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A0" w:rsidRDefault="00BE76A0" w:rsidP="00BE76A0">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E76A0" w:rsidRDefault="00BE76A0" w:rsidP="00BE76A0">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5B1B0E" w:rsidRPr="005B1B0E" w:rsidRDefault="005F22A6" w:rsidP="005B1B0E">
      <w:pPr>
        <w:pStyle w:val="libNormal"/>
        <w:rPr>
          <w:lang w:bidi="fa-IR"/>
        </w:rPr>
      </w:pPr>
      <w:r>
        <w:rPr>
          <w:rtl/>
          <w:lang w:bidi="fa-IR"/>
        </w:rPr>
        <w:br w:type="page"/>
      </w:r>
    </w:p>
    <w:p w:rsidR="005B1B0E" w:rsidRDefault="005B1B0E" w:rsidP="005F22A6">
      <w:pPr>
        <w:pStyle w:val="libTitr1"/>
        <w:rPr>
          <w:rtl/>
          <w:lang w:bidi="fa-IR"/>
        </w:rPr>
      </w:pPr>
      <w:r w:rsidRPr="005B1B0E">
        <w:rPr>
          <w:rtl/>
          <w:lang w:bidi="fa-IR"/>
        </w:rPr>
        <w:t>زندگ</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پيشوا و رئيس مذهب</w:t>
      </w:r>
    </w:p>
    <w:p w:rsidR="005B1B0E" w:rsidRDefault="005B1B0E" w:rsidP="005F22A6">
      <w:pPr>
        <w:pStyle w:val="libTitr1"/>
        <w:rPr>
          <w:rtl/>
          <w:lang w:bidi="fa-IR"/>
        </w:rPr>
      </w:pPr>
      <w:r w:rsidRPr="005B1B0E">
        <w:rPr>
          <w:rtl/>
          <w:lang w:bidi="fa-IR"/>
        </w:rPr>
        <w:t>نويسنده</w:t>
      </w:r>
      <w:r w:rsidR="005F22A6">
        <w:rPr>
          <w:rtl/>
          <w:lang w:bidi="fa-IR"/>
        </w:rPr>
        <w:t>:</w:t>
      </w:r>
      <w:r w:rsidRPr="005B1B0E">
        <w:rPr>
          <w:rtl/>
          <w:lang w:bidi="fa-IR"/>
        </w:rPr>
        <w:t xml:space="preserve"> عبدالرحيم عقيق</w:t>
      </w:r>
      <w:r w:rsidR="002E3C6F">
        <w:rPr>
          <w:rtl/>
          <w:lang w:bidi="fa-IR"/>
        </w:rPr>
        <w:t>ی</w:t>
      </w:r>
      <w:r w:rsidRPr="005B1B0E">
        <w:rPr>
          <w:rtl/>
          <w:lang w:bidi="fa-IR"/>
        </w:rPr>
        <w:t xml:space="preserve"> بخشايش</w:t>
      </w:r>
      <w:r w:rsidR="002E3C6F">
        <w:rPr>
          <w:rtl/>
          <w:lang w:bidi="fa-IR"/>
        </w:rPr>
        <w:t>ی</w:t>
      </w:r>
    </w:p>
    <w:p w:rsidR="005F22A6" w:rsidRDefault="003A5E2D" w:rsidP="005F22A6">
      <w:pPr>
        <w:pStyle w:val="libTitr1"/>
        <w:rPr>
          <w:rtl/>
          <w:lang w:bidi="fa-IR"/>
        </w:rPr>
      </w:pPr>
      <w:r>
        <w:rPr>
          <w:rtl/>
          <w:lang w:bidi="fa-IR"/>
        </w:rPr>
        <w:t>1</w:t>
      </w:r>
      <w:r w:rsidR="00B24FF8">
        <w:rPr>
          <w:rtl/>
          <w:lang w:bidi="fa-IR"/>
        </w:rPr>
        <w:t>4</w:t>
      </w:r>
      <w:r w:rsidR="005F22A6" w:rsidRPr="005B1B0E">
        <w:rPr>
          <w:rtl/>
          <w:lang w:bidi="fa-IR"/>
        </w:rPr>
        <w:t xml:space="preserve"> نور پاك (عليهم السلام)</w:t>
      </w:r>
    </w:p>
    <w:p w:rsidR="005B1B0E" w:rsidRPr="005B1B0E" w:rsidRDefault="005F22A6" w:rsidP="005B1B0E">
      <w:pPr>
        <w:pStyle w:val="libNormal"/>
        <w:rPr>
          <w:lang w:bidi="fa-IR"/>
        </w:rPr>
      </w:pPr>
      <w:r>
        <w:rPr>
          <w:rtl/>
          <w:lang w:bidi="fa-IR"/>
        </w:rPr>
        <w:br w:type="page"/>
      </w:r>
    </w:p>
    <w:p w:rsidR="005B1B0E" w:rsidRPr="005B1B0E" w:rsidRDefault="005B1B0E" w:rsidP="005B1B0E">
      <w:pPr>
        <w:pStyle w:val="libNormal"/>
        <w:rPr>
          <w:lang w:bidi="fa-IR"/>
        </w:rPr>
      </w:pPr>
      <w:r w:rsidRPr="005B1B0E">
        <w:rPr>
          <w:rtl/>
          <w:lang w:bidi="fa-IR"/>
        </w:rPr>
        <w:t>بسم الله الرحمن الرحيم</w:t>
      </w:r>
    </w:p>
    <w:p w:rsidR="005B1B0E" w:rsidRDefault="005B1B0E" w:rsidP="00DC5E34">
      <w:pPr>
        <w:pStyle w:val="Heading2"/>
        <w:rPr>
          <w:rtl/>
          <w:lang w:bidi="fa-IR"/>
        </w:rPr>
      </w:pPr>
      <w:bookmarkStart w:id="0" w:name="_Toc488138101"/>
      <w:r w:rsidRPr="005B1B0E">
        <w:rPr>
          <w:rtl/>
          <w:lang w:bidi="fa-IR"/>
        </w:rPr>
        <w:t xml:space="preserve">شناسنامه مبارك امام صادق </w:t>
      </w:r>
      <w:r w:rsidR="005C2804" w:rsidRPr="005C2804">
        <w:rPr>
          <w:rStyle w:val="libAlaemChar"/>
          <w:rtl/>
        </w:rPr>
        <w:t>عليه‌السلام</w:t>
      </w:r>
      <w:bookmarkEnd w:id="0"/>
    </w:p>
    <w:p w:rsidR="005B1B0E" w:rsidRPr="005B1B0E" w:rsidRDefault="005B1B0E" w:rsidP="005B1B0E">
      <w:pPr>
        <w:pStyle w:val="libNormal"/>
        <w:rPr>
          <w:lang w:bidi="fa-IR"/>
        </w:rPr>
      </w:pPr>
      <w:r w:rsidRPr="005D685C">
        <w:rPr>
          <w:rStyle w:val="libBold1Char"/>
          <w:rtl/>
        </w:rPr>
        <w:t>نام مبارك</w:t>
      </w:r>
      <w:r w:rsidR="005F22A6">
        <w:rPr>
          <w:rtl/>
          <w:lang w:bidi="fa-IR"/>
        </w:rPr>
        <w:t>:</w:t>
      </w:r>
      <w:r w:rsidRPr="005B1B0E">
        <w:rPr>
          <w:rtl/>
          <w:lang w:bidi="fa-IR"/>
        </w:rPr>
        <w:t xml:space="preserve"> جعفر </w:t>
      </w:r>
      <w:r w:rsidR="005C2804" w:rsidRPr="005C2804">
        <w:rPr>
          <w:rStyle w:val="libAlaemChar"/>
          <w:rtl/>
        </w:rPr>
        <w:t>عليه‌السلام</w:t>
      </w:r>
    </w:p>
    <w:p w:rsidR="005B1B0E" w:rsidRPr="005B1B0E" w:rsidRDefault="005B1B0E" w:rsidP="005B1B0E">
      <w:pPr>
        <w:pStyle w:val="libNormal"/>
        <w:rPr>
          <w:lang w:bidi="fa-IR"/>
        </w:rPr>
      </w:pPr>
      <w:r w:rsidRPr="005D685C">
        <w:rPr>
          <w:rStyle w:val="libBold1Char"/>
          <w:rtl/>
        </w:rPr>
        <w:t>كني</w:t>
      </w:r>
      <w:r w:rsidR="005D685C" w:rsidRPr="005D685C">
        <w:rPr>
          <w:rStyle w:val="libBold1Char"/>
          <w:rtl/>
          <w:lang w:bidi="fa-IR"/>
        </w:rPr>
        <w:t>ه</w:t>
      </w:r>
      <w:r w:rsidRPr="005D685C">
        <w:rPr>
          <w:rStyle w:val="libBold1Char"/>
          <w:rtl/>
        </w:rPr>
        <w:t xml:space="preserve"> شريف</w:t>
      </w:r>
      <w:r w:rsidR="005F22A6">
        <w:rPr>
          <w:rtl/>
          <w:lang w:bidi="fa-IR"/>
        </w:rPr>
        <w:t>:</w:t>
      </w:r>
      <w:r w:rsidRPr="005B1B0E">
        <w:rPr>
          <w:rtl/>
          <w:lang w:bidi="fa-IR"/>
        </w:rPr>
        <w:t xml:space="preserve"> ابو عبد الله</w:t>
      </w:r>
    </w:p>
    <w:p w:rsidR="005B1B0E" w:rsidRPr="005B1B0E" w:rsidRDefault="005B1B0E" w:rsidP="005B1B0E">
      <w:pPr>
        <w:pStyle w:val="libNormal"/>
        <w:rPr>
          <w:lang w:bidi="fa-IR"/>
        </w:rPr>
      </w:pPr>
      <w:r w:rsidRPr="005D685C">
        <w:rPr>
          <w:rStyle w:val="libBold1Char"/>
          <w:rtl/>
        </w:rPr>
        <w:t>لقب مبارك</w:t>
      </w:r>
      <w:r w:rsidR="005F22A6">
        <w:rPr>
          <w:rtl/>
          <w:lang w:bidi="fa-IR"/>
        </w:rPr>
        <w:t>:</w:t>
      </w:r>
      <w:r w:rsidRPr="005B1B0E">
        <w:rPr>
          <w:rtl/>
          <w:lang w:bidi="fa-IR"/>
        </w:rPr>
        <w:t xml:space="preserve"> صادق</w:t>
      </w:r>
    </w:p>
    <w:p w:rsidR="005B1B0E" w:rsidRPr="005B1B0E" w:rsidRDefault="005B1B0E" w:rsidP="005B1B0E">
      <w:pPr>
        <w:pStyle w:val="libNormal"/>
        <w:rPr>
          <w:lang w:bidi="fa-IR"/>
        </w:rPr>
      </w:pPr>
      <w:r w:rsidRPr="005D685C">
        <w:rPr>
          <w:rStyle w:val="libBold1Char"/>
          <w:rtl/>
        </w:rPr>
        <w:t>نام پدر بزرگوار</w:t>
      </w:r>
      <w:r w:rsidR="005F22A6">
        <w:rPr>
          <w:rtl/>
          <w:lang w:bidi="fa-IR"/>
        </w:rPr>
        <w:t>:</w:t>
      </w:r>
      <w:r w:rsidRPr="005B1B0E">
        <w:rPr>
          <w:rtl/>
          <w:lang w:bidi="fa-IR"/>
        </w:rPr>
        <w:t xml:space="preserve"> محمدباقر </w:t>
      </w:r>
      <w:r w:rsidR="005C2804" w:rsidRPr="005C2804">
        <w:rPr>
          <w:rStyle w:val="libAlaemChar"/>
          <w:rtl/>
        </w:rPr>
        <w:t>عليه‌السلام</w:t>
      </w:r>
    </w:p>
    <w:p w:rsidR="005B1B0E" w:rsidRPr="005B1B0E" w:rsidRDefault="005B1B0E" w:rsidP="005B1B0E">
      <w:pPr>
        <w:pStyle w:val="libNormal"/>
        <w:rPr>
          <w:lang w:bidi="fa-IR"/>
        </w:rPr>
      </w:pPr>
      <w:r w:rsidRPr="005D685C">
        <w:rPr>
          <w:rStyle w:val="libBold1Char"/>
          <w:rtl/>
        </w:rPr>
        <w:t>نام مبارك مادر</w:t>
      </w:r>
      <w:r w:rsidR="005F22A6">
        <w:rPr>
          <w:rtl/>
          <w:lang w:bidi="fa-IR"/>
        </w:rPr>
        <w:t>:</w:t>
      </w:r>
      <w:r w:rsidRPr="005B1B0E">
        <w:rPr>
          <w:rtl/>
          <w:lang w:bidi="fa-IR"/>
        </w:rPr>
        <w:t xml:space="preserve"> ام فروه</w:t>
      </w:r>
    </w:p>
    <w:p w:rsidR="005B1B0E" w:rsidRPr="005B1B0E" w:rsidRDefault="005B1B0E" w:rsidP="005B1B0E">
      <w:pPr>
        <w:pStyle w:val="libNormal"/>
        <w:rPr>
          <w:lang w:bidi="fa-IR"/>
        </w:rPr>
      </w:pPr>
      <w:r w:rsidRPr="005D685C">
        <w:rPr>
          <w:rStyle w:val="libBold1Char"/>
          <w:rtl/>
        </w:rPr>
        <w:t>ولادت</w:t>
      </w:r>
      <w:r w:rsidR="005F22A6">
        <w:rPr>
          <w:rtl/>
          <w:lang w:bidi="fa-IR"/>
        </w:rPr>
        <w:t>:</w:t>
      </w:r>
      <w:r w:rsidRPr="005B1B0E">
        <w:rPr>
          <w:rtl/>
          <w:lang w:bidi="fa-IR"/>
        </w:rPr>
        <w:t xml:space="preserve"> </w:t>
      </w:r>
      <w:r w:rsidR="003A5E2D">
        <w:rPr>
          <w:rtl/>
          <w:lang w:bidi="fa-IR"/>
        </w:rPr>
        <w:t>1</w:t>
      </w:r>
      <w:r w:rsidR="0054187F">
        <w:rPr>
          <w:rtl/>
          <w:lang w:bidi="fa-IR"/>
        </w:rPr>
        <w:t>7</w:t>
      </w:r>
      <w:r w:rsidRPr="005B1B0E">
        <w:rPr>
          <w:rtl/>
          <w:lang w:bidi="fa-IR"/>
        </w:rPr>
        <w:t xml:space="preserve"> ربيع الأول سنه </w:t>
      </w:r>
      <w:r w:rsidR="009444A3">
        <w:rPr>
          <w:rtl/>
          <w:lang w:bidi="fa-IR"/>
        </w:rPr>
        <w:t>8</w:t>
      </w:r>
      <w:r w:rsidR="007C47BB">
        <w:rPr>
          <w:rtl/>
          <w:lang w:bidi="fa-IR"/>
        </w:rPr>
        <w:t>3</w:t>
      </w:r>
      <w:r w:rsidRPr="005B1B0E">
        <w:rPr>
          <w:rtl/>
          <w:lang w:bidi="fa-IR"/>
        </w:rPr>
        <w:t xml:space="preserve"> ه‍</w:t>
      </w:r>
    </w:p>
    <w:p w:rsidR="005B1B0E" w:rsidRPr="005B1B0E" w:rsidRDefault="005B1B0E" w:rsidP="005B1B0E">
      <w:pPr>
        <w:pStyle w:val="libNormal"/>
        <w:rPr>
          <w:lang w:bidi="fa-IR"/>
        </w:rPr>
      </w:pPr>
      <w:r w:rsidRPr="005B1B0E">
        <w:rPr>
          <w:rtl/>
          <w:lang w:bidi="fa-IR"/>
        </w:rPr>
        <w:t>شروع امامت</w:t>
      </w:r>
      <w:r w:rsidR="005F22A6">
        <w:rPr>
          <w:rtl/>
          <w:lang w:bidi="fa-IR"/>
        </w:rPr>
        <w:t>:</w:t>
      </w:r>
      <w:r w:rsidRPr="005B1B0E">
        <w:rPr>
          <w:rtl/>
          <w:lang w:bidi="fa-IR"/>
        </w:rPr>
        <w:t xml:space="preserve"> سال </w:t>
      </w:r>
      <w:r w:rsidR="003A5E2D">
        <w:rPr>
          <w:rtl/>
          <w:lang w:bidi="fa-IR"/>
        </w:rPr>
        <w:t>11</w:t>
      </w:r>
      <w:r w:rsidR="00B24FF8">
        <w:rPr>
          <w:rtl/>
          <w:lang w:bidi="fa-IR"/>
        </w:rPr>
        <w:t>4</w:t>
      </w:r>
      <w:r w:rsidRPr="005B1B0E">
        <w:rPr>
          <w:rtl/>
          <w:lang w:bidi="fa-IR"/>
        </w:rPr>
        <w:t xml:space="preserve"> ه‍</w:t>
      </w:r>
    </w:p>
    <w:p w:rsidR="005B1B0E" w:rsidRPr="005B1B0E" w:rsidRDefault="005B1B0E" w:rsidP="005B1B0E">
      <w:pPr>
        <w:pStyle w:val="libNormal"/>
        <w:rPr>
          <w:lang w:bidi="fa-IR"/>
        </w:rPr>
      </w:pPr>
      <w:r w:rsidRPr="005D685C">
        <w:rPr>
          <w:rStyle w:val="libBold1Char"/>
          <w:rtl/>
        </w:rPr>
        <w:t>سن شروع امامت</w:t>
      </w:r>
      <w:r w:rsidR="005F22A6">
        <w:rPr>
          <w:rtl/>
          <w:lang w:bidi="fa-IR"/>
        </w:rPr>
        <w:t>:</w:t>
      </w:r>
      <w:r w:rsidRPr="005B1B0E">
        <w:rPr>
          <w:rtl/>
          <w:lang w:bidi="fa-IR"/>
        </w:rPr>
        <w:t xml:space="preserve"> </w:t>
      </w:r>
      <w:r w:rsidR="007C47BB">
        <w:rPr>
          <w:rtl/>
          <w:lang w:bidi="fa-IR"/>
        </w:rPr>
        <w:t>3</w:t>
      </w:r>
      <w:r w:rsidR="003A5E2D">
        <w:rPr>
          <w:rtl/>
          <w:lang w:bidi="fa-IR"/>
        </w:rPr>
        <w:t>1</w:t>
      </w:r>
      <w:r w:rsidRPr="005B1B0E">
        <w:rPr>
          <w:rtl/>
          <w:lang w:bidi="fa-IR"/>
        </w:rPr>
        <w:t xml:space="preserve"> سالگ</w:t>
      </w:r>
      <w:r w:rsidR="002E3C6F">
        <w:rPr>
          <w:rtl/>
          <w:lang w:bidi="fa-IR"/>
        </w:rPr>
        <w:t>ی</w:t>
      </w:r>
      <w:r w:rsidRPr="005B1B0E">
        <w:rPr>
          <w:rtl/>
          <w:lang w:bidi="fa-IR"/>
        </w:rPr>
        <w:t xml:space="preserve"> مدت</w:t>
      </w:r>
    </w:p>
    <w:p w:rsidR="005B1B0E" w:rsidRPr="005B1B0E" w:rsidRDefault="005B1B0E" w:rsidP="005B1B0E">
      <w:pPr>
        <w:pStyle w:val="libNormal"/>
        <w:rPr>
          <w:lang w:bidi="fa-IR"/>
        </w:rPr>
      </w:pPr>
      <w:r w:rsidRPr="005D685C">
        <w:rPr>
          <w:rStyle w:val="libBold1Char"/>
          <w:rtl/>
        </w:rPr>
        <w:t>امامت</w:t>
      </w:r>
      <w:r w:rsidR="005F22A6">
        <w:rPr>
          <w:rtl/>
          <w:lang w:bidi="fa-IR"/>
        </w:rPr>
        <w:t>:</w:t>
      </w:r>
      <w:r w:rsidRPr="005B1B0E">
        <w:rPr>
          <w:rtl/>
          <w:lang w:bidi="fa-IR"/>
        </w:rPr>
        <w:t xml:space="preserve"> </w:t>
      </w:r>
      <w:r w:rsidR="007C47BB">
        <w:rPr>
          <w:rtl/>
          <w:lang w:bidi="fa-IR"/>
        </w:rPr>
        <w:t>3</w:t>
      </w:r>
      <w:r w:rsidR="00B24FF8">
        <w:rPr>
          <w:rtl/>
          <w:lang w:bidi="fa-IR"/>
        </w:rPr>
        <w:t>4</w:t>
      </w:r>
      <w:r w:rsidRPr="005B1B0E">
        <w:rPr>
          <w:rtl/>
          <w:lang w:bidi="fa-IR"/>
        </w:rPr>
        <w:t xml:space="preserve"> سال</w:t>
      </w:r>
    </w:p>
    <w:p w:rsidR="005B1B0E" w:rsidRPr="005B1B0E" w:rsidRDefault="005B1B0E" w:rsidP="005B1B0E">
      <w:pPr>
        <w:pStyle w:val="libNormal"/>
        <w:rPr>
          <w:lang w:bidi="fa-IR"/>
        </w:rPr>
      </w:pPr>
      <w:r w:rsidRPr="005D685C">
        <w:rPr>
          <w:rStyle w:val="libBold1Char"/>
          <w:rtl/>
        </w:rPr>
        <w:t>مدت عمر مبارك</w:t>
      </w:r>
      <w:r w:rsidR="005F22A6">
        <w:rPr>
          <w:rtl/>
          <w:lang w:bidi="fa-IR"/>
        </w:rPr>
        <w:t>:</w:t>
      </w:r>
      <w:r w:rsidRPr="005B1B0E">
        <w:rPr>
          <w:rtl/>
          <w:lang w:bidi="fa-IR"/>
        </w:rPr>
        <w:t xml:space="preserve"> </w:t>
      </w:r>
      <w:r w:rsidR="00E06218">
        <w:rPr>
          <w:rtl/>
          <w:lang w:bidi="fa-IR"/>
        </w:rPr>
        <w:t>6</w:t>
      </w:r>
      <w:r w:rsidR="00822388">
        <w:rPr>
          <w:rtl/>
          <w:lang w:bidi="fa-IR"/>
        </w:rPr>
        <w:t>5</w:t>
      </w:r>
      <w:r w:rsidRPr="005B1B0E">
        <w:rPr>
          <w:rtl/>
          <w:lang w:bidi="fa-IR"/>
        </w:rPr>
        <w:t xml:space="preserve"> سال</w:t>
      </w:r>
    </w:p>
    <w:p w:rsidR="005B1B0E" w:rsidRPr="005B1B0E" w:rsidRDefault="005B1B0E" w:rsidP="005B1B0E">
      <w:pPr>
        <w:pStyle w:val="libNormal"/>
        <w:rPr>
          <w:lang w:bidi="fa-IR"/>
        </w:rPr>
      </w:pPr>
      <w:r w:rsidRPr="005D685C">
        <w:rPr>
          <w:rStyle w:val="libBold1Char"/>
          <w:rtl/>
        </w:rPr>
        <w:t>تاريخ شهادت</w:t>
      </w:r>
      <w:r w:rsidR="005F22A6">
        <w:rPr>
          <w:rtl/>
          <w:lang w:bidi="fa-IR"/>
        </w:rPr>
        <w:t>:</w:t>
      </w:r>
      <w:r w:rsidRPr="005B1B0E">
        <w:rPr>
          <w:rtl/>
          <w:lang w:bidi="fa-IR"/>
        </w:rPr>
        <w:t xml:space="preserve"> </w:t>
      </w:r>
      <w:r w:rsidR="003A5E2D">
        <w:rPr>
          <w:rtl/>
          <w:lang w:bidi="fa-IR"/>
        </w:rPr>
        <w:t>2</w:t>
      </w:r>
      <w:r w:rsidR="00822388">
        <w:rPr>
          <w:rtl/>
          <w:lang w:bidi="fa-IR"/>
        </w:rPr>
        <w:t>5</w:t>
      </w:r>
      <w:r w:rsidRPr="005B1B0E">
        <w:rPr>
          <w:rtl/>
          <w:lang w:bidi="fa-IR"/>
        </w:rPr>
        <w:t xml:space="preserve"> شوال سال </w:t>
      </w:r>
      <w:r w:rsidR="003A5E2D">
        <w:rPr>
          <w:rtl/>
          <w:lang w:bidi="fa-IR"/>
        </w:rPr>
        <w:t>1</w:t>
      </w:r>
      <w:r w:rsidR="00B24FF8">
        <w:rPr>
          <w:rtl/>
          <w:lang w:bidi="fa-IR"/>
        </w:rPr>
        <w:t>4</w:t>
      </w:r>
      <w:r w:rsidR="009444A3">
        <w:rPr>
          <w:rtl/>
          <w:lang w:bidi="fa-IR"/>
        </w:rPr>
        <w:t>8</w:t>
      </w:r>
      <w:r w:rsidRPr="005B1B0E">
        <w:rPr>
          <w:rtl/>
          <w:lang w:bidi="fa-IR"/>
        </w:rPr>
        <w:t xml:space="preserve"> ه‍</w:t>
      </w:r>
    </w:p>
    <w:p w:rsidR="005B1B0E" w:rsidRPr="005B1B0E" w:rsidRDefault="005B1B0E" w:rsidP="005D685C">
      <w:pPr>
        <w:pStyle w:val="libNormal"/>
        <w:rPr>
          <w:lang w:bidi="fa-IR"/>
        </w:rPr>
      </w:pPr>
      <w:r w:rsidRPr="005D685C">
        <w:rPr>
          <w:rStyle w:val="libBold1Char"/>
          <w:rtl/>
        </w:rPr>
        <w:t>علت شهادت</w:t>
      </w:r>
      <w:r w:rsidR="005F22A6">
        <w:rPr>
          <w:rtl/>
          <w:lang w:bidi="fa-IR"/>
        </w:rPr>
        <w:t>:</w:t>
      </w:r>
      <w:r w:rsidRPr="005B1B0E">
        <w:rPr>
          <w:rtl/>
          <w:lang w:bidi="fa-IR"/>
        </w:rPr>
        <w:t xml:space="preserve"> مسموميت به زهر توسط منصور دوانيق</w:t>
      </w:r>
      <w:r w:rsidR="002E3C6F">
        <w:rPr>
          <w:rtl/>
          <w:lang w:bidi="fa-IR"/>
        </w:rPr>
        <w:t>ی</w:t>
      </w:r>
    </w:p>
    <w:p w:rsidR="005B1B0E" w:rsidRPr="005B1B0E" w:rsidRDefault="005B1B0E" w:rsidP="005B1B0E">
      <w:pPr>
        <w:pStyle w:val="libNormal"/>
        <w:rPr>
          <w:lang w:bidi="fa-IR"/>
        </w:rPr>
      </w:pPr>
      <w:r w:rsidRPr="005D685C">
        <w:rPr>
          <w:rStyle w:val="libBold1Char"/>
          <w:rtl/>
        </w:rPr>
        <w:t>محل دفن</w:t>
      </w:r>
      <w:r w:rsidR="005F22A6">
        <w:rPr>
          <w:rtl/>
          <w:lang w:bidi="fa-IR"/>
        </w:rPr>
        <w:t>:</w:t>
      </w:r>
      <w:r w:rsidRPr="005B1B0E">
        <w:rPr>
          <w:rtl/>
          <w:lang w:bidi="fa-IR"/>
        </w:rPr>
        <w:t xml:space="preserve"> بقيع معل</w:t>
      </w:r>
      <w:r w:rsidR="002E3C6F">
        <w:rPr>
          <w:rtl/>
          <w:lang w:bidi="fa-IR"/>
        </w:rPr>
        <w:t>ی</w:t>
      </w:r>
    </w:p>
    <w:p w:rsidR="005B1B0E" w:rsidRPr="005B1B0E" w:rsidRDefault="005B1B0E" w:rsidP="005B1B0E">
      <w:pPr>
        <w:pStyle w:val="libNormal"/>
        <w:rPr>
          <w:lang w:bidi="fa-IR"/>
        </w:rPr>
      </w:pPr>
      <w:r w:rsidRPr="005D685C">
        <w:rPr>
          <w:rStyle w:val="libBold1Char"/>
          <w:rtl/>
        </w:rPr>
        <w:t>تعداد فرزندان</w:t>
      </w:r>
      <w:r w:rsidR="005F22A6">
        <w:rPr>
          <w:rtl/>
          <w:lang w:bidi="fa-IR"/>
        </w:rPr>
        <w:t>:</w:t>
      </w:r>
      <w:r w:rsidRPr="005B1B0E">
        <w:rPr>
          <w:rtl/>
          <w:lang w:bidi="fa-IR"/>
        </w:rPr>
        <w:t xml:space="preserve"> </w:t>
      </w:r>
      <w:r w:rsidR="0054187F">
        <w:rPr>
          <w:rtl/>
          <w:lang w:bidi="fa-IR"/>
        </w:rPr>
        <w:t>7</w:t>
      </w:r>
      <w:r w:rsidRPr="005B1B0E">
        <w:rPr>
          <w:rtl/>
          <w:lang w:bidi="fa-IR"/>
        </w:rPr>
        <w:t xml:space="preserve"> پسر و </w:t>
      </w:r>
      <w:r w:rsidR="007C47BB">
        <w:rPr>
          <w:rtl/>
          <w:lang w:bidi="fa-IR"/>
        </w:rPr>
        <w:t>3</w:t>
      </w:r>
      <w:r w:rsidRPr="005B1B0E">
        <w:rPr>
          <w:rtl/>
          <w:lang w:bidi="fa-IR"/>
        </w:rPr>
        <w:t xml:space="preserve"> دختر</w:t>
      </w:r>
    </w:p>
    <w:p w:rsidR="005B1B0E" w:rsidRPr="005B1B0E" w:rsidRDefault="005D685C" w:rsidP="005B1B0E">
      <w:pPr>
        <w:pStyle w:val="libNormal"/>
        <w:rPr>
          <w:lang w:bidi="fa-IR"/>
        </w:rPr>
      </w:pPr>
      <w:r>
        <w:rPr>
          <w:rtl/>
          <w:lang w:bidi="fa-IR"/>
        </w:rPr>
        <w:br w:type="page"/>
      </w:r>
    </w:p>
    <w:p w:rsidR="005B1B0E" w:rsidRDefault="005B1B0E" w:rsidP="005D685C">
      <w:pPr>
        <w:pStyle w:val="Heading2"/>
        <w:rPr>
          <w:rtl/>
          <w:lang w:bidi="fa-IR"/>
        </w:rPr>
      </w:pPr>
      <w:bookmarkStart w:id="1" w:name="_Toc488138102"/>
      <w:r w:rsidRPr="005B1B0E">
        <w:rPr>
          <w:rtl/>
          <w:lang w:bidi="fa-IR"/>
        </w:rPr>
        <w:t>پيشگفتار</w:t>
      </w:r>
      <w:bookmarkEnd w:id="1"/>
    </w:p>
    <w:p w:rsidR="005B1B0E" w:rsidRPr="005B1B0E" w:rsidRDefault="005B1B0E" w:rsidP="005B1B0E">
      <w:pPr>
        <w:pStyle w:val="libNormal"/>
        <w:rPr>
          <w:lang w:bidi="fa-IR"/>
        </w:rPr>
      </w:pPr>
      <w:r w:rsidRPr="005B1B0E">
        <w:rPr>
          <w:rtl/>
          <w:lang w:bidi="fa-IR"/>
        </w:rPr>
        <w:t>بسمه تعال</w:t>
      </w:r>
      <w:r w:rsidR="002E3C6F">
        <w:rPr>
          <w:rtl/>
          <w:lang w:bidi="fa-IR"/>
        </w:rPr>
        <w:t>ی</w:t>
      </w:r>
      <w:r w:rsidRPr="005B1B0E">
        <w:rPr>
          <w:rtl/>
          <w:lang w:bidi="fa-IR"/>
        </w:rPr>
        <w:t xml:space="preserve"> پيشگفتار پرچمدار هدايت علم</w:t>
      </w:r>
      <w:r w:rsidR="002E3C6F">
        <w:rPr>
          <w:rtl/>
          <w:lang w:bidi="fa-IR"/>
        </w:rPr>
        <w:t>ی</w:t>
      </w:r>
      <w:r w:rsidRPr="005B1B0E">
        <w:rPr>
          <w:rtl/>
          <w:lang w:bidi="fa-IR"/>
        </w:rPr>
        <w:t xml:space="preserve"> جهان تشيع يك</w:t>
      </w:r>
      <w:r w:rsidR="002E3C6F">
        <w:rPr>
          <w:rtl/>
          <w:lang w:bidi="fa-IR"/>
        </w:rPr>
        <w:t>ی</w:t>
      </w:r>
      <w:r w:rsidRPr="005B1B0E">
        <w:rPr>
          <w:rtl/>
          <w:lang w:bidi="fa-IR"/>
        </w:rPr>
        <w:t xml:space="preserve"> از فرزانگان جهان معاصر بر آن است كه بعد از كتب آسمان</w:t>
      </w:r>
      <w:r w:rsidR="002E3C6F">
        <w:rPr>
          <w:rtl/>
          <w:lang w:bidi="fa-IR"/>
        </w:rPr>
        <w:t>ی</w:t>
      </w:r>
      <w:r w:rsidRPr="005B1B0E">
        <w:rPr>
          <w:rtl/>
          <w:lang w:bidi="fa-IR"/>
        </w:rPr>
        <w:t xml:space="preserve"> شريفترين و مفيدترين كتابها، بيوگراف</w:t>
      </w:r>
      <w:r w:rsidR="002E3C6F">
        <w:rPr>
          <w:rtl/>
          <w:lang w:bidi="fa-IR"/>
        </w:rPr>
        <w:t>ی</w:t>
      </w:r>
      <w:r w:rsidRPr="005B1B0E">
        <w:rPr>
          <w:rtl/>
          <w:lang w:bidi="fa-IR"/>
        </w:rPr>
        <w:t xml:space="preserve"> و شرح حال بزرگان علم و ادب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Pr="00F0382D">
        <w:rPr>
          <w:rStyle w:val="libFootnotenumChar"/>
          <w:rtl/>
        </w:rPr>
        <w:t>)</w:t>
      </w:r>
    </w:p>
    <w:p w:rsidR="005B1B0E" w:rsidRPr="005B1B0E" w:rsidRDefault="005B1B0E" w:rsidP="005B1B0E">
      <w:pPr>
        <w:pStyle w:val="libNormal"/>
        <w:rPr>
          <w:lang w:bidi="fa-IR"/>
        </w:rPr>
      </w:pPr>
      <w:r w:rsidRPr="005B1B0E">
        <w:rPr>
          <w:rtl/>
          <w:lang w:bidi="fa-IR"/>
        </w:rPr>
        <w:t>پژوهشگر ديگر</w:t>
      </w:r>
      <w:r w:rsidR="002E3C6F">
        <w:rPr>
          <w:rtl/>
          <w:lang w:bidi="fa-IR"/>
        </w:rPr>
        <w:t>ی</w:t>
      </w:r>
      <w:r w:rsidRPr="005B1B0E">
        <w:rPr>
          <w:rtl/>
          <w:lang w:bidi="fa-IR"/>
        </w:rPr>
        <w:t xml:space="preserve"> عقيده دارد</w:t>
      </w:r>
      <w:r w:rsidR="005F22A6">
        <w:rPr>
          <w:rtl/>
          <w:lang w:bidi="fa-IR"/>
        </w:rPr>
        <w:t>:</w:t>
      </w:r>
      <w:r w:rsidRPr="005B1B0E">
        <w:rPr>
          <w:rtl/>
          <w:lang w:bidi="fa-IR"/>
        </w:rPr>
        <w:t xml:space="preserve"> نوشتن زندگ</w:t>
      </w:r>
      <w:r w:rsidR="002E3C6F">
        <w:rPr>
          <w:rtl/>
          <w:lang w:bidi="fa-IR"/>
        </w:rPr>
        <w:t>ی</w:t>
      </w:r>
      <w:r w:rsidRPr="005B1B0E">
        <w:rPr>
          <w:rtl/>
          <w:lang w:bidi="fa-IR"/>
        </w:rPr>
        <w:t xml:space="preserve"> نامه مردان بزرگ، همواره كار</w:t>
      </w:r>
      <w:r w:rsidR="002E3C6F">
        <w:rPr>
          <w:rtl/>
          <w:lang w:bidi="fa-IR"/>
        </w:rPr>
        <w:t>ی</w:t>
      </w:r>
      <w:r w:rsidRPr="005B1B0E">
        <w:rPr>
          <w:rtl/>
          <w:lang w:bidi="fa-IR"/>
        </w:rPr>
        <w:t xml:space="preserve"> بس مشكل است</w:t>
      </w:r>
      <w:r w:rsidR="005F22A6">
        <w:rPr>
          <w:rtl/>
          <w:lang w:bidi="fa-IR"/>
        </w:rPr>
        <w:t>.</w:t>
      </w:r>
      <w:r w:rsidRPr="005B1B0E">
        <w:rPr>
          <w:rtl/>
          <w:lang w:bidi="fa-IR"/>
        </w:rPr>
        <w:t xml:space="preserve"> ليكن نوشتن زندگينامه مقدسين به گونه ا</w:t>
      </w:r>
      <w:r w:rsidR="002E3C6F">
        <w:rPr>
          <w:rtl/>
          <w:lang w:bidi="fa-IR"/>
        </w:rPr>
        <w:t>ی</w:t>
      </w:r>
      <w:r w:rsidRPr="005B1B0E">
        <w:rPr>
          <w:rtl/>
          <w:lang w:bidi="fa-IR"/>
        </w:rPr>
        <w:t xml:space="preserve"> كه حقايق و واقعيات به درست</w:t>
      </w:r>
      <w:r w:rsidR="002E3C6F">
        <w:rPr>
          <w:rtl/>
          <w:lang w:bidi="fa-IR"/>
        </w:rPr>
        <w:t>ی</w:t>
      </w:r>
      <w:r w:rsidRPr="005B1B0E">
        <w:rPr>
          <w:rtl/>
          <w:lang w:bidi="fa-IR"/>
        </w:rPr>
        <w:t xml:space="preserve"> بيان شود، كار</w:t>
      </w:r>
      <w:r w:rsidR="002E3C6F">
        <w:rPr>
          <w:rtl/>
          <w:lang w:bidi="fa-IR"/>
        </w:rPr>
        <w:t>ی</w:t>
      </w:r>
      <w:r w:rsidRPr="005B1B0E">
        <w:rPr>
          <w:rtl/>
          <w:lang w:bidi="fa-IR"/>
        </w:rPr>
        <w:t xml:space="preserve"> است محال و ناممكن</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2</w:t>
      </w:r>
      <w:r w:rsidRPr="00F0382D">
        <w:rPr>
          <w:rStyle w:val="libFootnotenumChar"/>
          <w:rtl/>
        </w:rPr>
        <w:t>)</w:t>
      </w:r>
    </w:p>
    <w:p w:rsidR="004909A2" w:rsidRDefault="005B1B0E" w:rsidP="004909A2">
      <w:pPr>
        <w:pStyle w:val="libNormal"/>
        <w:rPr>
          <w:rtl/>
          <w:lang w:bidi="fa-IR"/>
        </w:rPr>
      </w:pPr>
      <w:r w:rsidRPr="005B1B0E">
        <w:rPr>
          <w:rtl/>
          <w:lang w:bidi="fa-IR"/>
        </w:rPr>
        <w:t>با اعتقاد به گفت</w:t>
      </w:r>
      <w:r w:rsidR="005D685C">
        <w:rPr>
          <w:rtl/>
          <w:lang w:bidi="fa-IR"/>
        </w:rPr>
        <w:t>ه</w:t>
      </w:r>
      <w:r w:rsidRPr="005B1B0E">
        <w:rPr>
          <w:rtl/>
          <w:lang w:bidi="fa-IR"/>
        </w:rPr>
        <w:t xml:space="preserve"> نخست و با پذيرش مشكلات سخن دوم است كه اينك نگارنده به نوشتن مطالب</w:t>
      </w:r>
      <w:r w:rsidR="002E3C6F">
        <w:rPr>
          <w:rtl/>
          <w:lang w:bidi="fa-IR"/>
        </w:rPr>
        <w:t>ی</w:t>
      </w:r>
      <w:r w:rsidRPr="005B1B0E">
        <w:rPr>
          <w:rtl/>
          <w:lang w:bidi="fa-IR"/>
        </w:rPr>
        <w:t xml:space="preserve"> پيرامون زندگينامه امام صادق </w:t>
      </w:r>
      <w:r w:rsidR="005C2804" w:rsidRPr="005C2804">
        <w:rPr>
          <w:rStyle w:val="libAlaemChar"/>
          <w:rtl/>
        </w:rPr>
        <w:t>عليه‌السلام</w:t>
      </w:r>
      <w:r w:rsidRPr="005B1B0E">
        <w:rPr>
          <w:rtl/>
          <w:lang w:bidi="fa-IR"/>
        </w:rPr>
        <w:t xml:space="preserve"> دست م</w:t>
      </w:r>
      <w:r w:rsidR="002E3C6F">
        <w:rPr>
          <w:rtl/>
          <w:lang w:bidi="fa-IR"/>
        </w:rPr>
        <w:t>ی</w:t>
      </w:r>
      <w:r w:rsidRPr="005B1B0E">
        <w:rPr>
          <w:rtl/>
          <w:lang w:bidi="fa-IR"/>
        </w:rPr>
        <w:t xml:space="preserve"> يازد و شخصيت والا</w:t>
      </w:r>
      <w:r w:rsidR="002E3C6F">
        <w:rPr>
          <w:rtl/>
          <w:lang w:bidi="fa-IR"/>
        </w:rPr>
        <w:t>ی</w:t>
      </w:r>
      <w:r w:rsidRPr="005B1B0E">
        <w:rPr>
          <w:rtl/>
          <w:lang w:bidi="fa-IR"/>
        </w:rPr>
        <w:t xml:space="preserve"> او كه كلام در بيانش به ناتوان</w:t>
      </w:r>
      <w:r w:rsidR="002E3C6F">
        <w:rPr>
          <w:rtl/>
          <w:lang w:bidi="fa-IR"/>
        </w:rPr>
        <w:t>ی</w:t>
      </w:r>
      <w:r w:rsidRPr="005B1B0E">
        <w:rPr>
          <w:rtl/>
          <w:lang w:bidi="fa-IR"/>
        </w:rPr>
        <w:t xml:space="preserve"> درم</w:t>
      </w:r>
      <w:r w:rsidR="002E3C6F">
        <w:rPr>
          <w:rtl/>
          <w:lang w:bidi="fa-IR"/>
        </w:rPr>
        <w:t>ی</w:t>
      </w:r>
      <w:r w:rsidRPr="005B1B0E">
        <w:rPr>
          <w:rtl/>
          <w:lang w:bidi="fa-IR"/>
        </w:rPr>
        <w:t xml:space="preserve"> ماند، مبارزاتش، كه راهگشا</w:t>
      </w:r>
      <w:r w:rsidR="002E3C6F">
        <w:rPr>
          <w:rtl/>
          <w:lang w:bidi="fa-IR"/>
        </w:rPr>
        <w:t>ی</w:t>
      </w:r>
      <w:r w:rsidRPr="005B1B0E">
        <w:rPr>
          <w:rtl/>
          <w:lang w:bidi="fa-IR"/>
        </w:rPr>
        <w:t xml:space="preserve"> رزمندگان تشيع راستين، در همه زمانها و مكانها است و مكتب فكر</w:t>
      </w:r>
      <w:r w:rsidR="002E3C6F">
        <w:rPr>
          <w:rtl/>
          <w:lang w:bidi="fa-IR"/>
        </w:rPr>
        <w:t>ی</w:t>
      </w:r>
      <w:r w:rsidRPr="005B1B0E">
        <w:rPr>
          <w:rtl/>
          <w:lang w:bidi="fa-IR"/>
        </w:rPr>
        <w:t xml:space="preserve"> و عقيدت</w:t>
      </w:r>
      <w:r w:rsidR="002E3C6F">
        <w:rPr>
          <w:rtl/>
          <w:lang w:bidi="fa-IR"/>
        </w:rPr>
        <w:t>ی</w:t>
      </w:r>
      <w:r w:rsidR="003A5E2D">
        <w:rPr>
          <w:rtl/>
          <w:lang w:bidi="fa-IR"/>
        </w:rPr>
        <w:t xml:space="preserve"> </w:t>
      </w:r>
      <w:r w:rsidRPr="005B1B0E">
        <w:rPr>
          <w:rtl/>
          <w:lang w:bidi="fa-IR"/>
        </w:rPr>
        <w:t>اش كه بنيانگزار پايه</w:t>
      </w:r>
      <w:r w:rsidR="004909A2">
        <w:rPr>
          <w:rFonts w:hint="cs"/>
          <w:rtl/>
          <w:lang w:bidi="fa-IR"/>
        </w:rPr>
        <w:t xml:space="preserve"> </w:t>
      </w:r>
      <w:r w:rsidRPr="005B1B0E">
        <w:rPr>
          <w:rtl/>
          <w:lang w:bidi="fa-IR"/>
        </w:rPr>
        <w:t>ها</w:t>
      </w:r>
      <w:r w:rsidR="002E3C6F">
        <w:rPr>
          <w:rtl/>
          <w:lang w:bidi="fa-IR"/>
        </w:rPr>
        <w:t>ی</w:t>
      </w:r>
      <w:r w:rsidRPr="005B1B0E">
        <w:rPr>
          <w:rtl/>
          <w:lang w:bidi="fa-IR"/>
        </w:rPr>
        <w:t xml:space="preserve"> مذهب</w:t>
      </w:r>
      <w:r w:rsidR="002E3C6F">
        <w:rPr>
          <w:rtl/>
          <w:lang w:bidi="fa-IR"/>
        </w:rPr>
        <w:t>ی</w:t>
      </w:r>
      <w:r w:rsidRPr="005B1B0E">
        <w:rPr>
          <w:rtl/>
          <w:lang w:bidi="fa-IR"/>
        </w:rPr>
        <w:t xml:space="preserve"> هميشه پويا و هميشه زنده است، به اين اميد كه پرتو</w:t>
      </w:r>
      <w:r w:rsidR="002E3C6F">
        <w:rPr>
          <w:rtl/>
          <w:lang w:bidi="fa-IR"/>
        </w:rPr>
        <w:t>ی</w:t>
      </w:r>
      <w:r w:rsidRPr="005B1B0E">
        <w:rPr>
          <w:rtl/>
          <w:lang w:bidi="fa-IR"/>
        </w:rPr>
        <w:t xml:space="preserve"> از انوار قدس</w:t>
      </w:r>
      <w:r w:rsidR="002E3C6F">
        <w:rPr>
          <w:rtl/>
          <w:lang w:bidi="fa-IR"/>
        </w:rPr>
        <w:t>ی</w:t>
      </w:r>
      <w:r w:rsidRPr="005B1B0E">
        <w:rPr>
          <w:rtl/>
          <w:lang w:bidi="fa-IR"/>
        </w:rPr>
        <w:t xml:space="preserve"> آن وجود مبارك بر اين قلم بتابد و نگارنده را چنان يار</w:t>
      </w:r>
      <w:r w:rsidR="002E3C6F">
        <w:rPr>
          <w:rtl/>
          <w:lang w:bidi="fa-IR"/>
        </w:rPr>
        <w:t>ی</w:t>
      </w:r>
      <w:r w:rsidRPr="005B1B0E">
        <w:rPr>
          <w:rtl/>
          <w:lang w:bidi="fa-IR"/>
        </w:rPr>
        <w:t xml:space="preserve"> دهد كه اگر در پيشگاه آن گرام</w:t>
      </w:r>
      <w:r w:rsidR="002E3C6F">
        <w:rPr>
          <w:rtl/>
          <w:lang w:bidi="fa-IR"/>
        </w:rPr>
        <w:t>ی</w:t>
      </w:r>
      <w:r w:rsidRPr="005B1B0E">
        <w:rPr>
          <w:rtl/>
          <w:lang w:bidi="fa-IR"/>
        </w:rPr>
        <w:t xml:space="preserve"> پاك معصوم به جسارت نوشتن دل قو</w:t>
      </w:r>
      <w:r w:rsidR="002E3C6F">
        <w:rPr>
          <w:rtl/>
          <w:lang w:bidi="fa-IR"/>
        </w:rPr>
        <w:t>ی</w:t>
      </w:r>
      <w:r w:rsidRPr="005B1B0E">
        <w:rPr>
          <w:rtl/>
          <w:lang w:bidi="fa-IR"/>
        </w:rPr>
        <w:t xml:space="preserve"> داشته است، بار</w:t>
      </w:r>
      <w:r w:rsidR="002E3C6F">
        <w:rPr>
          <w:rtl/>
          <w:lang w:bidi="fa-IR"/>
        </w:rPr>
        <w:t>ی</w:t>
      </w:r>
      <w:r w:rsidRPr="005B1B0E">
        <w:rPr>
          <w:rtl/>
          <w:lang w:bidi="fa-IR"/>
        </w:rPr>
        <w:t xml:space="preserve"> در برابر وجدان خويش كه به تمام</w:t>
      </w:r>
      <w:r w:rsidR="002E3C6F">
        <w:rPr>
          <w:rtl/>
          <w:lang w:bidi="fa-IR"/>
        </w:rPr>
        <w:t>ی</w:t>
      </w:r>
      <w:r w:rsidRPr="005B1B0E">
        <w:rPr>
          <w:rtl/>
          <w:lang w:bidi="fa-IR"/>
        </w:rPr>
        <w:t xml:space="preserve"> از تسليم و خاكسار</w:t>
      </w:r>
      <w:r w:rsidR="002E3C6F">
        <w:rPr>
          <w:rtl/>
          <w:lang w:bidi="fa-IR"/>
        </w:rPr>
        <w:t>ی</w:t>
      </w:r>
      <w:r w:rsidRPr="005B1B0E">
        <w:rPr>
          <w:rtl/>
          <w:lang w:bidi="fa-IR"/>
        </w:rPr>
        <w:t xml:space="preserve"> سرشار است شرمسار نگردد</w:t>
      </w:r>
      <w:r w:rsidR="004909A2">
        <w:rPr>
          <w:rFonts w:hint="cs"/>
          <w:rtl/>
          <w:lang w:bidi="fa-IR"/>
        </w:rPr>
        <w:t>.</w:t>
      </w:r>
    </w:p>
    <w:p w:rsidR="005B1B0E" w:rsidRPr="005B1B0E" w:rsidRDefault="005B1B0E" w:rsidP="004909A2">
      <w:pPr>
        <w:pStyle w:val="libNormal"/>
        <w:rPr>
          <w:lang w:bidi="fa-IR"/>
        </w:rPr>
      </w:pPr>
      <w:r w:rsidRPr="005B1B0E">
        <w:rPr>
          <w:rtl/>
          <w:lang w:bidi="fa-IR"/>
        </w:rPr>
        <w:t>اگر پذيرفته باشيم كه زندگ</w:t>
      </w:r>
      <w:r w:rsidR="002E3C6F">
        <w:rPr>
          <w:rtl/>
          <w:lang w:bidi="fa-IR"/>
        </w:rPr>
        <w:t>ی</w:t>
      </w:r>
      <w:r w:rsidRPr="005B1B0E">
        <w:rPr>
          <w:rtl/>
          <w:lang w:bidi="fa-IR"/>
        </w:rPr>
        <w:t xml:space="preserve"> نامه ها پس از كتب آسمان</w:t>
      </w:r>
      <w:r w:rsidR="002E3C6F">
        <w:rPr>
          <w:rtl/>
          <w:lang w:bidi="fa-IR"/>
        </w:rPr>
        <w:t>ی</w:t>
      </w:r>
      <w:r w:rsidRPr="005B1B0E">
        <w:rPr>
          <w:rtl/>
          <w:lang w:bidi="fa-IR"/>
        </w:rPr>
        <w:t xml:space="preserve"> شريفترين و مفيدترين كتابها هستند، آنچه نگارنده را اميدوار و قو</w:t>
      </w:r>
      <w:r w:rsidR="002E3C6F">
        <w:rPr>
          <w:rtl/>
          <w:lang w:bidi="fa-IR"/>
        </w:rPr>
        <w:t>ی</w:t>
      </w:r>
      <w:r w:rsidRPr="005B1B0E">
        <w:rPr>
          <w:rtl/>
          <w:lang w:bidi="fa-IR"/>
        </w:rPr>
        <w:t xml:space="preserve"> دل م</w:t>
      </w:r>
      <w:r w:rsidR="002E3C6F">
        <w:rPr>
          <w:rtl/>
          <w:lang w:bidi="fa-IR"/>
        </w:rPr>
        <w:t>ی</w:t>
      </w:r>
      <w:r w:rsidRPr="005B1B0E">
        <w:rPr>
          <w:rtl/>
          <w:lang w:bidi="fa-IR"/>
        </w:rPr>
        <w:t xml:space="preserve"> دارد اين نكته است كه اكنون سخن از زندگ</w:t>
      </w:r>
      <w:r w:rsidR="002E3C6F">
        <w:rPr>
          <w:rtl/>
          <w:lang w:bidi="fa-IR"/>
        </w:rPr>
        <w:t>ی</w:t>
      </w:r>
      <w:r w:rsidRPr="005B1B0E">
        <w:rPr>
          <w:rtl/>
          <w:lang w:bidi="fa-IR"/>
        </w:rPr>
        <w:t xml:space="preserve"> نامه وجود گرام</w:t>
      </w:r>
      <w:r w:rsidR="002E3C6F">
        <w:rPr>
          <w:rtl/>
          <w:lang w:bidi="fa-IR"/>
        </w:rPr>
        <w:t>ی</w:t>
      </w:r>
      <w:r w:rsidRPr="005B1B0E">
        <w:rPr>
          <w:rtl/>
          <w:lang w:bidi="fa-IR"/>
        </w:rPr>
        <w:t xml:space="preserve"> شخصيت مقدس</w:t>
      </w:r>
      <w:r w:rsidR="002E3C6F">
        <w:rPr>
          <w:rtl/>
          <w:lang w:bidi="fa-IR"/>
        </w:rPr>
        <w:t>ی</w:t>
      </w:r>
      <w:r w:rsidRPr="005B1B0E">
        <w:rPr>
          <w:rtl/>
          <w:lang w:bidi="fa-IR"/>
        </w:rPr>
        <w:t xml:space="preserve"> در ميان است كه زندگ</w:t>
      </w:r>
      <w:r w:rsidR="002E3C6F">
        <w:rPr>
          <w:rtl/>
          <w:lang w:bidi="fa-IR"/>
        </w:rPr>
        <w:t>ی</w:t>
      </w:r>
      <w:r w:rsidRPr="005B1B0E">
        <w:rPr>
          <w:rtl/>
          <w:lang w:bidi="fa-IR"/>
        </w:rPr>
        <w:t xml:space="preserve"> او سراسر با كتاب آسمان</w:t>
      </w:r>
      <w:r w:rsidR="002E3C6F">
        <w:rPr>
          <w:rtl/>
          <w:lang w:bidi="fa-IR"/>
        </w:rPr>
        <w:t>ی</w:t>
      </w:r>
      <w:r w:rsidRPr="005B1B0E">
        <w:rPr>
          <w:rtl/>
          <w:lang w:bidi="fa-IR"/>
        </w:rPr>
        <w:t xml:space="preserve"> قرآن پاك آنچنان عجين و درآميخته است كه گوي</w:t>
      </w:r>
      <w:r w:rsidR="002E3C6F">
        <w:rPr>
          <w:rtl/>
          <w:lang w:bidi="fa-IR"/>
        </w:rPr>
        <w:t>ی</w:t>
      </w:r>
      <w:r w:rsidRPr="005B1B0E">
        <w:rPr>
          <w:rtl/>
          <w:lang w:bidi="fa-IR"/>
        </w:rPr>
        <w:t xml:space="preserve"> بر هر لحظه آن پرتو</w:t>
      </w:r>
      <w:r w:rsidR="002E3C6F">
        <w:rPr>
          <w:rtl/>
          <w:lang w:bidi="fa-IR"/>
        </w:rPr>
        <w:t>ی</w:t>
      </w:r>
      <w:r w:rsidRPr="005B1B0E">
        <w:rPr>
          <w:rtl/>
          <w:lang w:bidi="fa-IR"/>
        </w:rPr>
        <w:t xml:space="preserve"> از آيات اين كتاب شريف، برتابيده است و وجود او تجسم عين</w:t>
      </w:r>
      <w:r w:rsidR="002E3C6F">
        <w:rPr>
          <w:rtl/>
          <w:lang w:bidi="fa-IR"/>
        </w:rPr>
        <w:t>ی</w:t>
      </w:r>
      <w:r w:rsidRPr="005B1B0E">
        <w:rPr>
          <w:rtl/>
          <w:lang w:bidi="fa-IR"/>
        </w:rPr>
        <w:t xml:space="preserve"> آيات اله</w:t>
      </w:r>
      <w:r w:rsidR="002E3C6F">
        <w:rPr>
          <w:rtl/>
          <w:lang w:bidi="fa-IR"/>
        </w:rPr>
        <w:t>ی</w:t>
      </w:r>
      <w:r w:rsidRPr="005B1B0E">
        <w:rPr>
          <w:rtl/>
          <w:lang w:bidi="fa-IR"/>
        </w:rPr>
        <w:t xml:space="preserve"> است</w:t>
      </w:r>
      <w:r w:rsidR="005F22A6">
        <w:rPr>
          <w:rtl/>
          <w:lang w:bidi="fa-IR"/>
        </w:rPr>
        <w:t>.</w:t>
      </w:r>
    </w:p>
    <w:p w:rsidR="002E3C6F" w:rsidRDefault="005B1B0E" w:rsidP="005B1B0E">
      <w:pPr>
        <w:pStyle w:val="libNormal"/>
        <w:rPr>
          <w:rtl/>
          <w:lang w:bidi="fa-IR"/>
        </w:rPr>
      </w:pPr>
      <w:r w:rsidRPr="005B1B0E">
        <w:rPr>
          <w:rtl/>
          <w:lang w:bidi="fa-IR"/>
        </w:rPr>
        <w:lastRenderedPageBreak/>
        <w:t>آر</w:t>
      </w:r>
      <w:r w:rsidR="002E3C6F">
        <w:rPr>
          <w:rtl/>
          <w:lang w:bidi="fa-IR"/>
        </w:rPr>
        <w:t>ی</w:t>
      </w:r>
      <w:r w:rsidRPr="005B1B0E">
        <w:rPr>
          <w:rtl/>
          <w:lang w:bidi="fa-IR"/>
        </w:rPr>
        <w:t>، هنگام</w:t>
      </w:r>
      <w:r w:rsidR="002E3C6F">
        <w:rPr>
          <w:rtl/>
          <w:lang w:bidi="fa-IR"/>
        </w:rPr>
        <w:t>ی</w:t>
      </w:r>
      <w:r w:rsidRPr="005B1B0E">
        <w:rPr>
          <w:rtl/>
          <w:lang w:bidi="fa-IR"/>
        </w:rPr>
        <w:t xml:space="preserve"> كه از امام صادق </w:t>
      </w:r>
      <w:r w:rsidR="005C2804" w:rsidRPr="005C2804">
        <w:rPr>
          <w:rStyle w:val="libAlaemChar"/>
          <w:rtl/>
        </w:rPr>
        <w:t>عليه‌السلام</w:t>
      </w:r>
      <w:r w:rsidRPr="005B1B0E">
        <w:rPr>
          <w:rtl/>
          <w:lang w:bidi="fa-IR"/>
        </w:rPr>
        <w:t xml:space="preserve"> سخن در ميان است ديگر تنها شرح و بيان يك زندگ</w:t>
      </w:r>
      <w:r w:rsidR="002E3C6F">
        <w:rPr>
          <w:rtl/>
          <w:lang w:bidi="fa-IR"/>
        </w:rPr>
        <w:t>ی</w:t>
      </w:r>
      <w:r w:rsidRPr="005B1B0E">
        <w:rPr>
          <w:rtl/>
          <w:lang w:bidi="fa-IR"/>
        </w:rPr>
        <w:t xml:space="preserve"> نامه ساده نيست، بلكه سخن از قرآن خداي</w:t>
      </w:r>
      <w:r w:rsidR="002E3C6F">
        <w:rPr>
          <w:rtl/>
          <w:lang w:bidi="fa-IR"/>
        </w:rPr>
        <w:t>ی</w:t>
      </w:r>
      <w:r w:rsidRPr="005B1B0E">
        <w:rPr>
          <w:rtl/>
          <w:lang w:bidi="fa-IR"/>
        </w:rPr>
        <w:t>، سخن از اسلام محمد</w:t>
      </w:r>
      <w:r w:rsidR="002E3C6F">
        <w:rPr>
          <w:rtl/>
          <w:lang w:bidi="fa-IR"/>
        </w:rPr>
        <w:t>ی</w:t>
      </w:r>
      <w:r w:rsidRPr="005B1B0E">
        <w:rPr>
          <w:rtl/>
          <w:lang w:bidi="fa-IR"/>
        </w:rPr>
        <w:t xml:space="preserve">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سخن از تشيع علو</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سخن از مكتب پربار جعفر</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است و در نتيجه سخن از تاريخ سراسر مبارزه و ايثار تشيع خونبار</w:t>
      </w:r>
      <w:r w:rsidR="002E3C6F">
        <w:rPr>
          <w:rtl/>
          <w:lang w:bidi="fa-IR"/>
        </w:rPr>
        <w:t>ی</w:t>
      </w:r>
      <w:r w:rsidRPr="005B1B0E">
        <w:rPr>
          <w:rtl/>
          <w:lang w:bidi="fa-IR"/>
        </w:rPr>
        <w:t xml:space="preserve"> است كه صفحه، صفح</w:t>
      </w:r>
      <w:r w:rsidR="005D685C">
        <w:rPr>
          <w:rtl/>
          <w:lang w:bidi="fa-IR"/>
        </w:rPr>
        <w:t>ه</w:t>
      </w:r>
      <w:r w:rsidRPr="005B1B0E">
        <w:rPr>
          <w:rtl/>
          <w:lang w:bidi="fa-IR"/>
        </w:rPr>
        <w:t xml:space="preserve"> آن را چون شهيدان شاهد و شاهدان شهيد تابناك م</w:t>
      </w:r>
      <w:r w:rsidR="002E3C6F">
        <w:rPr>
          <w:rtl/>
          <w:lang w:bidi="fa-IR"/>
        </w:rPr>
        <w:t>ی</w:t>
      </w:r>
      <w:r w:rsidRPr="005B1B0E">
        <w:rPr>
          <w:rtl/>
          <w:lang w:bidi="fa-IR"/>
        </w:rPr>
        <w:t xml:space="preserve"> سازد، تاريخ</w:t>
      </w:r>
      <w:r w:rsidR="002E3C6F">
        <w:rPr>
          <w:rtl/>
          <w:lang w:bidi="fa-IR"/>
        </w:rPr>
        <w:t>ی</w:t>
      </w:r>
      <w:r w:rsidRPr="005B1B0E">
        <w:rPr>
          <w:rtl/>
          <w:lang w:bidi="fa-IR"/>
        </w:rPr>
        <w:t xml:space="preserve"> كه برگ برگ آن نمايشگر تلاش و مجاهدت، ايثار و فداكار</w:t>
      </w:r>
      <w:r w:rsidR="002E3C6F">
        <w:rPr>
          <w:rtl/>
          <w:lang w:bidi="fa-IR"/>
        </w:rPr>
        <w:t>ی</w:t>
      </w:r>
      <w:r w:rsidRPr="005B1B0E">
        <w:rPr>
          <w:rtl/>
          <w:lang w:bidi="fa-IR"/>
        </w:rPr>
        <w:t>، جانباز</w:t>
      </w:r>
      <w:r w:rsidR="002E3C6F">
        <w:rPr>
          <w:rtl/>
          <w:lang w:bidi="fa-IR"/>
        </w:rPr>
        <w:t>ی</w:t>
      </w:r>
      <w:r w:rsidRPr="005B1B0E">
        <w:rPr>
          <w:rtl/>
          <w:lang w:bidi="fa-IR"/>
        </w:rPr>
        <w:t xml:space="preserve"> و پاكباز</w:t>
      </w:r>
      <w:r w:rsidR="002E3C6F">
        <w:rPr>
          <w:rtl/>
          <w:lang w:bidi="fa-IR"/>
        </w:rPr>
        <w:t>ی</w:t>
      </w:r>
      <w:r w:rsidRPr="005B1B0E">
        <w:rPr>
          <w:rtl/>
          <w:lang w:bidi="fa-IR"/>
        </w:rPr>
        <w:t xml:space="preserve"> و از خود گذشتن برا</w:t>
      </w:r>
      <w:r w:rsidR="002E3C6F">
        <w:rPr>
          <w:rtl/>
          <w:lang w:bidi="fa-IR"/>
        </w:rPr>
        <w:t>ی</w:t>
      </w:r>
      <w:r w:rsidRPr="005B1B0E">
        <w:rPr>
          <w:rtl/>
          <w:lang w:bidi="fa-IR"/>
        </w:rPr>
        <w:t xml:space="preserve"> تقرب به خداست</w:t>
      </w:r>
      <w:r w:rsidR="005F22A6">
        <w:rPr>
          <w:rtl/>
          <w:lang w:bidi="fa-IR"/>
        </w:rPr>
        <w:t>.</w:t>
      </w:r>
    </w:p>
    <w:p w:rsidR="005B1B0E" w:rsidRPr="005B1B0E" w:rsidRDefault="005B1B0E" w:rsidP="005B1B0E">
      <w:pPr>
        <w:pStyle w:val="libNormal"/>
        <w:rPr>
          <w:lang w:bidi="fa-IR"/>
        </w:rPr>
      </w:pPr>
      <w:r w:rsidRPr="005B1B0E">
        <w:rPr>
          <w:rtl/>
          <w:lang w:bidi="fa-IR"/>
        </w:rPr>
        <w:t>تاريخ</w:t>
      </w:r>
      <w:r w:rsidR="002E3C6F">
        <w:rPr>
          <w:rtl/>
          <w:lang w:bidi="fa-IR"/>
        </w:rPr>
        <w:t>ی</w:t>
      </w:r>
      <w:r w:rsidRPr="005B1B0E">
        <w:rPr>
          <w:rtl/>
          <w:lang w:bidi="fa-IR"/>
        </w:rPr>
        <w:t xml:space="preserve"> كه در بستر زلال و خروشان آن انسانهاي</w:t>
      </w:r>
      <w:r w:rsidR="002E3C6F">
        <w:rPr>
          <w:rtl/>
          <w:lang w:bidi="fa-IR"/>
        </w:rPr>
        <w:t>ی</w:t>
      </w:r>
      <w:r w:rsidRPr="005B1B0E">
        <w:rPr>
          <w:rtl/>
          <w:lang w:bidi="fa-IR"/>
        </w:rPr>
        <w:t xml:space="preserve"> راستين دوره به دوره و زمانه به زمانه برخاسته اند تا كشت</w:t>
      </w:r>
      <w:r w:rsidR="002E3C6F">
        <w:rPr>
          <w:rtl/>
          <w:lang w:bidi="fa-IR"/>
        </w:rPr>
        <w:t>ی</w:t>
      </w:r>
      <w:r w:rsidRPr="005B1B0E">
        <w:rPr>
          <w:rtl/>
          <w:lang w:bidi="fa-IR"/>
        </w:rPr>
        <w:t xml:space="preserve"> شكسته جامعه بشر</w:t>
      </w:r>
      <w:r w:rsidR="002E3C6F">
        <w:rPr>
          <w:rtl/>
          <w:lang w:bidi="fa-IR"/>
        </w:rPr>
        <w:t>ی</w:t>
      </w:r>
      <w:r w:rsidRPr="005B1B0E">
        <w:rPr>
          <w:rtl/>
          <w:lang w:bidi="fa-IR"/>
        </w:rPr>
        <w:t xml:space="preserve"> را در دريا</w:t>
      </w:r>
      <w:r w:rsidR="002E3C6F">
        <w:rPr>
          <w:rtl/>
          <w:lang w:bidi="fa-IR"/>
        </w:rPr>
        <w:t>ی</w:t>
      </w:r>
      <w:r w:rsidRPr="005B1B0E">
        <w:rPr>
          <w:rtl/>
          <w:lang w:bidi="fa-IR"/>
        </w:rPr>
        <w:t xml:space="preserve"> متلاطم زندگ</w:t>
      </w:r>
      <w:r w:rsidR="002E3C6F">
        <w:rPr>
          <w:rtl/>
          <w:lang w:bidi="fa-IR"/>
        </w:rPr>
        <w:t>ی</w:t>
      </w:r>
      <w:r w:rsidRPr="005B1B0E">
        <w:rPr>
          <w:rtl/>
          <w:lang w:bidi="fa-IR"/>
        </w:rPr>
        <w:t xml:space="preserve"> اين جهان</w:t>
      </w:r>
      <w:r w:rsidR="002E3C6F">
        <w:rPr>
          <w:rtl/>
          <w:lang w:bidi="fa-IR"/>
        </w:rPr>
        <w:t>ی</w:t>
      </w:r>
      <w:r w:rsidRPr="005B1B0E">
        <w:rPr>
          <w:rtl/>
          <w:lang w:bidi="fa-IR"/>
        </w:rPr>
        <w:t xml:space="preserve"> به ساحل آرام نجات و رستگار</w:t>
      </w:r>
      <w:r w:rsidR="002E3C6F">
        <w:rPr>
          <w:rtl/>
          <w:lang w:bidi="fa-IR"/>
        </w:rPr>
        <w:t>ی</w:t>
      </w:r>
      <w:r w:rsidRPr="005B1B0E">
        <w:rPr>
          <w:rtl/>
          <w:lang w:bidi="fa-IR"/>
        </w:rPr>
        <w:t xml:space="preserve"> آن جهان</w:t>
      </w:r>
      <w:r w:rsidR="002E3C6F">
        <w:rPr>
          <w:rtl/>
          <w:lang w:bidi="fa-IR"/>
        </w:rPr>
        <w:t>ی</w:t>
      </w:r>
      <w:r w:rsidRPr="005B1B0E">
        <w:rPr>
          <w:rtl/>
          <w:lang w:bidi="fa-IR"/>
        </w:rPr>
        <w:t>، رهنمون گردند، خود همچون شمع سراپا بسوزند و آب بشوند تا محفل دوستان و حت</w:t>
      </w:r>
      <w:r w:rsidR="002E3C6F">
        <w:rPr>
          <w:rtl/>
          <w:lang w:bidi="fa-IR"/>
        </w:rPr>
        <w:t>ی</w:t>
      </w:r>
      <w:r w:rsidRPr="005B1B0E">
        <w:rPr>
          <w:rtl/>
          <w:lang w:bidi="fa-IR"/>
        </w:rPr>
        <w:t xml:space="preserve"> دشمنان را روشن و باصفا سازند، دوستان را گرما</w:t>
      </w:r>
      <w:r w:rsidR="002E3C6F">
        <w:rPr>
          <w:rtl/>
          <w:lang w:bidi="fa-IR"/>
        </w:rPr>
        <w:t>ی</w:t>
      </w:r>
      <w:r w:rsidRPr="005B1B0E">
        <w:rPr>
          <w:rtl/>
          <w:lang w:bidi="fa-IR"/>
        </w:rPr>
        <w:t xml:space="preserve"> عشق و تواناي</w:t>
      </w:r>
      <w:r w:rsidR="002E3C6F">
        <w:rPr>
          <w:rtl/>
          <w:lang w:bidi="fa-IR"/>
        </w:rPr>
        <w:t>ی</w:t>
      </w:r>
      <w:r w:rsidRPr="005B1B0E">
        <w:rPr>
          <w:rtl/>
          <w:lang w:bidi="fa-IR"/>
        </w:rPr>
        <w:t xml:space="preserve"> دهند و دشمنان را نور بيناي</w:t>
      </w:r>
      <w:r w:rsidR="002E3C6F">
        <w:rPr>
          <w:rtl/>
          <w:lang w:bidi="fa-IR"/>
        </w:rPr>
        <w:t>ی</w:t>
      </w:r>
      <w:r w:rsidRPr="005B1B0E">
        <w:rPr>
          <w:rtl/>
          <w:lang w:bidi="fa-IR"/>
        </w:rPr>
        <w:t xml:space="preserve"> و داناي</w:t>
      </w:r>
      <w:r w:rsidR="002E3C6F">
        <w:rPr>
          <w:rtl/>
          <w:lang w:bidi="fa-IR"/>
        </w:rPr>
        <w:t>ی</w:t>
      </w:r>
      <w:r w:rsidRPr="005B1B0E">
        <w:rPr>
          <w:rtl/>
          <w:lang w:bidi="fa-IR"/>
        </w:rPr>
        <w:t xml:space="preserve"> بخشند</w:t>
      </w:r>
      <w:r w:rsidR="005F22A6">
        <w:rPr>
          <w:rtl/>
          <w:lang w:bidi="fa-IR"/>
        </w:rPr>
        <w:t>.</w:t>
      </w:r>
    </w:p>
    <w:p w:rsidR="005B1B0E" w:rsidRPr="005B1B0E" w:rsidRDefault="005B1B0E" w:rsidP="002E3C6F">
      <w:pPr>
        <w:pStyle w:val="libNormal"/>
        <w:rPr>
          <w:lang w:bidi="fa-IR"/>
        </w:rPr>
      </w:pPr>
      <w:r w:rsidRPr="005B1B0E">
        <w:rPr>
          <w:rtl/>
          <w:lang w:bidi="fa-IR"/>
        </w:rPr>
        <w:t xml:space="preserve">ششمين اختر تابناك آسمان ولايت و امامت، امام جعفر بن محمد الصادق </w:t>
      </w:r>
      <w:r w:rsidR="005C2804" w:rsidRPr="005C2804">
        <w:rPr>
          <w:rStyle w:val="libAlaemChar"/>
          <w:rtl/>
        </w:rPr>
        <w:t>عليه‌السلام</w:t>
      </w:r>
      <w:r w:rsidRPr="005B1B0E">
        <w:rPr>
          <w:rtl/>
          <w:lang w:bidi="fa-IR"/>
        </w:rPr>
        <w:t xml:space="preserve"> سرسلسله ا</w:t>
      </w:r>
      <w:r w:rsidR="002E3C6F">
        <w:rPr>
          <w:rtl/>
          <w:lang w:bidi="fa-IR"/>
        </w:rPr>
        <w:t>ی</w:t>
      </w:r>
      <w:r w:rsidRPr="005B1B0E">
        <w:rPr>
          <w:rtl/>
          <w:lang w:bidi="fa-IR"/>
        </w:rPr>
        <w:t xml:space="preserve"> از تبار اين گونه پاكان است كه در دوست و دشمن آفتاب گونه به يكسان م</w:t>
      </w:r>
      <w:r w:rsidR="002E3C6F">
        <w:rPr>
          <w:rtl/>
          <w:lang w:bidi="fa-IR"/>
        </w:rPr>
        <w:t>ی</w:t>
      </w:r>
      <w:r w:rsidRPr="005B1B0E">
        <w:rPr>
          <w:rtl/>
          <w:lang w:bidi="fa-IR"/>
        </w:rPr>
        <w:t xml:space="preserve"> تابيد، منته</w:t>
      </w:r>
      <w:r w:rsidR="002E3C6F">
        <w:rPr>
          <w:rtl/>
          <w:lang w:bidi="fa-IR"/>
        </w:rPr>
        <w:t>ی</w:t>
      </w:r>
      <w:r w:rsidRPr="005B1B0E">
        <w:rPr>
          <w:rtl/>
          <w:lang w:bidi="fa-IR"/>
        </w:rPr>
        <w:t xml:space="preserve"> از آن سرچشمه فياض نور و ايثار و ايمان سرشار، هر كس به قدر خود بهره برم</w:t>
      </w:r>
      <w:r w:rsidR="002E3C6F">
        <w:rPr>
          <w:rtl/>
          <w:lang w:bidi="fa-IR"/>
        </w:rPr>
        <w:t>ی</w:t>
      </w:r>
      <w:r w:rsidRPr="005B1B0E">
        <w:rPr>
          <w:rtl/>
          <w:lang w:bidi="fa-IR"/>
        </w:rPr>
        <w:t xml:space="preserve"> گرفت و خوشه م</w:t>
      </w:r>
      <w:r w:rsidR="002E3C6F">
        <w:rPr>
          <w:rtl/>
          <w:lang w:bidi="fa-IR"/>
        </w:rPr>
        <w:t>ی</w:t>
      </w:r>
      <w:r w:rsidRPr="005B1B0E">
        <w:rPr>
          <w:rtl/>
          <w:lang w:bidi="fa-IR"/>
        </w:rPr>
        <w:t xml:space="preserve"> چيد</w:t>
      </w:r>
      <w:r w:rsidR="005F22A6">
        <w:rPr>
          <w:rtl/>
          <w:lang w:bidi="fa-IR"/>
        </w:rPr>
        <w:t>.</w:t>
      </w:r>
    </w:p>
    <w:p w:rsidR="002E3C6F" w:rsidRDefault="005B1B0E" w:rsidP="005B1B0E">
      <w:pPr>
        <w:pStyle w:val="libNormal"/>
        <w:rPr>
          <w:rtl/>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كه با بنيانگزار</w:t>
      </w:r>
      <w:r w:rsidR="002E3C6F">
        <w:rPr>
          <w:rtl/>
          <w:lang w:bidi="fa-IR"/>
        </w:rPr>
        <w:t>ی</w:t>
      </w:r>
      <w:r w:rsidRPr="005B1B0E">
        <w:rPr>
          <w:rtl/>
          <w:lang w:bidi="fa-IR"/>
        </w:rPr>
        <w:t xml:space="preserve"> اصول مذهب جعفر</w:t>
      </w:r>
      <w:r w:rsidR="002E3C6F">
        <w:rPr>
          <w:rtl/>
          <w:lang w:bidi="fa-IR"/>
        </w:rPr>
        <w:t>ی</w:t>
      </w:r>
      <w:r w:rsidRPr="005B1B0E">
        <w:rPr>
          <w:rtl/>
          <w:lang w:bidi="fa-IR"/>
        </w:rPr>
        <w:t xml:space="preserve">، عنوان رئيس مذهب و پايه گذار فقه آل محمد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را به حق شايسته و زيبند</w:t>
      </w:r>
      <w:r w:rsidR="005D685C">
        <w:rPr>
          <w:rtl/>
          <w:lang w:bidi="fa-IR"/>
        </w:rPr>
        <w:t>ه</w:t>
      </w:r>
      <w:r w:rsidRPr="005B1B0E">
        <w:rPr>
          <w:rtl/>
          <w:lang w:bidi="fa-IR"/>
        </w:rPr>
        <w:t xml:space="preserve"> خود ساخته است، از زمان جوان</w:t>
      </w:r>
      <w:r w:rsidR="002E3C6F">
        <w:rPr>
          <w:rtl/>
          <w:lang w:bidi="fa-IR"/>
        </w:rPr>
        <w:t>ی</w:t>
      </w:r>
      <w:r w:rsidRPr="005B1B0E">
        <w:rPr>
          <w:rtl/>
          <w:lang w:bidi="fa-IR"/>
        </w:rPr>
        <w:t xml:space="preserve"> در دوران حيات پدر ارجمندش و پيش از آن كه خود عهده دار امامت گردد تا آخرين روز حيات رنج آميز و سرشار از درد وايذاء و شكنجه</w:t>
      </w:r>
      <w:r w:rsidR="003A5E2D">
        <w:rPr>
          <w:rtl/>
          <w:lang w:bidi="fa-IR"/>
        </w:rPr>
        <w:t xml:space="preserve"> </w:t>
      </w:r>
      <w:r w:rsidRPr="005B1B0E">
        <w:rPr>
          <w:rtl/>
          <w:lang w:bidi="fa-IR"/>
        </w:rPr>
        <w:t>اش، همواره روشنگر محافل علم و ايمان بود و عقايد عالمانه اش كه از ايمان اله</w:t>
      </w:r>
      <w:r w:rsidR="002E3C6F">
        <w:rPr>
          <w:rtl/>
          <w:lang w:bidi="fa-IR"/>
        </w:rPr>
        <w:t>ی</w:t>
      </w:r>
      <w:r w:rsidRPr="005B1B0E">
        <w:rPr>
          <w:rtl/>
          <w:lang w:bidi="fa-IR"/>
        </w:rPr>
        <w:t xml:space="preserve"> سرچشمه م</w:t>
      </w:r>
      <w:r w:rsidR="002E3C6F">
        <w:rPr>
          <w:rtl/>
          <w:lang w:bidi="fa-IR"/>
        </w:rPr>
        <w:t>ی</w:t>
      </w:r>
      <w:r w:rsidRPr="005B1B0E">
        <w:rPr>
          <w:rtl/>
          <w:lang w:bidi="fa-IR"/>
        </w:rPr>
        <w:t xml:space="preserve"> گرفت تا امروز الهام بخش و حركت آفرين خيل پيروان مخلص و برگزيد</w:t>
      </w:r>
      <w:r w:rsidR="005D685C">
        <w:rPr>
          <w:rtl/>
          <w:lang w:bidi="fa-IR"/>
        </w:rPr>
        <w:t>ه</w:t>
      </w:r>
      <w:r w:rsidRPr="005B1B0E">
        <w:rPr>
          <w:rtl/>
          <w:lang w:bidi="fa-IR"/>
        </w:rPr>
        <w:t xml:space="preserve"> اهلبيت عصمت و فضيلت است و از اين پس تا رستاخيز مهد</w:t>
      </w:r>
      <w:r w:rsidR="002E3C6F">
        <w:rPr>
          <w:rtl/>
          <w:lang w:bidi="fa-IR"/>
        </w:rPr>
        <w:t>ی</w:t>
      </w:r>
      <w:r w:rsidRPr="005B1B0E">
        <w:rPr>
          <w:rtl/>
          <w:lang w:bidi="fa-IR"/>
        </w:rPr>
        <w:t xml:space="preserve"> (عج) نيز، همچنان پرتوافشان و سازند</w:t>
      </w:r>
      <w:r w:rsidR="005D685C">
        <w:rPr>
          <w:rtl/>
          <w:lang w:bidi="fa-IR"/>
        </w:rPr>
        <w:t>ه</w:t>
      </w:r>
      <w:r w:rsidRPr="005B1B0E">
        <w:rPr>
          <w:rtl/>
          <w:lang w:bidi="fa-IR"/>
        </w:rPr>
        <w:t xml:space="preserve"> انسانها خواهد بود</w:t>
      </w:r>
      <w:r w:rsidR="005F22A6">
        <w:rPr>
          <w:rtl/>
          <w:lang w:bidi="fa-IR"/>
        </w:rPr>
        <w:t>.</w:t>
      </w:r>
    </w:p>
    <w:p w:rsidR="00D3698B" w:rsidRDefault="005B1B0E" w:rsidP="00D3698B">
      <w:pPr>
        <w:pStyle w:val="libNormal"/>
        <w:rPr>
          <w:rtl/>
          <w:lang w:bidi="fa-IR"/>
        </w:rPr>
      </w:pPr>
      <w:r w:rsidRPr="005B1B0E">
        <w:rPr>
          <w:rtl/>
          <w:lang w:bidi="fa-IR"/>
        </w:rPr>
        <w:lastRenderedPageBreak/>
        <w:t>آر</w:t>
      </w:r>
      <w:r w:rsidR="002E3C6F">
        <w:rPr>
          <w:rtl/>
          <w:lang w:bidi="fa-IR"/>
        </w:rPr>
        <w:t>ی</w:t>
      </w:r>
      <w:r w:rsidRPr="005B1B0E">
        <w:rPr>
          <w:rtl/>
          <w:lang w:bidi="fa-IR"/>
        </w:rPr>
        <w:t>، او بود كه دنيا</w:t>
      </w:r>
      <w:r w:rsidR="002E3C6F">
        <w:rPr>
          <w:rtl/>
          <w:lang w:bidi="fa-IR"/>
        </w:rPr>
        <w:t>ی</w:t>
      </w:r>
      <w:r w:rsidRPr="005B1B0E">
        <w:rPr>
          <w:rtl/>
          <w:lang w:bidi="fa-IR"/>
        </w:rPr>
        <w:t xml:space="preserve"> جهل و نادان</w:t>
      </w:r>
      <w:r w:rsidR="002E3C6F">
        <w:rPr>
          <w:rtl/>
          <w:lang w:bidi="fa-IR"/>
        </w:rPr>
        <w:t>ی</w:t>
      </w:r>
      <w:r w:rsidRPr="005B1B0E">
        <w:rPr>
          <w:rtl/>
          <w:lang w:bidi="fa-IR"/>
        </w:rPr>
        <w:t xml:space="preserve"> گسترده بر زمان خلفا</w:t>
      </w:r>
      <w:r w:rsidR="002E3C6F">
        <w:rPr>
          <w:rtl/>
          <w:lang w:bidi="fa-IR"/>
        </w:rPr>
        <w:t>ی</w:t>
      </w:r>
      <w:r w:rsidRPr="005B1B0E">
        <w:rPr>
          <w:rtl/>
          <w:lang w:bidi="fa-IR"/>
        </w:rPr>
        <w:t xml:space="preserve"> امو</w:t>
      </w:r>
      <w:r w:rsidR="002E3C6F">
        <w:rPr>
          <w:rtl/>
          <w:lang w:bidi="fa-IR"/>
        </w:rPr>
        <w:t>ی</w:t>
      </w:r>
      <w:r w:rsidRPr="005B1B0E">
        <w:rPr>
          <w:rtl/>
          <w:lang w:bidi="fa-IR"/>
        </w:rPr>
        <w:t xml:space="preserve"> و عباس</w:t>
      </w:r>
      <w:r w:rsidR="002E3C6F">
        <w:rPr>
          <w:rtl/>
          <w:lang w:bidi="fa-IR"/>
        </w:rPr>
        <w:t>ی</w:t>
      </w:r>
      <w:r w:rsidRPr="005B1B0E">
        <w:rPr>
          <w:rtl/>
          <w:lang w:bidi="fa-IR"/>
        </w:rPr>
        <w:t>، و حاكم بر مكانها</w:t>
      </w:r>
      <w:r w:rsidR="002E3C6F">
        <w:rPr>
          <w:rtl/>
          <w:lang w:bidi="fa-IR"/>
        </w:rPr>
        <w:t>ی</w:t>
      </w:r>
      <w:r w:rsidRPr="005B1B0E">
        <w:rPr>
          <w:rtl/>
          <w:lang w:bidi="fa-IR"/>
        </w:rPr>
        <w:t xml:space="preserve"> تحت سيطر</w:t>
      </w:r>
      <w:r w:rsidR="005D685C">
        <w:rPr>
          <w:rtl/>
          <w:lang w:bidi="fa-IR"/>
        </w:rPr>
        <w:t>ه</w:t>
      </w:r>
      <w:r w:rsidRPr="005B1B0E">
        <w:rPr>
          <w:rtl/>
          <w:lang w:bidi="fa-IR"/>
        </w:rPr>
        <w:t xml:space="preserve"> آنان را با تابش افكار آسمان</w:t>
      </w:r>
      <w:r w:rsidR="002E3C6F">
        <w:rPr>
          <w:rtl/>
          <w:lang w:bidi="fa-IR"/>
        </w:rPr>
        <w:t>ی</w:t>
      </w:r>
      <w:r w:rsidRPr="005B1B0E">
        <w:rPr>
          <w:rtl/>
          <w:lang w:bidi="fa-IR"/>
        </w:rPr>
        <w:t xml:space="preserve"> و اله</w:t>
      </w:r>
      <w:r w:rsidR="002E3C6F">
        <w:rPr>
          <w:rtl/>
          <w:lang w:bidi="fa-IR"/>
        </w:rPr>
        <w:t>ی</w:t>
      </w:r>
      <w:r w:rsidR="003A5E2D">
        <w:rPr>
          <w:rtl/>
          <w:lang w:bidi="fa-IR"/>
        </w:rPr>
        <w:t xml:space="preserve"> </w:t>
      </w:r>
      <w:r w:rsidRPr="005B1B0E">
        <w:rPr>
          <w:rtl/>
          <w:lang w:bidi="fa-IR"/>
        </w:rPr>
        <w:t>اش و با انوار دانش ب</w:t>
      </w:r>
      <w:r w:rsidR="002E3C6F">
        <w:rPr>
          <w:rtl/>
          <w:lang w:bidi="fa-IR"/>
        </w:rPr>
        <w:t>ی</w:t>
      </w:r>
      <w:r w:rsidRPr="005B1B0E">
        <w:rPr>
          <w:rtl/>
          <w:lang w:bidi="fa-IR"/>
        </w:rPr>
        <w:t>پايانش كه بر تمام</w:t>
      </w:r>
      <w:r w:rsidR="002E3C6F">
        <w:rPr>
          <w:rtl/>
          <w:lang w:bidi="fa-IR"/>
        </w:rPr>
        <w:t>ی</w:t>
      </w:r>
      <w:r w:rsidRPr="005B1B0E">
        <w:rPr>
          <w:rtl/>
          <w:lang w:bidi="fa-IR"/>
        </w:rPr>
        <w:t xml:space="preserve"> رشته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علوم زمان خود پرتو افكنده بود روشن و منور ساخت</w:t>
      </w:r>
      <w:r w:rsidR="00D3698B">
        <w:rPr>
          <w:rFonts w:hint="cs"/>
          <w:rtl/>
          <w:lang w:bidi="fa-IR"/>
        </w:rPr>
        <w:t>.</w:t>
      </w:r>
      <w:r w:rsidRPr="005B1B0E">
        <w:rPr>
          <w:rtl/>
          <w:lang w:bidi="fa-IR"/>
        </w:rPr>
        <w:t xml:space="preserve"> و درخشان تر و برجسته تر از همه فروع تابناك ب</w:t>
      </w:r>
      <w:r w:rsidR="002E3C6F">
        <w:rPr>
          <w:rtl/>
          <w:lang w:bidi="fa-IR"/>
        </w:rPr>
        <w:t>ی</w:t>
      </w:r>
      <w:r w:rsidRPr="005B1B0E">
        <w:rPr>
          <w:rtl/>
          <w:lang w:bidi="fa-IR"/>
        </w:rPr>
        <w:t xml:space="preserve"> شمار و شاخ و برگها</w:t>
      </w:r>
      <w:r w:rsidR="002E3C6F">
        <w:rPr>
          <w:rtl/>
          <w:lang w:bidi="fa-IR"/>
        </w:rPr>
        <w:t>ی</w:t>
      </w:r>
      <w:r w:rsidRPr="005B1B0E">
        <w:rPr>
          <w:rtl/>
          <w:lang w:bidi="fa-IR"/>
        </w:rPr>
        <w:t xml:space="preserve"> موفور و پربار بر اصول ثابت احكام اله</w:t>
      </w:r>
      <w:r w:rsidR="002E3C6F">
        <w:rPr>
          <w:rtl/>
          <w:lang w:bidi="fa-IR"/>
        </w:rPr>
        <w:t>ی</w:t>
      </w:r>
      <w:r w:rsidRPr="005B1B0E">
        <w:rPr>
          <w:rtl/>
          <w:lang w:bidi="fa-IR"/>
        </w:rPr>
        <w:t xml:space="preserve"> مترتب ساخت كه در هر عصر و زمانه با هر خصوصيت</w:t>
      </w:r>
      <w:r w:rsidR="002E3C6F">
        <w:rPr>
          <w:rtl/>
          <w:lang w:bidi="fa-IR"/>
        </w:rPr>
        <w:t>ی</w:t>
      </w:r>
      <w:r w:rsidRPr="005B1B0E">
        <w:rPr>
          <w:rtl/>
          <w:lang w:bidi="fa-IR"/>
        </w:rPr>
        <w:t xml:space="preserve"> كه در هر دوره رخ نمايد، روشنگر راه راهروان اسلام و قرآن در همان دوره گردد و پاسخگو</w:t>
      </w:r>
      <w:r w:rsidR="002E3C6F">
        <w:rPr>
          <w:rtl/>
          <w:lang w:bidi="fa-IR"/>
        </w:rPr>
        <w:t>ی</w:t>
      </w:r>
      <w:r w:rsidRPr="005B1B0E">
        <w:rPr>
          <w:rtl/>
          <w:lang w:bidi="fa-IR"/>
        </w:rPr>
        <w:t xml:space="preserve"> مشكلات</w:t>
      </w:r>
      <w:r w:rsidR="002E3C6F">
        <w:rPr>
          <w:rtl/>
          <w:lang w:bidi="fa-IR"/>
        </w:rPr>
        <w:t>ی</w:t>
      </w:r>
      <w:r w:rsidRPr="005B1B0E">
        <w:rPr>
          <w:rtl/>
          <w:lang w:bidi="fa-IR"/>
        </w:rPr>
        <w:t xml:space="preserve"> باشد كه احكام ثابت اله</w:t>
      </w:r>
      <w:r w:rsidR="002E3C6F">
        <w:rPr>
          <w:rtl/>
          <w:lang w:bidi="fa-IR"/>
        </w:rPr>
        <w:t>ی</w:t>
      </w:r>
      <w:r w:rsidRPr="005B1B0E">
        <w:rPr>
          <w:rtl/>
          <w:lang w:bidi="fa-IR"/>
        </w:rPr>
        <w:t>، پرداختن به جزئيات آن را لازم ندانسته است</w:t>
      </w:r>
      <w:r w:rsidR="00D3698B">
        <w:rPr>
          <w:rFonts w:hint="cs"/>
          <w:rtl/>
          <w:lang w:bidi="fa-IR"/>
        </w:rPr>
        <w:t>.</w:t>
      </w:r>
    </w:p>
    <w:p w:rsidR="005B1B0E" w:rsidRPr="005B1B0E" w:rsidRDefault="005B1B0E" w:rsidP="00D3698B">
      <w:pPr>
        <w:pStyle w:val="libNormal"/>
        <w:rPr>
          <w:lang w:bidi="fa-IR"/>
        </w:rPr>
      </w:pPr>
      <w:r w:rsidRPr="005B1B0E">
        <w:rPr>
          <w:rtl/>
          <w:lang w:bidi="fa-IR"/>
        </w:rPr>
        <w:t>ليكن جامعه بشر</w:t>
      </w:r>
      <w:r w:rsidR="002E3C6F">
        <w:rPr>
          <w:rtl/>
          <w:lang w:bidi="fa-IR"/>
        </w:rPr>
        <w:t>ی</w:t>
      </w:r>
      <w:r w:rsidRPr="005B1B0E">
        <w:rPr>
          <w:rtl/>
          <w:lang w:bidi="fa-IR"/>
        </w:rPr>
        <w:t xml:space="preserve"> از آگاه</w:t>
      </w:r>
      <w:r w:rsidR="002E3C6F">
        <w:rPr>
          <w:rtl/>
          <w:lang w:bidi="fa-IR"/>
        </w:rPr>
        <w:t>ی</w:t>
      </w:r>
      <w:r w:rsidRPr="005B1B0E">
        <w:rPr>
          <w:rtl/>
          <w:lang w:bidi="fa-IR"/>
        </w:rPr>
        <w:t xml:space="preserve"> بر آنها، نه تنها ب</w:t>
      </w:r>
      <w:r w:rsidR="002E3C6F">
        <w:rPr>
          <w:rtl/>
          <w:lang w:bidi="fa-IR"/>
        </w:rPr>
        <w:t>ی</w:t>
      </w:r>
      <w:r w:rsidRPr="005B1B0E">
        <w:rPr>
          <w:rtl/>
          <w:lang w:bidi="fa-IR"/>
        </w:rPr>
        <w:t xml:space="preserve"> نياز نيست كه پوياي</w:t>
      </w:r>
      <w:r w:rsidR="002E3C6F">
        <w:rPr>
          <w:rtl/>
          <w:lang w:bidi="fa-IR"/>
        </w:rPr>
        <w:t>ی</w:t>
      </w:r>
      <w:r w:rsidRPr="005B1B0E">
        <w:rPr>
          <w:rtl/>
          <w:lang w:bidi="fa-IR"/>
        </w:rPr>
        <w:t xml:space="preserve"> جامعه بدانها وابسته است</w:t>
      </w:r>
      <w:r w:rsidR="005F22A6">
        <w:rPr>
          <w:rtl/>
          <w:lang w:bidi="fa-IR"/>
        </w:rPr>
        <w:t>.</w:t>
      </w:r>
    </w:p>
    <w:p w:rsidR="00D9251E" w:rsidRDefault="005B1B0E" w:rsidP="005B1B0E">
      <w:pPr>
        <w:pStyle w:val="libNormal"/>
        <w:rPr>
          <w:rtl/>
          <w:lang w:bidi="fa-IR"/>
        </w:rPr>
      </w:pPr>
      <w:r w:rsidRPr="005B1B0E">
        <w:rPr>
          <w:rtl/>
          <w:lang w:bidi="fa-IR"/>
        </w:rPr>
        <w:t>بدين گونه آن امام و پيشوا</w:t>
      </w:r>
      <w:r w:rsidR="002E3C6F">
        <w:rPr>
          <w:rtl/>
          <w:lang w:bidi="fa-IR"/>
        </w:rPr>
        <w:t>ی</w:t>
      </w:r>
      <w:r w:rsidRPr="005B1B0E">
        <w:rPr>
          <w:rtl/>
          <w:lang w:bidi="fa-IR"/>
        </w:rPr>
        <w:t xml:space="preserve"> صديق كه تربيت يافت</w:t>
      </w:r>
      <w:r w:rsidR="005D685C">
        <w:rPr>
          <w:rtl/>
          <w:lang w:bidi="fa-IR"/>
        </w:rPr>
        <w:t>ه</w:t>
      </w:r>
      <w:r w:rsidRPr="005B1B0E">
        <w:rPr>
          <w:rtl/>
          <w:lang w:bidi="fa-IR"/>
        </w:rPr>
        <w:t xml:space="preserve"> خاندان وح</w:t>
      </w:r>
      <w:r w:rsidR="002E3C6F">
        <w:rPr>
          <w:rtl/>
          <w:lang w:bidi="fa-IR"/>
        </w:rPr>
        <w:t>ی</w:t>
      </w:r>
      <w:r w:rsidRPr="005B1B0E">
        <w:rPr>
          <w:rtl/>
          <w:lang w:bidi="fa-IR"/>
        </w:rPr>
        <w:t xml:space="preserve"> و پرورد</w:t>
      </w:r>
      <w:r w:rsidR="005D685C">
        <w:rPr>
          <w:rtl/>
          <w:lang w:bidi="fa-IR"/>
        </w:rPr>
        <w:t>ه</w:t>
      </w:r>
      <w:r w:rsidRPr="005B1B0E">
        <w:rPr>
          <w:rtl/>
          <w:lang w:bidi="fa-IR"/>
        </w:rPr>
        <w:t xml:space="preserve"> گلستان نبوت و رنگ و عطر يافت</w:t>
      </w:r>
      <w:r w:rsidR="005D685C">
        <w:rPr>
          <w:rtl/>
          <w:lang w:bidi="fa-IR"/>
        </w:rPr>
        <w:t>ه</w:t>
      </w:r>
      <w:r w:rsidRPr="005B1B0E">
        <w:rPr>
          <w:rtl/>
          <w:lang w:bidi="fa-IR"/>
        </w:rPr>
        <w:t xml:space="preserve"> بوستان ولايت و برخاسته از گلزار امامت و وصايت بود، هزاران نفر را در مكتب تربيت</w:t>
      </w:r>
      <w:r w:rsidR="002E3C6F">
        <w:rPr>
          <w:rtl/>
          <w:lang w:bidi="fa-IR"/>
        </w:rPr>
        <w:t>ی</w:t>
      </w:r>
      <w:r w:rsidRPr="005B1B0E">
        <w:rPr>
          <w:rtl/>
          <w:lang w:bidi="fa-IR"/>
        </w:rPr>
        <w:t xml:space="preserve"> خود دانش آموخت و در طول تاريخ اسلام پرچم هدايت علم</w:t>
      </w:r>
      <w:r w:rsidR="002E3C6F">
        <w:rPr>
          <w:rtl/>
          <w:lang w:bidi="fa-IR"/>
        </w:rPr>
        <w:t>ی</w:t>
      </w:r>
      <w:r w:rsidRPr="005B1B0E">
        <w:rPr>
          <w:rtl/>
          <w:lang w:bidi="fa-IR"/>
        </w:rPr>
        <w:t xml:space="preserve"> جهان تشيع را بر دوش خود كشيد تا سرگردانان واحه ظلمت و حيرت زدگان واد</w:t>
      </w:r>
      <w:r w:rsidR="002E3C6F">
        <w:rPr>
          <w:rtl/>
          <w:lang w:bidi="fa-IR"/>
        </w:rPr>
        <w:t>ی</w:t>
      </w:r>
      <w:r w:rsidRPr="005B1B0E">
        <w:rPr>
          <w:rtl/>
          <w:lang w:bidi="fa-IR"/>
        </w:rPr>
        <w:t xml:space="preserve"> جهالت در سايه روحنواز وجانپرور آن به سر منزل نيكبخت</w:t>
      </w:r>
      <w:r w:rsidR="002E3C6F">
        <w:rPr>
          <w:rtl/>
          <w:lang w:bidi="fa-IR"/>
        </w:rPr>
        <w:t>ی</w:t>
      </w:r>
      <w:r w:rsidRPr="005B1B0E">
        <w:rPr>
          <w:rtl/>
          <w:lang w:bidi="fa-IR"/>
        </w:rPr>
        <w:t xml:space="preserve"> و رستگار</w:t>
      </w:r>
      <w:r w:rsidR="002E3C6F">
        <w:rPr>
          <w:rtl/>
          <w:lang w:bidi="fa-IR"/>
        </w:rPr>
        <w:t>ی</w:t>
      </w:r>
      <w:r w:rsidRPr="005B1B0E">
        <w:rPr>
          <w:rtl/>
          <w:lang w:bidi="fa-IR"/>
        </w:rPr>
        <w:t xml:space="preserve"> هدايت شوند</w:t>
      </w:r>
      <w:r w:rsidR="005F22A6">
        <w:rPr>
          <w:rtl/>
          <w:lang w:bidi="fa-IR"/>
        </w:rPr>
        <w:t>.</w:t>
      </w:r>
    </w:p>
    <w:p w:rsidR="005B1B0E" w:rsidRPr="005B1B0E" w:rsidRDefault="005B1B0E" w:rsidP="005B1B0E">
      <w:pPr>
        <w:pStyle w:val="libNormal"/>
        <w:rPr>
          <w:lang w:bidi="fa-IR"/>
        </w:rPr>
      </w:pPr>
      <w:r w:rsidRPr="005B1B0E">
        <w:rPr>
          <w:rtl/>
          <w:lang w:bidi="fa-IR"/>
        </w:rPr>
        <w:t>اينسان است كه بخش عظيم</w:t>
      </w:r>
      <w:r w:rsidR="002E3C6F">
        <w:rPr>
          <w:rtl/>
          <w:lang w:bidi="fa-IR"/>
        </w:rPr>
        <w:t>ی</w:t>
      </w:r>
      <w:r w:rsidRPr="005B1B0E">
        <w:rPr>
          <w:rtl/>
          <w:lang w:bidi="fa-IR"/>
        </w:rPr>
        <w:t xml:space="preserve"> از رسالت و تعهد</w:t>
      </w:r>
      <w:r w:rsidR="002E3C6F">
        <w:rPr>
          <w:rtl/>
          <w:lang w:bidi="fa-IR"/>
        </w:rPr>
        <w:t>ی</w:t>
      </w:r>
      <w:r w:rsidRPr="005B1B0E">
        <w:rPr>
          <w:rtl/>
          <w:lang w:bidi="fa-IR"/>
        </w:rPr>
        <w:t xml:space="preserve"> را كه اسلام برا</w:t>
      </w:r>
      <w:r w:rsidR="002E3C6F">
        <w:rPr>
          <w:rtl/>
          <w:lang w:bidi="fa-IR"/>
        </w:rPr>
        <w:t>ی</w:t>
      </w:r>
      <w:r w:rsidRPr="005B1B0E">
        <w:rPr>
          <w:rtl/>
          <w:lang w:bidi="fa-IR"/>
        </w:rPr>
        <w:t xml:space="preserve"> نيكبخت</w:t>
      </w:r>
      <w:r w:rsidR="002E3C6F">
        <w:rPr>
          <w:rtl/>
          <w:lang w:bidi="fa-IR"/>
        </w:rPr>
        <w:t>ی</w:t>
      </w:r>
      <w:r w:rsidRPr="005B1B0E">
        <w:rPr>
          <w:rtl/>
          <w:lang w:bidi="fa-IR"/>
        </w:rPr>
        <w:t xml:space="preserve"> و بهروز</w:t>
      </w:r>
      <w:r w:rsidR="002E3C6F">
        <w:rPr>
          <w:rtl/>
          <w:lang w:bidi="fa-IR"/>
        </w:rPr>
        <w:t>ی</w:t>
      </w:r>
      <w:r w:rsidRPr="005B1B0E">
        <w:rPr>
          <w:rtl/>
          <w:lang w:bidi="fa-IR"/>
        </w:rPr>
        <w:t xml:space="preserve"> اين جهان و سعادت و رستگار</w:t>
      </w:r>
      <w:r w:rsidR="002E3C6F">
        <w:rPr>
          <w:rtl/>
          <w:lang w:bidi="fa-IR"/>
        </w:rPr>
        <w:t>ی</w:t>
      </w:r>
      <w:r w:rsidRPr="005B1B0E">
        <w:rPr>
          <w:rtl/>
          <w:lang w:bidi="fa-IR"/>
        </w:rPr>
        <w:t xml:space="preserve"> آن جهان</w:t>
      </w:r>
      <w:r w:rsidR="002E3C6F">
        <w:rPr>
          <w:rtl/>
          <w:lang w:bidi="fa-IR"/>
        </w:rPr>
        <w:t>ی</w:t>
      </w:r>
      <w:r w:rsidRPr="005B1B0E">
        <w:rPr>
          <w:rtl/>
          <w:lang w:bidi="fa-IR"/>
        </w:rPr>
        <w:t xml:space="preserve"> بشر به عهده دارد، امام صادق </w:t>
      </w:r>
      <w:r w:rsidR="005C2804" w:rsidRPr="005C2804">
        <w:rPr>
          <w:rStyle w:val="libAlaemChar"/>
          <w:rtl/>
        </w:rPr>
        <w:t>عليه‌السلام</w:t>
      </w:r>
      <w:r w:rsidRPr="005B1B0E">
        <w:rPr>
          <w:rtl/>
          <w:lang w:bidi="fa-IR"/>
        </w:rPr>
        <w:t xml:space="preserve"> بر عهده خويش گرفته و به انجام رسانده است</w:t>
      </w:r>
      <w:r w:rsidR="005F22A6">
        <w:rPr>
          <w:rtl/>
          <w:lang w:bidi="fa-IR"/>
        </w:rPr>
        <w:t>.</w:t>
      </w:r>
    </w:p>
    <w:p w:rsidR="00D9251E" w:rsidRDefault="005B1B0E" w:rsidP="00D9251E">
      <w:pPr>
        <w:pStyle w:val="libNormal"/>
        <w:rPr>
          <w:rtl/>
          <w:lang w:bidi="fa-IR"/>
        </w:rPr>
      </w:pPr>
      <w:r w:rsidRPr="005B1B0E">
        <w:rPr>
          <w:rtl/>
          <w:lang w:bidi="fa-IR"/>
        </w:rPr>
        <w:t>مؤسس دانشگاه جعفر</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پايه گذار دانشگاه بزرگ جعفر</w:t>
      </w:r>
      <w:r w:rsidR="002E3C6F">
        <w:rPr>
          <w:rtl/>
          <w:lang w:bidi="fa-IR"/>
        </w:rPr>
        <w:t>ی</w:t>
      </w:r>
      <w:r w:rsidRPr="005B1B0E">
        <w:rPr>
          <w:rtl/>
          <w:lang w:bidi="fa-IR"/>
        </w:rPr>
        <w:t xml:space="preserve"> در مدينه است، دانشگاه</w:t>
      </w:r>
      <w:r w:rsidR="002E3C6F">
        <w:rPr>
          <w:rtl/>
          <w:lang w:bidi="fa-IR"/>
        </w:rPr>
        <w:t>ی</w:t>
      </w:r>
      <w:r w:rsidRPr="005B1B0E">
        <w:rPr>
          <w:rtl/>
          <w:lang w:bidi="fa-IR"/>
        </w:rPr>
        <w:t xml:space="preserve"> كه ب</w:t>
      </w:r>
      <w:r w:rsidR="002E3C6F">
        <w:rPr>
          <w:rtl/>
          <w:lang w:bidi="fa-IR"/>
        </w:rPr>
        <w:t>ی</w:t>
      </w:r>
      <w:r w:rsidRPr="005B1B0E">
        <w:rPr>
          <w:rtl/>
          <w:lang w:bidi="fa-IR"/>
        </w:rPr>
        <w:t xml:space="preserve"> هيچ تعصب و جزم انديش</w:t>
      </w:r>
      <w:r w:rsidR="002E3C6F">
        <w:rPr>
          <w:rtl/>
          <w:lang w:bidi="fa-IR"/>
        </w:rPr>
        <w:t>ی</w:t>
      </w:r>
      <w:r w:rsidR="005F22A6">
        <w:rPr>
          <w:rtl/>
          <w:lang w:bidi="fa-IR"/>
        </w:rPr>
        <w:t>،</w:t>
      </w:r>
      <w:r w:rsidRPr="005B1B0E">
        <w:rPr>
          <w:rtl/>
          <w:lang w:bidi="fa-IR"/>
        </w:rPr>
        <w:t xml:space="preserve"> به راست</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 گفت در تاريخ اسلام نظير آن با ويژگيهاي</w:t>
      </w:r>
      <w:r w:rsidR="002E3C6F">
        <w:rPr>
          <w:rtl/>
          <w:lang w:bidi="fa-IR"/>
        </w:rPr>
        <w:t>ی</w:t>
      </w:r>
      <w:r w:rsidRPr="005B1B0E">
        <w:rPr>
          <w:rtl/>
          <w:lang w:bidi="fa-IR"/>
        </w:rPr>
        <w:t xml:space="preserve"> كه داشت، ديگر هرگز ديده نشد و در دانشكده</w:t>
      </w:r>
      <w:r w:rsidR="003A5E2D">
        <w:rPr>
          <w:rtl/>
          <w:lang w:bidi="fa-IR"/>
        </w:rPr>
        <w:t xml:space="preserve"> </w:t>
      </w:r>
      <w:r w:rsidRPr="005B1B0E">
        <w:rPr>
          <w:rtl/>
          <w:lang w:bidi="fa-IR"/>
        </w:rPr>
        <w:t>ها</w:t>
      </w:r>
      <w:r w:rsidR="002E3C6F">
        <w:rPr>
          <w:rtl/>
          <w:lang w:bidi="fa-IR"/>
        </w:rPr>
        <w:t>ی</w:t>
      </w:r>
      <w:r w:rsidRPr="005B1B0E">
        <w:rPr>
          <w:rtl/>
          <w:lang w:bidi="fa-IR"/>
        </w:rPr>
        <w:t xml:space="preserve"> متعدد آن، هزاران تن، در رشته</w:t>
      </w:r>
      <w:r w:rsidR="003A5E2D">
        <w:rPr>
          <w:rtl/>
          <w:lang w:bidi="fa-IR"/>
        </w:rPr>
        <w:t xml:space="preserve"> </w:t>
      </w:r>
      <w:r w:rsidRPr="005B1B0E">
        <w:rPr>
          <w:rtl/>
          <w:lang w:bidi="fa-IR"/>
        </w:rPr>
        <w:t>ها</w:t>
      </w:r>
      <w:r w:rsidR="002E3C6F">
        <w:rPr>
          <w:rtl/>
          <w:lang w:bidi="fa-IR"/>
        </w:rPr>
        <w:t>ی</w:t>
      </w:r>
      <w:r w:rsidRPr="005B1B0E">
        <w:rPr>
          <w:rtl/>
          <w:lang w:bidi="fa-IR"/>
        </w:rPr>
        <w:t xml:space="preserve"> گوناگون علوم اسلام</w:t>
      </w:r>
      <w:r w:rsidR="002E3C6F">
        <w:rPr>
          <w:rtl/>
          <w:lang w:bidi="fa-IR"/>
        </w:rPr>
        <w:t>ی</w:t>
      </w:r>
      <w:r w:rsidR="005F22A6">
        <w:rPr>
          <w:rtl/>
          <w:lang w:bidi="fa-IR"/>
        </w:rPr>
        <w:t>،</w:t>
      </w:r>
      <w:r w:rsidRPr="005B1B0E">
        <w:rPr>
          <w:rtl/>
          <w:lang w:bidi="fa-IR"/>
        </w:rPr>
        <w:t xml:space="preserve"> و فنون و دانشها</w:t>
      </w:r>
      <w:r w:rsidR="002E3C6F">
        <w:rPr>
          <w:rtl/>
          <w:lang w:bidi="fa-IR"/>
        </w:rPr>
        <w:t>ی</w:t>
      </w:r>
      <w:r w:rsidRPr="005B1B0E">
        <w:rPr>
          <w:rtl/>
          <w:lang w:bidi="fa-IR"/>
        </w:rPr>
        <w:t xml:space="preserve"> روز آن زمان به آموزش و فراگير</w:t>
      </w:r>
      <w:r w:rsidR="002E3C6F">
        <w:rPr>
          <w:rtl/>
          <w:lang w:bidi="fa-IR"/>
        </w:rPr>
        <w:t>ی</w:t>
      </w:r>
      <w:r w:rsidRPr="005B1B0E">
        <w:rPr>
          <w:rtl/>
          <w:lang w:bidi="fa-IR"/>
        </w:rPr>
        <w:t xml:space="preserve"> مشغول بودند</w:t>
      </w:r>
      <w:r w:rsidR="005F22A6">
        <w:rPr>
          <w:rtl/>
          <w:lang w:bidi="fa-IR"/>
        </w:rPr>
        <w:t>.</w:t>
      </w:r>
    </w:p>
    <w:p w:rsidR="00D9251E" w:rsidRDefault="005B1B0E" w:rsidP="00D9251E">
      <w:pPr>
        <w:pStyle w:val="libNormal"/>
        <w:rPr>
          <w:rtl/>
          <w:lang w:bidi="fa-IR"/>
        </w:rPr>
      </w:pPr>
      <w:r w:rsidRPr="005B1B0E">
        <w:rPr>
          <w:rtl/>
          <w:lang w:bidi="fa-IR"/>
        </w:rPr>
        <w:lastRenderedPageBreak/>
        <w:t>تنها در رشته فقه و معارف انسان</w:t>
      </w:r>
      <w:r w:rsidR="002E3C6F">
        <w:rPr>
          <w:rtl/>
          <w:lang w:bidi="fa-IR"/>
        </w:rPr>
        <w:t>ی</w:t>
      </w:r>
      <w:r w:rsidRPr="005B1B0E">
        <w:rPr>
          <w:rtl/>
          <w:lang w:bidi="fa-IR"/>
        </w:rPr>
        <w:t>، صدها نفر در مسجد كوفه به گفته</w:t>
      </w:r>
      <w:r w:rsidR="00E06218">
        <w:rPr>
          <w:rtl/>
          <w:lang w:bidi="fa-IR"/>
        </w:rPr>
        <w:t xml:space="preserve"> </w:t>
      </w:r>
      <w:r w:rsidRPr="005B1B0E">
        <w:rPr>
          <w:rtl/>
          <w:lang w:bidi="fa-IR"/>
        </w:rPr>
        <w:t>ها</w:t>
      </w:r>
      <w:r w:rsidR="002E3C6F">
        <w:rPr>
          <w:rtl/>
          <w:lang w:bidi="fa-IR"/>
        </w:rPr>
        <w:t>ی</w:t>
      </w:r>
      <w:r w:rsidRPr="005B1B0E">
        <w:rPr>
          <w:rtl/>
          <w:lang w:bidi="fa-IR"/>
        </w:rPr>
        <w:t xml:space="preserve"> پيشوا</w:t>
      </w:r>
      <w:r w:rsidR="002E3C6F">
        <w:rPr>
          <w:rtl/>
          <w:lang w:bidi="fa-IR"/>
        </w:rPr>
        <w:t>ی</w:t>
      </w:r>
      <w:r w:rsidRPr="005B1B0E">
        <w:rPr>
          <w:rtl/>
          <w:lang w:bidi="fa-IR"/>
        </w:rPr>
        <w:t xml:space="preserve"> دلبند خويش، گوش جان م</w:t>
      </w:r>
      <w:r w:rsidR="002E3C6F">
        <w:rPr>
          <w:rtl/>
          <w:lang w:bidi="fa-IR"/>
        </w:rPr>
        <w:t>ی</w:t>
      </w:r>
      <w:r w:rsidRPr="005B1B0E">
        <w:rPr>
          <w:rtl/>
          <w:lang w:bidi="fa-IR"/>
        </w:rPr>
        <w:t xml:space="preserve"> سپردند و گفتارها</w:t>
      </w:r>
      <w:r w:rsidR="002E3C6F">
        <w:rPr>
          <w:rtl/>
          <w:lang w:bidi="fa-IR"/>
        </w:rPr>
        <w:t>ی</w:t>
      </w:r>
      <w:r w:rsidRPr="005B1B0E">
        <w:rPr>
          <w:rtl/>
          <w:lang w:bidi="fa-IR"/>
        </w:rPr>
        <w:t xml:space="preserve"> استاد ارجمند را تكرار م</w:t>
      </w:r>
      <w:r w:rsidR="002E3C6F">
        <w:rPr>
          <w:rtl/>
          <w:lang w:bidi="fa-IR"/>
        </w:rPr>
        <w:t>ی</w:t>
      </w:r>
      <w:r w:rsidRPr="005B1B0E">
        <w:rPr>
          <w:rtl/>
          <w:lang w:bidi="fa-IR"/>
        </w:rPr>
        <w:t xml:space="preserve"> كردند و بر رو</w:t>
      </w:r>
      <w:r w:rsidR="002E3C6F">
        <w:rPr>
          <w:rtl/>
          <w:lang w:bidi="fa-IR"/>
        </w:rPr>
        <w:t>ی</w:t>
      </w:r>
      <w:r w:rsidRPr="005B1B0E">
        <w:rPr>
          <w:rtl/>
          <w:lang w:bidi="fa-IR"/>
        </w:rPr>
        <w:t xml:space="preserve"> آن به دقت و بررس</w:t>
      </w:r>
      <w:r w:rsidR="002E3C6F">
        <w:rPr>
          <w:rtl/>
          <w:lang w:bidi="fa-IR"/>
        </w:rPr>
        <w:t>ی</w:t>
      </w:r>
      <w:r w:rsidRPr="005B1B0E">
        <w:rPr>
          <w:rtl/>
          <w:lang w:bidi="fa-IR"/>
        </w:rPr>
        <w:t xml:space="preserve"> م</w:t>
      </w:r>
      <w:r w:rsidR="002E3C6F">
        <w:rPr>
          <w:rtl/>
          <w:lang w:bidi="fa-IR"/>
        </w:rPr>
        <w:t>ی</w:t>
      </w:r>
      <w:r w:rsidRPr="005B1B0E">
        <w:rPr>
          <w:rtl/>
          <w:lang w:bidi="fa-IR"/>
        </w:rPr>
        <w:t xml:space="preserve"> پرداختند</w:t>
      </w:r>
      <w:r w:rsidR="005F22A6">
        <w:rPr>
          <w:rtl/>
          <w:lang w:bidi="fa-IR"/>
        </w:rPr>
        <w:t>.</w:t>
      </w:r>
      <w:r w:rsidRPr="005B1B0E">
        <w:rPr>
          <w:rtl/>
          <w:lang w:bidi="fa-IR"/>
        </w:rPr>
        <w:t xml:space="preserve"> در آن دوران در هر محفل علم</w:t>
      </w:r>
      <w:r w:rsidR="002E3C6F">
        <w:rPr>
          <w:rtl/>
          <w:lang w:bidi="fa-IR"/>
        </w:rPr>
        <w:t>ی</w:t>
      </w:r>
      <w:r w:rsidRPr="005B1B0E">
        <w:rPr>
          <w:rtl/>
          <w:lang w:bidi="fa-IR"/>
        </w:rPr>
        <w:t xml:space="preserve"> نه تنها دانشجويان تشنه و نيازمند آموزش، كه حت</w:t>
      </w:r>
      <w:r w:rsidR="002E3C6F">
        <w:rPr>
          <w:rtl/>
          <w:lang w:bidi="fa-IR"/>
        </w:rPr>
        <w:t>ی</w:t>
      </w:r>
      <w:r w:rsidRPr="005B1B0E">
        <w:rPr>
          <w:rtl/>
          <w:lang w:bidi="fa-IR"/>
        </w:rPr>
        <w:t xml:space="preserve"> دانشمندان قادر به آموختن و آموزگار</w:t>
      </w:r>
      <w:r w:rsidR="002E3C6F">
        <w:rPr>
          <w:rtl/>
          <w:lang w:bidi="fa-IR"/>
        </w:rPr>
        <w:t>ی</w:t>
      </w:r>
      <w:r w:rsidRPr="005B1B0E">
        <w:rPr>
          <w:rtl/>
          <w:lang w:bidi="fa-IR"/>
        </w:rPr>
        <w:t xml:space="preserve"> نيز ندا</w:t>
      </w:r>
      <w:r w:rsidR="002E3C6F">
        <w:rPr>
          <w:rtl/>
          <w:lang w:bidi="fa-IR"/>
        </w:rPr>
        <w:t>ی</w:t>
      </w:r>
      <w:r w:rsidRPr="005B1B0E">
        <w:rPr>
          <w:rtl/>
          <w:lang w:bidi="fa-IR"/>
        </w:rPr>
        <w:t xml:space="preserve"> قال الباقر و</w:t>
      </w:r>
      <w:r w:rsidR="00D9251E">
        <w:rPr>
          <w:rFonts w:hint="cs"/>
          <w:rtl/>
          <w:lang w:bidi="fa-IR"/>
        </w:rPr>
        <w:t xml:space="preserve"> </w:t>
      </w:r>
      <w:r w:rsidRPr="005B1B0E">
        <w:rPr>
          <w:rtl/>
          <w:lang w:bidi="fa-IR"/>
        </w:rPr>
        <w:t>قال الصادق سر م</w:t>
      </w:r>
      <w:r w:rsidR="002E3C6F">
        <w:rPr>
          <w:rtl/>
          <w:lang w:bidi="fa-IR"/>
        </w:rPr>
        <w:t>ی</w:t>
      </w:r>
      <w:r w:rsidRPr="005B1B0E">
        <w:rPr>
          <w:rtl/>
          <w:lang w:bidi="fa-IR"/>
        </w:rPr>
        <w:t xml:space="preserve"> دادند، و بدين گونه به سخنان خود اعتبار و ارزش ب</w:t>
      </w:r>
      <w:r w:rsidR="002E3C6F">
        <w:rPr>
          <w:rtl/>
          <w:lang w:bidi="fa-IR"/>
        </w:rPr>
        <w:t>ی</w:t>
      </w:r>
      <w:r w:rsidRPr="005B1B0E">
        <w:rPr>
          <w:rtl/>
          <w:lang w:bidi="fa-IR"/>
        </w:rPr>
        <w:t xml:space="preserve"> چون و چرا و ترديدناپذير م</w:t>
      </w:r>
      <w:r w:rsidR="002E3C6F">
        <w:rPr>
          <w:rtl/>
          <w:lang w:bidi="fa-IR"/>
        </w:rPr>
        <w:t>ی</w:t>
      </w:r>
      <w:r w:rsidRPr="005B1B0E">
        <w:rPr>
          <w:rtl/>
          <w:lang w:bidi="fa-IR"/>
        </w:rPr>
        <w:t xml:space="preserve"> بخشيدند، زيرا كه تنها منبع ارجمند و مستند ارزشمند آنان و تنها پشتوان</w:t>
      </w:r>
      <w:r w:rsidR="005D685C">
        <w:rPr>
          <w:rtl/>
          <w:lang w:bidi="fa-IR"/>
        </w:rPr>
        <w:t>ه</w:t>
      </w:r>
      <w:r w:rsidRPr="005B1B0E">
        <w:rPr>
          <w:rtl/>
          <w:lang w:bidi="fa-IR"/>
        </w:rPr>
        <w:t xml:space="preserve"> گفتارها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شان، گفته ها و ارشادات و توجيهات و توضيحات علم</w:t>
      </w:r>
      <w:r w:rsidR="002E3C6F">
        <w:rPr>
          <w:rtl/>
          <w:lang w:bidi="fa-IR"/>
        </w:rPr>
        <w:t>ی</w:t>
      </w:r>
      <w:r w:rsidRPr="005B1B0E">
        <w:rPr>
          <w:rtl/>
          <w:lang w:bidi="fa-IR"/>
        </w:rPr>
        <w:t xml:space="preserve"> آن بزرگ زمان و يگان</w:t>
      </w:r>
      <w:r w:rsidR="005D685C">
        <w:rPr>
          <w:rtl/>
          <w:lang w:bidi="fa-IR"/>
        </w:rPr>
        <w:t>ه</w:t>
      </w:r>
      <w:r w:rsidRPr="005B1B0E">
        <w:rPr>
          <w:rtl/>
          <w:lang w:bidi="fa-IR"/>
        </w:rPr>
        <w:t xml:space="preserve"> دوران و پدر ارجمند آن امام، شكافنده علوم و دانشها بود و بس</w:t>
      </w:r>
      <w:r w:rsidR="005F22A6">
        <w:rPr>
          <w:rtl/>
          <w:lang w:bidi="fa-IR"/>
        </w:rPr>
        <w:t>.</w:t>
      </w:r>
    </w:p>
    <w:p w:rsidR="00D9251E" w:rsidRDefault="005B1B0E" w:rsidP="00D9251E">
      <w:pPr>
        <w:pStyle w:val="libNormal"/>
        <w:rPr>
          <w:rtl/>
          <w:lang w:bidi="fa-IR"/>
        </w:rPr>
      </w:pPr>
      <w:r w:rsidRPr="005B1B0E">
        <w:rPr>
          <w:rtl/>
          <w:lang w:bidi="fa-IR"/>
        </w:rPr>
        <w:t>او پايه گزار و تنظيم كننده رشته</w:t>
      </w:r>
      <w:r w:rsidR="00D9251E">
        <w:rPr>
          <w:rFonts w:hint="cs"/>
          <w:rtl/>
          <w:lang w:bidi="fa-IR"/>
        </w:rPr>
        <w:t xml:space="preserve"> </w:t>
      </w:r>
      <w:r w:rsidRPr="005B1B0E">
        <w:rPr>
          <w:rtl/>
          <w:lang w:bidi="fa-IR"/>
        </w:rPr>
        <w:t>ها</w:t>
      </w:r>
      <w:r w:rsidR="002E3C6F">
        <w:rPr>
          <w:rtl/>
          <w:lang w:bidi="fa-IR"/>
        </w:rPr>
        <w:t>ی</w:t>
      </w:r>
      <w:r w:rsidRPr="005B1B0E">
        <w:rPr>
          <w:rtl/>
          <w:lang w:bidi="fa-IR"/>
        </w:rPr>
        <w:t xml:space="preserve"> مختلف حديث ودرايت است كه قدر و قيمت و اعتبار و منزلت شيعيان را با احاديث و مراتب پرمنزلت آن بالا برد</w:t>
      </w:r>
      <w:r w:rsidR="005F22A6">
        <w:rPr>
          <w:rtl/>
          <w:lang w:bidi="fa-IR"/>
        </w:rPr>
        <w:t>.</w:t>
      </w:r>
      <w:r w:rsidRPr="005B1B0E">
        <w:rPr>
          <w:rtl/>
          <w:lang w:bidi="fa-IR"/>
        </w:rPr>
        <w:t xml:space="preserve"> چنان كه در همان يك دوره، بيش از </w:t>
      </w:r>
      <w:r w:rsidR="00B24FF8">
        <w:rPr>
          <w:rtl/>
          <w:lang w:bidi="fa-IR"/>
        </w:rPr>
        <w:t>4</w:t>
      </w:r>
      <w:r w:rsidRPr="005B1B0E">
        <w:rPr>
          <w:rtl/>
          <w:lang w:bidi="fa-IR"/>
        </w:rPr>
        <w:t xml:space="preserve"> هزار دانش پژوه و دانشمند از پيشگاه امام در اين رشته كسب علم و دانش كرده و به نقل روايت پرداخته اند</w:t>
      </w:r>
      <w:r w:rsidR="005F22A6">
        <w:rPr>
          <w:rtl/>
          <w:lang w:bidi="fa-IR"/>
        </w:rPr>
        <w:t>.</w:t>
      </w:r>
    </w:p>
    <w:p w:rsidR="005B1B0E" w:rsidRPr="005B1B0E" w:rsidRDefault="005B1B0E" w:rsidP="00D9251E">
      <w:pPr>
        <w:pStyle w:val="libNormal"/>
        <w:rPr>
          <w:lang w:bidi="fa-IR"/>
        </w:rPr>
      </w:pPr>
      <w:r w:rsidRPr="005B1B0E">
        <w:rPr>
          <w:rtl/>
          <w:lang w:bidi="fa-IR"/>
        </w:rPr>
        <w:t>برا</w:t>
      </w:r>
      <w:r w:rsidR="002E3C6F">
        <w:rPr>
          <w:rtl/>
          <w:lang w:bidi="fa-IR"/>
        </w:rPr>
        <w:t>ی</w:t>
      </w:r>
      <w:r w:rsidRPr="005B1B0E">
        <w:rPr>
          <w:rtl/>
          <w:lang w:bidi="fa-IR"/>
        </w:rPr>
        <w:t xml:space="preserve"> درك عظمت گوشه ا</w:t>
      </w:r>
      <w:r w:rsidR="002E3C6F">
        <w:rPr>
          <w:rtl/>
          <w:lang w:bidi="fa-IR"/>
        </w:rPr>
        <w:t>ی</w:t>
      </w:r>
      <w:r w:rsidRPr="005B1B0E">
        <w:rPr>
          <w:rtl/>
          <w:lang w:bidi="fa-IR"/>
        </w:rPr>
        <w:t xml:space="preserve"> از آن دانشگاه ب</w:t>
      </w:r>
      <w:r w:rsidR="002E3C6F">
        <w:rPr>
          <w:rtl/>
          <w:lang w:bidi="fa-IR"/>
        </w:rPr>
        <w:t>ی</w:t>
      </w:r>
      <w:r w:rsidRPr="005B1B0E">
        <w:rPr>
          <w:rtl/>
          <w:lang w:bidi="fa-IR"/>
        </w:rPr>
        <w:t xml:space="preserve"> همتا</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كاف</w:t>
      </w:r>
      <w:r w:rsidR="002E3C6F">
        <w:rPr>
          <w:rtl/>
          <w:lang w:bidi="fa-IR"/>
        </w:rPr>
        <w:t>ی</w:t>
      </w:r>
      <w:r w:rsidRPr="005B1B0E">
        <w:rPr>
          <w:rtl/>
          <w:lang w:bidi="fa-IR"/>
        </w:rPr>
        <w:t xml:space="preserve"> است گفته شود، اصول چهارصدگانه حديث و معارف اسلام</w:t>
      </w:r>
      <w:r w:rsidR="002E3C6F">
        <w:rPr>
          <w:rtl/>
          <w:lang w:bidi="fa-IR"/>
        </w:rPr>
        <w:t>ی</w:t>
      </w:r>
      <w:r w:rsidRPr="005B1B0E">
        <w:rPr>
          <w:rtl/>
          <w:lang w:bidi="fa-IR"/>
        </w:rPr>
        <w:t xml:space="preserve"> كه تنها منبع اصل</w:t>
      </w:r>
      <w:r w:rsidR="002E3C6F">
        <w:rPr>
          <w:rtl/>
          <w:lang w:bidi="fa-IR"/>
        </w:rPr>
        <w:t>ی</w:t>
      </w:r>
      <w:r w:rsidRPr="005B1B0E">
        <w:rPr>
          <w:rtl/>
          <w:lang w:bidi="fa-IR"/>
        </w:rPr>
        <w:t xml:space="preserve"> و اصيل كتابها</w:t>
      </w:r>
      <w:r w:rsidR="002E3C6F">
        <w:rPr>
          <w:rtl/>
          <w:lang w:bidi="fa-IR"/>
        </w:rPr>
        <w:t>ی</w:t>
      </w:r>
      <w:r w:rsidRPr="005B1B0E">
        <w:rPr>
          <w:rtl/>
          <w:lang w:bidi="fa-IR"/>
        </w:rPr>
        <w:t xml:space="preserve"> معتبر چهارگانه كاف</w:t>
      </w:r>
      <w:r w:rsidR="002E3C6F">
        <w:rPr>
          <w:rtl/>
          <w:lang w:bidi="fa-IR"/>
        </w:rPr>
        <w:t>ی</w:t>
      </w:r>
      <w:r w:rsidRPr="005B1B0E">
        <w:rPr>
          <w:rtl/>
          <w:lang w:bidi="fa-IR"/>
        </w:rPr>
        <w:t xml:space="preserve"> شيخ كلين</w:t>
      </w:r>
      <w:r w:rsidR="002E3C6F">
        <w:rPr>
          <w:rtl/>
          <w:lang w:bidi="fa-IR"/>
        </w:rPr>
        <w:t>ی</w:t>
      </w:r>
      <w:r w:rsidRPr="005B1B0E">
        <w:rPr>
          <w:rtl/>
          <w:lang w:bidi="fa-IR"/>
        </w:rPr>
        <w:t>، من لا يحضره الفقيه ابن بابويه، تهذيب و استبصار شيخ طوس</w:t>
      </w:r>
      <w:r w:rsidR="002E3C6F">
        <w:rPr>
          <w:rtl/>
          <w:lang w:bidi="fa-IR"/>
        </w:rPr>
        <w:t>ی</w:t>
      </w:r>
      <w:r w:rsidRPr="005B1B0E">
        <w:rPr>
          <w:rtl/>
          <w:lang w:bidi="fa-IR"/>
        </w:rPr>
        <w:t xml:space="preserve"> قرار گرفته، محصول مستقيم شاگردان با كفايت امام صادق </w:t>
      </w:r>
      <w:r w:rsidR="005C2804" w:rsidRPr="005C2804">
        <w:rPr>
          <w:rStyle w:val="libAlaemChar"/>
          <w:rtl/>
        </w:rPr>
        <w:t>عليه‌السلام</w:t>
      </w:r>
      <w:r w:rsidRPr="005B1B0E">
        <w:rPr>
          <w:rtl/>
          <w:lang w:bidi="fa-IR"/>
        </w:rPr>
        <w:t xml:space="preserve"> بوده است</w:t>
      </w:r>
      <w:r w:rsidR="005F22A6">
        <w:rPr>
          <w:rtl/>
          <w:lang w:bidi="fa-IR"/>
        </w:rPr>
        <w:t>.</w:t>
      </w:r>
    </w:p>
    <w:p w:rsidR="006C14EF" w:rsidRDefault="005B1B0E" w:rsidP="005B1B0E">
      <w:pPr>
        <w:pStyle w:val="libNormal"/>
        <w:rPr>
          <w:rtl/>
          <w:lang w:bidi="fa-IR"/>
        </w:rPr>
      </w:pPr>
      <w:r w:rsidRPr="005B1B0E">
        <w:rPr>
          <w:rtl/>
          <w:lang w:bidi="fa-IR"/>
        </w:rPr>
        <w:t>آر</w:t>
      </w:r>
      <w:r w:rsidR="002E3C6F">
        <w:rPr>
          <w:rtl/>
          <w:lang w:bidi="fa-IR"/>
        </w:rPr>
        <w:t>ی</w:t>
      </w:r>
      <w:r w:rsidRPr="005B1B0E">
        <w:rPr>
          <w:rtl/>
          <w:lang w:bidi="fa-IR"/>
        </w:rPr>
        <w:t>، در مكتب پربار امام، شاگردان برجسته ا</w:t>
      </w:r>
      <w:r w:rsidR="002E3C6F">
        <w:rPr>
          <w:rtl/>
          <w:lang w:bidi="fa-IR"/>
        </w:rPr>
        <w:t>ی</w:t>
      </w:r>
      <w:r w:rsidRPr="005B1B0E">
        <w:rPr>
          <w:rtl/>
          <w:lang w:bidi="fa-IR"/>
        </w:rPr>
        <w:t xml:space="preserve"> همچون</w:t>
      </w:r>
      <w:r w:rsidR="005F22A6">
        <w:rPr>
          <w:rtl/>
          <w:lang w:bidi="fa-IR"/>
        </w:rPr>
        <w:t>:</w:t>
      </w:r>
      <w:r w:rsidRPr="005B1B0E">
        <w:rPr>
          <w:rtl/>
          <w:lang w:bidi="fa-IR"/>
        </w:rPr>
        <w:t xml:space="preserve"> أبان بن تغلب، محمد بن مسلم وزرارة بن اعين پرورش يافتند كه نخستين اينان بيش از س</w:t>
      </w:r>
      <w:r w:rsidR="002E3C6F">
        <w:rPr>
          <w:rtl/>
          <w:lang w:bidi="fa-IR"/>
        </w:rPr>
        <w:t>ی</w:t>
      </w:r>
      <w:r w:rsidRPr="005B1B0E">
        <w:rPr>
          <w:rtl/>
          <w:lang w:bidi="fa-IR"/>
        </w:rPr>
        <w:t xml:space="preserve"> هزار حديث، و دومينشان بيش از شانزده هزار حديث از امام صادق وبيش از س</w:t>
      </w:r>
      <w:r w:rsidR="002E3C6F">
        <w:rPr>
          <w:rtl/>
          <w:lang w:bidi="fa-IR"/>
        </w:rPr>
        <w:t>ی</w:t>
      </w:r>
      <w:r w:rsidRPr="005B1B0E">
        <w:rPr>
          <w:rtl/>
          <w:lang w:bidi="fa-IR"/>
        </w:rPr>
        <w:t xml:space="preserve"> هزار حديث از پدر بزرگوارش امام محمد باقر نقل كرده اند</w:t>
      </w:r>
      <w:r w:rsidR="005F22A6">
        <w:rPr>
          <w:rtl/>
          <w:lang w:bidi="fa-IR"/>
        </w:rPr>
        <w:t>.</w:t>
      </w:r>
    </w:p>
    <w:p w:rsidR="005B1B0E" w:rsidRPr="005B1B0E" w:rsidRDefault="005B1B0E" w:rsidP="006C14EF">
      <w:pPr>
        <w:pStyle w:val="libNormal"/>
        <w:rPr>
          <w:lang w:bidi="fa-IR"/>
        </w:rPr>
      </w:pPr>
      <w:r w:rsidRPr="005B1B0E">
        <w:rPr>
          <w:rtl/>
          <w:lang w:bidi="fa-IR"/>
        </w:rPr>
        <w:t>در ديگر رشته</w:t>
      </w:r>
      <w:r w:rsidR="006C14EF">
        <w:rPr>
          <w:rFonts w:hint="cs"/>
          <w:rtl/>
          <w:lang w:bidi="fa-IR"/>
        </w:rPr>
        <w:t xml:space="preserve"> </w:t>
      </w:r>
      <w:r w:rsidRPr="005B1B0E">
        <w:rPr>
          <w:rtl/>
          <w:lang w:bidi="fa-IR"/>
        </w:rPr>
        <w:t>ها</w:t>
      </w:r>
      <w:r w:rsidR="002E3C6F">
        <w:rPr>
          <w:rtl/>
          <w:lang w:bidi="fa-IR"/>
        </w:rPr>
        <w:t>ی</w:t>
      </w:r>
      <w:r w:rsidRPr="005B1B0E">
        <w:rPr>
          <w:rtl/>
          <w:lang w:bidi="fa-IR"/>
        </w:rPr>
        <w:t xml:space="preserve"> علوم و فنون و معارف نيز شاگردان</w:t>
      </w:r>
      <w:r w:rsidR="002E3C6F">
        <w:rPr>
          <w:rtl/>
          <w:lang w:bidi="fa-IR"/>
        </w:rPr>
        <w:t>ی</w:t>
      </w:r>
      <w:r w:rsidRPr="005B1B0E">
        <w:rPr>
          <w:rtl/>
          <w:lang w:bidi="fa-IR"/>
        </w:rPr>
        <w:t xml:space="preserve"> چون</w:t>
      </w:r>
      <w:r w:rsidR="005F22A6">
        <w:rPr>
          <w:rtl/>
          <w:lang w:bidi="fa-IR"/>
        </w:rPr>
        <w:t>:</w:t>
      </w:r>
      <w:r w:rsidRPr="005B1B0E">
        <w:rPr>
          <w:rtl/>
          <w:lang w:bidi="fa-IR"/>
        </w:rPr>
        <w:t xml:space="preserve"> جابر بن حيان ثقف</w:t>
      </w:r>
      <w:r w:rsidR="002E3C6F">
        <w:rPr>
          <w:rtl/>
          <w:lang w:bidi="fa-IR"/>
        </w:rPr>
        <w:t>ی</w:t>
      </w:r>
      <w:r w:rsidRPr="005B1B0E">
        <w:rPr>
          <w:rtl/>
          <w:lang w:bidi="fa-IR"/>
        </w:rPr>
        <w:t>، و</w:t>
      </w:r>
      <w:r w:rsidR="006C14EF">
        <w:rPr>
          <w:rFonts w:hint="cs"/>
          <w:rtl/>
          <w:lang w:bidi="fa-IR"/>
        </w:rPr>
        <w:t xml:space="preserve"> </w:t>
      </w:r>
      <w:r w:rsidRPr="005B1B0E">
        <w:rPr>
          <w:rtl/>
          <w:lang w:bidi="fa-IR"/>
        </w:rPr>
        <w:t>هشام بن حكم تربيت يافته اند كه هر دو از پايه گذاران دانش شيم</w:t>
      </w:r>
      <w:r w:rsidR="002E3C6F">
        <w:rPr>
          <w:rtl/>
          <w:lang w:bidi="fa-IR"/>
        </w:rPr>
        <w:t>ی</w:t>
      </w:r>
      <w:r w:rsidRPr="005B1B0E">
        <w:rPr>
          <w:rtl/>
          <w:lang w:bidi="fa-IR"/>
        </w:rPr>
        <w:t xml:space="preserve"> و علم كلام به شمار م</w:t>
      </w:r>
      <w:r w:rsidR="002E3C6F">
        <w:rPr>
          <w:rtl/>
          <w:lang w:bidi="fa-IR"/>
        </w:rPr>
        <w:t>ی</w:t>
      </w:r>
      <w:r w:rsidRPr="005B1B0E">
        <w:rPr>
          <w:rtl/>
          <w:lang w:bidi="fa-IR"/>
        </w:rPr>
        <w:t xml:space="preserve"> </w:t>
      </w:r>
      <w:r w:rsidRPr="005B1B0E">
        <w:rPr>
          <w:rtl/>
          <w:lang w:bidi="fa-IR"/>
        </w:rPr>
        <w:lastRenderedPageBreak/>
        <w:t>روند و نيز از ديگر شاگردان نامدار امام م</w:t>
      </w:r>
      <w:r w:rsidR="002E3C6F">
        <w:rPr>
          <w:rtl/>
          <w:lang w:bidi="fa-IR"/>
        </w:rPr>
        <w:t>ی</w:t>
      </w:r>
      <w:r w:rsidRPr="005B1B0E">
        <w:rPr>
          <w:rtl/>
          <w:lang w:bidi="fa-IR"/>
        </w:rPr>
        <w:t xml:space="preserve"> توان و بايد به</w:t>
      </w:r>
      <w:r w:rsidR="005F22A6">
        <w:rPr>
          <w:rtl/>
          <w:lang w:bidi="fa-IR"/>
        </w:rPr>
        <w:t>:</w:t>
      </w:r>
      <w:r w:rsidRPr="005B1B0E">
        <w:rPr>
          <w:rtl/>
          <w:lang w:bidi="fa-IR"/>
        </w:rPr>
        <w:t xml:space="preserve"> هشام كلب</w:t>
      </w:r>
      <w:r w:rsidR="002E3C6F">
        <w:rPr>
          <w:rtl/>
          <w:lang w:bidi="fa-IR"/>
        </w:rPr>
        <w:t>ی</w:t>
      </w:r>
      <w:r w:rsidRPr="005B1B0E">
        <w:rPr>
          <w:rtl/>
          <w:lang w:bidi="fa-IR"/>
        </w:rPr>
        <w:t xml:space="preserve"> نسابه، مؤمن طاق و</w:t>
      </w:r>
      <w:r w:rsidR="006C14EF">
        <w:rPr>
          <w:rFonts w:hint="cs"/>
          <w:rtl/>
          <w:lang w:bidi="fa-IR"/>
        </w:rPr>
        <w:t xml:space="preserve"> </w:t>
      </w:r>
      <w:r w:rsidRPr="005B1B0E">
        <w:rPr>
          <w:rtl/>
          <w:lang w:bidi="fa-IR"/>
        </w:rPr>
        <w:t>حريز اشاره كرد، و از رجال نام آور برخاسته از آن مكتب نيز م</w:t>
      </w:r>
      <w:r w:rsidR="002E3C6F">
        <w:rPr>
          <w:rtl/>
          <w:lang w:bidi="fa-IR"/>
        </w:rPr>
        <w:t>ی</w:t>
      </w:r>
      <w:r w:rsidRPr="005B1B0E">
        <w:rPr>
          <w:rtl/>
          <w:lang w:bidi="fa-IR"/>
        </w:rPr>
        <w:t xml:space="preserve"> توان سفيان ثور</w:t>
      </w:r>
      <w:r w:rsidR="002E3C6F">
        <w:rPr>
          <w:rtl/>
          <w:lang w:bidi="fa-IR"/>
        </w:rPr>
        <w:t>ی</w:t>
      </w:r>
      <w:r w:rsidRPr="005B1B0E">
        <w:rPr>
          <w:rtl/>
          <w:lang w:bidi="fa-IR"/>
        </w:rPr>
        <w:t>، ابوحنيفه، قاض</w:t>
      </w:r>
      <w:r w:rsidR="002E3C6F">
        <w:rPr>
          <w:rtl/>
          <w:lang w:bidi="fa-IR"/>
        </w:rPr>
        <w:t>ی</w:t>
      </w:r>
      <w:r w:rsidRPr="005B1B0E">
        <w:rPr>
          <w:rtl/>
          <w:lang w:bidi="fa-IR"/>
        </w:rPr>
        <w:t xml:space="preserve"> سكون</w:t>
      </w:r>
      <w:r w:rsidR="002E3C6F">
        <w:rPr>
          <w:rtl/>
          <w:lang w:bidi="fa-IR"/>
        </w:rPr>
        <w:t>ی</w:t>
      </w:r>
      <w:r w:rsidRPr="005B1B0E">
        <w:rPr>
          <w:rtl/>
          <w:lang w:bidi="fa-IR"/>
        </w:rPr>
        <w:t>، قاض</w:t>
      </w:r>
      <w:r w:rsidR="002E3C6F">
        <w:rPr>
          <w:rtl/>
          <w:lang w:bidi="fa-IR"/>
        </w:rPr>
        <w:t>ی</w:t>
      </w:r>
      <w:r w:rsidRPr="005B1B0E">
        <w:rPr>
          <w:rtl/>
          <w:lang w:bidi="fa-IR"/>
        </w:rPr>
        <w:t xml:space="preserve"> ابوالبختر</w:t>
      </w:r>
      <w:r w:rsidR="002E3C6F">
        <w:rPr>
          <w:rtl/>
          <w:lang w:bidi="fa-IR"/>
        </w:rPr>
        <w:t>ی</w:t>
      </w:r>
      <w:r w:rsidRPr="005B1B0E">
        <w:rPr>
          <w:rtl/>
          <w:lang w:bidi="fa-IR"/>
        </w:rPr>
        <w:t xml:space="preserve"> و</w:t>
      </w:r>
      <w:r w:rsidR="005F22A6">
        <w:rPr>
          <w:rtl/>
          <w:lang w:bidi="fa-IR"/>
        </w:rPr>
        <w:t>...</w:t>
      </w:r>
      <w:r w:rsidRPr="005B1B0E">
        <w:rPr>
          <w:rtl/>
          <w:lang w:bidi="fa-IR"/>
        </w:rPr>
        <w:t xml:space="preserve"> را نام برد</w:t>
      </w:r>
      <w:r w:rsidR="005F22A6">
        <w:rPr>
          <w:rtl/>
          <w:lang w:bidi="fa-IR"/>
        </w:rPr>
        <w:t>.</w:t>
      </w:r>
    </w:p>
    <w:p w:rsidR="007C47BB" w:rsidRDefault="005B1B0E" w:rsidP="005B1B0E">
      <w:pPr>
        <w:pStyle w:val="libNormal"/>
        <w:rPr>
          <w:rtl/>
          <w:lang w:bidi="fa-IR"/>
        </w:rPr>
      </w:pPr>
      <w:r w:rsidRPr="005B1B0E">
        <w:rPr>
          <w:rtl/>
          <w:lang w:bidi="fa-IR"/>
        </w:rPr>
        <w:t>ما در اين مجموعه كوشيده ايم بخش</w:t>
      </w:r>
      <w:r w:rsidR="002E3C6F">
        <w:rPr>
          <w:rtl/>
          <w:lang w:bidi="fa-IR"/>
        </w:rPr>
        <w:t>ی</w:t>
      </w:r>
      <w:r w:rsidRPr="005B1B0E">
        <w:rPr>
          <w:rtl/>
          <w:lang w:bidi="fa-IR"/>
        </w:rPr>
        <w:t xml:space="preserve"> از حيات، تلاش و كوشش اين امام همام و آن فرزان</w:t>
      </w:r>
      <w:r w:rsidR="005D685C">
        <w:rPr>
          <w:rtl/>
          <w:lang w:bidi="fa-IR"/>
        </w:rPr>
        <w:t>ه</w:t>
      </w:r>
      <w:r w:rsidRPr="005B1B0E">
        <w:rPr>
          <w:rtl/>
          <w:lang w:bidi="fa-IR"/>
        </w:rPr>
        <w:t xml:space="preserve"> فريد را نشان دهيم تا چه قبول افتد و چه در نظر آيد</w:t>
      </w:r>
      <w:r w:rsidR="005F22A6">
        <w:rPr>
          <w:rtl/>
          <w:lang w:bidi="fa-IR"/>
        </w:rPr>
        <w:t>.</w:t>
      </w:r>
      <w:r w:rsidRPr="005B1B0E">
        <w:rPr>
          <w:rtl/>
          <w:lang w:bidi="fa-IR"/>
        </w:rPr>
        <w:t xml:space="preserve"> توفيق نهاي</w:t>
      </w:r>
      <w:r w:rsidR="002E3C6F">
        <w:rPr>
          <w:rtl/>
          <w:lang w:bidi="fa-IR"/>
        </w:rPr>
        <w:t>ی</w:t>
      </w:r>
      <w:r w:rsidRPr="005B1B0E">
        <w:rPr>
          <w:rtl/>
          <w:lang w:bidi="fa-IR"/>
        </w:rPr>
        <w:t xml:space="preserve"> فقط از اوست</w:t>
      </w:r>
      <w:r w:rsidR="005F22A6">
        <w:rPr>
          <w:rtl/>
          <w:lang w:bidi="fa-IR"/>
        </w:rPr>
        <w:t>.</w:t>
      </w:r>
      <w:r w:rsidRPr="005B1B0E">
        <w:rPr>
          <w:rtl/>
          <w:lang w:bidi="fa-IR"/>
        </w:rPr>
        <w:t xml:space="preserve"> ولادت با سعادت همزمان با ولادت رسول اكرم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هفدهم ماه ربيع الاول به سال هشتاد و سه هجر</w:t>
      </w:r>
      <w:r w:rsidR="002E3C6F">
        <w:rPr>
          <w:rtl/>
          <w:lang w:bidi="fa-IR"/>
        </w:rPr>
        <w:t>ی</w:t>
      </w:r>
      <w:r w:rsidR="007C47BB">
        <w:rPr>
          <w:rtl/>
          <w:lang w:bidi="fa-IR"/>
        </w:rPr>
        <w:t xml:space="preserve"> (</w:t>
      </w:r>
      <w:r w:rsidRPr="005B1B0E">
        <w:rPr>
          <w:rtl/>
          <w:lang w:bidi="fa-IR"/>
        </w:rPr>
        <w:t>آغاز قرن هشتم ميلاد</w:t>
      </w:r>
      <w:r w:rsidR="002E3C6F">
        <w:rPr>
          <w:rtl/>
          <w:lang w:bidi="fa-IR"/>
        </w:rPr>
        <w:t>ی</w:t>
      </w:r>
      <w:r w:rsidRPr="005B1B0E">
        <w:rPr>
          <w:rtl/>
          <w:lang w:bidi="fa-IR"/>
        </w:rPr>
        <w:t>) در دودمان رسالت و نبوت، نوزاد</w:t>
      </w:r>
      <w:r w:rsidR="002E3C6F">
        <w:rPr>
          <w:rtl/>
          <w:lang w:bidi="fa-IR"/>
        </w:rPr>
        <w:t>ی</w:t>
      </w:r>
      <w:r w:rsidRPr="005B1B0E">
        <w:rPr>
          <w:rtl/>
          <w:lang w:bidi="fa-IR"/>
        </w:rPr>
        <w:t xml:space="preserve"> از سلاله </w:t>
      </w:r>
      <w:r w:rsidR="002E3C6F">
        <w:rPr>
          <w:rtl/>
          <w:lang w:bidi="fa-IR"/>
        </w:rPr>
        <w:t>ی</w:t>
      </w:r>
      <w:r w:rsidRPr="005B1B0E">
        <w:rPr>
          <w:rtl/>
          <w:lang w:bidi="fa-IR"/>
        </w:rPr>
        <w:t xml:space="preserve"> پاك رسالت و از صلب امام باقر </w:t>
      </w:r>
      <w:r w:rsidR="005C2804" w:rsidRPr="005C2804">
        <w:rPr>
          <w:rStyle w:val="libAlaemChar"/>
          <w:rtl/>
        </w:rPr>
        <w:t>عليه‌السلام</w:t>
      </w:r>
      <w:r w:rsidRPr="005B1B0E">
        <w:rPr>
          <w:rtl/>
          <w:lang w:bidi="fa-IR"/>
        </w:rPr>
        <w:t xml:space="preserve"> پيشوا</w:t>
      </w:r>
      <w:r w:rsidR="002E3C6F">
        <w:rPr>
          <w:rtl/>
          <w:lang w:bidi="fa-IR"/>
        </w:rPr>
        <w:t>ی</w:t>
      </w:r>
      <w:r w:rsidRPr="005B1B0E">
        <w:rPr>
          <w:rtl/>
          <w:lang w:bidi="fa-IR"/>
        </w:rPr>
        <w:t xml:space="preserve"> پنجم شيعيان جهان، قدم به عرص</w:t>
      </w:r>
      <w:r w:rsidR="005D685C">
        <w:rPr>
          <w:rtl/>
          <w:lang w:bidi="fa-IR"/>
        </w:rPr>
        <w:t>ه</w:t>
      </w:r>
      <w:r w:rsidRPr="005B1B0E">
        <w:rPr>
          <w:rtl/>
          <w:lang w:bidi="fa-IR"/>
        </w:rPr>
        <w:t xml:space="preserve"> حيات گذاشت و جهان</w:t>
      </w:r>
      <w:r w:rsidR="002E3C6F">
        <w:rPr>
          <w:rtl/>
          <w:lang w:bidi="fa-IR"/>
        </w:rPr>
        <w:t>ی</w:t>
      </w:r>
      <w:r w:rsidRPr="005B1B0E">
        <w:rPr>
          <w:rtl/>
          <w:lang w:bidi="fa-IR"/>
        </w:rPr>
        <w:t xml:space="preserve"> از صفا و نورانيت و علم و دانش را به دوستداران خود به ارمغان آورد و منشأ تحولات و دگرگونيهاي</w:t>
      </w:r>
      <w:r w:rsidR="002E3C6F">
        <w:rPr>
          <w:rtl/>
          <w:lang w:bidi="fa-IR"/>
        </w:rPr>
        <w:t>ی</w:t>
      </w:r>
      <w:r w:rsidRPr="005B1B0E">
        <w:rPr>
          <w:rtl/>
          <w:lang w:bidi="fa-IR"/>
        </w:rPr>
        <w:t xml:space="preserve"> در جهان اسلام و فضيلت و دنيا</w:t>
      </w:r>
      <w:r w:rsidR="002E3C6F">
        <w:rPr>
          <w:rtl/>
          <w:lang w:bidi="fa-IR"/>
        </w:rPr>
        <w:t>ی</w:t>
      </w:r>
      <w:r w:rsidRPr="005B1B0E">
        <w:rPr>
          <w:rtl/>
          <w:lang w:bidi="fa-IR"/>
        </w:rPr>
        <w:t xml:space="preserve"> معنويت و انسانيت گرديد</w:t>
      </w:r>
      <w:r w:rsidR="005F22A6">
        <w:rPr>
          <w:rtl/>
          <w:lang w:bidi="fa-IR"/>
        </w:rPr>
        <w:t>.</w:t>
      </w:r>
    </w:p>
    <w:p w:rsidR="005B1B0E" w:rsidRPr="005B1B0E" w:rsidRDefault="005B1B0E" w:rsidP="005B1B0E">
      <w:pPr>
        <w:pStyle w:val="libNormal"/>
        <w:rPr>
          <w:lang w:bidi="fa-IR"/>
        </w:rPr>
      </w:pPr>
      <w:r w:rsidRPr="005B1B0E">
        <w:rPr>
          <w:rtl/>
          <w:lang w:bidi="fa-IR"/>
        </w:rPr>
        <w:t xml:space="preserve">او </w:t>
      </w:r>
      <w:r w:rsidR="003A5E2D">
        <w:rPr>
          <w:rtl/>
          <w:lang w:bidi="fa-IR"/>
        </w:rPr>
        <w:t>1</w:t>
      </w:r>
      <w:r w:rsidR="00822388">
        <w:rPr>
          <w:rtl/>
          <w:lang w:bidi="fa-IR"/>
        </w:rPr>
        <w:t>5</w:t>
      </w:r>
      <w:r w:rsidRPr="005B1B0E">
        <w:rPr>
          <w:rtl/>
          <w:lang w:bidi="fa-IR"/>
        </w:rPr>
        <w:t xml:space="preserve"> سال تحت تربيت نيا</w:t>
      </w:r>
      <w:r w:rsidR="002E3C6F">
        <w:rPr>
          <w:rtl/>
          <w:lang w:bidi="fa-IR"/>
        </w:rPr>
        <w:t>ی</w:t>
      </w:r>
      <w:r w:rsidRPr="005B1B0E">
        <w:rPr>
          <w:rtl/>
          <w:lang w:bidi="fa-IR"/>
        </w:rPr>
        <w:t xml:space="preserve"> بزرگش امام سجاد </w:t>
      </w:r>
      <w:r w:rsidR="005C2804" w:rsidRPr="005C2804">
        <w:rPr>
          <w:rStyle w:val="libAlaemChar"/>
          <w:rtl/>
        </w:rPr>
        <w:t>عليه‌السلام</w:t>
      </w:r>
      <w:r w:rsidRPr="005B1B0E">
        <w:rPr>
          <w:rtl/>
          <w:lang w:bidi="fa-IR"/>
        </w:rPr>
        <w:t xml:space="preserve"> زينت سالكان راه حقيقت و معرفت، به سر برد و </w:t>
      </w:r>
      <w:r w:rsidR="003A5E2D">
        <w:rPr>
          <w:rtl/>
          <w:lang w:bidi="fa-IR"/>
        </w:rPr>
        <w:t>1</w:t>
      </w:r>
      <w:r w:rsidR="00F60B1D">
        <w:rPr>
          <w:rtl/>
          <w:lang w:bidi="fa-IR"/>
        </w:rPr>
        <w:t>9</w:t>
      </w:r>
      <w:r w:rsidRPr="005B1B0E">
        <w:rPr>
          <w:rtl/>
          <w:lang w:bidi="fa-IR"/>
        </w:rPr>
        <w:t xml:space="preserve"> سال پس از آن تحت توجهات پدر عاليقدرش امام باقر </w:t>
      </w:r>
      <w:r w:rsidR="005C2804" w:rsidRPr="005C2804">
        <w:rPr>
          <w:rStyle w:val="libAlaemChar"/>
          <w:rtl/>
        </w:rPr>
        <w:t>عليه‌السلام</w:t>
      </w:r>
      <w:r w:rsidRPr="005B1B0E">
        <w:rPr>
          <w:rtl/>
          <w:lang w:bidi="fa-IR"/>
        </w:rPr>
        <w:t xml:space="preserve"> قرار گرفت و در محيط مدينه، خاندان وح</w:t>
      </w:r>
      <w:r w:rsidR="002E3C6F">
        <w:rPr>
          <w:rtl/>
          <w:lang w:bidi="fa-IR"/>
        </w:rPr>
        <w:t>ی</w:t>
      </w:r>
      <w:r w:rsidRPr="005B1B0E">
        <w:rPr>
          <w:rtl/>
          <w:lang w:bidi="fa-IR"/>
        </w:rPr>
        <w:t xml:space="preserve"> و قرآن رشد و نما و كسب فضيلت و معرفت آغاز نمود و اين دوران ارزنده، بهترين و عاليترين فرصت و موقعيت به شمار م</w:t>
      </w:r>
      <w:r w:rsidR="002E3C6F">
        <w:rPr>
          <w:rtl/>
          <w:lang w:bidi="fa-IR"/>
        </w:rPr>
        <w:t>ی</w:t>
      </w:r>
      <w:r w:rsidRPr="005B1B0E">
        <w:rPr>
          <w:rtl/>
          <w:lang w:bidi="fa-IR"/>
        </w:rPr>
        <w:t xml:space="preserve"> آمد و به اين كودك جوياگر امكان م</w:t>
      </w:r>
      <w:r w:rsidR="002E3C6F">
        <w:rPr>
          <w:rtl/>
          <w:lang w:bidi="fa-IR"/>
        </w:rPr>
        <w:t>ی</w:t>
      </w:r>
      <w:r w:rsidRPr="005B1B0E">
        <w:rPr>
          <w:rtl/>
          <w:lang w:bidi="fa-IR"/>
        </w:rPr>
        <w:t xml:space="preserve"> داد كه در چنين مدرس</w:t>
      </w:r>
      <w:r w:rsidR="005D685C">
        <w:rPr>
          <w:rtl/>
          <w:lang w:bidi="fa-IR"/>
        </w:rPr>
        <w:t>ه</w:t>
      </w:r>
      <w:r w:rsidRPr="005B1B0E">
        <w:rPr>
          <w:rtl/>
          <w:lang w:bidi="fa-IR"/>
        </w:rPr>
        <w:t xml:space="preserve"> عال</w:t>
      </w:r>
      <w:r w:rsidR="002E3C6F">
        <w:rPr>
          <w:rtl/>
          <w:lang w:bidi="fa-IR"/>
        </w:rPr>
        <w:t>ی</w:t>
      </w:r>
      <w:r w:rsidRPr="005B1B0E">
        <w:rPr>
          <w:rtl/>
          <w:lang w:bidi="fa-IR"/>
        </w:rPr>
        <w:t xml:space="preserve"> و مكتب رحمان</w:t>
      </w:r>
      <w:r w:rsidR="002E3C6F">
        <w:rPr>
          <w:rtl/>
          <w:lang w:bidi="fa-IR"/>
        </w:rPr>
        <w:t>ی</w:t>
      </w:r>
      <w:r w:rsidRPr="005B1B0E">
        <w:rPr>
          <w:rtl/>
          <w:lang w:bidi="fa-IR"/>
        </w:rPr>
        <w:t>، گام سپارد و علم و دانش و فضيلت و معرفت اله</w:t>
      </w:r>
      <w:r w:rsidR="002E3C6F">
        <w:rPr>
          <w:rtl/>
          <w:lang w:bidi="fa-IR"/>
        </w:rPr>
        <w:t>ی</w:t>
      </w:r>
      <w:r w:rsidRPr="005B1B0E">
        <w:rPr>
          <w:rtl/>
          <w:lang w:bidi="fa-IR"/>
        </w:rPr>
        <w:t xml:space="preserve"> كسب نمايد</w:t>
      </w:r>
      <w:r w:rsidR="005F22A6">
        <w:rPr>
          <w:rtl/>
          <w:lang w:bidi="fa-IR"/>
        </w:rPr>
        <w:t>.</w:t>
      </w:r>
    </w:p>
    <w:p w:rsidR="005B1B0E" w:rsidRPr="005B1B0E" w:rsidRDefault="005B1B0E" w:rsidP="005B1B0E">
      <w:pPr>
        <w:pStyle w:val="libNormal"/>
        <w:rPr>
          <w:lang w:bidi="fa-IR"/>
        </w:rPr>
      </w:pPr>
      <w:r w:rsidRPr="005B1B0E">
        <w:rPr>
          <w:rtl/>
          <w:lang w:bidi="fa-IR"/>
        </w:rPr>
        <w:t>مادرش ام فروه دختر قاسم بن محمد بن اب</w:t>
      </w:r>
      <w:r w:rsidR="002E3C6F">
        <w:rPr>
          <w:rtl/>
          <w:lang w:bidi="fa-IR"/>
        </w:rPr>
        <w:t>ی</w:t>
      </w:r>
      <w:r w:rsidRPr="005B1B0E">
        <w:rPr>
          <w:rtl/>
          <w:lang w:bidi="fa-IR"/>
        </w:rPr>
        <w:t xml:space="preserve"> بكر، از شيفتگان مقام ولايت و عصمت و يك</w:t>
      </w:r>
      <w:r w:rsidR="002E3C6F">
        <w:rPr>
          <w:rtl/>
          <w:lang w:bidi="fa-IR"/>
        </w:rPr>
        <w:t>ی</w:t>
      </w:r>
      <w:r w:rsidRPr="005B1B0E">
        <w:rPr>
          <w:rtl/>
          <w:lang w:bidi="fa-IR"/>
        </w:rPr>
        <w:t xml:space="preserve"> از بانوان با فضليت و قدس و تقو</w:t>
      </w:r>
      <w:r w:rsidR="002E3C6F">
        <w:rPr>
          <w:rtl/>
          <w:lang w:bidi="fa-IR"/>
        </w:rPr>
        <w:t>ی</w:t>
      </w:r>
      <w:r w:rsidRPr="005B1B0E">
        <w:rPr>
          <w:rtl/>
          <w:lang w:bidi="fa-IR"/>
        </w:rPr>
        <w:t xml:space="preserve"> بود كه بعدها پسرش، كه هرگز اغراق و تعصب در كلام او وجود نداشت، در وصف آن بانو</w:t>
      </w:r>
      <w:r w:rsidR="002E3C6F">
        <w:rPr>
          <w:rtl/>
          <w:lang w:bidi="fa-IR"/>
        </w:rPr>
        <w:t>ی</w:t>
      </w:r>
      <w:r w:rsidRPr="005B1B0E">
        <w:rPr>
          <w:rtl/>
          <w:lang w:bidi="fa-IR"/>
        </w:rPr>
        <w:t xml:space="preserve"> پر فضيلت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او از بانوان پرهيزكار و باتقوا و با ايمان و نيكوكار بود و خداوند به نيكوكاران پاداش شايسته عنايت خواهد كرد</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Pr="00F0382D">
        <w:rPr>
          <w:rStyle w:val="libFootnotenumChar"/>
          <w:rtl/>
        </w:rPr>
        <w:t>)</w:t>
      </w:r>
    </w:p>
    <w:p w:rsidR="005B1B0E" w:rsidRPr="005B1B0E" w:rsidRDefault="005B1B0E" w:rsidP="005B1B0E">
      <w:pPr>
        <w:pStyle w:val="libNormal"/>
        <w:rPr>
          <w:lang w:bidi="fa-IR"/>
        </w:rPr>
      </w:pPr>
      <w:r w:rsidRPr="005B1B0E">
        <w:rPr>
          <w:rtl/>
          <w:lang w:bidi="fa-IR"/>
        </w:rPr>
        <w:lastRenderedPageBreak/>
        <w:t>جلالت قدر و منزلت و اعتبار آن بانو در حد</w:t>
      </w:r>
      <w:r w:rsidR="002E3C6F">
        <w:rPr>
          <w:rtl/>
          <w:lang w:bidi="fa-IR"/>
        </w:rPr>
        <w:t>ی</w:t>
      </w:r>
      <w:r w:rsidRPr="005B1B0E">
        <w:rPr>
          <w:rtl/>
          <w:lang w:bidi="fa-IR"/>
        </w:rPr>
        <w:t xml:space="preserve"> بوده است كه گاه</w:t>
      </w:r>
      <w:r w:rsidR="002E3C6F">
        <w:rPr>
          <w:rtl/>
          <w:lang w:bidi="fa-IR"/>
        </w:rPr>
        <w:t>ی</w:t>
      </w:r>
      <w:r w:rsidRPr="005B1B0E">
        <w:rPr>
          <w:rtl/>
          <w:lang w:bidi="fa-IR"/>
        </w:rPr>
        <w:t xml:space="preserve"> امام را با مادرش تعريف و توصيف م</w:t>
      </w:r>
      <w:r w:rsidR="002E3C6F">
        <w:rPr>
          <w:rtl/>
          <w:lang w:bidi="fa-IR"/>
        </w:rPr>
        <w:t>ی</w:t>
      </w:r>
      <w:r w:rsidRPr="005B1B0E">
        <w:rPr>
          <w:rtl/>
          <w:lang w:bidi="fa-IR"/>
        </w:rPr>
        <w:t xml:space="preserve"> نمودند و از امام به عنوان ابن المكرمة (فرزند بانو</w:t>
      </w:r>
      <w:r w:rsidR="002E3C6F">
        <w:rPr>
          <w:rtl/>
          <w:lang w:bidi="fa-IR"/>
        </w:rPr>
        <w:t>ی</w:t>
      </w:r>
      <w:r w:rsidRPr="005B1B0E">
        <w:rPr>
          <w:rtl/>
          <w:lang w:bidi="fa-IR"/>
        </w:rPr>
        <w:t xml:space="preserve"> بزرگوار) تعبير م</w:t>
      </w:r>
      <w:r w:rsidR="002E3C6F">
        <w:rPr>
          <w:rtl/>
          <w:lang w:bidi="fa-IR"/>
        </w:rPr>
        <w:t>ی</w:t>
      </w:r>
      <w:r w:rsidRPr="005B1B0E">
        <w:rPr>
          <w:rtl/>
          <w:lang w:bidi="fa-IR"/>
        </w:rPr>
        <w:t xml:space="preserve"> آوردند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Pr="00F0382D">
        <w:rPr>
          <w:rStyle w:val="libFootnotenumChar"/>
          <w:rtl/>
        </w:rPr>
        <w:t>)</w:t>
      </w:r>
    </w:p>
    <w:p w:rsidR="00822388" w:rsidRDefault="005B1B0E" w:rsidP="005B1B0E">
      <w:pPr>
        <w:pStyle w:val="libNormal"/>
        <w:rPr>
          <w:rtl/>
          <w:lang w:bidi="fa-IR"/>
        </w:rPr>
      </w:pPr>
      <w:r w:rsidRPr="005B1B0E">
        <w:rPr>
          <w:rtl/>
          <w:lang w:bidi="fa-IR"/>
        </w:rPr>
        <w:t>محيط تربيت او از آغاز طفوليت شاهد و نظاره</w:t>
      </w:r>
      <w:r w:rsidR="00E06218">
        <w:rPr>
          <w:rtl/>
          <w:lang w:bidi="fa-IR"/>
        </w:rPr>
        <w:t xml:space="preserve"> </w:t>
      </w:r>
      <w:r w:rsidRPr="005B1B0E">
        <w:rPr>
          <w:rtl/>
          <w:lang w:bidi="fa-IR"/>
        </w:rPr>
        <w:t xml:space="preserve">گر رفت و آمد و تردد دانش جويان و فضيلت پژوهان به منزل جد بزرگوارش امام سجاد </w:t>
      </w:r>
      <w:r w:rsidR="005C2804" w:rsidRPr="005C2804">
        <w:rPr>
          <w:rStyle w:val="libAlaemChar"/>
          <w:rtl/>
        </w:rPr>
        <w:t>عليه‌السلام</w:t>
      </w:r>
      <w:r w:rsidRPr="005B1B0E">
        <w:rPr>
          <w:rtl/>
          <w:lang w:bidi="fa-IR"/>
        </w:rPr>
        <w:t xml:space="preserve"> و پدر گرانقدرش امام باقر </w:t>
      </w:r>
      <w:r w:rsidR="005C2804" w:rsidRPr="005C2804">
        <w:rPr>
          <w:rStyle w:val="libAlaemChar"/>
          <w:rtl/>
        </w:rPr>
        <w:t>عليه‌السلام</w:t>
      </w:r>
      <w:r w:rsidRPr="005B1B0E">
        <w:rPr>
          <w:rtl/>
          <w:lang w:bidi="fa-IR"/>
        </w:rPr>
        <w:t xml:space="preserve"> است و او در اين رفت و آمدها تماشاگر بحثها و گفتگوها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و فقه</w:t>
      </w:r>
      <w:r w:rsidR="002E3C6F">
        <w:rPr>
          <w:rtl/>
          <w:lang w:bidi="fa-IR"/>
        </w:rPr>
        <w:t>ی</w:t>
      </w:r>
      <w:r w:rsidRPr="005B1B0E">
        <w:rPr>
          <w:rtl/>
          <w:lang w:bidi="fa-IR"/>
        </w:rPr>
        <w:t xml:space="preserve"> آنان در زمينه</w:t>
      </w:r>
      <w:r w:rsidR="00E06218">
        <w:rPr>
          <w:rtl/>
          <w:lang w:bidi="fa-IR"/>
        </w:rPr>
        <w:t xml:space="preserve"> </w:t>
      </w:r>
      <w:r w:rsidRPr="005B1B0E">
        <w:rPr>
          <w:rtl/>
          <w:lang w:bidi="fa-IR"/>
        </w:rPr>
        <w:t>ها</w:t>
      </w:r>
      <w:r w:rsidR="002E3C6F">
        <w:rPr>
          <w:rtl/>
          <w:lang w:bidi="fa-IR"/>
        </w:rPr>
        <w:t>ی</w:t>
      </w:r>
      <w:r w:rsidRPr="005B1B0E">
        <w:rPr>
          <w:rtl/>
          <w:lang w:bidi="fa-IR"/>
        </w:rPr>
        <w:t xml:space="preserve"> مختلف علوم اسلام</w:t>
      </w:r>
      <w:r w:rsidR="002E3C6F">
        <w:rPr>
          <w:rtl/>
          <w:lang w:bidi="fa-IR"/>
        </w:rPr>
        <w:t>ی</w:t>
      </w:r>
      <w:r w:rsidRPr="005B1B0E">
        <w:rPr>
          <w:rtl/>
          <w:lang w:bidi="fa-IR"/>
        </w:rPr>
        <w:t xml:space="preserve"> است</w:t>
      </w:r>
      <w:r w:rsidR="005F22A6">
        <w:rPr>
          <w:rtl/>
          <w:lang w:bidi="fa-IR"/>
        </w:rPr>
        <w:t>.</w:t>
      </w:r>
    </w:p>
    <w:p w:rsidR="00822388" w:rsidRDefault="005B1B0E" w:rsidP="005B1B0E">
      <w:pPr>
        <w:pStyle w:val="libNormal"/>
        <w:rPr>
          <w:rtl/>
          <w:lang w:bidi="fa-IR"/>
        </w:rPr>
      </w:pPr>
      <w:r w:rsidRPr="005B1B0E">
        <w:rPr>
          <w:rtl/>
          <w:lang w:bidi="fa-IR"/>
        </w:rPr>
        <w:t>از آغاز طفوليت، تارها</w:t>
      </w:r>
      <w:r w:rsidR="002E3C6F">
        <w:rPr>
          <w:rtl/>
          <w:lang w:bidi="fa-IR"/>
        </w:rPr>
        <w:t>ی</w:t>
      </w:r>
      <w:r w:rsidRPr="005B1B0E">
        <w:rPr>
          <w:rtl/>
          <w:lang w:bidi="fa-IR"/>
        </w:rPr>
        <w:t xml:space="preserve"> گوش و صفحات پاك قلب او</w:t>
      </w:r>
      <w:r w:rsidR="005F22A6">
        <w:rPr>
          <w:rtl/>
          <w:lang w:bidi="fa-IR"/>
        </w:rPr>
        <w:t>،</w:t>
      </w:r>
      <w:r w:rsidRPr="005B1B0E">
        <w:rPr>
          <w:rtl/>
          <w:lang w:bidi="fa-IR"/>
        </w:rPr>
        <w:t xml:space="preserve"> با انوار علم و دانش و فضليت آشناي</w:t>
      </w:r>
      <w:r w:rsidR="002E3C6F">
        <w:rPr>
          <w:rtl/>
          <w:lang w:bidi="fa-IR"/>
        </w:rPr>
        <w:t>ی</w:t>
      </w:r>
      <w:r w:rsidRPr="005B1B0E">
        <w:rPr>
          <w:rtl/>
          <w:lang w:bidi="fa-IR"/>
        </w:rPr>
        <w:t xml:space="preserve"> ومؤانست پيدا م</w:t>
      </w:r>
      <w:r w:rsidR="002E3C6F">
        <w:rPr>
          <w:rtl/>
          <w:lang w:bidi="fa-IR"/>
        </w:rPr>
        <w:t>ی</w:t>
      </w:r>
      <w:r w:rsidRPr="005B1B0E">
        <w:rPr>
          <w:rtl/>
          <w:lang w:bidi="fa-IR"/>
        </w:rPr>
        <w:t xml:space="preserve"> كند، شب زنده</w:t>
      </w:r>
      <w:r w:rsidR="003A5E2D">
        <w:rPr>
          <w:rtl/>
          <w:lang w:bidi="fa-IR"/>
        </w:rPr>
        <w:t xml:space="preserve"> </w:t>
      </w:r>
      <w:r w:rsidRPr="005B1B0E">
        <w:rPr>
          <w:rtl/>
          <w:lang w:bidi="fa-IR"/>
        </w:rPr>
        <w:t>داريها و سجده</w:t>
      </w:r>
      <w:r w:rsidR="00E06218">
        <w:rPr>
          <w:rtl/>
          <w:lang w:bidi="fa-IR"/>
        </w:rPr>
        <w:t xml:space="preserve"> </w:t>
      </w:r>
      <w:r w:rsidRPr="005B1B0E">
        <w:rPr>
          <w:rtl/>
          <w:lang w:bidi="fa-IR"/>
        </w:rPr>
        <w:t>ها</w:t>
      </w:r>
      <w:r w:rsidR="002E3C6F">
        <w:rPr>
          <w:rtl/>
          <w:lang w:bidi="fa-IR"/>
        </w:rPr>
        <w:t>ی</w:t>
      </w:r>
      <w:r w:rsidRPr="005B1B0E">
        <w:rPr>
          <w:rtl/>
          <w:lang w:bidi="fa-IR"/>
        </w:rPr>
        <w:t xml:space="preserve"> طولان</w:t>
      </w:r>
      <w:r w:rsidR="002E3C6F">
        <w:rPr>
          <w:rtl/>
          <w:lang w:bidi="fa-IR"/>
        </w:rPr>
        <w:t>ی</w:t>
      </w:r>
      <w:r w:rsidRPr="005B1B0E">
        <w:rPr>
          <w:rtl/>
          <w:lang w:bidi="fa-IR"/>
        </w:rPr>
        <w:t>، زينت عبادت كنندگان، اثر خاص</w:t>
      </w:r>
      <w:r w:rsidR="002E3C6F">
        <w:rPr>
          <w:rtl/>
          <w:lang w:bidi="fa-IR"/>
        </w:rPr>
        <w:t>ی</w:t>
      </w:r>
      <w:r w:rsidRPr="005B1B0E">
        <w:rPr>
          <w:rtl/>
          <w:lang w:bidi="fa-IR"/>
        </w:rPr>
        <w:t xml:space="preserve"> در روحيه او باق</w:t>
      </w:r>
      <w:r w:rsidR="002E3C6F">
        <w:rPr>
          <w:rtl/>
          <w:lang w:bidi="fa-IR"/>
        </w:rPr>
        <w:t>ی</w:t>
      </w:r>
      <w:r w:rsidRPr="005B1B0E">
        <w:rPr>
          <w:rtl/>
          <w:lang w:bidi="fa-IR"/>
        </w:rPr>
        <w:t xml:space="preserve"> گذارده بود، به حد</w:t>
      </w:r>
      <w:r w:rsidR="002E3C6F">
        <w:rPr>
          <w:rtl/>
          <w:lang w:bidi="fa-IR"/>
        </w:rPr>
        <w:t>ی</w:t>
      </w:r>
      <w:r w:rsidRPr="005B1B0E">
        <w:rPr>
          <w:rtl/>
          <w:lang w:bidi="fa-IR"/>
        </w:rPr>
        <w:t xml:space="preserve"> كه هنوز به حد بلوغ و رشد كامل جسمان</w:t>
      </w:r>
      <w:r w:rsidR="002E3C6F">
        <w:rPr>
          <w:rtl/>
          <w:lang w:bidi="fa-IR"/>
        </w:rPr>
        <w:t>ی</w:t>
      </w:r>
      <w:r w:rsidRPr="005B1B0E">
        <w:rPr>
          <w:rtl/>
          <w:lang w:bidi="fa-IR"/>
        </w:rPr>
        <w:t xml:space="preserve"> نرسيده است كه عاشق و دلباخت</w:t>
      </w:r>
      <w:r w:rsidR="005D685C">
        <w:rPr>
          <w:rtl/>
          <w:lang w:bidi="fa-IR"/>
        </w:rPr>
        <w:t>ه</w:t>
      </w:r>
      <w:r w:rsidRPr="005B1B0E">
        <w:rPr>
          <w:rtl/>
          <w:lang w:bidi="fa-IR"/>
        </w:rPr>
        <w:t xml:space="preserve"> عبادت و اطاعت اله</w:t>
      </w:r>
      <w:r w:rsidR="002E3C6F">
        <w:rPr>
          <w:rtl/>
          <w:lang w:bidi="fa-IR"/>
        </w:rPr>
        <w:t>ی</w:t>
      </w:r>
      <w:r w:rsidRPr="005B1B0E">
        <w:rPr>
          <w:rtl/>
          <w:lang w:bidi="fa-IR"/>
        </w:rPr>
        <w:t xml:space="preserve"> بود، تا بدين</w:t>
      </w:r>
      <w:r w:rsidR="00822388">
        <w:rPr>
          <w:rFonts w:hint="cs"/>
          <w:rtl/>
          <w:lang w:bidi="fa-IR"/>
        </w:rPr>
        <w:t xml:space="preserve"> </w:t>
      </w:r>
      <w:r w:rsidRPr="005B1B0E">
        <w:rPr>
          <w:rtl/>
          <w:lang w:bidi="fa-IR"/>
        </w:rPr>
        <w:t>وسيله بيشتر رضايت معبود و خشنود</w:t>
      </w:r>
      <w:r w:rsidR="002E3C6F">
        <w:rPr>
          <w:rtl/>
          <w:lang w:bidi="fa-IR"/>
        </w:rPr>
        <w:t>ی</w:t>
      </w:r>
      <w:r w:rsidRPr="005B1B0E">
        <w:rPr>
          <w:rtl/>
          <w:lang w:bidi="fa-IR"/>
        </w:rPr>
        <w:t xml:space="preserve"> پروردگار خود را فراهم آورد</w:t>
      </w:r>
      <w:r w:rsidR="005F22A6">
        <w:rPr>
          <w:rtl/>
          <w:lang w:bidi="fa-IR"/>
        </w:rPr>
        <w:t>.</w:t>
      </w:r>
    </w:p>
    <w:p w:rsidR="005B1B0E" w:rsidRPr="005B1B0E" w:rsidRDefault="005B1B0E" w:rsidP="005B1B0E">
      <w:pPr>
        <w:pStyle w:val="libNormal"/>
        <w:rPr>
          <w:lang w:bidi="fa-IR"/>
        </w:rPr>
      </w:pPr>
      <w:r w:rsidRPr="005B1B0E">
        <w:rPr>
          <w:rtl/>
          <w:lang w:bidi="fa-IR"/>
        </w:rPr>
        <w:t>آن قدر خود را در اين باره به مشقت و تعب م</w:t>
      </w:r>
      <w:r w:rsidR="002E3C6F">
        <w:rPr>
          <w:rtl/>
          <w:lang w:bidi="fa-IR"/>
        </w:rPr>
        <w:t>ی</w:t>
      </w:r>
      <w:r w:rsidRPr="005B1B0E">
        <w:rPr>
          <w:rtl/>
          <w:lang w:bidi="fa-IR"/>
        </w:rPr>
        <w:t xml:space="preserve"> افكند كه مورد نه</w:t>
      </w:r>
      <w:r w:rsidR="002E3C6F">
        <w:rPr>
          <w:rtl/>
          <w:lang w:bidi="fa-IR"/>
        </w:rPr>
        <w:t>ی</w:t>
      </w:r>
      <w:r w:rsidRPr="005B1B0E">
        <w:rPr>
          <w:rtl/>
          <w:lang w:bidi="fa-IR"/>
        </w:rPr>
        <w:t xml:space="preserve"> و جلوگير</w:t>
      </w:r>
      <w:r w:rsidR="002E3C6F">
        <w:rPr>
          <w:rtl/>
          <w:lang w:bidi="fa-IR"/>
        </w:rPr>
        <w:t>ی</w:t>
      </w:r>
      <w:r w:rsidRPr="005B1B0E">
        <w:rPr>
          <w:rtl/>
          <w:lang w:bidi="fa-IR"/>
        </w:rPr>
        <w:t xml:space="preserve"> پدر قرار م</w:t>
      </w:r>
      <w:r w:rsidR="002E3C6F">
        <w:rPr>
          <w:rtl/>
          <w:lang w:bidi="fa-IR"/>
        </w:rPr>
        <w:t>ی</w:t>
      </w:r>
      <w:r w:rsidRPr="005B1B0E">
        <w:rPr>
          <w:rtl/>
          <w:lang w:bidi="fa-IR"/>
        </w:rPr>
        <w:t xml:space="preserve"> گرفت</w:t>
      </w:r>
      <w:r w:rsidR="005F22A6">
        <w:rPr>
          <w:rtl/>
          <w:lang w:bidi="fa-IR"/>
        </w:rPr>
        <w:t>.</w:t>
      </w:r>
      <w:r w:rsidRPr="005B1B0E">
        <w:rPr>
          <w:rtl/>
          <w:lang w:bidi="fa-IR"/>
        </w:rPr>
        <w:t xml:space="preserve"> خود امام چنين نقل م</w:t>
      </w:r>
      <w:r w:rsidR="002E3C6F">
        <w:rPr>
          <w:rtl/>
          <w:lang w:bidi="fa-IR"/>
        </w:rPr>
        <w:t>ی</w:t>
      </w:r>
      <w:r w:rsidRPr="005B1B0E">
        <w:rPr>
          <w:rtl/>
          <w:lang w:bidi="fa-IR"/>
        </w:rPr>
        <w:t xml:space="preserve"> كند كه</w:t>
      </w:r>
      <w:r w:rsidR="005F22A6">
        <w:rPr>
          <w:rtl/>
          <w:lang w:bidi="fa-IR"/>
        </w:rPr>
        <w:t>:</w:t>
      </w:r>
      <w:r w:rsidRPr="005B1B0E">
        <w:rPr>
          <w:rtl/>
          <w:lang w:bidi="fa-IR"/>
        </w:rPr>
        <w:t xml:space="preserve"> من نوجوان</w:t>
      </w:r>
      <w:r w:rsidR="002E3C6F">
        <w:rPr>
          <w:rtl/>
          <w:lang w:bidi="fa-IR"/>
        </w:rPr>
        <w:t>ی</w:t>
      </w:r>
      <w:r w:rsidRPr="005B1B0E">
        <w:rPr>
          <w:rtl/>
          <w:lang w:bidi="fa-IR"/>
        </w:rPr>
        <w:t xml:space="preserve"> بودم و در عبادتها</w:t>
      </w:r>
      <w:r w:rsidR="002E3C6F">
        <w:rPr>
          <w:rtl/>
          <w:lang w:bidi="fa-IR"/>
        </w:rPr>
        <w:t>ی</w:t>
      </w:r>
      <w:r w:rsidRPr="005B1B0E">
        <w:rPr>
          <w:rtl/>
          <w:lang w:bidi="fa-IR"/>
        </w:rPr>
        <w:t xml:space="preserve"> مستحب، بسيار كوشا وجد</w:t>
      </w:r>
      <w:r w:rsidR="002E3C6F">
        <w:rPr>
          <w:rtl/>
          <w:lang w:bidi="fa-IR"/>
        </w:rPr>
        <w:t>ی</w:t>
      </w:r>
      <w:r w:rsidRPr="005B1B0E">
        <w:rPr>
          <w:rtl/>
          <w:lang w:bidi="fa-IR"/>
        </w:rPr>
        <w:t xml:space="preserve"> بودم</w:t>
      </w:r>
      <w:r w:rsidR="005F22A6">
        <w:rPr>
          <w:rtl/>
          <w:lang w:bidi="fa-IR"/>
        </w:rPr>
        <w:t>.</w:t>
      </w:r>
      <w:r w:rsidRPr="005B1B0E">
        <w:rPr>
          <w:rtl/>
          <w:lang w:bidi="fa-IR"/>
        </w:rPr>
        <w:t xml:space="preserve"> پدرم به من فرمود</w:t>
      </w:r>
      <w:r w:rsidR="005F22A6">
        <w:rPr>
          <w:rtl/>
          <w:lang w:bidi="fa-IR"/>
        </w:rPr>
        <w:t>:</w:t>
      </w:r>
      <w:r w:rsidRPr="005B1B0E">
        <w:rPr>
          <w:rtl/>
          <w:lang w:bidi="fa-IR"/>
        </w:rPr>
        <w:t xml:space="preserve"> فرزندم</w:t>
      </w:r>
      <w:r w:rsidR="005F22A6">
        <w:rPr>
          <w:rtl/>
          <w:lang w:bidi="fa-IR"/>
        </w:rPr>
        <w:t>!</w:t>
      </w:r>
      <w:r w:rsidRPr="005B1B0E">
        <w:rPr>
          <w:rtl/>
          <w:lang w:bidi="fa-IR"/>
        </w:rPr>
        <w:t xml:space="preserve"> با توجه به سن و سال تو، از اين عمل كمتر كن</w:t>
      </w:r>
      <w:r w:rsidR="005F22A6">
        <w:rPr>
          <w:rtl/>
          <w:lang w:bidi="fa-IR"/>
        </w:rPr>
        <w:t>.</w:t>
      </w:r>
      <w:r w:rsidRPr="005B1B0E">
        <w:rPr>
          <w:rtl/>
          <w:lang w:bidi="fa-IR"/>
        </w:rPr>
        <w:t xml:space="preserve"> وقت</w:t>
      </w:r>
      <w:r w:rsidR="002E3C6F">
        <w:rPr>
          <w:rtl/>
          <w:lang w:bidi="fa-IR"/>
        </w:rPr>
        <w:t>ی</w:t>
      </w:r>
      <w:r w:rsidRPr="005B1B0E">
        <w:rPr>
          <w:rtl/>
          <w:lang w:bidi="fa-IR"/>
        </w:rPr>
        <w:t xml:space="preserve"> بنده ا</w:t>
      </w:r>
      <w:r w:rsidR="002E3C6F">
        <w:rPr>
          <w:rtl/>
          <w:lang w:bidi="fa-IR"/>
        </w:rPr>
        <w:t>ی</w:t>
      </w:r>
      <w:r w:rsidRPr="005B1B0E">
        <w:rPr>
          <w:rtl/>
          <w:lang w:bidi="fa-IR"/>
        </w:rPr>
        <w:t xml:space="preserve"> محبوب خدا باشد، خدا با عمل كم هم از او راض</w:t>
      </w:r>
      <w:r w:rsidR="002E3C6F">
        <w:rPr>
          <w:rtl/>
          <w:lang w:bidi="fa-IR"/>
        </w:rPr>
        <w:t>ی</w:t>
      </w:r>
      <w:r w:rsidRPr="005B1B0E">
        <w:rPr>
          <w:rtl/>
          <w:lang w:bidi="fa-IR"/>
        </w:rPr>
        <w:t xml:space="preserve"> م</w:t>
      </w:r>
      <w:r w:rsidR="002E3C6F">
        <w:rPr>
          <w:rtl/>
          <w:lang w:bidi="fa-IR"/>
        </w:rPr>
        <w:t>ی</w:t>
      </w:r>
      <w:r w:rsidRPr="005B1B0E">
        <w:rPr>
          <w:rtl/>
          <w:lang w:bidi="fa-IR"/>
        </w:rPr>
        <w:t xml:space="preserve"> شود</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Pr="00F0382D">
        <w:rPr>
          <w:rStyle w:val="libFootnotenumChar"/>
          <w:rtl/>
        </w:rPr>
        <w:t>)</w:t>
      </w:r>
    </w:p>
    <w:p w:rsidR="00A46CB4" w:rsidRDefault="005B1B0E" w:rsidP="005B1B0E">
      <w:pPr>
        <w:pStyle w:val="libNormal"/>
        <w:rPr>
          <w:rtl/>
          <w:lang w:bidi="fa-IR"/>
        </w:rPr>
      </w:pPr>
      <w:r w:rsidRPr="005B1B0E">
        <w:rPr>
          <w:rtl/>
          <w:lang w:bidi="fa-IR"/>
        </w:rPr>
        <w:t>كودك</w:t>
      </w:r>
      <w:r w:rsidR="002E3C6F">
        <w:rPr>
          <w:rtl/>
          <w:lang w:bidi="fa-IR"/>
        </w:rPr>
        <w:t>ی</w:t>
      </w:r>
      <w:r w:rsidRPr="005B1B0E">
        <w:rPr>
          <w:rtl/>
          <w:lang w:bidi="fa-IR"/>
        </w:rPr>
        <w:t xml:space="preserve"> او با رشد سريع همراه با كسب علم وحديث نبو</w:t>
      </w:r>
      <w:r w:rsidR="002E3C6F">
        <w:rPr>
          <w:rtl/>
          <w:lang w:bidi="fa-IR"/>
        </w:rPr>
        <w:t>ی</w:t>
      </w:r>
      <w:r w:rsidRPr="005B1B0E">
        <w:rPr>
          <w:rtl/>
          <w:lang w:bidi="fa-IR"/>
        </w:rPr>
        <w:t xml:space="preserve">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 تفسير و شرح آيات پيش م</w:t>
      </w:r>
      <w:r w:rsidR="002E3C6F">
        <w:rPr>
          <w:rtl/>
          <w:lang w:bidi="fa-IR"/>
        </w:rPr>
        <w:t>ی</w:t>
      </w:r>
      <w:r w:rsidRPr="005B1B0E">
        <w:rPr>
          <w:rtl/>
          <w:lang w:bidi="fa-IR"/>
        </w:rPr>
        <w:t xml:space="preserve"> رفت</w:t>
      </w:r>
      <w:r w:rsidR="005F22A6">
        <w:rPr>
          <w:rtl/>
          <w:lang w:bidi="fa-IR"/>
        </w:rPr>
        <w:t>.</w:t>
      </w:r>
    </w:p>
    <w:p w:rsidR="00822388" w:rsidRDefault="005B1B0E" w:rsidP="005B1B0E">
      <w:pPr>
        <w:pStyle w:val="libNormal"/>
        <w:rPr>
          <w:rtl/>
          <w:lang w:bidi="fa-IR"/>
        </w:rPr>
      </w:pPr>
      <w:r w:rsidRPr="005B1B0E">
        <w:rPr>
          <w:rtl/>
          <w:lang w:bidi="fa-IR"/>
        </w:rPr>
        <w:t>دوران كودك</w:t>
      </w:r>
      <w:r w:rsidR="002E3C6F">
        <w:rPr>
          <w:rtl/>
          <w:lang w:bidi="fa-IR"/>
        </w:rPr>
        <w:t>ی</w:t>
      </w:r>
      <w:r w:rsidRPr="005B1B0E">
        <w:rPr>
          <w:rtl/>
          <w:lang w:bidi="fa-IR"/>
        </w:rPr>
        <w:t xml:space="preserve"> او، مقارن اوج قدرت امويان، تثبيت نهاي</w:t>
      </w:r>
      <w:r w:rsidR="002E3C6F">
        <w:rPr>
          <w:rtl/>
          <w:lang w:bidi="fa-IR"/>
        </w:rPr>
        <w:t>ی</w:t>
      </w:r>
      <w:r w:rsidRPr="005B1B0E">
        <w:rPr>
          <w:rtl/>
          <w:lang w:bidi="fa-IR"/>
        </w:rPr>
        <w:t xml:space="preserve"> قدرت ادار</w:t>
      </w:r>
      <w:r w:rsidR="002E3C6F">
        <w:rPr>
          <w:rtl/>
          <w:lang w:bidi="fa-IR"/>
        </w:rPr>
        <w:t>ی</w:t>
      </w:r>
      <w:r w:rsidRPr="005B1B0E">
        <w:rPr>
          <w:rtl/>
          <w:lang w:bidi="fa-IR"/>
        </w:rPr>
        <w:t xml:space="preserve"> آنان، و عار</w:t>
      </w:r>
      <w:r w:rsidR="002E3C6F">
        <w:rPr>
          <w:rtl/>
          <w:lang w:bidi="fa-IR"/>
        </w:rPr>
        <w:t>ی</w:t>
      </w:r>
      <w:r w:rsidRPr="005B1B0E">
        <w:rPr>
          <w:rtl/>
          <w:lang w:bidi="fa-IR"/>
        </w:rPr>
        <w:t xml:space="preserve"> از شور و فعاليت مذهب</w:t>
      </w:r>
      <w:r w:rsidR="002E3C6F">
        <w:rPr>
          <w:rtl/>
          <w:lang w:bidi="fa-IR"/>
        </w:rPr>
        <w:t>ی</w:t>
      </w:r>
      <w:r w:rsidRPr="005B1B0E">
        <w:rPr>
          <w:rtl/>
          <w:lang w:bidi="fa-IR"/>
        </w:rPr>
        <w:t xml:space="preserve"> بوده است و احتمال قو</w:t>
      </w:r>
      <w:r w:rsidR="002E3C6F">
        <w:rPr>
          <w:rtl/>
          <w:lang w:bidi="fa-IR"/>
        </w:rPr>
        <w:t>ی</w:t>
      </w:r>
      <w:r w:rsidRPr="005B1B0E">
        <w:rPr>
          <w:rtl/>
          <w:lang w:bidi="fa-IR"/>
        </w:rPr>
        <w:t xml:space="preserve"> وجود دارد كه چنين محيط</w:t>
      </w:r>
      <w:r w:rsidR="002E3C6F">
        <w:rPr>
          <w:rtl/>
          <w:lang w:bidi="fa-IR"/>
        </w:rPr>
        <w:t>ی</w:t>
      </w:r>
      <w:r w:rsidRPr="005B1B0E">
        <w:rPr>
          <w:rtl/>
          <w:lang w:bidi="fa-IR"/>
        </w:rPr>
        <w:t xml:space="preserve"> در زندگ</w:t>
      </w:r>
      <w:r w:rsidR="002E3C6F">
        <w:rPr>
          <w:rtl/>
          <w:lang w:bidi="fa-IR"/>
        </w:rPr>
        <w:t>ی</w:t>
      </w:r>
      <w:r w:rsidRPr="005B1B0E">
        <w:rPr>
          <w:rtl/>
          <w:lang w:bidi="fa-IR"/>
        </w:rPr>
        <w:t xml:space="preserve"> يك كودك چهارده ساله</w:t>
      </w:r>
      <w:r w:rsidR="005F22A6">
        <w:rPr>
          <w:rtl/>
          <w:lang w:bidi="fa-IR"/>
        </w:rPr>
        <w:t>،</w:t>
      </w:r>
      <w:r w:rsidRPr="005B1B0E">
        <w:rPr>
          <w:rtl/>
          <w:lang w:bidi="fa-IR"/>
        </w:rPr>
        <w:t xml:space="preserve"> در انديشه و شخصيت و زيربنا</w:t>
      </w:r>
      <w:r w:rsidR="002E3C6F">
        <w:rPr>
          <w:rtl/>
          <w:lang w:bidi="fa-IR"/>
        </w:rPr>
        <w:t>ی</w:t>
      </w:r>
      <w:r w:rsidRPr="005B1B0E">
        <w:rPr>
          <w:rtl/>
          <w:lang w:bidi="fa-IR"/>
        </w:rPr>
        <w:t xml:space="preserve"> فكر</w:t>
      </w:r>
      <w:r w:rsidR="002E3C6F">
        <w:rPr>
          <w:rtl/>
          <w:lang w:bidi="fa-IR"/>
        </w:rPr>
        <w:t>ی</w:t>
      </w:r>
      <w:r w:rsidRPr="005B1B0E">
        <w:rPr>
          <w:rtl/>
          <w:lang w:bidi="fa-IR"/>
        </w:rPr>
        <w:t xml:space="preserve"> و علم</w:t>
      </w:r>
      <w:r w:rsidR="002E3C6F">
        <w:rPr>
          <w:rtl/>
          <w:lang w:bidi="fa-IR"/>
        </w:rPr>
        <w:t>ی</w:t>
      </w:r>
      <w:r w:rsidRPr="005B1B0E">
        <w:rPr>
          <w:rtl/>
          <w:lang w:bidi="fa-IR"/>
        </w:rPr>
        <w:t xml:space="preserve"> او تأثير خاص</w:t>
      </w:r>
      <w:r w:rsidR="002E3C6F">
        <w:rPr>
          <w:rtl/>
          <w:lang w:bidi="fa-IR"/>
        </w:rPr>
        <w:t>ی</w:t>
      </w:r>
      <w:r w:rsidRPr="005B1B0E">
        <w:rPr>
          <w:rtl/>
          <w:lang w:bidi="fa-IR"/>
        </w:rPr>
        <w:t xml:space="preserve"> گذاشته و آيند</w:t>
      </w:r>
      <w:r w:rsidR="005D685C">
        <w:rPr>
          <w:rtl/>
          <w:lang w:bidi="fa-IR"/>
        </w:rPr>
        <w:t>ه</w:t>
      </w:r>
      <w:r w:rsidRPr="005B1B0E">
        <w:rPr>
          <w:rtl/>
          <w:lang w:bidi="fa-IR"/>
        </w:rPr>
        <w:t xml:space="preserve"> كار او را به جهت مشخص و معين</w:t>
      </w:r>
      <w:r w:rsidR="002E3C6F">
        <w:rPr>
          <w:rtl/>
          <w:lang w:bidi="fa-IR"/>
        </w:rPr>
        <w:t>ی</w:t>
      </w:r>
      <w:r w:rsidRPr="005B1B0E">
        <w:rPr>
          <w:rtl/>
          <w:lang w:bidi="fa-IR"/>
        </w:rPr>
        <w:t xml:space="preserve"> ارشاد و هدايت كرده باشد</w:t>
      </w:r>
      <w:r w:rsidR="005F22A6">
        <w:rPr>
          <w:rtl/>
          <w:lang w:bidi="fa-IR"/>
        </w:rPr>
        <w:t>.</w:t>
      </w:r>
    </w:p>
    <w:p w:rsidR="00E06218" w:rsidRDefault="005B1B0E" w:rsidP="005B1B0E">
      <w:pPr>
        <w:pStyle w:val="libNormal"/>
        <w:rPr>
          <w:rtl/>
          <w:lang w:bidi="fa-IR"/>
        </w:rPr>
      </w:pPr>
      <w:r w:rsidRPr="005B1B0E">
        <w:rPr>
          <w:rtl/>
          <w:lang w:bidi="fa-IR"/>
        </w:rPr>
        <w:lastRenderedPageBreak/>
        <w:t>عنفوان جوان</w:t>
      </w:r>
      <w:r w:rsidR="002E3C6F">
        <w:rPr>
          <w:rtl/>
          <w:lang w:bidi="fa-IR"/>
        </w:rPr>
        <w:t>ی</w:t>
      </w:r>
      <w:r w:rsidRPr="005B1B0E">
        <w:rPr>
          <w:rtl/>
          <w:lang w:bidi="fa-IR"/>
        </w:rPr>
        <w:t xml:space="preserve"> با رحلت امام زين العابدين </w:t>
      </w:r>
      <w:r w:rsidR="005C2804" w:rsidRPr="005C2804">
        <w:rPr>
          <w:rStyle w:val="libAlaemChar"/>
          <w:rtl/>
        </w:rPr>
        <w:t>عليه‌السلام</w:t>
      </w:r>
      <w:r w:rsidR="005F22A6">
        <w:rPr>
          <w:rtl/>
          <w:lang w:bidi="fa-IR"/>
        </w:rPr>
        <w:t>،</w:t>
      </w:r>
      <w:r w:rsidRPr="005B1B0E">
        <w:rPr>
          <w:rtl/>
          <w:lang w:bidi="fa-IR"/>
        </w:rPr>
        <w:t xml:space="preserve"> جعفر صادق </w:t>
      </w:r>
      <w:r w:rsidR="005C2804" w:rsidRPr="005C2804">
        <w:rPr>
          <w:rStyle w:val="libAlaemChar"/>
          <w:rtl/>
        </w:rPr>
        <w:t>عليه‌السلام</w:t>
      </w:r>
      <w:r w:rsidRPr="005B1B0E">
        <w:rPr>
          <w:rtl/>
          <w:lang w:bidi="fa-IR"/>
        </w:rPr>
        <w:t xml:space="preserve"> وارد عنفوان جوان</w:t>
      </w:r>
      <w:r w:rsidR="002E3C6F">
        <w:rPr>
          <w:rtl/>
          <w:lang w:bidi="fa-IR"/>
        </w:rPr>
        <w:t>ی</w:t>
      </w:r>
      <w:r w:rsidRPr="005B1B0E">
        <w:rPr>
          <w:rtl/>
          <w:lang w:bidi="fa-IR"/>
        </w:rPr>
        <w:t xml:space="preserve"> م</w:t>
      </w:r>
      <w:r w:rsidR="002E3C6F">
        <w:rPr>
          <w:rtl/>
          <w:lang w:bidi="fa-IR"/>
        </w:rPr>
        <w:t>ی</w:t>
      </w:r>
      <w:r w:rsidRPr="005B1B0E">
        <w:rPr>
          <w:rtl/>
          <w:lang w:bidi="fa-IR"/>
        </w:rPr>
        <w:t xml:space="preserve"> گردد و در حدود </w:t>
      </w:r>
      <w:r w:rsidR="003A5E2D">
        <w:rPr>
          <w:rtl/>
          <w:lang w:bidi="fa-IR"/>
        </w:rPr>
        <w:t>2</w:t>
      </w:r>
      <w:r w:rsidR="007C47BB">
        <w:rPr>
          <w:rtl/>
          <w:lang w:bidi="fa-IR"/>
        </w:rPr>
        <w:t>3</w:t>
      </w:r>
      <w:r w:rsidRPr="005B1B0E">
        <w:rPr>
          <w:rtl/>
          <w:lang w:bidi="fa-IR"/>
        </w:rPr>
        <w:t xml:space="preserve"> سال از عنفوان عمرش تحت ارشاد پدر عاليقدرش سپر</w:t>
      </w:r>
      <w:r w:rsidR="002E3C6F">
        <w:rPr>
          <w:rtl/>
          <w:lang w:bidi="fa-IR"/>
        </w:rPr>
        <w:t>ی</w:t>
      </w:r>
      <w:r w:rsidRPr="005B1B0E">
        <w:rPr>
          <w:rtl/>
          <w:lang w:bidi="fa-IR"/>
        </w:rPr>
        <w:t xml:space="preserve"> م</w:t>
      </w:r>
      <w:r w:rsidR="002E3C6F">
        <w:rPr>
          <w:rtl/>
          <w:lang w:bidi="fa-IR"/>
        </w:rPr>
        <w:t>ی</w:t>
      </w:r>
      <w:r w:rsidRPr="005B1B0E">
        <w:rPr>
          <w:rtl/>
          <w:lang w:bidi="fa-IR"/>
        </w:rPr>
        <w:t xml:space="preserve"> گردد</w:t>
      </w:r>
      <w:r w:rsidR="005F22A6">
        <w:rPr>
          <w:rtl/>
          <w:lang w:bidi="fa-IR"/>
        </w:rPr>
        <w:t>.</w:t>
      </w:r>
    </w:p>
    <w:p w:rsidR="005B1B0E" w:rsidRPr="005B1B0E" w:rsidRDefault="005B1B0E" w:rsidP="005B1B0E">
      <w:pPr>
        <w:pStyle w:val="libNormal"/>
        <w:rPr>
          <w:lang w:bidi="fa-IR"/>
        </w:rPr>
      </w:pPr>
      <w:r w:rsidRPr="005B1B0E">
        <w:rPr>
          <w:rtl/>
          <w:lang w:bidi="fa-IR"/>
        </w:rPr>
        <w:t>در طول اين سالها امام تلاشها و رنجها و كوششها</w:t>
      </w:r>
      <w:r w:rsidR="002E3C6F">
        <w:rPr>
          <w:rtl/>
          <w:lang w:bidi="fa-IR"/>
        </w:rPr>
        <w:t>ی</w:t>
      </w:r>
      <w:r w:rsidRPr="005B1B0E">
        <w:rPr>
          <w:rtl/>
          <w:lang w:bidi="fa-IR"/>
        </w:rPr>
        <w:t xml:space="preserve"> پدر را در راه تثبيت اصول امامت، مشاهده م</w:t>
      </w:r>
      <w:r w:rsidR="002E3C6F">
        <w:rPr>
          <w:rtl/>
          <w:lang w:bidi="fa-IR"/>
        </w:rPr>
        <w:t>ی</w:t>
      </w:r>
      <w:r w:rsidRPr="005B1B0E">
        <w:rPr>
          <w:rtl/>
          <w:lang w:bidi="fa-IR"/>
        </w:rPr>
        <w:t xml:space="preserve"> كند و به عنوان بزرگترين پسر خانواده در همه </w:t>
      </w:r>
      <w:r w:rsidR="002E3C6F">
        <w:rPr>
          <w:rtl/>
          <w:lang w:bidi="fa-IR"/>
        </w:rPr>
        <w:t>ی</w:t>
      </w:r>
      <w:r w:rsidRPr="005B1B0E">
        <w:rPr>
          <w:rtl/>
          <w:lang w:bidi="fa-IR"/>
        </w:rPr>
        <w:t xml:space="preserve"> اين فعاليتها شركت م</w:t>
      </w:r>
      <w:r w:rsidR="002E3C6F">
        <w:rPr>
          <w:rtl/>
          <w:lang w:bidi="fa-IR"/>
        </w:rPr>
        <w:t>ی</w:t>
      </w:r>
      <w:r w:rsidRPr="005B1B0E">
        <w:rPr>
          <w:rtl/>
          <w:lang w:bidi="fa-IR"/>
        </w:rPr>
        <w:t xml:space="preserve"> جويد تا در سن </w:t>
      </w:r>
      <w:r w:rsidR="007C47BB">
        <w:rPr>
          <w:rtl/>
          <w:lang w:bidi="fa-IR"/>
        </w:rPr>
        <w:t>3</w:t>
      </w:r>
      <w:r w:rsidR="0054187F">
        <w:rPr>
          <w:rtl/>
          <w:lang w:bidi="fa-IR"/>
        </w:rPr>
        <w:t>7</w:t>
      </w:r>
      <w:r w:rsidRPr="005B1B0E">
        <w:rPr>
          <w:rtl/>
          <w:lang w:bidi="fa-IR"/>
        </w:rPr>
        <w:t xml:space="preserve"> سالگ</w:t>
      </w:r>
      <w:r w:rsidR="002E3C6F">
        <w:rPr>
          <w:rtl/>
          <w:lang w:bidi="fa-IR"/>
        </w:rPr>
        <w:t>ی</w:t>
      </w:r>
      <w:r w:rsidRPr="005B1B0E">
        <w:rPr>
          <w:rtl/>
          <w:lang w:bidi="fa-IR"/>
        </w:rPr>
        <w:t>، شاهد رحلت پدر گرانقدرش م</w:t>
      </w:r>
      <w:r w:rsidR="002E3C6F">
        <w:rPr>
          <w:rtl/>
          <w:lang w:bidi="fa-IR"/>
        </w:rPr>
        <w:t>ی</w:t>
      </w:r>
      <w:r w:rsidRPr="005B1B0E">
        <w:rPr>
          <w:rtl/>
          <w:lang w:bidi="fa-IR"/>
        </w:rPr>
        <w:t xml:space="preserve"> گردد</w:t>
      </w:r>
      <w:r w:rsidR="005F22A6">
        <w:rPr>
          <w:rtl/>
          <w:lang w:bidi="fa-IR"/>
        </w:rPr>
        <w:t>.</w:t>
      </w:r>
    </w:p>
    <w:p w:rsidR="00E06218" w:rsidRDefault="005B1B0E" w:rsidP="005B1B0E">
      <w:pPr>
        <w:pStyle w:val="libNormal"/>
        <w:rPr>
          <w:rtl/>
          <w:lang w:bidi="fa-IR"/>
        </w:rPr>
      </w:pPr>
      <w:r w:rsidRPr="005B1B0E">
        <w:rPr>
          <w:rtl/>
          <w:lang w:bidi="fa-IR"/>
        </w:rPr>
        <w:t>امامت او مقام پيشواي</w:t>
      </w:r>
      <w:r w:rsidR="002E3C6F">
        <w:rPr>
          <w:rtl/>
          <w:lang w:bidi="fa-IR"/>
        </w:rPr>
        <w:t>ی</w:t>
      </w:r>
      <w:r w:rsidRPr="005B1B0E">
        <w:rPr>
          <w:rtl/>
          <w:lang w:bidi="fa-IR"/>
        </w:rPr>
        <w:t xml:space="preserve"> و امامت كه بر اساس اصل نص و تصريح پيشوا</w:t>
      </w:r>
      <w:r w:rsidR="002E3C6F">
        <w:rPr>
          <w:rtl/>
          <w:lang w:bidi="fa-IR"/>
        </w:rPr>
        <w:t>ی</w:t>
      </w:r>
      <w:r w:rsidRPr="005B1B0E">
        <w:rPr>
          <w:rtl/>
          <w:lang w:bidi="fa-IR"/>
        </w:rPr>
        <w:t xml:space="preserve"> قبل</w:t>
      </w:r>
      <w:r w:rsidR="002E3C6F">
        <w:rPr>
          <w:rtl/>
          <w:lang w:bidi="fa-IR"/>
        </w:rPr>
        <w:t>ی</w:t>
      </w:r>
      <w:r w:rsidRPr="005B1B0E">
        <w:rPr>
          <w:rtl/>
          <w:lang w:bidi="fa-IR"/>
        </w:rPr>
        <w:t xml:space="preserve"> و علم امام، صورت م</w:t>
      </w:r>
      <w:r w:rsidR="002E3C6F">
        <w:rPr>
          <w:rtl/>
          <w:lang w:bidi="fa-IR"/>
        </w:rPr>
        <w:t>ی</w:t>
      </w:r>
      <w:r w:rsidRPr="005B1B0E">
        <w:rPr>
          <w:rtl/>
          <w:lang w:bidi="fa-IR"/>
        </w:rPr>
        <w:t xml:space="preserve"> پذيرد در وجود امام صادق </w:t>
      </w:r>
      <w:r w:rsidR="005C2804" w:rsidRPr="005C2804">
        <w:rPr>
          <w:rStyle w:val="libAlaemChar"/>
          <w:rtl/>
        </w:rPr>
        <w:t>عليه‌السلام</w:t>
      </w:r>
      <w:r w:rsidRPr="005B1B0E">
        <w:rPr>
          <w:rtl/>
          <w:lang w:bidi="fa-IR"/>
        </w:rPr>
        <w:t xml:space="preserve"> جمع بود</w:t>
      </w:r>
      <w:r w:rsidR="005F22A6">
        <w:rPr>
          <w:rtl/>
          <w:lang w:bidi="fa-IR"/>
        </w:rPr>
        <w:t>.</w:t>
      </w:r>
      <w:r w:rsidRPr="005B1B0E">
        <w:rPr>
          <w:rtl/>
          <w:lang w:bidi="fa-IR"/>
        </w:rPr>
        <w:t xml:space="preserve"> از اين رو امامت او در يك</w:t>
      </w:r>
      <w:r w:rsidR="002E3C6F">
        <w:rPr>
          <w:rtl/>
          <w:lang w:bidi="fa-IR"/>
        </w:rPr>
        <w:t>ی</w:t>
      </w:r>
      <w:r w:rsidRPr="005B1B0E">
        <w:rPr>
          <w:rtl/>
          <w:lang w:bidi="fa-IR"/>
        </w:rPr>
        <w:t xml:space="preserve"> از حساس ترين دورانها</w:t>
      </w:r>
      <w:r w:rsidR="002E3C6F">
        <w:rPr>
          <w:rtl/>
          <w:lang w:bidi="fa-IR"/>
        </w:rPr>
        <w:t>ی</w:t>
      </w:r>
      <w:r w:rsidRPr="005B1B0E">
        <w:rPr>
          <w:rtl/>
          <w:lang w:bidi="fa-IR"/>
        </w:rPr>
        <w:t xml:space="preserve"> تاريخ اسلام</w:t>
      </w:r>
      <w:r w:rsidR="002E3C6F">
        <w:rPr>
          <w:rtl/>
          <w:lang w:bidi="fa-IR"/>
        </w:rPr>
        <w:t>ی</w:t>
      </w:r>
      <w:r w:rsidRPr="005B1B0E">
        <w:rPr>
          <w:rtl/>
          <w:lang w:bidi="fa-IR"/>
        </w:rPr>
        <w:t xml:space="preserve"> (حساس هم از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مذهب</w:t>
      </w:r>
      <w:r w:rsidR="002E3C6F">
        <w:rPr>
          <w:rtl/>
          <w:lang w:bidi="fa-IR"/>
        </w:rPr>
        <w:t>ی</w:t>
      </w:r>
      <w:r w:rsidRPr="005B1B0E">
        <w:rPr>
          <w:rtl/>
          <w:lang w:bidi="fa-IR"/>
        </w:rPr>
        <w:t xml:space="preserve"> و آئين</w:t>
      </w:r>
      <w:r w:rsidR="002E3C6F">
        <w:rPr>
          <w:rtl/>
          <w:lang w:bidi="fa-IR"/>
        </w:rPr>
        <w:t>ی</w:t>
      </w:r>
      <w:r w:rsidRPr="005B1B0E">
        <w:rPr>
          <w:rtl/>
          <w:lang w:bidi="fa-IR"/>
        </w:rPr>
        <w:t>، و هم از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سياس</w:t>
      </w:r>
      <w:r w:rsidR="002E3C6F">
        <w:rPr>
          <w:rtl/>
          <w:lang w:bidi="fa-IR"/>
        </w:rPr>
        <w:t>ی</w:t>
      </w:r>
      <w:r w:rsidRPr="005B1B0E">
        <w:rPr>
          <w:rtl/>
          <w:lang w:bidi="fa-IR"/>
        </w:rPr>
        <w:t xml:space="preserve"> و اجتماع</w:t>
      </w:r>
      <w:r w:rsidR="002E3C6F">
        <w:rPr>
          <w:rtl/>
          <w:lang w:bidi="fa-IR"/>
        </w:rPr>
        <w:t>ی</w:t>
      </w:r>
      <w:r w:rsidRPr="005B1B0E">
        <w:rPr>
          <w:rtl/>
          <w:lang w:bidi="fa-IR"/>
        </w:rPr>
        <w:t>) منطبق بود</w:t>
      </w:r>
      <w:r w:rsidR="005F22A6">
        <w:rPr>
          <w:rtl/>
          <w:lang w:bidi="fa-IR"/>
        </w:rPr>
        <w:t>.</w:t>
      </w:r>
      <w:r w:rsidRPr="005B1B0E">
        <w:rPr>
          <w:rtl/>
          <w:lang w:bidi="fa-IR"/>
        </w:rPr>
        <w:t xml:space="preserve"> تبيين و تشريح نوشتارها</w:t>
      </w:r>
      <w:r w:rsidR="002E3C6F">
        <w:rPr>
          <w:rtl/>
          <w:lang w:bidi="fa-IR"/>
        </w:rPr>
        <w:t>ی</w:t>
      </w:r>
      <w:r w:rsidRPr="005B1B0E">
        <w:rPr>
          <w:rtl/>
          <w:lang w:bidi="fa-IR"/>
        </w:rPr>
        <w:t xml:space="preserve"> اعتقاد</w:t>
      </w:r>
      <w:r w:rsidR="002E3C6F">
        <w:rPr>
          <w:rtl/>
          <w:lang w:bidi="fa-IR"/>
        </w:rPr>
        <w:t>ی</w:t>
      </w:r>
      <w:r w:rsidRPr="005B1B0E">
        <w:rPr>
          <w:rtl/>
          <w:lang w:bidi="fa-IR"/>
        </w:rPr>
        <w:t xml:space="preserve"> كه گروهها برا</w:t>
      </w:r>
      <w:r w:rsidR="002E3C6F">
        <w:rPr>
          <w:rtl/>
          <w:lang w:bidi="fa-IR"/>
        </w:rPr>
        <w:t>ی</w:t>
      </w:r>
      <w:r w:rsidRPr="005B1B0E">
        <w:rPr>
          <w:rtl/>
          <w:lang w:bidi="fa-IR"/>
        </w:rPr>
        <w:t xml:space="preserve"> تركيب جماعت اسلام</w:t>
      </w:r>
      <w:r w:rsidR="002E3C6F">
        <w:rPr>
          <w:rtl/>
          <w:lang w:bidi="fa-IR"/>
        </w:rPr>
        <w:t>ی</w:t>
      </w:r>
      <w:r w:rsidRPr="005B1B0E">
        <w:rPr>
          <w:rtl/>
          <w:lang w:bidi="fa-IR"/>
        </w:rPr>
        <w:t xml:space="preserve"> خود فعاليت م</w:t>
      </w:r>
      <w:r w:rsidR="002E3C6F">
        <w:rPr>
          <w:rtl/>
          <w:lang w:bidi="fa-IR"/>
        </w:rPr>
        <w:t>ی</w:t>
      </w:r>
      <w:r w:rsidRPr="005B1B0E">
        <w:rPr>
          <w:rtl/>
          <w:lang w:bidi="fa-IR"/>
        </w:rPr>
        <w:t xml:space="preserve"> كردند در اين دوره واقع شد</w:t>
      </w:r>
      <w:r w:rsidR="005F22A6">
        <w:rPr>
          <w:rtl/>
          <w:lang w:bidi="fa-IR"/>
        </w:rPr>
        <w:t>.</w:t>
      </w:r>
    </w:p>
    <w:p w:rsidR="00E06218" w:rsidRDefault="005B1B0E" w:rsidP="00E06218">
      <w:pPr>
        <w:pStyle w:val="libNormal"/>
        <w:rPr>
          <w:rtl/>
          <w:lang w:bidi="fa-IR"/>
        </w:rPr>
      </w:pPr>
      <w:r w:rsidRPr="005B1B0E">
        <w:rPr>
          <w:rtl/>
          <w:lang w:bidi="fa-IR"/>
        </w:rPr>
        <w:t>بسيار</w:t>
      </w:r>
      <w:r w:rsidR="002E3C6F">
        <w:rPr>
          <w:rtl/>
          <w:lang w:bidi="fa-IR"/>
        </w:rPr>
        <w:t>ی</w:t>
      </w:r>
      <w:r w:rsidRPr="005B1B0E">
        <w:rPr>
          <w:rtl/>
          <w:lang w:bidi="fa-IR"/>
        </w:rPr>
        <w:t xml:space="preserve"> از حوادث تاريخ ساز نهضتها</w:t>
      </w:r>
      <w:r w:rsidR="002E3C6F">
        <w:rPr>
          <w:rtl/>
          <w:lang w:bidi="fa-IR"/>
        </w:rPr>
        <w:t>ی</w:t>
      </w:r>
      <w:r w:rsidRPr="005B1B0E">
        <w:rPr>
          <w:rtl/>
          <w:lang w:bidi="fa-IR"/>
        </w:rPr>
        <w:t xml:space="preserve"> خشونت آميز، نتايج فعاليت زير زمين</w:t>
      </w:r>
      <w:r w:rsidR="002E3C6F">
        <w:rPr>
          <w:rtl/>
          <w:lang w:bidi="fa-IR"/>
        </w:rPr>
        <w:t>ی</w:t>
      </w:r>
      <w:r w:rsidRPr="005B1B0E">
        <w:rPr>
          <w:rtl/>
          <w:lang w:bidi="fa-IR"/>
        </w:rPr>
        <w:t xml:space="preserve"> و تلاشها</w:t>
      </w:r>
      <w:r w:rsidR="002E3C6F">
        <w:rPr>
          <w:rtl/>
          <w:lang w:bidi="fa-IR"/>
        </w:rPr>
        <w:t>ی</w:t>
      </w:r>
      <w:r w:rsidRPr="005B1B0E">
        <w:rPr>
          <w:rtl/>
          <w:lang w:bidi="fa-IR"/>
        </w:rPr>
        <w:t xml:space="preserve"> انقلاب</w:t>
      </w:r>
      <w:r w:rsidR="002E3C6F">
        <w:rPr>
          <w:rtl/>
          <w:lang w:bidi="fa-IR"/>
        </w:rPr>
        <w:t>ی</w:t>
      </w:r>
      <w:r w:rsidRPr="005B1B0E">
        <w:rPr>
          <w:rtl/>
          <w:lang w:bidi="fa-IR"/>
        </w:rPr>
        <w:t xml:space="preserve"> بود، موضع گيريها</w:t>
      </w:r>
      <w:r w:rsidR="002E3C6F">
        <w:rPr>
          <w:rtl/>
          <w:lang w:bidi="fa-IR"/>
        </w:rPr>
        <w:t>ی</w:t>
      </w:r>
      <w:r w:rsidRPr="005B1B0E">
        <w:rPr>
          <w:rtl/>
          <w:lang w:bidi="fa-IR"/>
        </w:rPr>
        <w:t xml:space="preserve"> سازشكارانه اهل الحديث ومرجئه در زمينه ها</w:t>
      </w:r>
      <w:r w:rsidR="002E3C6F">
        <w:rPr>
          <w:rtl/>
          <w:lang w:bidi="fa-IR"/>
        </w:rPr>
        <w:t>ی</w:t>
      </w:r>
      <w:r w:rsidRPr="005B1B0E">
        <w:rPr>
          <w:rtl/>
          <w:lang w:bidi="fa-IR"/>
        </w:rPr>
        <w:t xml:space="preserve"> فوق، همه در اين دوره بود</w:t>
      </w:r>
      <w:r w:rsidR="005F22A6">
        <w:rPr>
          <w:rtl/>
          <w:lang w:bidi="fa-IR"/>
        </w:rPr>
        <w:t>.</w:t>
      </w:r>
      <w:r w:rsidRPr="005B1B0E">
        <w:rPr>
          <w:rtl/>
          <w:lang w:bidi="fa-IR"/>
        </w:rPr>
        <w:t xml:space="preserve"> وجود اين اوضاع پيچيده و چند بعد</w:t>
      </w:r>
      <w:r w:rsidR="002E3C6F">
        <w:rPr>
          <w:rtl/>
          <w:lang w:bidi="fa-IR"/>
        </w:rPr>
        <w:t>ی</w:t>
      </w:r>
      <w:r w:rsidR="005F22A6">
        <w:rPr>
          <w:rtl/>
          <w:lang w:bidi="fa-IR"/>
        </w:rPr>
        <w:t>،</w:t>
      </w:r>
      <w:r w:rsidRPr="005B1B0E">
        <w:rPr>
          <w:rtl/>
          <w:lang w:bidi="fa-IR"/>
        </w:rPr>
        <w:t xml:space="preserve"> راه و روش امامت امام صادق </w:t>
      </w:r>
      <w:r w:rsidR="005C2804" w:rsidRPr="005C2804">
        <w:rPr>
          <w:rStyle w:val="libAlaemChar"/>
          <w:rtl/>
        </w:rPr>
        <w:t>عليه‌السلام</w:t>
      </w:r>
      <w:r w:rsidRPr="005B1B0E">
        <w:rPr>
          <w:rtl/>
          <w:lang w:bidi="fa-IR"/>
        </w:rPr>
        <w:t xml:space="preserve"> را تسهيل نمود، به حد</w:t>
      </w:r>
      <w:r w:rsidR="002E3C6F">
        <w:rPr>
          <w:rtl/>
          <w:lang w:bidi="fa-IR"/>
        </w:rPr>
        <w:t>ی</w:t>
      </w:r>
      <w:r w:rsidRPr="005B1B0E">
        <w:rPr>
          <w:rtl/>
          <w:lang w:bidi="fa-IR"/>
        </w:rPr>
        <w:t xml:space="preserve"> كه آن موقعيت و امكانات برا</w:t>
      </w:r>
      <w:r w:rsidR="002E3C6F">
        <w:rPr>
          <w:rtl/>
          <w:lang w:bidi="fa-IR"/>
        </w:rPr>
        <w:t>ی</w:t>
      </w:r>
      <w:r w:rsidRPr="005B1B0E">
        <w:rPr>
          <w:rtl/>
          <w:lang w:bidi="fa-IR"/>
        </w:rPr>
        <w:t xml:space="preserve"> پدر و جد بزرگوارش امام زين العابدين با وجود آن امكانات شهادت و اسارت، امكان پذير نبود</w:t>
      </w:r>
      <w:r w:rsidR="005F22A6">
        <w:rPr>
          <w:rtl/>
          <w:lang w:bidi="fa-IR"/>
        </w:rPr>
        <w:t>.</w:t>
      </w:r>
    </w:p>
    <w:p w:rsidR="00E06218" w:rsidRDefault="005B1B0E" w:rsidP="00E06218">
      <w:pPr>
        <w:pStyle w:val="libNormal"/>
        <w:rPr>
          <w:rtl/>
          <w:lang w:bidi="fa-IR"/>
        </w:rPr>
      </w:pPr>
      <w:r w:rsidRPr="005B1B0E">
        <w:rPr>
          <w:rtl/>
          <w:lang w:bidi="fa-IR"/>
        </w:rPr>
        <w:t>در آن دوران فترت، امامت و پيشواي</w:t>
      </w:r>
      <w:r w:rsidR="002E3C6F">
        <w:rPr>
          <w:rtl/>
          <w:lang w:bidi="fa-IR"/>
        </w:rPr>
        <w:t>ی</w:t>
      </w:r>
      <w:r w:rsidRPr="005B1B0E">
        <w:rPr>
          <w:rtl/>
          <w:lang w:bidi="fa-IR"/>
        </w:rPr>
        <w:t xml:space="preserve"> فكر</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امام به درجه ا</w:t>
      </w:r>
      <w:r w:rsidR="002E3C6F">
        <w:rPr>
          <w:rtl/>
          <w:lang w:bidi="fa-IR"/>
        </w:rPr>
        <w:t>ی</w:t>
      </w:r>
      <w:r w:rsidRPr="005B1B0E">
        <w:rPr>
          <w:rtl/>
          <w:lang w:bidi="fa-IR"/>
        </w:rPr>
        <w:t xml:space="preserve"> از تعال</w:t>
      </w:r>
      <w:r w:rsidR="002E3C6F">
        <w:rPr>
          <w:rtl/>
          <w:lang w:bidi="fa-IR"/>
        </w:rPr>
        <w:t>ی</w:t>
      </w:r>
      <w:r w:rsidRPr="005B1B0E">
        <w:rPr>
          <w:rtl/>
          <w:lang w:bidi="fa-IR"/>
        </w:rPr>
        <w:t xml:space="preserve"> و پيشرفت رسيد كه تا آن روز</w:t>
      </w:r>
      <w:r w:rsidR="005F22A6">
        <w:rPr>
          <w:rtl/>
          <w:lang w:bidi="fa-IR"/>
        </w:rPr>
        <w:t>،</w:t>
      </w:r>
      <w:r w:rsidRPr="005B1B0E">
        <w:rPr>
          <w:rtl/>
          <w:lang w:bidi="fa-IR"/>
        </w:rPr>
        <w:t xml:space="preserve"> صورت نگرفته بود</w:t>
      </w:r>
      <w:r w:rsidR="005F22A6">
        <w:rPr>
          <w:rtl/>
          <w:lang w:bidi="fa-IR"/>
        </w:rPr>
        <w:t>.</w:t>
      </w:r>
      <w:r w:rsidRPr="005B1B0E">
        <w:rPr>
          <w:rtl/>
          <w:lang w:bidi="fa-IR"/>
        </w:rPr>
        <w:t xml:space="preserve"> درست است كه اكثر شيعيان به دسته</w:t>
      </w:r>
      <w:r w:rsidR="00E06218">
        <w:rPr>
          <w:rtl/>
          <w:lang w:bidi="fa-IR"/>
        </w:rPr>
        <w:t xml:space="preserve"> </w:t>
      </w:r>
      <w:r w:rsidRPr="005B1B0E">
        <w:rPr>
          <w:rtl/>
          <w:lang w:bidi="fa-IR"/>
        </w:rPr>
        <w:t>ها</w:t>
      </w:r>
      <w:r w:rsidR="002E3C6F">
        <w:rPr>
          <w:rtl/>
          <w:lang w:bidi="fa-IR"/>
        </w:rPr>
        <w:t>ی</w:t>
      </w:r>
      <w:r w:rsidRPr="005B1B0E">
        <w:rPr>
          <w:rtl/>
          <w:lang w:bidi="fa-IR"/>
        </w:rPr>
        <w:t xml:space="preserve"> انقلاب</w:t>
      </w:r>
      <w:r w:rsidR="002E3C6F">
        <w:rPr>
          <w:rtl/>
          <w:lang w:bidi="fa-IR"/>
        </w:rPr>
        <w:t>ی</w:t>
      </w:r>
      <w:r w:rsidRPr="005B1B0E">
        <w:rPr>
          <w:rtl/>
          <w:lang w:bidi="fa-IR"/>
        </w:rPr>
        <w:t xml:space="preserve"> و افراط</w:t>
      </w:r>
      <w:r w:rsidR="002E3C6F">
        <w:rPr>
          <w:rtl/>
          <w:lang w:bidi="fa-IR"/>
        </w:rPr>
        <w:t>ی</w:t>
      </w:r>
      <w:r w:rsidRPr="005B1B0E">
        <w:rPr>
          <w:rtl/>
          <w:lang w:bidi="fa-IR"/>
        </w:rPr>
        <w:t xml:space="preserve"> پيوسته بودند، ول</w:t>
      </w:r>
      <w:r w:rsidR="002E3C6F">
        <w:rPr>
          <w:rtl/>
          <w:lang w:bidi="fa-IR"/>
        </w:rPr>
        <w:t>ی</w:t>
      </w:r>
      <w:r w:rsidRPr="005B1B0E">
        <w:rPr>
          <w:rtl/>
          <w:lang w:bidi="fa-IR"/>
        </w:rPr>
        <w:t xml:space="preserve"> راه امامت و رهبر</w:t>
      </w:r>
      <w:r w:rsidR="002E3C6F">
        <w:rPr>
          <w:rtl/>
          <w:lang w:bidi="fa-IR"/>
        </w:rPr>
        <w:t>ی</w:t>
      </w:r>
      <w:r w:rsidRPr="005B1B0E">
        <w:rPr>
          <w:rtl/>
          <w:lang w:bidi="fa-IR"/>
        </w:rPr>
        <w:t xml:space="preserve"> هم مشخص و مجسم گرديده و به اصطلاح به جا افتاده بود و خط مش</w:t>
      </w:r>
      <w:r w:rsidR="002E3C6F">
        <w:rPr>
          <w:rtl/>
          <w:lang w:bidi="fa-IR"/>
        </w:rPr>
        <w:t>ی</w:t>
      </w:r>
      <w:r w:rsidRPr="005B1B0E">
        <w:rPr>
          <w:rtl/>
          <w:lang w:bidi="fa-IR"/>
        </w:rPr>
        <w:t xml:space="preserve"> كل</w:t>
      </w:r>
      <w:r w:rsidR="002E3C6F">
        <w:rPr>
          <w:rtl/>
          <w:lang w:bidi="fa-IR"/>
        </w:rPr>
        <w:t>ی</w:t>
      </w:r>
      <w:r w:rsidRPr="005B1B0E">
        <w:rPr>
          <w:rtl/>
          <w:lang w:bidi="fa-IR"/>
        </w:rPr>
        <w:t xml:space="preserve"> آن مشخص و ترسيم گرديده بود</w:t>
      </w:r>
      <w:r w:rsidR="005F22A6">
        <w:rPr>
          <w:rtl/>
          <w:lang w:bidi="fa-IR"/>
        </w:rPr>
        <w:t>.</w:t>
      </w:r>
    </w:p>
    <w:p w:rsidR="005B1B0E" w:rsidRPr="005B1B0E" w:rsidRDefault="005B1B0E" w:rsidP="00E06218">
      <w:pPr>
        <w:pStyle w:val="libNormal"/>
        <w:rPr>
          <w:lang w:bidi="fa-IR"/>
        </w:rPr>
      </w:pPr>
      <w:r w:rsidRPr="005B1B0E">
        <w:rPr>
          <w:rtl/>
          <w:lang w:bidi="fa-IR"/>
        </w:rPr>
        <w:t>اوضاع اجتماع</w:t>
      </w:r>
      <w:r w:rsidR="002E3C6F">
        <w:rPr>
          <w:rtl/>
          <w:lang w:bidi="fa-IR"/>
        </w:rPr>
        <w:t>ی</w:t>
      </w:r>
      <w:r w:rsidRPr="005B1B0E">
        <w:rPr>
          <w:rtl/>
          <w:lang w:bidi="fa-IR"/>
        </w:rPr>
        <w:t xml:space="preserve"> عصر امام </w:t>
      </w:r>
      <w:r w:rsidR="005C2804" w:rsidRPr="005C2804">
        <w:rPr>
          <w:rStyle w:val="libAlaemChar"/>
          <w:rtl/>
        </w:rPr>
        <w:t>عليه‌السلام</w:t>
      </w:r>
      <w:r w:rsidRPr="005B1B0E">
        <w:rPr>
          <w:rtl/>
          <w:lang w:bidi="fa-IR"/>
        </w:rPr>
        <w:t xml:space="preserve"> بررس</w:t>
      </w:r>
      <w:r w:rsidR="002E3C6F">
        <w:rPr>
          <w:rtl/>
          <w:lang w:bidi="fa-IR"/>
        </w:rPr>
        <w:t>ی</w:t>
      </w:r>
      <w:r w:rsidRPr="005B1B0E">
        <w:rPr>
          <w:rtl/>
          <w:lang w:bidi="fa-IR"/>
        </w:rPr>
        <w:t xml:space="preserve"> اوضاع اجتماع</w:t>
      </w:r>
      <w:r w:rsidR="002E3C6F">
        <w:rPr>
          <w:rtl/>
          <w:lang w:bidi="fa-IR"/>
        </w:rPr>
        <w:t>ی</w:t>
      </w:r>
      <w:r w:rsidRPr="005B1B0E">
        <w:rPr>
          <w:rtl/>
          <w:lang w:bidi="fa-IR"/>
        </w:rPr>
        <w:t xml:space="preserve"> و شرايط زمان</w:t>
      </w:r>
      <w:r w:rsidR="002E3C6F">
        <w:rPr>
          <w:rtl/>
          <w:lang w:bidi="fa-IR"/>
        </w:rPr>
        <w:t>ی</w:t>
      </w:r>
      <w:r w:rsidRPr="005B1B0E">
        <w:rPr>
          <w:rtl/>
          <w:lang w:bidi="fa-IR"/>
        </w:rPr>
        <w:t xml:space="preserve"> آن دوران، از هر نظر قابل مطالعه و بررس</w:t>
      </w:r>
      <w:r w:rsidR="002E3C6F">
        <w:rPr>
          <w:rtl/>
          <w:lang w:bidi="fa-IR"/>
        </w:rPr>
        <w:t>ی</w:t>
      </w:r>
      <w:r w:rsidRPr="005B1B0E">
        <w:rPr>
          <w:rtl/>
          <w:lang w:bidi="fa-IR"/>
        </w:rPr>
        <w:t xml:space="preserve"> است كه به عنوان آشناي</w:t>
      </w:r>
      <w:r w:rsidR="002E3C6F">
        <w:rPr>
          <w:rtl/>
          <w:lang w:bidi="fa-IR"/>
        </w:rPr>
        <w:t>ی</w:t>
      </w:r>
      <w:r w:rsidRPr="005B1B0E">
        <w:rPr>
          <w:rtl/>
          <w:lang w:bidi="fa-IR"/>
        </w:rPr>
        <w:t xml:space="preserve"> كامل بيشتر با محيط آن روز، نظرات جمع</w:t>
      </w:r>
      <w:r w:rsidR="002E3C6F">
        <w:rPr>
          <w:rtl/>
          <w:lang w:bidi="fa-IR"/>
        </w:rPr>
        <w:t>ی</w:t>
      </w:r>
      <w:r w:rsidRPr="005B1B0E">
        <w:rPr>
          <w:rtl/>
          <w:lang w:bidi="fa-IR"/>
        </w:rPr>
        <w:t xml:space="preserve"> از دانشمندان را در اين باره مورد استفاده قرار م</w:t>
      </w:r>
      <w:r w:rsidR="002E3C6F">
        <w:rPr>
          <w:rtl/>
          <w:lang w:bidi="fa-IR"/>
        </w:rPr>
        <w:t>ی</w:t>
      </w:r>
      <w:r w:rsidRPr="005B1B0E">
        <w:rPr>
          <w:rtl/>
          <w:lang w:bidi="fa-IR"/>
        </w:rPr>
        <w:t xml:space="preserve"> دهيم</w:t>
      </w:r>
      <w:r w:rsidR="005F22A6">
        <w:rPr>
          <w:rtl/>
          <w:lang w:bidi="fa-IR"/>
        </w:rPr>
        <w:t>:</w:t>
      </w:r>
    </w:p>
    <w:p w:rsidR="00E06218" w:rsidRDefault="003A5E2D" w:rsidP="005B1B0E">
      <w:pPr>
        <w:pStyle w:val="libNormal"/>
        <w:rPr>
          <w:rtl/>
          <w:lang w:bidi="fa-IR"/>
        </w:rPr>
      </w:pPr>
      <w:r>
        <w:rPr>
          <w:rtl/>
          <w:lang w:bidi="fa-IR"/>
        </w:rPr>
        <w:lastRenderedPageBreak/>
        <w:t>1</w:t>
      </w:r>
      <w:r w:rsidR="005F22A6">
        <w:rPr>
          <w:rtl/>
          <w:lang w:bidi="fa-IR"/>
        </w:rPr>
        <w:t>.</w:t>
      </w:r>
      <w:r w:rsidR="005B1B0E" w:rsidRPr="005B1B0E">
        <w:rPr>
          <w:rtl/>
          <w:lang w:bidi="fa-IR"/>
        </w:rPr>
        <w:t xml:space="preserve"> استاد شهيد مرتض</w:t>
      </w:r>
      <w:r w:rsidR="002E3C6F">
        <w:rPr>
          <w:rtl/>
          <w:lang w:bidi="fa-IR"/>
        </w:rPr>
        <w:t>ی</w:t>
      </w:r>
      <w:r w:rsidR="005B1B0E" w:rsidRPr="005B1B0E">
        <w:rPr>
          <w:rtl/>
          <w:lang w:bidi="fa-IR"/>
        </w:rPr>
        <w:t xml:space="preserve"> مطهر</w:t>
      </w:r>
      <w:r w:rsidR="002E3C6F">
        <w:rPr>
          <w:rtl/>
          <w:lang w:bidi="fa-IR"/>
        </w:rPr>
        <w:t>ی</w:t>
      </w:r>
      <w:r w:rsidR="005B1B0E" w:rsidRPr="005B1B0E">
        <w:rPr>
          <w:rtl/>
          <w:lang w:bidi="fa-IR"/>
        </w:rPr>
        <w:t xml:space="preserve"> كه يك</w:t>
      </w:r>
      <w:r w:rsidR="002E3C6F">
        <w:rPr>
          <w:rtl/>
          <w:lang w:bidi="fa-IR"/>
        </w:rPr>
        <w:t>ی</w:t>
      </w:r>
      <w:r w:rsidR="005B1B0E" w:rsidRPr="005B1B0E">
        <w:rPr>
          <w:rtl/>
          <w:lang w:bidi="fa-IR"/>
        </w:rPr>
        <w:t xml:space="preserve"> از اسلام شناسان و از محققين عصر اخير م</w:t>
      </w:r>
      <w:r w:rsidR="002E3C6F">
        <w:rPr>
          <w:rtl/>
          <w:lang w:bidi="fa-IR"/>
        </w:rPr>
        <w:t>ی</w:t>
      </w:r>
      <w:r w:rsidR="005B1B0E" w:rsidRPr="005B1B0E">
        <w:rPr>
          <w:rtl/>
          <w:lang w:bidi="fa-IR"/>
        </w:rPr>
        <w:t xml:space="preserve"> باشد، در اين باره م</w:t>
      </w:r>
      <w:r w:rsidR="002E3C6F">
        <w:rPr>
          <w:rtl/>
          <w:lang w:bidi="fa-IR"/>
        </w:rPr>
        <w:t>ی</w:t>
      </w:r>
      <w:r w:rsidR="005B1B0E" w:rsidRPr="005B1B0E">
        <w:rPr>
          <w:rtl/>
          <w:lang w:bidi="fa-IR"/>
        </w:rPr>
        <w:t xml:space="preserve"> نويسد</w:t>
      </w:r>
      <w:r w:rsidR="005F22A6">
        <w:rPr>
          <w:rtl/>
          <w:lang w:bidi="fa-IR"/>
        </w:rPr>
        <w:t>:</w:t>
      </w:r>
      <w:r w:rsidR="005B1B0E" w:rsidRPr="005B1B0E">
        <w:rPr>
          <w:rtl/>
          <w:lang w:bidi="fa-IR"/>
        </w:rPr>
        <w:t xml:space="preserve"> دوران زندگ</w:t>
      </w:r>
      <w:r w:rsidR="002E3C6F">
        <w:rPr>
          <w:rtl/>
          <w:lang w:bidi="fa-IR"/>
        </w:rPr>
        <w:t>ی</w:t>
      </w:r>
      <w:r w:rsidR="005B1B0E" w:rsidRPr="005B1B0E">
        <w:rPr>
          <w:rtl/>
          <w:lang w:bidi="fa-IR"/>
        </w:rPr>
        <w:t xml:space="preserve"> امام صادق </w:t>
      </w:r>
      <w:r w:rsidR="005C2804" w:rsidRPr="005C2804">
        <w:rPr>
          <w:rStyle w:val="libAlaemChar"/>
          <w:rtl/>
        </w:rPr>
        <w:t>عليه‌السلام</w:t>
      </w:r>
      <w:r w:rsidR="005B1B0E" w:rsidRPr="005B1B0E">
        <w:rPr>
          <w:rtl/>
          <w:lang w:bidi="fa-IR"/>
        </w:rPr>
        <w:t xml:space="preserve"> در عصر و زمان</w:t>
      </w:r>
      <w:r w:rsidR="002E3C6F">
        <w:rPr>
          <w:rtl/>
          <w:lang w:bidi="fa-IR"/>
        </w:rPr>
        <w:t>ی</w:t>
      </w:r>
      <w:r w:rsidR="005B1B0E" w:rsidRPr="005B1B0E">
        <w:rPr>
          <w:rtl/>
          <w:lang w:bidi="fa-IR"/>
        </w:rPr>
        <w:t xml:space="preserve"> واقع شد كه علاوه بر حوادث سياس</w:t>
      </w:r>
      <w:r w:rsidR="002E3C6F">
        <w:rPr>
          <w:rtl/>
          <w:lang w:bidi="fa-IR"/>
        </w:rPr>
        <w:t>ی</w:t>
      </w:r>
      <w:r w:rsidR="005B1B0E" w:rsidRPr="005B1B0E">
        <w:rPr>
          <w:rtl/>
          <w:lang w:bidi="fa-IR"/>
        </w:rPr>
        <w:t>، يك سلسله عوامل اجتماع</w:t>
      </w:r>
      <w:r w:rsidR="002E3C6F">
        <w:rPr>
          <w:rtl/>
          <w:lang w:bidi="fa-IR"/>
        </w:rPr>
        <w:t>ی</w:t>
      </w:r>
      <w:r w:rsidR="005B1B0E" w:rsidRPr="005B1B0E">
        <w:rPr>
          <w:rtl/>
          <w:lang w:bidi="fa-IR"/>
        </w:rPr>
        <w:t xml:space="preserve"> و پيچيدگيها و ابهام</w:t>
      </w:r>
      <w:r>
        <w:rPr>
          <w:rtl/>
          <w:lang w:bidi="fa-IR"/>
        </w:rPr>
        <w:t xml:space="preserve"> </w:t>
      </w:r>
      <w:r w:rsidR="005B1B0E" w:rsidRPr="005B1B0E">
        <w:rPr>
          <w:rtl/>
          <w:lang w:bidi="fa-IR"/>
        </w:rPr>
        <w:t>ها</w:t>
      </w:r>
      <w:r w:rsidR="002E3C6F">
        <w:rPr>
          <w:rtl/>
          <w:lang w:bidi="fa-IR"/>
        </w:rPr>
        <w:t>ی</w:t>
      </w:r>
      <w:r w:rsidR="005B1B0E" w:rsidRPr="005B1B0E">
        <w:rPr>
          <w:rtl/>
          <w:lang w:bidi="fa-IR"/>
        </w:rPr>
        <w:t xml:space="preserve"> فكر</w:t>
      </w:r>
      <w:r w:rsidR="002E3C6F">
        <w:rPr>
          <w:rtl/>
          <w:lang w:bidi="fa-IR"/>
        </w:rPr>
        <w:t>ی</w:t>
      </w:r>
      <w:r w:rsidR="005B1B0E" w:rsidRPr="005B1B0E">
        <w:rPr>
          <w:rtl/>
          <w:lang w:bidi="fa-IR"/>
        </w:rPr>
        <w:t xml:space="preserve"> و روح</w:t>
      </w:r>
      <w:r w:rsidR="002E3C6F">
        <w:rPr>
          <w:rtl/>
          <w:lang w:bidi="fa-IR"/>
        </w:rPr>
        <w:t>ی</w:t>
      </w:r>
      <w:r w:rsidR="005B1B0E" w:rsidRPr="005B1B0E">
        <w:rPr>
          <w:rtl/>
          <w:lang w:bidi="fa-IR"/>
        </w:rPr>
        <w:t xml:space="preserve"> پيدا شده بود</w:t>
      </w:r>
      <w:r w:rsidR="005F22A6">
        <w:rPr>
          <w:rtl/>
          <w:lang w:bidi="fa-IR"/>
        </w:rPr>
        <w:t>.</w:t>
      </w:r>
    </w:p>
    <w:p w:rsidR="005B1B0E" w:rsidRPr="005B1B0E" w:rsidRDefault="005B1B0E" w:rsidP="005B1B0E">
      <w:pPr>
        <w:pStyle w:val="libNormal"/>
        <w:rPr>
          <w:lang w:bidi="fa-IR"/>
        </w:rPr>
      </w:pPr>
      <w:r w:rsidRPr="005B1B0E">
        <w:rPr>
          <w:rtl/>
          <w:lang w:bidi="fa-IR"/>
        </w:rPr>
        <w:t>لازمه اش اين بود كه امام صادق جهاد خود را در اين جبهه ها آغاز كند، مقتضيات زمان</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كه در نيمه اول قرن دوم م</w:t>
      </w:r>
      <w:r w:rsidR="002E3C6F">
        <w:rPr>
          <w:rtl/>
          <w:lang w:bidi="fa-IR"/>
        </w:rPr>
        <w:t>ی</w:t>
      </w:r>
      <w:r w:rsidRPr="005B1B0E">
        <w:rPr>
          <w:rtl/>
          <w:lang w:bidi="fa-IR"/>
        </w:rPr>
        <w:t xml:space="preserve"> زيست، با زمان سيد الشهداء </w:t>
      </w:r>
      <w:r w:rsidR="005C2804" w:rsidRPr="005C2804">
        <w:rPr>
          <w:rStyle w:val="libAlaemChar"/>
          <w:rtl/>
        </w:rPr>
        <w:t>عليه‌السلام</w:t>
      </w:r>
      <w:r w:rsidRPr="005B1B0E">
        <w:rPr>
          <w:rtl/>
          <w:lang w:bidi="fa-IR"/>
        </w:rPr>
        <w:t xml:space="preserve"> كه در نيم</w:t>
      </w:r>
      <w:r w:rsidR="005D685C">
        <w:rPr>
          <w:rtl/>
          <w:lang w:bidi="fa-IR"/>
        </w:rPr>
        <w:t>ه</w:t>
      </w:r>
      <w:r w:rsidRPr="005B1B0E">
        <w:rPr>
          <w:rtl/>
          <w:lang w:bidi="fa-IR"/>
        </w:rPr>
        <w:t xml:space="preserve"> نخستين قرن اول بود، خيل</w:t>
      </w:r>
      <w:r w:rsidR="002E3C6F">
        <w:rPr>
          <w:rtl/>
          <w:lang w:bidi="fa-IR"/>
        </w:rPr>
        <w:t>ی</w:t>
      </w:r>
      <w:r w:rsidRPr="005B1B0E">
        <w:rPr>
          <w:rtl/>
          <w:lang w:bidi="fa-IR"/>
        </w:rPr>
        <w:t xml:space="preserve"> فرق داشت</w:t>
      </w:r>
      <w:r w:rsidR="005F22A6">
        <w:rPr>
          <w:rtl/>
          <w:lang w:bidi="fa-IR"/>
        </w:rPr>
        <w:t>.</w:t>
      </w:r>
    </w:p>
    <w:p w:rsidR="00E06218" w:rsidRDefault="005B1B0E" w:rsidP="005B1B0E">
      <w:pPr>
        <w:pStyle w:val="libNormal"/>
        <w:rPr>
          <w:rtl/>
          <w:lang w:bidi="fa-IR"/>
        </w:rPr>
      </w:pPr>
      <w:r w:rsidRPr="005B1B0E">
        <w:rPr>
          <w:rtl/>
          <w:lang w:bidi="fa-IR"/>
        </w:rPr>
        <w:t>در نيمه قرن اول، در داخل كشورها</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برا</w:t>
      </w:r>
      <w:r w:rsidR="002E3C6F">
        <w:rPr>
          <w:rtl/>
          <w:lang w:bidi="fa-IR"/>
        </w:rPr>
        <w:t>ی</w:t>
      </w:r>
      <w:r w:rsidRPr="005B1B0E">
        <w:rPr>
          <w:rtl/>
          <w:lang w:bidi="fa-IR"/>
        </w:rPr>
        <w:t xml:space="preserve"> مردان</w:t>
      </w:r>
      <w:r w:rsidR="002E3C6F">
        <w:rPr>
          <w:rtl/>
          <w:lang w:bidi="fa-IR"/>
        </w:rPr>
        <w:t>ی</w:t>
      </w:r>
      <w:r w:rsidRPr="005B1B0E">
        <w:rPr>
          <w:rtl/>
          <w:lang w:bidi="fa-IR"/>
        </w:rPr>
        <w:t xml:space="preserve"> كه م</w:t>
      </w:r>
      <w:r w:rsidR="002E3C6F">
        <w:rPr>
          <w:rtl/>
          <w:lang w:bidi="fa-IR"/>
        </w:rPr>
        <w:t>ی</w:t>
      </w:r>
      <w:r w:rsidRPr="005B1B0E">
        <w:rPr>
          <w:rtl/>
          <w:lang w:bidi="fa-IR"/>
        </w:rPr>
        <w:t xml:space="preserve"> خواستند به اسلام خدمت كنند، يك جبهه بيشتر وجود نداشت و آن جبهه مبارزه با دستگاه فاسد خلافت بود</w:t>
      </w:r>
      <w:r w:rsidR="005F22A6">
        <w:rPr>
          <w:rtl/>
          <w:lang w:bidi="fa-IR"/>
        </w:rPr>
        <w:t>.</w:t>
      </w:r>
      <w:r w:rsidRPr="005B1B0E">
        <w:rPr>
          <w:rtl/>
          <w:lang w:bidi="fa-IR"/>
        </w:rPr>
        <w:t xml:space="preserve"> ساير جبهه ها هنوز بوجود نيامده بود و يا اگر بوجود آمده بود، چندان اهميت</w:t>
      </w:r>
      <w:r w:rsidR="002E3C6F">
        <w:rPr>
          <w:rtl/>
          <w:lang w:bidi="fa-IR"/>
        </w:rPr>
        <w:t>ی</w:t>
      </w:r>
      <w:r w:rsidRPr="005B1B0E">
        <w:rPr>
          <w:rtl/>
          <w:lang w:bidi="fa-IR"/>
        </w:rPr>
        <w:t xml:space="preserve"> پيدا نكرده بود</w:t>
      </w:r>
      <w:r w:rsidR="005F22A6">
        <w:rPr>
          <w:rtl/>
          <w:lang w:bidi="fa-IR"/>
        </w:rPr>
        <w:t>.</w:t>
      </w:r>
      <w:r w:rsidRPr="005B1B0E">
        <w:rPr>
          <w:rtl/>
          <w:lang w:bidi="fa-IR"/>
        </w:rPr>
        <w:t xml:space="preserve"> حوادث عالم اسلام همه مربوط به دستگاه خلافت بود و از لحاظ روح</w:t>
      </w:r>
      <w:r w:rsidR="002E3C6F">
        <w:rPr>
          <w:rtl/>
          <w:lang w:bidi="fa-IR"/>
        </w:rPr>
        <w:t>ی</w:t>
      </w:r>
      <w:r w:rsidRPr="005B1B0E">
        <w:rPr>
          <w:rtl/>
          <w:lang w:bidi="fa-IR"/>
        </w:rPr>
        <w:t xml:space="preserve"> و فكر</w:t>
      </w:r>
      <w:r w:rsidR="002E3C6F">
        <w:rPr>
          <w:rtl/>
          <w:lang w:bidi="fa-IR"/>
        </w:rPr>
        <w:t>ی</w:t>
      </w:r>
      <w:r w:rsidRPr="005B1B0E">
        <w:rPr>
          <w:rtl/>
          <w:lang w:bidi="fa-IR"/>
        </w:rPr>
        <w:t xml:space="preserve"> هنوز به بساطت و سادگ</w:t>
      </w:r>
      <w:r w:rsidR="002E3C6F">
        <w:rPr>
          <w:rtl/>
          <w:lang w:bidi="fa-IR"/>
        </w:rPr>
        <w:t>ی</w:t>
      </w:r>
      <w:r w:rsidRPr="005B1B0E">
        <w:rPr>
          <w:rtl/>
          <w:lang w:bidi="fa-IR"/>
        </w:rPr>
        <w:t xml:space="preserve"> صدر اسلام زندگ</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كردند</w:t>
      </w:r>
      <w:r w:rsidR="005F22A6">
        <w:rPr>
          <w:rtl/>
          <w:lang w:bidi="fa-IR"/>
        </w:rPr>
        <w:t>.</w:t>
      </w:r>
    </w:p>
    <w:p w:rsidR="005B1B0E" w:rsidRPr="005B1B0E" w:rsidRDefault="005B1B0E" w:rsidP="00E06218">
      <w:pPr>
        <w:pStyle w:val="libNormal"/>
        <w:rPr>
          <w:lang w:bidi="fa-IR"/>
        </w:rPr>
      </w:pPr>
      <w:r w:rsidRPr="005B1B0E">
        <w:rPr>
          <w:rtl/>
          <w:lang w:bidi="fa-IR"/>
        </w:rPr>
        <w:t>اما بعدها و در زمانها</w:t>
      </w:r>
      <w:r w:rsidR="002E3C6F">
        <w:rPr>
          <w:rtl/>
          <w:lang w:bidi="fa-IR"/>
        </w:rPr>
        <w:t>ی</w:t>
      </w:r>
      <w:r w:rsidRPr="005B1B0E">
        <w:rPr>
          <w:rtl/>
          <w:lang w:bidi="fa-IR"/>
        </w:rPr>
        <w:t xml:space="preserve"> بعد، تدريجا به علل مختلف جبهه</w:t>
      </w:r>
      <w:r w:rsidR="00E06218">
        <w:rPr>
          <w:rFonts w:hint="cs"/>
          <w:rtl/>
          <w:lang w:bidi="fa-IR"/>
        </w:rPr>
        <w:t xml:space="preserve"> </w:t>
      </w:r>
      <w:r w:rsidRPr="005B1B0E">
        <w:rPr>
          <w:rtl/>
          <w:lang w:bidi="fa-IR"/>
        </w:rPr>
        <w:t>ها</w:t>
      </w:r>
      <w:r w:rsidR="002E3C6F">
        <w:rPr>
          <w:rtl/>
          <w:lang w:bidi="fa-IR"/>
        </w:rPr>
        <w:t>ی</w:t>
      </w:r>
      <w:r w:rsidRPr="005B1B0E">
        <w:rPr>
          <w:rtl/>
          <w:lang w:bidi="fa-IR"/>
        </w:rPr>
        <w:t xml:space="preserve"> مختلف ديگر</w:t>
      </w:r>
      <w:r w:rsidR="002E3C6F">
        <w:rPr>
          <w:rtl/>
          <w:lang w:bidi="fa-IR"/>
        </w:rPr>
        <w:t>ی</w:t>
      </w:r>
      <w:r w:rsidRPr="005B1B0E">
        <w:rPr>
          <w:rtl/>
          <w:lang w:bidi="fa-IR"/>
        </w:rPr>
        <w:t xml:space="preserve"> بوجود آمد</w:t>
      </w:r>
      <w:r w:rsidR="005F22A6">
        <w:rPr>
          <w:rtl/>
          <w:lang w:bidi="fa-IR"/>
        </w:rPr>
        <w:t>.</w:t>
      </w:r>
      <w:r w:rsidRPr="005B1B0E">
        <w:rPr>
          <w:rtl/>
          <w:lang w:bidi="fa-IR"/>
        </w:rPr>
        <w:t xml:space="preserve"> جبهه</w:t>
      </w:r>
      <w:r w:rsidR="00E06218">
        <w:rPr>
          <w:rFonts w:hint="cs"/>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و فكر</w:t>
      </w:r>
      <w:r w:rsidR="002E3C6F">
        <w:rPr>
          <w:rtl/>
          <w:lang w:bidi="fa-IR"/>
        </w:rPr>
        <w:t>ی</w:t>
      </w:r>
      <w:r w:rsidRPr="005B1B0E">
        <w:rPr>
          <w:rtl/>
          <w:lang w:bidi="fa-IR"/>
        </w:rPr>
        <w:t xml:space="preserve"> و فرهنگ</w:t>
      </w:r>
      <w:r w:rsidR="002E3C6F">
        <w:rPr>
          <w:rtl/>
          <w:lang w:bidi="fa-IR"/>
        </w:rPr>
        <w:t>ی</w:t>
      </w:r>
      <w:r w:rsidRPr="005B1B0E">
        <w:rPr>
          <w:rtl/>
          <w:lang w:bidi="fa-IR"/>
        </w:rPr>
        <w:t xml:space="preserve"> عظيم در ميان مسلمانان آغاز شد</w:t>
      </w:r>
      <w:r w:rsidR="005F22A6">
        <w:rPr>
          <w:rtl/>
          <w:lang w:bidi="fa-IR"/>
        </w:rPr>
        <w:t>.</w:t>
      </w:r>
      <w:r w:rsidRPr="005B1B0E">
        <w:rPr>
          <w:rtl/>
          <w:lang w:bidi="fa-IR"/>
        </w:rPr>
        <w:t xml:space="preserve"> نحله ها و مذاهب در اصول و فروع دين، پيدا شدند</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Pr="00F0382D">
        <w:rPr>
          <w:rStyle w:val="libFootnotenumChar"/>
          <w:rtl/>
        </w:rPr>
        <w:t>)</w:t>
      </w:r>
    </w:p>
    <w:p w:rsidR="00E06218" w:rsidRDefault="005B1B0E" w:rsidP="005B1B0E">
      <w:pPr>
        <w:pStyle w:val="libNormal"/>
        <w:rPr>
          <w:rtl/>
          <w:lang w:bidi="fa-IR"/>
        </w:rPr>
      </w:pPr>
      <w:r w:rsidRPr="005B1B0E">
        <w:rPr>
          <w:rtl/>
          <w:lang w:bidi="fa-IR"/>
        </w:rPr>
        <w:t>و</w:t>
      </w:r>
      <w:r w:rsidR="002E3C6F">
        <w:rPr>
          <w:rtl/>
          <w:lang w:bidi="fa-IR"/>
        </w:rPr>
        <w:t>ی</w:t>
      </w:r>
      <w:r w:rsidRPr="005B1B0E">
        <w:rPr>
          <w:rtl/>
          <w:lang w:bidi="fa-IR"/>
        </w:rPr>
        <w:t xml:space="preserve"> سپس م</w:t>
      </w:r>
      <w:r w:rsidR="002E3C6F">
        <w:rPr>
          <w:rtl/>
          <w:lang w:bidi="fa-IR"/>
        </w:rPr>
        <w:t>ی</w:t>
      </w:r>
      <w:r w:rsidRPr="005B1B0E">
        <w:rPr>
          <w:rtl/>
          <w:lang w:bidi="fa-IR"/>
        </w:rPr>
        <w:t xml:space="preserve"> افزايد</w:t>
      </w:r>
      <w:r w:rsidR="005F22A6">
        <w:rPr>
          <w:rtl/>
          <w:lang w:bidi="fa-IR"/>
        </w:rPr>
        <w:t>:</w:t>
      </w:r>
      <w:r w:rsidRPr="005B1B0E">
        <w:rPr>
          <w:rtl/>
          <w:lang w:bidi="fa-IR"/>
        </w:rPr>
        <w:t xml:space="preserve"> در تاريخ زندگ</w:t>
      </w:r>
      <w:r w:rsidR="002E3C6F">
        <w:rPr>
          <w:rtl/>
          <w:lang w:bidi="fa-IR"/>
        </w:rPr>
        <w:t>ی</w:t>
      </w:r>
      <w:r w:rsidRPr="005B1B0E">
        <w:rPr>
          <w:rtl/>
          <w:lang w:bidi="fa-IR"/>
        </w:rPr>
        <w:t xml:space="preserve"> امام صادق </w:t>
      </w:r>
      <w:r w:rsidR="005C2804" w:rsidRPr="005C2804">
        <w:rPr>
          <w:rStyle w:val="libAlaemChar"/>
          <w:rtl/>
        </w:rPr>
        <w:t>عليه‌السلام</w:t>
      </w:r>
      <w:r w:rsidR="005F22A6">
        <w:rPr>
          <w:rtl/>
          <w:lang w:bidi="fa-IR"/>
        </w:rPr>
        <w:t>،</w:t>
      </w:r>
      <w:r w:rsidRPr="005B1B0E">
        <w:rPr>
          <w:rtl/>
          <w:lang w:bidi="fa-IR"/>
        </w:rPr>
        <w:t xml:space="preserve"> يك جا م</w:t>
      </w:r>
      <w:r w:rsidR="002E3C6F">
        <w:rPr>
          <w:rtl/>
          <w:lang w:bidi="fa-IR"/>
        </w:rPr>
        <w:t>ی</w:t>
      </w:r>
      <w:r w:rsidRPr="005B1B0E">
        <w:rPr>
          <w:rtl/>
          <w:lang w:bidi="fa-IR"/>
        </w:rPr>
        <w:t xml:space="preserve"> بينيم زنادقه و دهريون از قبيل</w:t>
      </w:r>
      <w:r w:rsidR="005F22A6">
        <w:rPr>
          <w:rtl/>
          <w:lang w:bidi="fa-IR"/>
        </w:rPr>
        <w:t>:</w:t>
      </w:r>
      <w:r w:rsidRPr="005B1B0E">
        <w:rPr>
          <w:rtl/>
          <w:lang w:bidi="fa-IR"/>
        </w:rPr>
        <w:t xml:space="preserve"> ابن اب</w:t>
      </w:r>
      <w:r w:rsidR="002E3C6F">
        <w:rPr>
          <w:rtl/>
          <w:lang w:bidi="fa-IR"/>
        </w:rPr>
        <w:t>ی</w:t>
      </w:r>
      <w:r w:rsidRPr="005B1B0E">
        <w:rPr>
          <w:rtl/>
          <w:lang w:bidi="fa-IR"/>
        </w:rPr>
        <w:t xml:space="preserve"> العوجاء وابوشاكر ديصان</w:t>
      </w:r>
      <w:r w:rsidR="002E3C6F">
        <w:rPr>
          <w:rtl/>
          <w:lang w:bidi="fa-IR"/>
        </w:rPr>
        <w:t>ی</w:t>
      </w:r>
      <w:r w:rsidRPr="005B1B0E">
        <w:rPr>
          <w:rtl/>
          <w:lang w:bidi="fa-IR"/>
        </w:rPr>
        <w:t xml:space="preserve"> و حت</w:t>
      </w:r>
      <w:r w:rsidR="002E3C6F">
        <w:rPr>
          <w:rtl/>
          <w:lang w:bidi="fa-IR"/>
        </w:rPr>
        <w:t>ی</w:t>
      </w:r>
      <w:r w:rsidRPr="005B1B0E">
        <w:rPr>
          <w:rtl/>
          <w:lang w:bidi="fa-IR"/>
        </w:rPr>
        <w:t xml:space="preserve"> ابن مقفع با آن حضرت محاجه م</w:t>
      </w:r>
      <w:r w:rsidR="002E3C6F">
        <w:rPr>
          <w:rtl/>
          <w:lang w:bidi="fa-IR"/>
        </w:rPr>
        <w:t>ی</w:t>
      </w:r>
      <w:r w:rsidRPr="005B1B0E">
        <w:rPr>
          <w:rtl/>
          <w:lang w:bidi="fa-IR"/>
        </w:rPr>
        <w:t xml:space="preserve"> كنند، و در جا</w:t>
      </w:r>
      <w:r w:rsidR="002E3C6F">
        <w:rPr>
          <w:rtl/>
          <w:lang w:bidi="fa-IR"/>
        </w:rPr>
        <w:t>ی</w:t>
      </w:r>
      <w:r w:rsidRPr="005B1B0E">
        <w:rPr>
          <w:rtl/>
          <w:lang w:bidi="fa-IR"/>
        </w:rPr>
        <w:t xml:space="preserve"> ديگر اكابر معتزله از قبيل ك عمرو بن عبيد، و واصل بن عطاء در مسائل اله</w:t>
      </w:r>
      <w:r w:rsidR="002E3C6F">
        <w:rPr>
          <w:rtl/>
          <w:lang w:bidi="fa-IR"/>
        </w:rPr>
        <w:t>ی</w:t>
      </w:r>
      <w:r w:rsidRPr="005B1B0E">
        <w:rPr>
          <w:rtl/>
          <w:lang w:bidi="fa-IR"/>
        </w:rPr>
        <w:t xml:space="preserve"> با و</w:t>
      </w:r>
      <w:r w:rsidR="002E3C6F">
        <w:rPr>
          <w:rtl/>
          <w:lang w:bidi="fa-IR"/>
        </w:rPr>
        <w:t>ی</w:t>
      </w:r>
      <w:r w:rsidRPr="005B1B0E">
        <w:rPr>
          <w:rtl/>
          <w:lang w:bidi="fa-IR"/>
        </w:rPr>
        <w:t xml:space="preserve"> به گفتگو م</w:t>
      </w:r>
      <w:r w:rsidR="002E3C6F">
        <w:rPr>
          <w:rtl/>
          <w:lang w:bidi="fa-IR"/>
        </w:rPr>
        <w:t>ی</w:t>
      </w:r>
      <w:r w:rsidRPr="005B1B0E">
        <w:rPr>
          <w:rtl/>
          <w:lang w:bidi="fa-IR"/>
        </w:rPr>
        <w:t xml:space="preserve"> نشينند و در جا</w:t>
      </w:r>
      <w:r w:rsidR="002E3C6F">
        <w:rPr>
          <w:rtl/>
          <w:lang w:bidi="fa-IR"/>
        </w:rPr>
        <w:t>ی</w:t>
      </w:r>
      <w:r w:rsidRPr="005B1B0E">
        <w:rPr>
          <w:rtl/>
          <w:lang w:bidi="fa-IR"/>
        </w:rPr>
        <w:t xml:space="preserve"> ديگر فقها</w:t>
      </w:r>
      <w:r w:rsidR="002E3C6F">
        <w:rPr>
          <w:rtl/>
          <w:lang w:bidi="fa-IR"/>
        </w:rPr>
        <w:t>ی</w:t>
      </w:r>
      <w:r w:rsidRPr="005B1B0E">
        <w:rPr>
          <w:rtl/>
          <w:lang w:bidi="fa-IR"/>
        </w:rPr>
        <w:t xml:space="preserve"> بزرگ آن عصر، مانند</w:t>
      </w:r>
      <w:r w:rsidR="005F22A6">
        <w:rPr>
          <w:rtl/>
          <w:lang w:bidi="fa-IR"/>
        </w:rPr>
        <w:t>:</w:t>
      </w:r>
      <w:r w:rsidRPr="005B1B0E">
        <w:rPr>
          <w:rtl/>
          <w:lang w:bidi="fa-IR"/>
        </w:rPr>
        <w:t xml:space="preserve"> ابوحنيفه و مالك، معاصر امام صادق </w:t>
      </w:r>
      <w:r w:rsidR="005C2804" w:rsidRPr="005C2804">
        <w:rPr>
          <w:rStyle w:val="libAlaemChar"/>
          <w:rtl/>
        </w:rPr>
        <w:t>عليه‌السلام</w:t>
      </w:r>
      <w:r w:rsidRPr="005B1B0E">
        <w:rPr>
          <w:rtl/>
          <w:lang w:bidi="fa-IR"/>
        </w:rPr>
        <w:t xml:space="preserve"> و هر دو از محضر امام استفاده م</w:t>
      </w:r>
      <w:r w:rsidR="002E3C6F">
        <w:rPr>
          <w:rtl/>
          <w:lang w:bidi="fa-IR"/>
        </w:rPr>
        <w:t>ی</w:t>
      </w:r>
      <w:r w:rsidRPr="005B1B0E">
        <w:rPr>
          <w:rtl/>
          <w:lang w:bidi="fa-IR"/>
        </w:rPr>
        <w:t xml:space="preserve"> كنند</w:t>
      </w:r>
      <w:r w:rsidR="005F22A6">
        <w:rPr>
          <w:rtl/>
          <w:lang w:bidi="fa-IR"/>
        </w:rPr>
        <w:t>.</w:t>
      </w:r>
    </w:p>
    <w:p w:rsidR="00D70438" w:rsidRDefault="005B1B0E" w:rsidP="005B1B0E">
      <w:pPr>
        <w:pStyle w:val="libNormal"/>
        <w:rPr>
          <w:rtl/>
          <w:lang w:bidi="fa-IR"/>
        </w:rPr>
      </w:pPr>
      <w:r w:rsidRPr="005B1B0E">
        <w:rPr>
          <w:rtl/>
          <w:lang w:bidi="fa-IR"/>
        </w:rPr>
        <w:t>شافع</w:t>
      </w:r>
      <w:r w:rsidR="002E3C6F">
        <w:rPr>
          <w:rtl/>
          <w:lang w:bidi="fa-IR"/>
        </w:rPr>
        <w:t>ی</w:t>
      </w:r>
      <w:r w:rsidRPr="005B1B0E">
        <w:rPr>
          <w:rtl/>
          <w:lang w:bidi="fa-IR"/>
        </w:rPr>
        <w:t xml:space="preserve"> و احمد بن حنبل شاگردان آن حضرتند</w:t>
      </w:r>
      <w:r w:rsidR="005F22A6">
        <w:rPr>
          <w:rtl/>
          <w:lang w:bidi="fa-IR"/>
        </w:rPr>
        <w:t>.</w:t>
      </w:r>
      <w:r w:rsidRPr="005B1B0E">
        <w:rPr>
          <w:rtl/>
          <w:lang w:bidi="fa-IR"/>
        </w:rPr>
        <w:t xml:space="preserve"> و در جا</w:t>
      </w:r>
      <w:r w:rsidR="002E3C6F">
        <w:rPr>
          <w:rtl/>
          <w:lang w:bidi="fa-IR"/>
        </w:rPr>
        <w:t>ی</w:t>
      </w:r>
      <w:r w:rsidRPr="005B1B0E">
        <w:rPr>
          <w:rtl/>
          <w:lang w:bidi="fa-IR"/>
        </w:rPr>
        <w:t xml:space="preserve"> ديگر متصوفه به حضور آن حضرت، رفت و آمد و سؤال و جواب م</w:t>
      </w:r>
      <w:r w:rsidR="002E3C6F">
        <w:rPr>
          <w:rtl/>
          <w:lang w:bidi="fa-IR"/>
        </w:rPr>
        <w:t>ی</w:t>
      </w:r>
      <w:r w:rsidRPr="005B1B0E">
        <w:rPr>
          <w:rtl/>
          <w:lang w:bidi="fa-IR"/>
        </w:rPr>
        <w:t xml:space="preserve"> كردند و</w:t>
      </w:r>
      <w:r w:rsidR="005F22A6">
        <w:rPr>
          <w:rtl/>
          <w:lang w:bidi="fa-IR"/>
        </w:rPr>
        <w:t>...</w:t>
      </w:r>
      <w:r w:rsidRPr="005B1B0E">
        <w:rPr>
          <w:rtl/>
          <w:lang w:bidi="fa-IR"/>
        </w:rPr>
        <w:t xml:space="preserve"> خلاصه آنكه زمان امام صادق </w:t>
      </w:r>
      <w:r w:rsidR="005C2804" w:rsidRPr="005C2804">
        <w:rPr>
          <w:rStyle w:val="libAlaemChar"/>
          <w:rtl/>
        </w:rPr>
        <w:t>عليه‌السلام</w:t>
      </w:r>
      <w:r w:rsidRPr="005B1B0E">
        <w:rPr>
          <w:rtl/>
          <w:lang w:bidi="fa-IR"/>
        </w:rPr>
        <w:t xml:space="preserve"> </w:t>
      </w:r>
      <w:r w:rsidRPr="005B1B0E">
        <w:rPr>
          <w:rtl/>
          <w:lang w:bidi="fa-IR"/>
        </w:rPr>
        <w:lastRenderedPageBreak/>
        <w:t>دوران برخورد عقائد و افكار بود و ضرورت ايجاب م</w:t>
      </w:r>
      <w:r w:rsidR="002E3C6F">
        <w:rPr>
          <w:rtl/>
          <w:lang w:bidi="fa-IR"/>
        </w:rPr>
        <w:t>ی</w:t>
      </w:r>
      <w:r w:rsidRPr="005B1B0E">
        <w:rPr>
          <w:rtl/>
          <w:lang w:bidi="fa-IR"/>
        </w:rPr>
        <w:t xml:space="preserve"> كرد امام سع</w:t>
      </w:r>
      <w:r w:rsidR="002E3C6F">
        <w:rPr>
          <w:rtl/>
          <w:lang w:bidi="fa-IR"/>
        </w:rPr>
        <w:t>ی</w:t>
      </w:r>
      <w:r w:rsidRPr="005B1B0E">
        <w:rPr>
          <w:rtl/>
          <w:lang w:bidi="fa-IR"/>
        </w:rPr>
        <w:t xml:space="preserve"> و كوشش خود را در اين صحنه و جبهه قرار دهد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Pr="00F0382D">
        <w:rPr>
          <w:rStyle w:val="libFootnotenumChar"/>
          <w:rtl/>
        </w:rPr>
        <w:t>)</w:t>
      </w:r>
    </w:p>
    <w:p w:rsidR="005B1B0E" w:rsidRPr="005B1B0E" w:rsidRDefault="00D70438" w:rsidP="005B1B0E">
      <w:pPr>
        <w:pStyle w:val="libNormal"/>
        <w:rPr>
          <w:lang w:bidi="fa-IR"/>
        </w:rPr>
      </w:pPr>
      <w:r>
        <w:rPr>
          <w:rtl/>
          <w:lang w:bidi="fa-IR"/>
        </w:rPr>
        <w:br w:type="page"/>
      </w:r>
    </w:p>
    <w:p w:rsidR="005B1B0E" w:rsidRDefault="005B1B0E" w:rsidP="00D70438">
      <w:pPr>
        <w:pStyle w:val="Heading2"/>
        <w:rPr>
          <w:rtl/>
          <w:lang w:bidi="fa-IR"/>
        </w:rPr>
      </w:pPr>
      <w:bookmarkStart w:id="2" w:name="_Toc488138103"/>
      <w:r w:rsidRPr="005B1B0E">
        <w:rPr>
          <w:rtl/>
          <w:lang w:bidi="fa-IR"/>
        </w:rPr>
        <w:t>اوضاع پيچيده</w:t>
      </w:r>
      <w:bookmarkEnd w:id="2"/>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دكتر سيد حسين جعفر</w:t>
      </w:r>
      <w:r w:rsidR="002E3C6F">
        <w:rPr>
          <w:rtl/>
          <w:lang w:bidi="fa-IR"/>
        </w:rPr>
        <w:t>ی</w:t>
      </w:r>
      <w:r w:rsidR="005B1B0E" w:rsidRPr="005B1B0E">
        <w:rPr>
          <w:rtl/>
          <w:lang w:bidi="fa-IR"/>
        </w:rPr>
        <w:t xml:space="preserve"> از دانشمندان محقق ومتتبع هندوستان گويد</w:t>
      </w:r>
      <w:r w:rsidR="005F22A6">
        <w:rPr>
          <w:rtl/>
          <w:lang w:bidi="fa-IR"/>
        </w:rPr>
        <w:t>:</w:t>
      </w:r>
    </w:p>
    <w:p w:rsidR="0054187F" w:rsidRDefault="005B1B0E" w:rsidP="005B1B0E">
      <w:pPr>
        <w:pStyle w:val="libNormal"/>
        <w:rPr>
          <w:rtl/>
          <w:lang w:bidi="fa-IR"/>
        </w:rPr>
      </w:pPr>
      <w:r w:rsidRPr="005B1B0E">
        <w:rPr>
          <w:rtl/>
          <w:lang w:bidi="fa-IR"/>
        </w:rPr>
        <w:t xml:space="preserve">امامت جعفر صادق </w:t>
      </w:r>
      <w:r w:rsidR="005C2804" w:rsidRPr="005C2804">
        <w:rPr>
          <w:rStyle w:val="libAlaemChar"/>
          <w:rtl/>
        </w:rPr>
        <w:t>عليه‌السلام</w:t>
      </w:r>
      <w:r w:rsidRPr="005B1B0E">
        <w:rPr>
          <w:rtl/>
          <w:lang w:bidi="fa-IR"/>
        </w:rPr>
        <w:t xml:space="preserve"> بر يك</w:t>
      </w:r>
      <w:r w:rsidR="002E3C6F">
        <w:rPr>
          <w:rtl/>
          <w:lang w:bidi="fa-IR"/>
        </w:rPr>
        <w:t>ی</w:t>
      </w:r>
      <w:r w:rsidRPr="005B1B0E">
        <w:rPr>
          <w:rtl/>
          <w:lang w:bidi="fa-IR"/>
        </w:rPr>
        <w:t xml:space="preserve"> از حساس ترين دورانها</w:t>
      </w:r>
      <w:r w:rsidR="002E3C6F">
        <w:rPr>
          <w:rtl/>
          <w:lang w:bidi="fa-IR"/>
        </w:rPr>
        <w:t>ی</w:t>
      </w:r>
      <w:r w:rsidRPr="005B1B0E">
        <w:rPr>
          <w:rtl/>
          <w:lang w:bidi="fa-IR"/>
        </w:rPr>
        <w:t xml:space="preserve"> تاريخ اسلام</w:t>
      </w:r>
      <w:r w:rsidR="002E3C6F">
        <w:rPr>
          <w:rtl/>
          <w:lang w:bidi="fa-IR"/>
        </w:rPr>
        <w:t>ی</w:t>
      </w:r>
      <w:r w:rsidRPr="005B1B0E">
        <w:rPr>
          <w:rtl/>
          <w:lang w:bidi="fa-IR"/>
        </w:rPr>
        <w:t xml:space="preserve"> هم از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مذهب</w:t>
      </w:r>
      <w:r w:rsidR="002E3C6F">
        <w:rPr>
          <w:rtl/>
          <w:lang w:bidi="fa-IR"/>
        </w:rPr>
        <w:t>ی</w:t>
      </w:r>
      <w:r w:rsidRPr="005B1B0E">
        <w:rPr>
          <w:rtl/>
          <w:lang w:bidi="fa-IR"/>
        </w:rPr>
        <w:t xml:space="preserve"> و آئين</w:t>
      </w:r>
      <w:r w:rsidR="002E3C6F">
        <w:rPr>
          <w:rtl/>
          <w:lang w:bidi="fa-IR"/>
        </w:rPr>
        <w:t>ی</w:t>
      </w:r>
      <w:r w:rsidRPr="005B1B0E">
        <w:rPr>
          <w:rtl/>
          <w:lang w:bidi="fa-IR"/>
        </w:rPr>
        <w:t xml:space="preserve"> و هم از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سياس</w:t>
      </w:r>
      <w:r w:rsidR="002E3C6F">
        <w:rPr>
          <w:rtl/>
          <w:lang w:bidi="fa-IR"/>
        </w:rPr>
        <w:t>ی</w:t>
      </w:r>
      <w:r w:rsidRPr="005B1B0E">
        <w:rPr>
          <w:rtl/>
          <w:lang w:bidi="fa-IR"/>
        </w:rPr>
        <w:t xml:space="preserve"> منطبق بود تلاش</w:t>
      </w:r>
      <w:r w:rsidR="003A5E2D">
        <w:rPr>
          <w:rtl/>
          <w:lang w:bidi="fa-IR"/>
        </w:rPr>
        <w:t xml:space="preserve"> </w:t>
      </w:r>
      <w:r w:rsidRPr="005B1B0E">
        <w:rPr>
          <w:rtl/>
          <w:lang w:bidi="fa-IR"/>
        </w:rPr>
        <w:t>ها</w:t>
      </w:r>
      <w:r w:rsidR="002E3C6F">
        <w:rPr>
          <w:rtl/>
          <w:lang w:bidi="fa-IR"/>
        </w:rPr>
        <w:t>ی</w:t>
      </w:r>
      <w:r w:rsidRPr="005B1B0E">
        <w:rPr>
          <w:rtl/>
          <w:lang w:bidi="fa-IR"/>
        </w:rPr>
        <w:t xml:space="preserve"> فراوان</w:t>
      </w:r>
      <w:r w:rsidR="002E3C6F">
        <w:rPr>
          <w:rtl/>
          <w:lang w:bidi="fa-IR"/>
        </w:rPr>
        <w:t>ی</w:t>
      </w:r>
      <w:r w:rsidRPr="005B1B0E">
        <w:rPr>
          <w:rtl/>
          <w:lang w:bidi="fa-IR"/>
        </w:rPr>
        <w:t xml:space="preserve"> كه گروه ها به منظور تدوين و تشريح نوشتارها</w:t>
      </w:r>
      <w:r w:rsidR="002E3C6F">
        <w:rPr>
          <w:rtl/>
          <w:lang w:bidi="fa-IR"/>
        </w:rPr>
        <w:t>ی</w:t>
      </w:r>
      <w:r w:rsidRPr="005B1B0E">
        <w:rPr>
          <w:rtl/>
          <w:lang w:bidi="fa-IR"/>
        </w:rPr>
        <w:t xml:space="preserve"> اعتقاد</w:t>
      </w:r>
      <w:r w:rsidR="002E3C6F">
        <w:rPr>
          <w:rtl/>
          <w:lang w:bidi="fa-IR"/>
        </w:rPr>
        <w:t>ی</w:t>
      </w:r>
      <w:r w:rsidRPr="005B1B0E">
        <w:rPr>
          <w:rtl/>
          <w:lang w:bidi="fa-IR"/>
        </w:rPr>
        <w:t xml:space="preserve"> خود، برا</w:t>
      </w:r>
      <w:r w:rsidR="002E3C6F">
        <w:rPr>
          <w:rtl/>
          <w:lang w:bidi="fa-IR"/>
        </w:rPr>
        <w:t>ی</w:t>
      </w:r>
      <w:r w:rsidRPr="005B1B0E">
        <w:rPr>
          <w:rtl/>
          <w:lang w:bidi="fa-IR"/>
        </w:rPr>
        <w:t xml:space="preserve"> تركيب جماعت اسلام</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كردند همه در اين دوران واقع گرديده است بسيار</w:t>
      </w:r>
      <w:r w:rsidR="002E3C6F">
        <w:rPr>
          <w:rtl/>
          <w:lang w:bidi="fa-IR"/>
        </w:rPr>
        <w:t>ی</w:t>
      </w:r>
      <w:r w:rsidRPr="005B1B0E">
        <w:rPr>
          <w:rtl/>
          <w:lang w:bidi="fa-IR"/>
        </w:rPr>
        <w:t xml:space="preserve"> از حوادث تاريخ ساز، نهضت</w:t>
      </w:r>
      <w:r w:rsidR="003A5E2D">
        <w:rPr>
          <w:rtl/>
          <w:lang w:bidi="fa-IR"/>
        </w:rPr>
        <w:t xml:space="preserve"> </w:t>
      </w:r>
      <w:r w:rsidRPr="005B1B0E">
        <w:rPr>
          <w:rtl/>
          <w:lang w:bidi="fa-IR"/>
        </w:rPr>
        <w:t>ها</w:t>
      </w:r>
      <w:r w:rsidR="002E3C6F">
        <w:rPr>
          <w:rtl/>
          <w:lang w:bidi="fa-IR"/>
        </w:rPr>
        <w:t>ی</w:t>
      </w:r>
      <w:r w:rsidRPr="005B1B0E">
        <w:rPr>
          <w:rtl/>
          <w:lang w:bidi="fa-IR"/>
        </w:rPr>
        <w:t xml:space="preserve"> خشونت آميز، نتائيج طبيع</w:t>
      </w:r>
      <w:r w:rsidR="002E3C6F">
        <w:rPr>
          <w:rtl/>
          <w:lang w:bidi="fa-IR"/>
        </w:rPr>
        <w:t>ی</w:t>
      </w:r>
      <w:r w:rsidRPr="005B1B0E">
        <w:rPr>
          <w:rtl/>
          <w:lang w:bidi="fa-IR"/>
        </w:rPr>
        <w:t xml:space="preserve"> فعاليت</w:t>
      </w:r>
      <w:r w:rsidR="003A5E2D">
        <w:rPr>
          <w:rtl/>
          <w:lang w:bidi="fa-IR"/>
        </w:rPr>
        <w:t xml:space="preserve"> </w:t>
      </w:r>
      <w:r w:rsidRPr="005B1B0E">
        <w:rPr>
          <w:rtl/>
          <w:lang w:bidi="fa-IR"/>
        </w:rPr>
        <w:t>ها</w:t>
      </w:r>
      <w:r w:rsidR="002E3C6F">
        <w:rPr>
          <w:rtl/>
          <w:lang w:bidi="fa-IR"/>
        </w:rPr>
        <w:t>ی</w:t>
      </w:r>
      <w:r w:rsidRPr="005B1B0E">
        <w:rPr>
          <w:rtl/>
          <w:lang w:bidi="fa-IR"/>
        </w:rPr>
        <w:t xml:space="preserve"> مختلف، تحت جريان و تلاش</w:t>
      </w:r>
      <w:r w:rsidR="003A5E2D">
        <w:rPr>
          <w:rtl/>
          <w:lang w:bidi="fa-IR"/>
        </w:rPr>
        <w:t xml:space="preserve"> </w:t>
      </w:r>
      <w:r w:rsidRPr="005B1B0E">
        <w:rPr>
          <w:rtl/>
          <w:lang w:bidi="fa-IR"/>
        </w:rPr>
        <w:t>ها</w:t>
      </w:r>
      <w:r w:rsidR="002E3C6F">
        <w:rPr>
          <w:rtl/>
          <w:lang w:bidi="fa-IR"/>
        </w:rPr>
        <w:t>ی</w:t>
      </w:r>
      <w:r w:rsidRPr="005B1B0E">
        <w:rPr>
          <w:rtl/>
          <w:lang w:bidi="fa-IR"/>
        </w:rPr>
        <w:t xml:space="preserve"> انقلاب و بالاتر از همه موضع گير</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سازشكارانه اهل الحديث ومرجئه در زمينه</w:t>
      </w:r>
      <w:r w:rsidR="00E06218">
        <w:rPr>
          <w:rtl/>
          <w:lang w:bidi="fa-IR"/>
        </w:rPr>
        <w:t xml:space="preserve"> </w:t>
      </w:r>
      <w:r w:rsidRPr="005B1B0E">
        <w:rPr>
          <w:rtl/>
          <w:lang w:bidi="fa-IR"/>
        </w:rPr>
        <w:t>ها</w:t>
      </w:r>
      <w:r w:rsidR="002E3C6F">
        <w:rPr>
          <w:rtl/>
          <w:lang w:bidi="fa-IR"/>
        </w:rPr>
        <w:t>ی</w:t>
      </w:r>
      <w:r w:rsidRPr="005B1B0E">
        <w:rPr>
          <w:rtl/>
          <w:lang w:bidi="fa-IR"/>
        </w:rPr>
        <w:t xml:space="preserve"> فوق، همه در اين دوران قرار داشت</w:t>
      </w:r>
      <w:r w:rsidR="005F22A6">
        <w:rPr>
          <w:rtl/>
          <w:lang w:bidi="fa-IR"/>
        </w:rPr>
        <w:t>.</w:t>
      </w:r>
    </w:p>
    <w:p w:rsidR="0054187F" w:rsidRDefault="005B1B0E" w:rsidP="005B1B0E">
      <w:pPr>
        <w:pStyle w:val="libNormal"/>
        <w:rPr>
          <w:rtl/>
          <w:lang w:bidi="fa-IR"/>
        </w:rPr>
      </w:pPr>
      <w:r w:rsidRPr="005B1B0E">
        <w:rPr>
          <w:rtl/>
          <w:lang w:bidi="fa-IR"/>
        </w:rPr>
        <w:t>وجود اين اوضاع پيچيده و چند بعد</w:t>
      </w:r>
      <w:r w:rsidR="002E3C6F">
        <w:rPr>
          <w:rtl/>
          <w:lang w:bidi="fa-IR"/>
        </w:rPr>
        <w:t>ی</w:t>
      </w:r>
      <w:r w:rsidRPr="005B1B0E">
        <w:rPr>
          <w:rtl/>
          <w:lang w:bidi="fa-IR"/>
        </w:rPr>
        <w:t xml:space="preserve">، صعود امامت جعفر صادق </w:t>
      </w:r>
      <w:r w:rsidR="005C2804" w:rsidRPr="005C2804">
        <w:rPr>
          <w:rStyle w:val="libAlaemChar"/>
          <w:rtl/>
        </w:rPr>
        <w:t>عليه‌السلام</w:t>
      </w:r>
      <w:r w:rsidRPr="005B1B0E">
        <w:rPr>
          <w:rtl/>
          <w:lang w:bidi="fa-IR"/>
        </w:rPr>
        <w:t xml:space="preserve"> را به تعال</w:t>
      </w:r>
      <w:r w:rsidR="002E3C6F">
        <w:rPr>
          <w:rtl/>
          <w:lang w:bidi="fa-IR"/>
        </w:rPr>
        <w:t>ی</w:t>
      </w:r>
      <w:r w:rsidRPr="005B1B0E">
        <w:rPr>
          <w:rtl/>
          <w:lang w:bidi="fa-IR"/>
        </w:rPr>
        <w:t xml:space="preserve"> و در دجه ا</w:t>
      </w:r>
      <w:r w:rsidR="002E3C6F">
        <w:rPr>
          <w:rtl/>
          <w:lang w:bidi="fa-IR"/>
        </w:rPr>
        <w:t>ی</w:t>
      </w:r>
      <w:r w:rsidRPr="005B1B0E">
        <w:rPr>
          <w:rtl/>
          <w:lang w:bidi="fa-IR"/>
        </w:rPr>
        <w:t xml:space="preserve"> والاتسهيل كرد كه از اين پيش برا</w:t>
      </w:r>
      <w:r w:rsidR="002E3C6F">
        <w:rPr>
          <w:rtl/>
          <w:lang w:bidi="fa-IR"/>
        </w:rPr>
        <w:t>ی</w:t>
      </w:r>
      <w:r w:rsidRPr="005B1B0E">
        <w:rPr>
          <w:rtl/>
          <w:lang w:bidi="fa-IR"/>
        </w:rPr>
        <w:t xml:space="preserve"> پدر و پدر بزرگش نيل به آن امكان نداشت</w:t>
      </w:r>
      <w:r w:rsidR="005F22A6">
        <w:rPr>
          <w:rtl/>
          <w:lang w:bidi="fa-IR"/>
        </w:rPr>
        <w:t>.</w:t>
      </w:r>
      <w:r w:rsidRPr="005B1B0E">
        <w:rPr>
          <w:rtl/>
          <w:lang w:bidi="fa-IR"/>
        </w:rPr>
        <w:t xml:space="preserve"> او در تشريح و بررس</w:t>
      </w:r>
      <w:r w:rsidR="002E3C6F">
        <w:rPr>
          <w:rtl/>
          <w:lang w:bidi="fa-IR"/>
        </w:rPr>
        <w:t>ی</w:t>
      </w:r>
      <w:r w:rsidRPr="005B1B0E">
        <w:rPr>
          <w:rtl/>
          <w:lang w:bidi="fa-IR"/>
        </w:rPr>
        <w:t xml:space="preserve"> اين اوضاع خاطرنشان م</w:t>
      </w:r>
      <w:r w:rsidR="002E3C6F">
        <w:rPr>
          <w:rtl/>
          <w:lang w:bidi="fa-IR"/>
        </w:rPr>
        <w:t>ی</w:t>
      </w:r>
      <w:r w:rsidRPr="005B1B0E">
        <w:rPr>
          <w:rtl/>
          <w:lang w:bidi="fa-IR"/>
        </w:rPr>
        <w:t xml:space="preserve"> سازد</w:t>
      </w:r>
      <w:r w:rsidR="005F22A6">
        <w:rPr>
          <w:rtl/>
          <w:lang w:bidi="fa-IR"/>
        </w:rPr>
        <w:t>:</w:t>
      </w:r>
    </w:p>
    <w:p w:rsidR="00662DC4" w:rsidRDefault="005B1B0E" w:rsidP="005B1B0E">
      <w:pPr>
        <w:pStyle w:val="libNormal"/>
        <w:rPr>
          <w:rtl/>
          <w:lang w:bidi="fa-IR"/>
        </w:rPr>
      </w:pPr>
      <w:r w:rsidRPr="005B1B0E">
        <w:rPr>
          <w:rtl/>
          <w:lang w:bidi="fa-IR"/>
        </w:rPr>
        <w:t>وقت</w:t>
      </w:r>
      <w:r w:rsidR="002E3C6F">
        <w:rPr>
          <w:rtl/>
          <w:lang w:bidi="fa-IR"/>
        </w:rPr>
        <w:t>ی</w:t>
      </w:r>
      <w:r w:rsidRPr="005B1B0E">
        <w:rPr>
          <w:rtl/>
          <w:lang w:bidi="fa-IR"/>
        </w:rPr>
        <w:t xml:space="preserve"> كه حكومت خودكامه امو</w:t>
      </w:r>
      <w:r w:rsidR="002E3C6F">
        <w:rPr>
          <w:rtl/>
          <w:lang w:bidi="fa-IR"/>
        </w:rPr>
        <w:t>ی</w:t>
      </w:r>
      <w:r w:rsidRPr="005B1B0E">
        <w:rPr>
          <w:rtl/>
          <w:lang w:bidi="fa-IR"/>
        </w:rPr>
        <w:t xml:space="preserve"> و روش ب</w:t>
      </w:r>
      <w:r w:rsidR="002E3C6F">
        <w:rPr>
          <w:rtl/>
          <w:lang w:bidi="fa-IR"/>
        </w:rPr>
        <w:t>ی</w:t>
      </w:r>
      <w:r w:rsidRPr="005B1B0E">
        <w:rPr>
          <w:rtl/>
          <w:lang w:bidi="fa-IR"/>
        </w:rPr>
        <w:t xml:space="preserve"> بند و بار زندگ</w:t>
      </w:r>
      <w:r w:rsidR="002E3C6F">
        <w:rPr>
          <w:rtl/>
          <w:lang w:bidi="fa-IR"/>
        </w:rPr>
        <w:t>ی</w:t>
      </w:r>
      <w:r w:rsidRPr="005B1B0E">
        <w:rPr>
          <w:rtl/>
          <w:lang w:bidi="fa-IR"/>
        </w:rPr>
        <w:t xml:space="preserve"> آنان، انتظارات مسليمن را به خصوص پس از قتل عام كربلا، ناكام كرد مسلمانان به تصور و انديشه در عقيده مهدويت پرداختند</w:t>
      </w:r>
      <w:r w:rsidR="005F22A6">
        <w:rPr>
          <w:rtl/>
          <w:lang w:bidi="fa-IR"/>
        </w:rPr>
        <w:t>،</w:t>
      </w:r>
      <w:r w:rsidRPr="005B1B0E">
        <w:rPr>
          <w:rtl/>
          <w:lang w:bidi="fa-IR"/>
        </w:rPr>
        <w:t xml:space="preserve"> مهد</w:t>
      </w:r>
      <w:r w:rsidR="002E3C6F">
        <w:rPr>
          <w:rtl/>
          <w:lang w:bidi="fa-IR"/>
        </w:rPr>
        <w:t>ی</w:t>
      </w:r>
      <w:r w:rsidRPr="005B1B0E">
        <w:rPr>
          <w:rtl/>
          <w:lang w:bidi="fa-IR"/>
        </w:rPr>
        <w:t xml:space="preserve"> را رهبر</w:t>
      </w:r>
      <w:r w:rsidR="002E3C6F">
        <w:rPr>
          <w:rtl/>
          <w:lang w:bidi="fa-IR"/>
        </w:rPr>
        <w:t>ی</w:t>
      </w:r>
      <w:r w:rsidRPr="005B1B0E">
        <w:rPr>
          <w:rtl/>
          <w:lang w:bidi="fa-IR"/>
        </w:rPr>
        <w:t xml:space="preserve"> م</w:t>
      </w:r>
      <w:r w:rsidR="002E3C6F">
        <w:rPr>
          <w:rtl/>
          <w:lang w:bidi="fa-IR"/>
        </w:rPr>
        <w:t>ی</w:t>
      </w:r>
      <w:r w:rsidRPr="005B1B0E">
        <w:rPr>
          <w:rtl/>
          <w:lang w:bidi="fa-IR"/>
        </w:rPr>
        <w:t xml:space="preserve"> دانستند كه مستقيما به وسيل</w:t>
      </w:r>
      <w:r w:rsidR="005D685C">
        <w:rPr>
          <w:rtl/>
          <w:lang w:bidi="fa-IR"/>
        </w:rPr>
        <w:t>ه</w:t>
      </w:r>
      <w:r w:rsidRPr="005B1B0E">
        <w:rPr>
          <w:rtl/>
          <w:lang w:bidi="fa-IR"/>
        </w:rPr>
        <w:t xml:space="preserve"> خدا هدايت م</w:t>
      </w:r>
      <w:r w:rsidR="002E3C6F">
        <w:rPr>
          <w:rtl/>
          <w:lang w:bidi="fa-IR"/>
        </w:rPr>
        <w:t>ی</w:t>
      </w:r>
      <w:r w:rsidRPr="005B1B0E">
        <w:rPr>
          <w:rtl/>
          <w:lang w:bidi="fa-IR"/>
        </w:rPr>
        <w:t xml:space="preserve"> شد قتل عام كربلا و كشتن حسين </w:t>
      </w:r>
      <w:r w:rsidR="005C2804" w:rsidRPr="005C2804">
        <w:rPr>
          <w:rStyle w:val="libAlaemChar"/>
          <w:rtl/>
        </w:rPr>
        <w:t>عليه‌السلام</w:t>
      </w:r>
      <w:r w:rsidRPr="005B1B0E">
        <w:rPr>
          <w:rtl/>
          <w:lang w:bidi="fa-IR"/>
        </w:rPr>
        <w:t xml:space="preserve"> تنها نواده باقيمانده پيامبر، خراب كردن خانه كعبه، محاصره مدينه و اعمال مصائب و رنجها نسبت به كوفيان هوادار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زمينه</w:t>
      </w:r>
      <w:r w:rsidR="00E06218">
        <w:rPr>
          <w:rtl/>
          <w:lang w:bidi="fa-IR"/>
        </w:rPr>
        <w:t xml:space="preserve"> </w:t>
      </w:r>
      <w:r w:rsidRPr="005B1B0E">
        <w:rPr>
          <w:rtl/>
          <w:lang w:bidi="fa-IR"/>
        </w:rPr>
        <w:t>ها</w:t>
      </w:r>
      <w:r w:rsidR="002E3C6F">
        <w:rPr>
          <w:rtl/>
          <w:lang w:bidi="fa-IR"/>
        </w:rPr>
        <w:t>ی</w:t>
      </w:r>
      <w:r w:rsidRPr="005B1B0E">
        <w:rPr>
          <w:rtl/>
          <w:lang w:bidi="fa-IR"/>
        </w:rPr>
        <w:t xml:space="preserve"> كاف</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انتظار قيام مهد</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را فراهم ساخت گرچه خوانخواه</w:t>
      </w:r>
      <w:r w:rsidR="002E3C6F">
        <w:rPr>
          <w:rtl/>
          <w:lang w:bidi="fa-IR"/>
        </w:rPr>
        <w:t>ی</w:t>
      </w:r>
      <w:r w:rsidRPr="005B1B0E">
        <w:rPr>
          <w:rtl/>
          <w:lang w:bidi="fa-IR"/>
        </w:rPr>
        <w:t xml:space="preserve"> فرزند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فرياد اصل</w:t>
      </w:r>
      <w:r w:rsidR="002E3C6F">
        <w:rPr>
          <w:rtl/>
          <w:lang w:bidi="fa-IR"/>
        </w:rPr>
        <w:t>ی</w:t>
      </w:r>
      <w:r w:rsidRPr="005B1B0E">
        <w:rPr>
          <w:rtl/>
          <w:lang w:bidi="fa-IR"/>
        </w:rPr>
        <w:t xml:space="preserve"> و محور همه اين جريان</w:t>
      </w:r>
      <w:r w:rsidR="0054187F">
        <w:rPr>
          <w:rFonts w:hint="cs"/>
          <w:rtl/>
          <w:lang w:bidi="fa-IR"/>
        </w:rPr>
        <w:t xml:space="preserve"> </w:t>
      </w:r>
      <w:r w:rsidRPr="005B1B0E">
        <w:rPr>
          <w:rtl/>
          <w:lang w:bidi="fa-IR"/>
        </w:rPr>
        <w:t>ها بود، اتخاذ سياست تقيه و عدم درگير</w:t>
      </w:r>
      <w:r w:rsidR="002E3C6F">
        <w:rPr>
          <w:rtl/>
          <w:lang w:bidi="fa-IR"/>
        </w:rPr>
        <w:t>ی</w:t>
      </w:r>
      <w:r w:rsidRPr="005B1B0E">
        <w:rPr>
          <w:rtl/>
          <w:lang w:bidi="fa-IR"/>
        </w:rPr>
        <w:t xml:space="preserve"> در ماجراها</w:t>
      </w:r>
      <w:r w:rsidR="002E3C6F">
        <w:rPr>
          <w:rtl/>
          <w:lang w:bidi="fa-IR"/>
        </w:rPr>
        <w:t>ی</w:t>
      </w:r>
      <w:r w:rsidRPr="005B1B0E">
        <w:rPr>
          <w:rtl/>
          <w:lang w:bidi="fa-IR"/>
        </w:rPr>
        <w:t xml:space="preserve"> سياس</w:t>
      </w:r>
      <w:r w:rsidR="002E3C6F">
        <w:rPr>
          <w:rtl/>
          <w:lang w:bidi="fa-IR"/>
        </w:rPr>
        <w:t>ی</w:t>
      </w:r>
      <w:r w:rsidRPr="005B1B0E">
        <w:rPr>
          <w:rtl/>
          <w:lang w:bidi="fa-IR"/>
        </w:rPr>
        <w:t xml:space="preserve"> كه امام زين العابدين </w:t>
      </w:r>
      <w:r w:rsidR="005C2804" w:rsidRPr="005C2804">
        <w:rPr>
          <w:rStyle w:val="libAlaemChar"/>
          <w:rtl/>
        </w:rPr>
        <w:t>عليه‌السلام</w:t>
      </w:r>
      <w:r w:rsidRPr="005B1B0E">
        <w:rPr>
          <w:rtl/>
          <w:lang w:bidi="fa-IR"/>
        </w:rPr>
        <w:t xml:space="preserve"> داشت موجب شد كه كوفيان نا آرام هوادار خاندان پيامبر به كسب حمايت اخلاق</w:t>
      </w:r>
      <w:r w:rsidR="002E3C6F">
        <w:rPr>
          <w:rtl/>
          <w:lang w:bidi="fa-IR"/>
        </w:rPr>
        <w:t>ی</w:t>
      </w:r>
      <w:r w:rsidRPr="005B1B0E">
        <w:rPr>
          <w:rtl/>
          <w:lang w:bidi="fa-IR"/>
        </w:rPr>
        <w:t xml:space="preserve"> از يك</w:t>
      </w:r>
      <w:r w:rsidR="002E3C6F">
        <w:rPr>
          <w:rtl/>
          <w:lang w:bidi="fa-IR"/>
        </w:rPr>
        <w:t>ی</w:t>
      </w:r>
      <w:r w:rsidRPr="005B1B0E">
        <w:rPr>
          <w:rtl/>
          <w:lang w:bidi="fa-IR"/>
        </w:rPr>
        <w:t xml:space="preserve"> ديگر از اعقاب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بپردازند</w:t>
      </w:r>
      <w:r w:rsidR="005F22A6">
        <w:rPr>
          <w:rtl/>
          <w:lang w:bidi="fa-IR"/>
        </w:rPr>
        <w:t>.</w:t>
      </w:r>
    </w:p>
    <w:p w:rsidR="00662DC4" w:rsidRDefault="005B1B0E" w:rsidP="005B1B0E">
      <w:pPr>
        <w:pStyle w:val="libNormal"/>
        <w:rPr>
          <w:rtl/>
          <w:lang w:bidi="fa-IR"/>
        </w:rPr>
      </w:pPr>
      <w:r w:rsidRPr="005B1B0E">
        <w:rPr>
          <w:rtl/>
          <w:lang w:bidi="fa-IR"/>
        </w:rPr>
        <w:lastRenderedPageBreak/>
        <w:t>خلاصه آنكه عصر زندگ</w:t>
      </w:r>
      <w:r w:rsidR="002E3C6F">
        <w:rPr>
          <w:rtl/>
          <w:lang w:bidi="fa-IR"/>
        </w:rPr>
        <w:t>ی</w:t>
      </w:r>
      <w:r w:rsidRPr="005B1B0E">
        <w:rPr>
          <w:rtl/>
          <w:lang w:bidi="fa-IR"/>
        </w:rPr>
        <w:t xml:space="preserve"> آن بزرگوار، دوران گسترش تعليم و تربيت، آغاز نهضت فكر</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و طليع</w:t>
      </w:r>
      <w:r w:rsidR="005D685C">
        <w:rPr>
          <w:rtl/>
          <w:lang w:bidi="fa-IR"/>
        </w:rPr>
        <w:t>ه</w:t>
      </w:r>
      <w:r w:rsidRPr="005B1B0E">
        <w:rPr>
          <w:rtl/>
          <w:lang w:bidi="fa-IR"/>
        </w:rPr>
        <w:t xml:space="preserve"> دانش</w:t>
      </w:r>
      <w:r w:rsidR="003A5E2D">
        <w:rPr>
          <w:rtl/>
          <w:lang w:bidi="fa-IR"/>
        </w:rPr>
        <w:t xml:space="preserve"> </w:t>
      </w:r>
      <w:r w:rsidRPr="005B1B0E">
        <w:rPr>
          <w:rtl/>
          <w:lang w:bidi="fa-IR"/>
        </w:rPr>
        <w:t>ها</w:t>
      </w:r>
      <w:r w:rsidR="002E3C6F">
        <w:rPr>
          <w:rtl/>
          <w:lang w:bidi="fa-IR"/>
        </w:rPr>
        <w:t>ی</w:t>
      </w:r>
      <w:r w:rsidRPr="005B1B0E">
        <w:rPr>
          <w:rtl/>
          <w:lang w:bidi="fa-IR"/>
        </w:rPr>
        <w:t xml:space="preserve"> گوناگون مذاهب، فرق ونحل و ملل و عصر بروز آراء و عقائد بود و زمينه برا</w:t>
      </w:r>
      <w:r w:rsidR="002E3C6F">
        <w:rPr>
          <w:rtl/>
          <w:lang w:bidi="fa-IR"/>
        </w:rPr>
        <w:t>ی</w:t>
      </w:r>
      <w:r w:rsidRPr="005B1B0E">
        <w:rPr>
          <w:rtl/>
          <w:lang w:bidi="fa-IR"/>
        </w:rPr>
        <w:t xml:space="preserve"> نشر علوم و فرهنگ اسلام</w:t>
      </w:r>
      <w:r w:rsidR="002E3C6F">
        <w:rPr>
          <w:rtl/>
          <w:lang w:bidi="fa-IR"/>
        </w:rPr>
        <w:t>ی</w:t>
      </w:r>
      <w:r w:rsidRPr="005B1B0E">
        <w:rPr>
          <w:rtl/>
          <w:lang w:bidi="fa-IR"/>
        </w:rPr>
        <w:t xml:space="preserve"> آماده تر و مستندتر، و خلفاء آن روز بر خلاف گذشتگان تمايل</w:t>
      </w:r>
      <w:r w:rsidR="002E3C6F">
        <w:rPr>
          <w:rtl/>
          <w:lang w:bidi="fa-IR"/>
        </w:rPr>
        <w:t>ی</w:t>
      </w:r>
      <w:r w:rsidRPr="005B1B0E">
        <w:rPr>
          <w:rtl/>
          <w:lang w:bidi="fa-IR"/>
        </w:rPr>
        <w:t xml:space="preserve"> به بحث و گفتگو نشان م</w:t>
      </w:r>
      <w:r w:rsidR="002E3C6F">
        <w:rPr>
          <w:rtl/>
          <w:lang w:bidi="fa-IR"/>
        </w:rPr>
        <w:t>ی</w:t>
      </w:r>
      <w:r w:rsidRPr="005B1B0E">
        <w:rPr>
          <w:rtl/>
          <w:lang w:bidi="fa-IR"/>
        </w:rPr>
        <w:t xml:space="preserve"> دادند هر چند كه به اقتضا</w:t>
      </w:r>
      <w:r w:rsidR="002E3C6F">
        <w:rPr>
          <w:rtl/>
          <w:lang w:bidi="fa-IR"/>
        </w:rPr>
        <w:t>ی</w:t>
      </w:r>
      <w:r w:rsidRPr="005B1B0E">
        <w:rPr>
          <w:rtl/>
          <w:lang w:bidi="fa-IR"/>
        </w:rPr>
        <w:t xml:space="preserve"> زمان و تحت تأثير شرايط و مقتضيات زمان و مكان باشد</w:t>
      </w:r>
      <w:r w:rsidR="005F22A6">
        <w:rPr>
          <w:rtl/>
          <w:lang w:bidi="fa-IR"/>
        </w:rPr>
        <w:t>.</w:t>
      </w:r>
    </w:p>
    <w:p w:rsidR="00D70438" w:rsidRDefault="005B1B0E" w:rsidP="005B1B0E">
      <w:pPr>
        <w:pStyle w:val="libNormal"/>
        <w:rPr>
          <w:rtl/>
          <w:lang w:bidi="fa-IR"/>
        </w:rPr>
      </w:pPr>
      <w:r w:rsidRPr="005B1B0E">
        <w:rPr>
          <w:rtl/>
          <w:lang w:bidi="fa-IR"/>
        </w:rPr>
        <w:t>پيشوا</w:t>
      </w:r>
      <w:r w:rsidR="002E3C6F">
        <w:rPr>
          <w:rtl/>
          <w:lang w:bidi="fa-IR"/>
        </w:rPr>
        <w:t>ی</w:t>
      </w:r>
      <w:r w:rsidRPr="005B1B0E">
        <w:rPr>
          <w:rtl/>
          <w:lang w:bidi="fa-IR"/>
        </w:rPr>
        <w:t xml:space="preserve"> ششم ما، هرج و مرج و پايان عصر امويان را غنيمت شمرد و به تبليغ آيين پيامبر اسلام به بهترين وجه همت گماشت</w:t>
      </w:r>
      <w:r w:rsidR="005F22A6">
        <w:rPr>
          <w:rtl/>
          <w:lang w:bidi="fa-IR"/>
        </w:rPr>
        <w:t>.</w:t>
      </w:r>
      <w:r w:rsidRPr="005B1B0E">
        <w:rPr>
          <w:rtl/>
          <w:lang w:bidi="fa-IR"/>
        </w:rPr>
        <w:t xml:space="preserve"> آموزش</w:t>
      </w:r>
      <w:r w:rsidR="003A5E2D">
        <w:rPr>
          <w:rtl/>
          <w:lang w:bidi="fa-IR"/>
        </w:rPr>
        <w:t xml:space="preserve"> </w:t>
      </w:r>
      <w:r w:rsidRPr="005B1B0E">
        <w:rPr>
          <w:rtl/>
          <w:lang w:bidi="fa-IR"/>
        </w:rPr>
        <w:t>ها</w:t>
      </w:r>
      <w:r w:rsidR="002E3C6F">
        <w:rPr>
          <w:rtl/>
          <w:lang w:bidi="fa-IR"/>
        </w:rPr>
        <w:t>ی</w:t>
      </w:r>
      <w:r w:rsidRPr="005B1B0E">
        <w:rPr>
          <w:rtl/>
          <w:lang w:bidi="fa-IR"/>
        </w:rPr>
        <w:t xml:space="preserve"> لازم و راهنمائ</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ارزنده او ديوارها</w:t>
      </w:r>
      <w:r w:rsidR="002E3C6F">
        <w:rPr>
          <w:rtl/>
          <w:lang w:bidi="fa-IR"/>
        </w:rPr>
        <w:t>ی</w:t>
      </w:r>
      <w:r w:rsidRPr="005B1B0E">
        <w:rPr>
          <w:rtl/>
          <w:lang w:bidi="fa-IR"/>
        </w:rPr>
        <w:t xml:space="preserve"> ابهام و مشكلات را فرو ريخت وآئين واقع</w:t>
      </w:r>
      <w:r w:rsidR="002E3C6F">
        <w:rPr>
          <w:rtl/>
          <w:lang w:bidi="fa-IR"/>
        </w:rPr>
        <w:t>ی</w:t>
      </w:r>
      <w:r w:rsidRPr="005B1B0E">
        <w:rPr>
          <w:rtl/>
          <w:lang w:bidi="fa-IR"/>
        </w:rPr>
        <w:t xml:space="preserve"> محمد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را طرح ريز</w:t>
      </w:r>
      <w:r w:rsidR="002E3C6F">
        <w:rPr>
          <w:rtl/>
          <w:lang w:bidi="fa-IR"/>
        </w:rPr>
        <w:t>ی</w:t>
      </w:r>
      <w:r w:rsidRPr="005B1B0E">
        <w:rPr>
          <w:rtl/>
          <w:lang w:bidi="fa-IR"/>
        </w:rPr>
        <w:t xml:space="preserve"> و نشان داد به حد</w:t>
      </w:r>
      <w:r w:rsidR="002E3C6F">
        <w:rPr>
          <w:rtl/>
          <w:lang w:bidi="fa-IR"/>
        </w:rPr>
        <w:t>ی</w:t>
      </w:r>
      <w:r w:rsidRPr="005B1B0E">
        <w:rPr>
          <w:rtl/>
          <w:lang w:bidi="fa-IR"/>
        </w:rPr>
        <w:t xml:space="preserve"> كه آئين اسلام را آئين جعفر</w:t>
      </w:r>
      <w:r w:rsidR="002E3C6F">
        <w:rPr>
          <w:rtl/>
          <w:lang w:bidi="fa-IR"/>
        </w:rPr>
        <w:t>ی</w:t>
      </w:r>
      <w:r w:rsidRPr="005B1B0E">
        <w:rPr>
          <w:rtl/>
          <w:lang w:bidi="fa-IR"/>
        </w:rPr>
        <w:t xml:space="preserve"> و او را پايه گزار و مؤسس اين مكتب ناميدند</w:t>
      </w:r>
      <w:r w:rsidR="005F22A6">
        <w:rPr>
          <w:rtl/>
          <w:lang w:bidi="fa-IR"/>
        </w:rPr>
        <w:t>.</w:t>
      </w:r>
    </w:p>
    <w:p w:rsidR="005B1B0E" w:rsidRPr="005B1B0E" w:rsidRDefault="00D70438" w:rsidP="005B1B0E">
      <w:pPr>
        <w:pStyle w:val="libNormal"/>
        <w:rPr>
          <w:lang w:bidi="fa-IR"/>
        </w:rPr>
      </w:pPr>
      <w:r>
        <w:rPr>
          <w:rtl/>
          <w:lang w:bidi="fa-IR"/>
        </w:rPr>
        <w:br w:type="page"/>
      </w:r>
    </w:p>
    <w:p w:rsidR="005B1B0E" w:rsidRDefault="005B1B0E" w:rsidP="00D70438">
      <w:pPr>
        <w:pStyle w:val="Heading2"/>
        <w:rPr>
          <w:rtl/>
          <w:lang w:bidi="fa-IR"/>
        </w:rPr>
      </w:pPr>
      <w:bookmarkStart w:id="3" w:name="_Toc488138104"/>
      <w:r w:rsidRPr="005B1B0E">
        <w:rPr>
          <w:rtl/>
          <w:lang w:bidi="fa-IR"/>
        </w:rPr>
        <w:t>اعتراف اهل بيت</w:t>
      </w:r>
      <w:bookmarkEnd w:id="3"/>
    </w:p>
    <w:p w:rsidR="009444A3" w:rsidRDefault="005B1B0E" w:rsidP="003654AA">
      <w:pPr>
        <w:pStyle w:val="libNormal"/>
        <w:rPr>
          <w:rtl/>
          <w:lang w:bidi="fa-IR"/>
        </w:rPr>
      </w:pPr>
      <w:r w:rsidRPr="005B1B0E">
        <w:rPr>
          <w:rtl/>
          <w:lang w:bidi="fa-IR"/>
        </w:rPr>
        <w:t>زيد بن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شهيد كوفه </w:t>
      </w:r>
      <w:r w:rsidR="00662DC4">
        <w:rPr>
          <w:rFonts w:hint="cs"/>
          <w:rtl/>
          <w:lang w:bidi="fa-IR"/>
        </w:rPr>
        <w:t>(</w:t>
      </w:r>
      <w:r w:rsidRPr="005B1B0E">
        <w:rPr>
          <w:rtl/>
          <w:lang w:bidi="fa-IR"/>
        </w:rPr>
        <w:t xml:space="preserve">مستشهد </w:t>
      </w:r>
      <w:r w:rsidR="003A5E2D">
        <w:rPr>
          <w:rtl/>
          <w:lang w:bidi="fa-IR"/>
        </w:rPr>
        <w:t>122</w:t>
      </w:r>
      <w:r w:rsidRPr="005B1B0E">
        <w:rPr>
          <w:rtl/>
          <w:lang w:bidi="fa-IR"/>
        </w:rPr>
        <w:t xml:space="preserve"> ه‍</w:t>
      </w:r>
      <w:r w:rsidR="005F22A6">
        <w:rPr>
          <w:rtl/>
          <w:lang w:bidi="fa-IR"/>
        </w:rPr>
        <w:t>.</w:t>
      </w:r>
      <w:r w:rsidRPr="005B1B0E">
        <w:rPr>
          <w:rtl/>
          <w:lang w:bidi="fa-IR"/>
        </w:rPr>
        <w:t xml:space="preserve"> ق</w:t>
      </w:r>
      <w:r w:rsidR="00662DC4">
        <w:rPr>
          <w:rFonts w:hint="cs"/>
          <w:rtl/>
          <w:lang w:bidi="fa-IR"/>
        </w:rPr>
        <w:t>)</w:t>
      </w:r>
      <w:r w:rsidRPr="005B1B0E">
        <w:rPr>
          <w:rtl/>
          <w:lang w:bidi="fa-IR"/>
        </w:rPr>
        <w:t xml:space="preserve"> فرد</w:t>
      </w:r>
      <w:r w:rsidR="002E3C6F">
        <w:rPr>
          <w:rtl/>
          <w:lang w:bidi="fa-IR"/>
        </w:rPr>
        <w:t>ی</w:t>
      </w:r>
      <w:r w:rsidRPr="005B1B0E">
        <w:rPr>
          <w:rtl/>
          <w:lang w:bidi="fa-IR"/>
        </w:rPr>
        <w:t xml:space="preserve"> كه در تقو</w:t>
      </w:r>
      <w:r w:rsidR="002E3C6F">
        <w:rPr>
          <w:rtl/>
          <w:lang w:bidi="fa-IR"/>
        </w:rPr>
        <w:t>ی</w:t>
      </w:r>
      <w:r w:rsidRPr="005B1B0E">
        <w:rPr>
          <w:rtl/>
          <w:lang w:bidi="fa-IR"/>
        </w:rPr>
        <w:t xml:space="preserve"> و زهد او اتفاق نظر وجود دارد در مورد برادر زاده ء خود امام صادق چنين اعتراف دارد و اعتراف اهل خانه به مناسبت اينكه آگاه تر به اندرون خانه هستند از ديگران مؤثرتر و مقبول تر م</w:t>
      </w:r>
      <w:r w:rsidR="002E3C6F">
        <w:rPr>
          <w:rtl/>
          <w:lang w:bidi="fa-IR"/>
        </w:rPr>
        <w:t>ی</w:t>
      </w:r>
      <w:r w:rsidRPr="005B1B0E">
        <w:rPr>
          <w:rtl/>
          <w:lang w:bidi="fa-IR"/>
        </w:rPr>
        <w:t xml:space="preserve"> باشد</w:t>
      </w:r>
      <w:r w:rsidR="005F22A6">
        <w:rPr>
          <w:rtl/>
          <w:lang w:bidi="fa-IR"/>
        </w:rPr>
        <w:t>.</w:t>
      </w:r>
    </w:p>
    <w:p w:rsidR="005B1B0E" w:rsidRPr="005B1B0E" w:rsidRDefault="005B1B0E" w:rsidP="00662DC4">
      <w:pPr>
        <w:pStyle w:val="libNormal"/>
        <w:rPr>
          <w:lang w:bidi="fa-IR"/>
        </w:rPr>
      </w:pPr>
      <w:r w:rsidRPr="005B1B0E">
        <w:rPr>
          <w:rtl/>
          <w:lang w:bidi="fa-IR"/>
        </w:rPr>
        <w:t>او ضمن معرف</w:t>
      </w:r>
      <w:r w:rsidR="002E3C6F">
        <w:rPr>
          <w:rtl/>
          <w:lang w:bidi="fa-IR"/>
        </w:rPr>
        <w:t>ی</w:t>
      </w:r>
      <w:r w:rsidRPr="005B1B0E">
        <w:rPr>
          <w:rtl/>
          <w:lang w:bidi="fa-IR"/>
        </w:rPr>
        <w:t xml:space="preserve"> حجت عصر و پيشوا</w:t>
      </w:r>
      <w:r w:rsidR="002E3C6F">
        <w:rPr>
          <w:rtl/>
          <w:lang w:bidi="fa-IR"/>
        </w:rPr>
        <w:t>ی</w:t>
      </w:r>
      <w:r w:rsidRPr="005B1B0E">
        <w:rPr>
          <w:rtl/>
          <w:lang w:bidi="fa-IR"/>
        </w:rPr>
        <w:t xml:space="preserve"> روزگار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در هر دوره و روزگار فرد</w:t>
      </w:r>
      <w:r w:rsidR="002E3C6F">
        <w:rPr>
          <w:rtl/>
          <w:lang w:bidi="fa-IR"/>
        </w:rPr>
        <w:t>ی</w:t>
      </w:r>
      <w:r w:rsidRPr="005B1B0E">
        <w:rPr>
          <w:rtl/>
          <w:lang w:bidi="fa-IR"/>
        </w:rPr>
        <w:t xml:space="preserve"> وجود دارد كه حجت خدا بر بندگان خويش م</w:t>
      </w:r>
      <w:r w:rsidR="002E3C6F">
        <w:rPr>
          <w:rtl/>
          <w:lang w:bidi="fa-IR"/>
        </w:rPr>
        <w:t>ی</w:t>
      </w:r>
      <w:r w:rsidRPr="005B1B0E">
        <w:rPr>
          <w:rtl/>
          <w:lang w:bidi="fa-IR"/>
        </w:rPr>
        <w:t xml:space="preserve"> باشد</w:t>
      </w:r>
      <w:r w:rsidR="005F22A6">
        <w:rPr>
          <w:rtl/>
          <w:lang w:bidi="fa-IR"/>
        </w:rPr>
        <w:t>.</w:t>
      </w:r>
      <w:r w:rsidRPr="005B1B0E">
        <w:rPr>
          <w:rtl/>
          <w:lang w:bidi="fa-IR"/>
        </w:rPr>
        <w:t xml:space="preserve"> حجت و برهان روزگار ما هم پسر برادرم جعفر م</w:t>
      </w:r>
      <w:r w:rsidR="002E3C6F">
        <w:rPr>
          <w:rtl/>
          <w:lang w:bidi="fa-IR"/>
        </w:rPr>
        <w:t>ی</w:t>
      </w:r>
      <w:r w:rsidRPr="005B1B0E">
        <w:rPr>
          <w:rtl/>
          <w:lang w:bidi="fa-IR"/>
        </w:rPr>
        <w:t xml:space="preserve"> باشد، فرد</w:t>
      </w:r>
      <w:r w:rsidR="002E3C6F">
        <w:rPr>
          <w:rtl/>
          <w:lang w:bidi="fa-IR"/>
        </w:rPr>
        <w:t>ی</w:t>
      </w:r>
      <w:r w:rsidRPr="005B1B0E">
        <w:rPr>
          <w:rtl/>
          <w:lang w:bidi="fa-IR"/>
        </w:rPr>
        <w:t xml:space="preserve"> كه از و</w:t>
      </w:r>
      <w:r w:rsidR="002E3C6F">
        <w:rPr>
          <w:rtl/>
          <w:lang w:bidi="fa-IR"/>
        </w:rPr>
        <w:t>ی</w:t>
      </w:r>
      <w:r w:rsidRPr="005B1B0E">
        <w:rPr>
          <w:rtl/>
          <w:lang w:bidi="fa-IR"/>
        </w:rPr>
        <w:t xml:space="preserve"> پيرو</w:t>
      </w:r>
      <w:r w:rsidR="002E3C6F">
        <w:rPr>
          <w:rtl/>
          <w:lang w:bidi="fa-IR"/>
        </w:rPr>
        <w:t>ی</w:t>
      </w:r>
      <w:r w:rsidRPr="005B1B0E">
        <w:rPr>
          <w:rtl/>
          <w:lang w:bidi="fa-IR"/>
        </w:rPr>
        <w:t xml:space="preserve"> نمايد هرگز گمراه</w:t>
      </w:r>
      <w:r w:rsidR="002E3C6F">
        <w:rPr>
          <w:rtl/>
          <w:lang w:bidi="fa-IR"/>
        </w:rPr>
        <w:t>ی</w:t>
      </w:r>
      <w:r w:rsidRPr="005B1B0E">
        <w:rPr>
          <w:rtl/>
          <w:lang w:bidi="fa-IR"/>
        </w:rPr>
        <w:t xml:space="preserve"> و ضلالت ندارد و هر كس با او مخالفت ورزد هرگز رو</w:t>
      </w:r>
      <w:r w:rsidR="002E3C6F">
        <w:rPr>
          <w:rtl/>
          <w:lang w:bidi="fa-IR"/>
        </w:rPr>
        <w:t>ی</w:t>
      </w:r>
      <w:r w:rsidRPr="005B1B0E">
        <w:rPr>
          <w:rtl/>
          <w:lang w:bidi="fa-IR"/>
        </w:rPr>
        <w:t xml:space="preserve"> هدايت و سعادت نخواهد ديد</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Pr="00F0382D">
        <w:rPr>
          <w:rStyle w:val="libFootnotenumChar"/>
          <w:rtl/>
        </w:rPr>
        <w:t>)</w:t>
      </w:r>
    </w:p>
    <w:p w:rsidR="009444A3" w:rsidRDefault="005B1B0E" w:rsidP="005B1B0E">
      <w:pPr>
        <w:pStyle w:val="libNormal"/>
        <w:rPr>
          <w:rtl/>
          <w:lang w:bidi="fa-IR"/>
        </w:rPr>
      </w:pPr>
      <w:r w:rsidRPr="005B1B0E">
        <w:rPr>
          <w:rtl/>
          <w:lang w:bidi="fa-IR"/>
        </w:rPr>
        <w:t>با اين خصوصيات و ويژگ</w:t>
      </w:r>
      <w:r w:rsidR="002E3C6F">
        <w:rPr>
          <w:rtl/>
          <w:lang w:bidi="fa-IR"/>
        </w:rPr>
        <w:t>ی</w:t>
      </w:r>
      <w:r w:rsidR="003A5E2D">
        <w:rPr>
          <w:rtl/>
          <w:lang w:bidi="fa-IR"/>
        </w:rPr>
        <w:t xml:space="preserve"> </w:t>
      </w:r>
      <w:r w:rsidRPr="005B1B0E">
        <w:rPr>
          <w:rtl/>
          <w:lang w:bidi="fa-IR"/>
        </w:rPr>
        <w:t>ها، درست، عظمت كار و موقف واقع</w:t>
      </w:r>
      <w:r w:rsidR="002E3C6F">
        <w:rPr>
          <w:rtl/>
          <w:lang w:bidi="fa-IR"/>
        </w:rPr>
        <w:t>ی</w:t>
      </w:r>
      <w:r w:rsidRPr="005B1B0E">
        <w:rPr>
          <w:rtl/>
          <w:lang w:bidi="fa-IR"/>
        </w:rPr>
        <w:t xml:space="preserve"> امام را درك م</w:t>
      </w:r>
      <w:r w:rsidR="002E3C6F">
        <w:rPr>
          <w:rtl/>
          <w:lang w:bidi="fa-IR"/>
        </w:rPr>
        <w:t>ی</w:t>
      </w:r>
      <w:r w:rsidRPr="005B1B0E">
        <w:rPr>
          <w:rtl/>
          <w:lang w:bidi="fa-IR"/>
        </w:rPr>
        <w:t xml:space="preserve"> كنيم كه در چه شرائط خاص روح</w:t>
      </w:r>
      <w:r w:rsidR="002E3C6F">
        <w:rPr>
          <w:rtl/>
          <w:lang w:bidi="fa-IR"/>
        </w:rPr>
        <w:t>ی</w:t>
      </w:r>
      <w:r w:rsidRPr="005B1B0E">
        <w:rPr>
          <w:rtl/>
          <w:lang w:bidi="fa-IR"/>
        </w:rPr>
        <w:t xml:space="preserve"> و سياس</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قرار داشته است و روش مثبت و ايجاب</w:t>
      </w:r>
      <w:r w:rsidR="002E3C6F">
        <w:rPr>
          <w:rtl/>
          <w:lang w:bidi="fa-IR"/>
        </w:rPr>
        <w:t>ی</w:t>
      </w:r>
      <w:r w:rsidRPr="005B1B0E">
        <w:rPr>
          <w:rtl/>
          <w:lang w:bidi="fa-IR"/>
        </w:rPr>
        <w:t xml:space="preserve"> او در مقام يك عنصر سازنده و مفيد، چه نقش</w:t>
      </w:r>
      <w:r w:rsidR="002E3C6F">
        <w:rPr>
          <w:rtl/>
          <w:lang w:bidi="fa-IR"/>
        </w:rPr>
        <w:t>ی</w:t>
      </w:r>
      <w:r w:rsidRPr="005B1B0E">
        <w:rPr>
          <w:rtl/>
          <w:lang w:bidi="fa-IR"/>
        </w:rPr>
        <w:t xml:space="preserve"> در تكوين شخصيت آينده شيعه داشته است</w:t>
      </w:r>
      <w:r w:rsidR="005F22A6">
        <w:rPr>
          <w:rtl/>
          <w:lang w:bidi="fa-IR"/>
        </w:rPr>
        <w:t>؟</w:t>
      </w:r>
    </w:p>
    <w:p w:rsidR="005B1B0E" w:rsidRPr="005B1B0E" w:rsidRDefault="005B1B0E" w:rsidP="005B1B0E">
      <w:pPr>
        <w:pStyle w:val="libNormal"/>
        <w:rPr>
          <w:lang w:bidi="fa-IR"/>
        </w:rPr>
      </w:pPr>
      <w:r w:rsidRPr="005B1B0E">
        <w:rPr>
          <w:rtl/>
          <w:lang w:bidi="fa-IR"/>
        </w:rPr>
        <w:t>و آيا اصولا امام به عنوان رهبر و پيشوا در آن روزگاز جز روش</w:t>
      </w:r>
      <w:r w:rsidR="002E3C6F">
        <w:rPr>
          <w:rtl/>
          <w:lang w:bidi="fa-IR"/>
        </w:rPr>
        <w:t>ی</w:t>
      </w:r>
      <w:r w:rsidRPr="005B1B0E">
        <w:rPr>
          <w:rtl/>
          <w:lang w:bidi="fa-IR"/>
        </w:rPr>
        <w:t xml:space="preserve"> كه اتخاذ فرمودند راه ديگر</w:t>
      </w:r>
      <w:r w:rsidR="002E3C6F">
        <w:rPr>
          <w:rtl/>
          <w:lang w:bidi="fa-IR"/>
        </w:rPr>
        <w:t>ی</w:t>
      </w:r>
      <w:r w:rsidRPr="005B1B0E">
        <w:rPr>
          <w:rtl/>
          <w:lang w:bidi="fa-IR"/>
        </w:rPr>
        <w:t xml:space="preserve"> نيز داشته اند يا نه</w:t>
      </w:r>
      <w:r w:rsidR="005F22A6">
        <w:rPr>
          <w:rtl/>
          <w:lang w:bidi="fa-IR"/>
        </w:rPr>
        <w:t>؟</w:t>
      </w:r>
      <w:r w:rsidRPr="005B1B0E">
        <w:rPr>
          <w:rtl/>
          <w:lang w:bidi="fa-IR"/>
        </w:rPr>
        <w:t xml:space="preserve"> كه فصول بعد</w:t>
      </w:r>
      <w:r w:rsidR="002E3C6F">
        <w:rPr>
          <w:rtl/>
          <w:lang w:bidi="fa-IR"/>
        </w:rPr>
        <w:t>ی</w:t>
      </w:r>
      <w:r w:rsidRPr="005B1B0E">
        <w:rPr>
          <w:rtl/>
          <w:lang w:bidi="fa-IR"/>
        </w:rPr>
        <w:t xml:space="preserve"> كتاب تا حدود فراوان</w:t>
      </w:r>
      <w:r w:rsidR="002E3C6F">
        <w:rPr>
          <w:rtl/>
          <w:lang w:bidi="fa-IR"/>
        </w:rPr>
        <w:t>ی</w:t>
      </w:r>
      <w:r w:rsidRPr="005B1B0E">
        <w:rPr>
          <w:rtl/>
          <w:lang w:bidi="fa-IR"/>
        </w:rPr>
        <w:t xml:space="preserve"> روشنگر و پاسخگو</w:t>
      </w:r>
      <w:r w:rsidR="002E3C6F">
        <w:rPr>
          <w:rtl/>
          <w:lang w:bidi="fa-IR"/>
        </w:rPr>
        <w:t>ی</w:t>
      </w:r>
      <w:r w:rsidRPr="005B1B0E">
        <w:rPr>
          <w:rtl/>
          <w:lang w:bidi="fa-IR"/>
        </w:rPr>
        <w:t xml:space="preserve"> اين مسائل م</w:t>
      </w:r>
      <w:r w:rsidR="002E3C6F">
        <w:rPr>
          <w:rtl/>
          <w:lang w:bidi="fa-IR"/>
        </w:rPr>
        <w:t>ی</w:t>
      </w:r>
      <w:r w:rsidRPr="005B1B0E">
        <w:rPr>
          <w:rtl/>
          <w:lang w:bidi="fa-IR"/>
        </w:rPr>
        <w:t xml:space="preserve"> باشد</w:t>
      </w:r>
      <w:r w:rsidR="005F22A6">
        <w:rPr>
          <w:rtl/>
          <w:lang w:bidi="fa-IR"/>
        </w:rPr>
        <w:t>.</w:t>
      </w:r>
    </w:p>
    <w:p w:rsidR="005B1B0E" w:rsidRPr="005B1B0E" w:rsidRDefault="005B1B0E" w:rsidP="009444A3">
      <w:pPr>
        <w:pStyle w:val="libLeftBold"/>
        <w:rPr>
          <w:lang w:bidi="fa-IR"/>
        </w:rPr>
      </w:pPr>
      <w:r w:rsidRPr="005B1B0E">
        <w:rPr>
          <w:rtl/>
          <w:lang w:bidi="fa-IR"/>
        </w:rPr>
        <w:t>قم</w:t>
      </w:r>
    </w:p>
    <w:p w:rsidR="005B1B0E" w:rsidRPr="005B1B0E" w:rsidRDefault="005B1B0E" w:rsidP="009444A3">
      <w:pPr>
        <w:pStyle w:val="libLeftBold"/>
        <w:rPr>
          <w:lang w:bidi="fa-IR"/>
        </w:rPr>
      </w:pPr>
      <w:r w:rsidRPr="005B1B0E">
        <w:rPr>
          <w:rtl/>
          <w:lang w:bidi="fa-IR"/>
        </w:rPr>
        <w:t>عقيق</w:t>
      </w:r>
      <w:r w:rsidR="002E3C6F">
        <w:rPr>
          <w:rtl/>
          <w:lang w:bidi="fa-IR"/>
        </w:rPr>
        <w:t>ی</w:t>
      </w:r>
      <w:r w:rsidRPr="005B1B0E">
        <w:rPr>
          <w:rtl/>
          <w:lang w:bidi="fa-IR"/>
        </w:rPr>
        <w:t xml:space="preserve"> بخشايش</w:t>
      </w:r>
      <w:r w:rsidR="002E3C6F">
        <w:rPr>
          <w:rtl/>
          <w:lang w:bidi="fa-IR"/>
        </w:rPr>
        <w:t>ی</w:t>
      </w:r>
    </w:p>
    <w:p w:rsidR="005B1B0E" w:rsidRPr="005B1B0E" w:rsidRDefault="005B1B0E" w:rsidP="009444A3">
      <w:pPr>
        <w:pStyle w:val="libLeftBold"/>
        <w:rPr>
          <w:lang w:bidi="fa-IR"/>
        </w:rPr>
      </w:pPr>
      <w:r w:rsidRPr="005B1B0E">
        <w:rPr>
          <w:rtl/>
          <w:lang w:bidi="fa-IR"/>
        </w:rPr>
        <w:t xml:space="preserve">ارديبهشت </w:t>
      </w:r>
      <w:r w:rsidR="003A5E2D">
        <w:rPr>
          <w:rtl/>
          <w:lang w:bidi="fa-IR"/>
        </w:rPr>
        <w:t>1</w:t>
      </w:r>
      <w:r w:rsidR="007C47BB">
        <w:rPr>
          <w:rtl/>
          <w:lang w:bidi="fa-IR"/>
        </w:rPr>
        <w:t>3</w:t>
      </w:r>
      <w:r w:rsidR="009444A3">
        <w:rPr>
          <w:rtl/>
          <w:lang w:bidi="fa-IR"/>
        </w:rPr>
        <w:t>8</w:t>
      </w:r>
      <w:r w:rsidR="003A5E2D">
        <w:rPr>
          <w:rtl/>
          <w:lang w:bidi="fa-IR"/>
        </w:rPr>
        <w:t>1</w:t>
      </w:r>
      <w:r w:rsidRPr="005B1B0E">
        <w:rPr>
          <w:rtl/>
          <w:lang w:bidi="fa-IR"/>
        </w:rPr>
        <w:t xml:space="preserve"> ش</w:t>
      </w:r>
    </w:p>
    <w:p w:rsidR="005B1B0E" w:rsidRPr="005B1B0E" w:rsidRDefault="009444A3" w:rsidP="005B1B0E">
      <w:pPr>
        <w:pStyle w:val="libNormal"/>
        <w:rPr>
          <w:lang w:bidi="fa-IR"/>
        </w:rPr>
      </w:pPr>
      <w:r>
        <w:rPr>
          <w:rtl/>
          <w:lang w:bidi="fa-IR"/>
        </w:rPr>
        <w:br w:type="page"/>
      </w:r>
    </w:p>
    <w:p w:rsidR="005B1B0E" w:rsidRPr="009444A3" w:rsidRDefault="005B1B0E" w:rsidP="002A36D7">
      <w:pPr>
        <w:pStyle w:val="Heading1"/>
        <w:rPr>
          <w:rtl/>
        </w:rPr>
      </w:pPr>
      <w:bookmarkStart w:id="4" w:name="_Toc488138105"/>
      <w:r w:rsidRPr="005B1B0E">
        <w:rPr>
          <w:rtl/>
          <w:lang w:bidi="fa-IR"/>
        </w:rPr>
        <w:t>بخش اول خصوصيات روح</w:t>
      </w:r>
      <w:r w:rsidR="002E3C6F">
        <w:rPr>
          <w:rtl/>
          <w:lang w:bidi="fa-IR"/>
        </w:rPr>
        <w:t>ی</w:t>
      </w:r>
      <w:r w:rsidRPr="005B1B0E">
        <w:rPr>
          <w:rtl/>
          <w:lang w:bidi="fa-IR"/>
        </w:rPr>
        <w:t xml:space="preserve"> امام </w:t>
      </w:r>
      <w:r w:rsidR="005C2804" w:rsidRPr="005C2804">
        <w:rPr>
          <w:rStyle w:val="libAlaemChar"/>
          <w:rtl/>
        </w:rPr>
        <w:t>عليه‌السلام</w:t>
      </w:r>
      <w:bookmarkEnd w:id="4"/>
    </w:p>
    <w:p w:rsidR="00F60B1D" w:rsidRDefault="005B1B0E" w:rsidP="005B1B0E">
      <w:pPr>
        <w:pStyle w:val="libNormal"/>
        <w:rPr>
          <w:rtl/>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نمون</w:t>
      </w:r>
      <w:r w:rsidR="005D685C">
        <w:rPr>
          <w:rtl/>
          <w:lang w:bidi="fa-IR"/>
        </w:rPr>
        <w:t>ه</w:t>
      </w:r>
      <w:r w:rsidRPr="005B1B0E">
        <w:rPr>
          <w:rtl/>
          <w:lang w:bidi="fa-IR"/>
        </w:rPr>
        <w:t xml:space="preserve"> بارز و مظهر صفات پسنديده و اخلاق حميده بود</w:t>
      </w:r>
      <w:r w:rsidR="005F22A6">
        <w:rPr>
          <w:rtl/>
          <w:lang w:bidi="fa-IR"/>
        </w:rPr>
        <w:t>.</w:t>
      </w:r>
      <w:r w:rsidRPr="005B1B0E">
        <w:rPr>
          <w:rtl/>
          <w:lang w:bidi="fa-IR"/>
        </w:rPr>
        <w:t xml:space="preserve"> او در گفتار خود راستگو و در پويندگ</w:t>
      </w:r>
      <w:r w:rsidR="002E3C6F">
        <w:rPr>
          <w:rtl/>
          <w:lang w:bidi="fa-IR"/>
        </w:rPr>
        <w:t>ی</w:t>
      </w:r>
      <w:r w:rsidRPr="005B1B0E">
        <w:rPr>
          <w:rtl/>
          <w:lang w:bidi="fa-IR"/>
        </w:rPr>
        <w:t xml:space="preserve"> حقيقت درستگار و دانشمند و عامل به گفتار خويش بود</w:t>
      </w:r>
      <w:r w:rsidR="005F22A6">
        <w:rPr>
          <w:rtl/>
          <w:lang w:bidi="fa-IR"/>
        </w:rPr>
        <w:t>.</w:t>
      </w:r>
      <w:r w:rsidRPr="005B1B0E">
        <w:rPr>
          <w:rtl/>
          <w:lang w:bidi="fa-IR"/>
        </w:rPr>
        <w:t xml:space="preserve"> در ميان دانشمندان و سيره نويسان منصف اسلام</w:t>
      </w:r>
      <w:r w:rsidR="002E3C6F">
        <w:rPr>
          <w:rtl/>
          <w:lang w:bidi="fa-IR"/>
        </w:rPr>
        <w:t>ی</w:t>
      </w:r>
      <w:r w:rsidRPr="005B1B0E">
        <w:rPr>
          <w:rtl/>
          <w:lang w:bidi="fa-IR"/>
        </w:rPr>
        <w:t>، احد</w:t>
      </w:r>
      <w:r w:rsidR="002E3C6F">
        <w:rPr>
          <w:rtl/>
          <w:lang w:bidi="fa-IR"/>
        </w:rPr>
        <w:t>ی</w:t>
      </w:r>
      <w:r w:rsidRPr="005B1B0E">
        <w:rPr>
          <w:rtl/>
          <w:lang w:bidi="fa-IR"/>
        </w:rPr>
        <w:t xml:space="preserve"> نيست كه در فضل و تقو</w:t>
      </w:r>
      <w:r w:rsidR="002E3C6F">
        <w:rPr>
          <w:rtl/>
          <w:lang w:bidi="fa-IR"/>
        </w:rPr>
        <w:t>ی</w:t>
      </w:r>
      <w:r w:rsidRPr="005B1B0E">
        <w:rPr>
          <w:rtl/>
          <w:lang w:bidi="fa-IR"/>
        </w:rPr>
        <w:t xml:space="preserve"> و علم و دانش و فضيلت او انكار، يا ترديد</w:t>
      </w:r>
      <w:r w:rsidR="002E3C6F">
        <w:rPr>
          <w:rtl/>
          <w:lang w:bidi="fa-IR"/>
        </w:rPr>
        <w:t>ی</w:t>
      </w:r>
      <w:r w:rsidRPr="005B1B0E">
        <w:rPr>
          <w:rtl/>
          <w:lang w:bidi="fa-IR"/>
        </w:rPr>
        <w:t xml:space="preserve"> داشته باشد</w:t>
      </w:r>
      <w:r w:rsidR="005F22A6">
        <w:rPr>
          <w:rtl/>
          <w:lang w:bidi="fa-IR"/>
        </w:rPr>
        <w:t>.</w:t>
      </w:r>
    </w:p>
    <w:p w:rsidR="00F60B1D" w:rsidRDefault="005B1B0E" w:rsidP="00F60B1D">
      <w:pPr>
        <w:pStyle w:val="libNormal"/>
        <w:rPr>
          <w:rtl/>
          <w:lang w:bidi="fa-IR"/>
        </w:rPr>
      </w:pPr>
      <w:r w:rsidRPr="005B1B0E">
        <w:rPr>
          <w:rtl/>
          <w:lang w:bidi="fa-IR"/>
        </w:rPr>
        <w:t>سير زندگ</w:t>
      </w:r>
      <w:r w:rsidR="002E3C6F">
        <w:rPr>
          <w:rtl/>
          <w:lang w:bidi="fa-IR"/>
        </w:rPr>
        <w:t>ی</w:t>
      </w:r>
      <w:r w:rsidRPr="005B1B0E">
        <w:rPr>
          <w:rtl/>
          <w:lang w:bidi="fa-IR"/>
        </w:rPr>
        <w:t xml:space="preserve"> او درس اسلام شناس</w:t>
      </w:r>
      <w:r w:rsidR="002E3C6F">
        <w:rPr>
          <w:rtl/>
          <w:lang w:bidi="fa-IR"/>
        </w:rPr>
        <w:t>ی</w:t>
      </w:r>
      <w:r w:rsidRPr="005B1B0E">
        <w:rPr>
          <w:rtl/>
          <w:lang w:bidi="fa-IR"/>
        </w:rPr>
        <w:t xml:space="preserve"> و عمل و كردار او درس توحيد و خداشناس</w:t>
      </w:r>
      <w:r w:rsidR="002E3C6F">
        <w:rPr>
          <w:rtl/>
          <w:lang w:bidi="fa-IR"/>
        </w:rPr>
        <w:t>ی</w:t>
      </w:r>
      <w:r w:rsidRPr="005B1B0E">
        <w:rPr>
          <w:rtl/>
          <w:lang w:bidi="fa-IR"/>
        </w:rPr>
        <w:t xml:space="preserve"> بود او بر هيچ معروف و خير</w:t>
      </w:r>
      <w:r w:rsidR="002E3C6F">
        <w:rPr>
          <w:rtl/>
          <w:lang w:bidi="fa-IR"/>
        </w:rPr>
        <w:t>ی</w:t>
      </w:r>
      <w:r w:rsidRPr="005B1B0E">
        <w:rPr>
          <w:rtl/>
          <w:lang w:bidi="fa-IR"/>
        </w:rPr>
        <w:t xml:space="preserve"> دستور نم</w:t>
      </w:r>
      <w:r w:rsidR="002E3C6F">
        <w:rPr>
          <w:rtl/>
          <w:lang w:bidi="fa-IR"/>
        </w:rPr>
        <w:t>ی</w:t>
      </w:r>
      <w:r w:rsidRPr="005B1B0E">
        <w:rPr>
          <w:rtl/>
          <w:lang w:bidi="fa-IR"/>
        </w:rPr>
        <w:t xml:space="preserve"> داد جز آنكه خود پيشرو و پيش قدم انجام آن بود</w:t>
      </w:r>
      <w:r w:rsidR="005F22A6">
        <w:rPr>
          <w:rtl/>
          <w:lang w:bidi="fa-IR"/>
        </w:rPr>
        <w:t>.</w:t>
      </w:r>
    </w:p>
    <w:p w:rsidR="00F60B1D" w:rsidRDefault="005B1B0E" w:rsidP="00F60B1D">
      <w:pPr>
        <w:pStyle w:val="libNormal"/>
        <w:rPr>
          <w:rtl/>
          <w:lang w:bidi="fa-IR"/>
        </w:rPr>
      </w:pPr>
      <w:r w:rsidRPr="005B1B0E">
        <w:rPr>
          <w:rtl/>
          <w:lang w:bidi="fa-IR"/>
        </w:rPr>
        <w:t>اگر او گوينده</w:t>
      </w:r>
      <w:r w:rsidR="005F22A6">
        <w:rPr>
          <w:rtl/>
          <w:lang w:bidi="fa-IR"/>
        </w:rPr>
        <w:t>:</w:t>
      </w:r>
      <w:r w:rsidRPr="005B1B0E">
        <w:rPr>
          <w:rtl/>
          <w:lang w:bidi="fa-IR"/>
        </w:rPr>
        <w:t xml:space="preserve"> </w:t>
      </w:r>
      <w:r w:rsidR="00F60B1D">
        <w:rPr>
          <w:rFonts w:hint="cs"/>
          <w:rtl/>
          <w:lang w:bidi="fa-IR"/>
        </w:rPr>
        <w:t>«</w:t>
      </w:r>
      <w:r w:rsidRPr="00F60B1D">
        <w:rPr>
          <w:rStyle w:val="libHadeesChar"/>
          <w:rtl/>
        </w:rPr>
        <w:t>كونوا دعاة الناس به غير السنتكم</w:t>
      </w:r>
      <w:r w:rsidR="00F60B1D">
        <w:rPr>
          <w:rFonts w:hint="cs"/>
          <w:rtl/>
          <w:lang w:bidi="fa-IR"/>
        </w:rPr>
        <w:t>»</w:t>
      </w:r>
      <w:r w:rsidRPr="005B1B0E">
        <w:rPr>
          <w:rtl/>
          <w:lang w:bidi="fa-IR"/>
        </w:rPr>
        <w:t xml:space="preserve"> بود (مردم را تنها با زبان دعوت به خير و نيك</w:t>
      </w:r>
      <w:r w:rsidR="002E3C6F">
        <w:rPr>
          <w:rtl/>
          <w:lang w:bidi="fa-IR"/>
        </w:rPr>
        <w:t>ی</w:t>
      </w:r>
      <w:r w:rsidRPr="005B1B0E">
        <w:rPr>
          <w:rtl/>
          <w:lang w:bidi="fa-IR"/>
        </w:rPr>
        <w:t xml:space="preserve"> نكنيد) خود پيشرو و پيشتاز از همه به آن متعهد و عامل بود</w:t>
      </w:r>
      <w:r w:rsidR="005F22A6">
        <w:rPr>
          <w:rtl/>
          <w:lang w:bidi="fa-IR"/>
        </w:rPr>
        <w:t>.</w:t>
      </w:r>
      <w:r w:rsidRPr="005B1B0E">
        <w:rPr>
          <w:rtl/>
          <w:lang w:bidi="fa-IR"/>
        </w:rPr>
        <w:t xml:space="preserve"> او در اعمال و كردار خويش نشانگر سيما</w:t>
      </w:r>
      <w:r w:rsidR="002E3C6F">
        <w:rPr>
          <w:rtl/>
          <w:lang w:bidi="fa-IR"/>
        </w:rPr>
        <w:t>ی</w:t>
      </w:r>
      <w:r w:rsidRPr="005B1B0E">
        <w:rPr>
          <w:rtl/>
          <w:lang w:bidi="fa-IR"/>
        </w:rPr>
        <w:t xml:space="preserve"> انبياء و صالحين نيكوكار بود</w:t>
      </w:r>
      <w:r w:rsidR="005F22A6">
        <w:rPr>
          <w:rtl/>
          <w:lang w:bidi="fa-IR"/>
        </w:rPr>
        <w:t>.</w:t>
      </w:r>
    </w:p>
    <w:p w:rsidR="005B1B0E" w:rsidRPr="005B1B0E" w:rsidRDefault="005B1B0E" w:rsidP="00F60B1D">
      <w:pPr>
        <w:pStyle w:val="libNormal"/>
        <w:rPr>
          <w:lang w:bidi="fa-IR"/>
        </w:rPr>
      </w:pPr>
      <w:r w:rsidRPr="005B1B0E">
        <w:rPr>
          <w:rtl/>
          <w:lang w:bidi="fa-IR"/>
        </w:rPr>
        <w:t>يك</w:t>
      </w:r>
      <w:r w:rsidR="002E3C6F">
        <w:rPr>
          <w:rtl/>
          <w:lang w:bidi="fa-IR"/>
        </w:rPr>
        <w:t>ی</w:t>
      </w:r>
      <w:r w:rsidRPr="005B1B0E">
        <w:rPr>
          <w:rtl/>
          <w:lang w:bidi="fa-IR"/>
        </w:rPr>
        <w:t xml:space="preserve"> از شاگردان امام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روز گرم</w:t>
      </w:r>
      <w:r w:rsidR="002E3C6F">
        <w:rPr>
          <w:rtl/>
          <w:lang w:bidi="fa-IR"/>
        </w:rPr>
        <w:t>ی</w:t>
      </w:r>
      <w:r w:rsidRPr="005B1B0E">
        <w:rPr>
          <w:rtl/>
          <w:lang w:bidi="fa-IR"/>
        </w:rPr>
        <w:t xml:space="preserve"> از فصل تابستان امام صادق </w:t>
      </w:r>
      <w:r w:rsidR="005C2804" w:rsidRPr="005C2804">
        <w:rPr>
          <w:rStyle w:val="libAlaemChar"/>
          <w:rtl/>
        </w:rPr>
        <w:t>عليه‌السلام</w:t>
      </w:r>
      <w:r w:rsidRPr="005B1B0E">
        <w:rPr>
          <w:rtl/>
          <w:lang w:bidi="fa-IR"/>
        </w:rPr>
        <w:t xml:space="preserve"> را ديدم كه در يك</w:t>
      </w:r>
      <w:r w:rsidR="002E3C6F">
        <w:rPr>
          <w:rtl/>
          <w:lang w:bidi="fa-IR"/>
        </w:rPr>
        <w:t>ی</w:t>
      </w:r>
      <w:r w:rsidRPr="005B1B0E">
        <w:rPr>
          <w:rtl/>
          <w:lang w:bidi="fa-IR"/>
        </w:rPr>
        <w:t xml:space="preserve"> از راه</w:t>
      </w:r>
      <w:r w:rsidR="00E06218">
        <w:rPr>
          <w:rtl/>
          <w:lang w:bidi="fa-IR"/>
        </w:rPr>
        <w:t xml:space="preserve"> </w:t>
      </w:r>
      <w:r w:rsidRPr="005B1B0E">
        <w:rPr>
          <w:rtl/>
          <w:lang w:bidi="fa-IR"/>
        </w:rPr>
        <w:t>ها</w:t>
      </w:r>
      <w:r w:rsidR="002E3C6F">
        <w:rPr>
          <w:rtl/>
          <w:lang w:bidi="fa-IR"/>
        </w:rPr>
        <w:t>ی</w:t>
      </w:r>
      <w:r w:rsidRPr="005B1B0E">
        <w:rPr>
          <w:rtl/>
          <w:lang w:bidi="fa-IR"/>
        </w:rPr>
        <w:t xml:space="preserve"> مدينه به سو</w:t>
      </w:r>
      <w:r w:rsidR="002E3C6F">
        <w:rPr>
          <w:rtl/>
          <w:lang w:bidi="fa-IR"/>
        </w:rPr>
        <w:t>ی</w:t>
      </w:r>
      <w:r w:rsidRPr="005B1B0E">
        <w:rPr>
          <w:rtl/>
          <w:lang w:bidi="fa-IR"/>
        </w:rPr>
        <w:t xml:space="preserve"> مزرعه </w:t>
      </w:r>
      <w:r w:rsidR="002E3C6F">
        <w:rPr>
          <w:rtl/>
          <w:lang w:bidi="fa-IR"/>
        </w:rPr>
        <w:t>ی</w:t>
      </w:r>
      <w:r w:rsidRPr="005B1B0E">
        <w:rPr>
          <w:rtl/>
          <w:lang w:bidi="fa-IR"/>
        </w:rPr>
        <w:t xml:space="preserve"> خود م</w:t>
      </w:r>
      <w:r w:rsidR="002E3C6F">
        <w:rPr>
          <w:rtl/>
          <w:lang w:bidi="fa-IR"/>
        </w:rPr>
        <w:t>ی</w:t>
      </w:r>
      <w:r w:rsidRPr="005B1B0E">
        <w:rPr>
          <w:rtl/>
          <w:lang w:bidi="fa-IR"/>
        </w:rPr>
        <w:t xml:space="preserve"> رود، عرض كردم فدايت شوم با تقرب</w:t>
      </w:r>
      <w:r w:rsidR="002E3C6F">
        <w:rPr>
          <w:rtl/>
          <w:lang w:bidi="fa-IR"/>
        </w:rPr>
        <w:t>ی</w:t>
      </w:r>
      <w:r w:rsidRPr="005B1B0E">
        <w:rPr>
          <w:rtl/>
          <w:lang w:bidi="fa-IR"/>
        </w:rPr>
        <w:t xml:space="preserve"> كه شما با پيامبر داريد چگونه در اين هوا</w:t>
      </w:r>
      <w:r w:rsidR="002E3C6F">
        <w:rPr>
          <w:rtl/>
          <w:lang w:bidi="fa-IR"/>
        </w:rPr>
        <w:t>ی</w:t>
      </w:r>
      <w:r w:rsidRPr="005B1B0E">
        <w:rPr>
          <w:rtl/>
          <w:lang w:bidi="fa-IR"/>
        </w:rPr>
        <w:t xml:space="preserve"> گرم خود را به زحمت وتعب انداخته ايد</w:t>
      </w:r>
      <w:r w:rsidR="005F22A6">
        <w:rPr>
          <w:rtl/>
          <w:lang w:bidi="fa-IR"/>
        </w:rPr>
        <w:t>؟؟</w:t>
      </w:r>
      <w:r w:rsidRPr="005B1B0E">
        <w:rPr>
          <w:rtl/>
          <w:lang w:bidi="fa-IR"/>
        </w:rPr>
        <w:t xml:space="preserve"> فرمودند</w:t>
      </w:r>
      <w:r w:rsidR="005F22A6">
        <w:rPr>
          <w:rtl/>
          <w:lang w:bidi="fa-IR"/>
        </w:rPr>
        <w:t>:</w:t>
      </w:r>
      <w:r w:rsidRPr="005B1B0E">
        <w:rPr>
          <w:rtl/>
          <w:lang w:bidi="fa-IR"/>
        </w:rPr>
        <w:t xml:space="preserve"> برا</w:t>
      </w:r>
      <w:r w:rsidR="002E3C6F">
        <w:rPr>
          <w:rtl/>
          <w:lang w:bidi="fa-IR"/>
        </w:rPr>
        <w:t>ی</w:t>
      </w:r>
      <w:r w:rsidRPr="005B1B0E">
        <w:rPr>
          <w:rtl/>
          <w:lang w:bidi="fa-IR"/>
        </w:rPr>
        <w:t xml:space="preserve"> كسب روز</w:t>
      </w:r>
      <w:r w:rsidR="002E3C6F">
        <w:rPr>
          <w:rtl/>
          <w:lang w:bidi="fa-IR"/>
        </w:rPr>
        <w:t>ی</w:t>
      </w:r>
      <w:r w:rsidRPr="005B1B0E">
        <w:rPr>
          <w:rtl/>
          <w:lang w:bidi="fa-IR"/>
        </w:rPr>
        <w:t xml:space="preserve"> حلال بيرون آمده ام كه از تو و امثال تو ب</w:t>
      </w:r>
      <w:r w:rsidR="002E3C6F">
        <w:rPr>
          <w:rtl/>
          <w:lang w:bidi="fa-IR"/>
        </w:rPr>
        <w:t>ی</w:t>
      </w:r>
      <w:r w:rsidRPr="005B1B0E">
        <w:rPr>
          <w:rtl/>
          <w:lang w:bidi="fa-IR"/>
        </w:rPr>
        <w:t xml:space="preserve"> نياز گردم</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Pr="00F0382D">
        <w:rPr>
          <w:rStyle w:val="libFootnotenumChar"/>
          <w:rtl/>
        </w:rPr>
        <w:t>)</w:t>
      </w:r>
    </w:p>
    <w:p w:rsidR="005B1B0E" w:rsidRPr="005B1B0E" w:rsidRDefault="005B1B0E" w:rsidP="005B1B0E">
      <w:pPr>
        <w:pStyle w:val="libNormal"/>
        <w:rPr>
          <w:lang w:bidi="fa-IR"/>
        </w:rPr>
      </w:pPr>
      <w:r w:rsidRPr="005B1B0E">
        <w:rPr>
          <w:rtl/>
          <w:lang w:bidi="fa-IR"/>
        </w:rPr>
        <w:t>يك</w:t>
      </w:r>
      <w:r w:rsidR="002E3C6F">
        <w:rPr>
          <w:rtl/>
          <w:lang w:bidi="fa-IR"/>
        </w:rPr>
        <w:t>ی</w:t>
      </w:r>
      <w:r w:rsidRPr="005B1B0E">
        <w:rPr>
          <w:rtl/>
          <w:lang w:bidi="fa-IR"/>
        </w:rPr>
        <w:t xml:space="preserve"> ديگر از علاقه مندان او بنام ابو عمرو شيبان</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 امام صادق </w:t>
      </w:r>
      <w:r w:rsidR="005C2804" w:rsidRPr="005C2804">
        <w:rPr>
          <w:rStyle w:val="libAlaemChar"/>
          <w:rtl/>
        </w:rPr>
        <w:t>عليه‌السلام</w:t>
      </w:r>
      <w:r w:rsidRPr="005B1B0E">
        <w:rPr>
          <w:rtl/>
          <w:lang w:bidi="fa-IR"/>
        </w:rPr>
        <w:t xml:space="preserve"> را ديديم كه لباس خشن در بر كرده و بيل در دست، مشغول فعاليت و كار در مزرعه بود و عرق از صورت او م</w:t>
      </w:r>
      <w:r w:rsidR="002E3C6F">
        <w:rPr>
          <w:rtl/>
          <w:lang w:bidi="fa-IR"/>
        </w:rPr>
        <w:t>ی</w:t>
      </w:r>
      <w:r w:rsidRPr="005B1B0E">
        <w:rPr>
          <w:rtl/>
          <w:lang w:bidi="fa-IR"/>
        </w:rPr>
        <w:t xml:space="preserve"> ريخت، گفتم فدايت شوم بيل را به من بده تا من به جا</w:t>
      </w:r>
      <w:r w:rsidR="002E3C6F">
        <w:rPr>
          <w:rtl/>
          <w:lang w:bidi="fa-IR"/>
        </w:rPr>
        <w:t>ی</w:t>
      </w:r>
      <w:r w:rsidRPr="005B1B0E">
        <w:rPr>
          <w:rtl/>
          <w:lang w:bidi="fa-IR"/>
        </w:rPr>
        <w:t xml:space="preserve"> شما كار كنم فرمودند دوست دارم برا</w:t>
      </w:r>
      <w:r w:rsidR="002E3C6F">
        <w:rPr>
          <w:rtl/>
          <w:lang w:bidi="fa-IR"/>
        </w:rPr>
        <w:t>ی</w:t>
      </w:r>
      <w:r w:rsidRPr="005B1B0E">
        <w:rPr>
          <w:rtl/>
          <w:lang w:bidi="fa-IR"/>
        </w:rPr>
        <w:t xml:space="preserve"> معيشت گرما</w:t>
      </w:r>
      <w:r w:rsidR="002E3C6F">
        <w:rPr>
          <w:rtl/>
          <w:lang w:bidi="fa-IR"/>
        </w:rPr>
        <w:t>ی</w:t>
      </w:r>
      <w:r w:rsidRPr="005B1B0E">
        <w:rPr>
          <w:rtl/>
          <w:lang w:bidi="fa-IR"/>
        </w:rPr>
        <w:t xml:space="preserve"> آفتاب را تحمل كنم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Pr="00F0382D">
        <w:rPr>
          <w:rStyle w:val="libFootnotenumChar"/>
          <w:rtl/>
        </w:rPr>
        <w:t>)</w:t>
      </w:r>
    </w:p>
    <w:p w:rsidR="00CF481A" w:rsidRDefault="005B1B0E" w:rsidP="00CF481A">
      <w:pPr>
        <w:pStyle w:val="libNormal"/>
        <w:rPr>
          <w:rtl/>
          <w:lang w:bidi="fa-IR"/>
        </w:rPr>
      </w:pPr>
      <w:r w:rsidRPr="005B1B0E">
        <w:rPr>
          <w:rtl/>
          <w:lang w:bidi="fa-IR"/>
        </w:rPr>
        <w:t>ويژگيها</w:t>
      </w:r>
      <w:r w:rsidR="002E3C6F">
        <w:rPr>
          <w:rtl/>
          <w:lang w:bidi="fa-IR"/>
        </w:rPr>
        <w:t>ی</w:t>
      </w:r>
      <w:r w:rsidRPr="005B1B0E">
        <w:rPr>
          <w:rtl/>
          <w:lang w:bidi="fa-IR"/>
        </w:rPr>
        <w:t xml:space="preserve"> روح</w:t>
      </w:r>
      <w:r w:rsidR="002E3C6F">
        <w:rPr>
          <w:rtl/>
          <w:lang w:bidi="fa-IR"/>
        </w:rPr>
        <w:t>ی</w:t>
      </w:r>
      <w:r w:rsidRPr="005B1B0E">
        <w:rPr>
          <w:rtl/>
          <w:lang w:bidi="fa-IR"/>
        </w:rPr>
        <w:t xml:space="preserve"> او دارا</w:t>
      </w:r>
      <w:r w:rsidR="002E3C6F">
        <w:rPr>
          <w:rtl/>
          <w:lang w:bidi="fa-IR"/>
        </w:rPr>
        <w:t>ی</w:t>
      </w:r>
      <w:r w:rsidRPr="005B1B0E">
        <w:rPr>
          <w:rtl/>
          <w:lang w:bidi="fa-IR"/>
        </w:rPr>
        <w:t xml:space="preserve"> اخلاص و صدق سرشار از صفا، بلكه سرچشمه و منبع خلوص و صفا بود</w:t>
      </w:r>
      <w:r w:rsidR="005F22A6">
        <w:rPr>
          <w:rtl/>
          <w:lang w:bidi="fa-IR"/>
        </w:rPr>
        <w:t>.</w:t>
      </w:r>
      <w:r w:rsidRPr="005B1B0E">
        <w:rPr>
          <w:rtl/>
          <w:lang w:bidi="fa-IR"/>
        </w:rPr>
        <w:t xml:space="preserve"> او ثمره ء دودمان رسالت و جوينده راستگو</w:t>
      </w:r>
      <w:r w:rsidR="002E3C6F">
        <w:rPr>
          <w:rtl/>
          <w:lang w:bidi="fa-IR"/>
        </w:rPr>
        <w:t>ی</w:t>
      </w:r>
      <w:r w:rsidRPr="005B1B0E">
        <w:rPr>
          <w:rtl/>
          <w:lang w:bidi="fa-IR"/>
        </w:rPr>
        <w:t xml:space="preserve"> حقيقت ها ناميده نم</w:t>
      </w:r>
      <w:r w:rsidR="002E3C6F">
        <w:rPr>
          <w:rtl/>
          <w:lang w:bidi="fa-IR"/>
        </w:rPr>
        <w:t>ی</w:t>
      </w:r>
      <w:r w:rsidRPr="005B1B0E">
        <w:rPr>
          <w:rtl/>
          <w:lang w:bidi="fa-IR"/>
        </w:rPr>
        <w:t xml:space="preserve"> گشت و از چشم</w:t>
      </w:r>
      <w:r w:rsidR="005D685C">
        <w:rPr>
          <w:rtl/>
          <w:lang w:bidi="fa-IR"/>
        </w:rPr>
        <w:t>ه</w:t>
      </w:r>
      <w:r w:rsidRPr="005B1B0E">
        <w:rPr>
          <w:rtl/>
          <w:lang w:bidi="fa-IR"/>
        </w:rPr>
        <w:t xml:space="preserve"> جوشان علم و دانش خود، همگان را بهره ور م</w:t>
      </w:r>
      <w:r w:rsidR="002E3C6F">
        <w:rPr>
          <w:rtl/>
          <w:lang w:bidi="fa-IR"/>
        </w:rPr>
        <w:t>ی</w:t>
      </w:r>
      <w:r w:rsidRPr="005B1B0E">
        <w:rPr>
          <w:rtl/>
          <w:lang w:bidi="fa-IR"/>
        </w:rPr>
        <w:t xml:space="preserve"> ساخت</w:t>
      </w:r>
      <w:r w:rsidR="00CF481A">
        <w:rPr>
          <w:rFonts w:hint="cs"/>
          <w:rtl/>
          <w:lang w:bidi="fa-IR"/>
        </w:rPr>
        <w:t>.</w:t>
      </w:r>
    </w:p>
    <w:p w:rsidR="002C00F7" w:rsidRDefault="005B1B0E" w:rsidP="00CF481A">
      <w:pPr>
        <w:pStyle w:val="libNormal"/>
        <w:rPr>
          <w:rtl/>
          <w:lang w:bidi="fa-IR"/>
        </w:rPr>
      </w:pPr>
      <w:r w:rsidRPr="005B1B0E">
        <w:rPr>
          <w:rtl/>
          <w:lang w:bidi="fa-IR"/>
        </w:rPr>
        <w:lastRenderedPageBreak/>
        <w:t>معرف</w:t>
      </w:r>
      <w:r w:rsidR="002E3C6F">
        <w:rPr>
          <w:rtl/>
          <w:lang w:bidi="fa-IR"/>
        </w:rPr>
        <w:t>ی</w:t>
      </w:r>
      <w:r w:rsidRPr="005B1B0E">
        <w:rPr>
          <w:rtl/>
          <w:lang w:bidi="fa-IR"/>
        </w:rPr>
        <w:t xml:space="preserve"> و توصيف او را به يك</w:t>
      </w:r>
      <w:r w:rsidR="002E3C6F">
        <w:rPr>
          <w:rtl/>
          <w:lang w:bidi="fa-IR"/>
        </w:rPr>
        <w:t>ی</w:t>
      </w:r>
      <w:r w:rsidRPr="005B1B0E">
        <w:rPr>
          <w:rtl/>
          <w:lang w:bidi="fa-IR"/>
        </w:rPr>
        <w:t xml:space="preserve"> از شاگردان او وام</w:t>
      </w:r>
      <w:r w:rsidR="002E3C6F">
        <w:rPr>
          <w:rtl/>
          <w:lang w:bidi="fa-IR"/>
        </w:rPr>
        <w:t>ی</w:t>
      </w:r>
      <w:r w:rsidRPr="005B1B0E">
        <w:rPr>
          <w:rtl/>
          <w:lang w:bidi="fa-IR"/>
        </w:rPr>
        <w:t xml:space="preserve"> گذاريم</w:t>
      </w:r>
      <w:r w:rsidR="005F22A6">
        <w:rPr>
          <w:rtl/>
          <w:lang w:bidi="fa-IR"/>
        </w:rPr>
        <w:t>.</w:t>
      </w:r>
      <w:r w:rsidRPr="005B1B0E">
        <w:rPr>
          <w:rtl/>
          <w:lang w:bidi="fa-IR"/>
        </w:rPr>
        <w:t xml:space="preserve"> او كه خود يك</w:t>
      </w:r>
      <w:r w:rsidR="002E3C6F">
        <w:rPr>
          <w:rtl/>
          <w:lang w:bidi="fa-IR"/>
        </w:rPr>
        <w:t>ی</w:t>
      </w:r>
      <w:r w:rsidRPr="005B1B0E">
        <w:rPr>
          <w:rtl/>
          <w:lang w:bidi="fa-IR"/>
        </w:rPr>
        <w:t xml:space="preserve"> از پيشوايان فقه</w:t>
      </w:r>
      <w:r w:rsidR="002E3C6F">
        <w:rPr>
          <w:rtl/>
          <w:lang w:bidi="fa-IR"/>
        </w:rPr>
        <w:t>ی</w:t>
      </w:r>
      <w:r w:rsidRPr="005B1B0E">
        <w:rPr>
          <w:rtl/>
          <w:lang w:bidi="fa-IR"/>
        </w:rPr>
        <w:t xml:space="preserve"> اهل سنت است او درباره امام لب به توصيف م</w:t>
      </w:r>
      <w:r w:rsidR="002E3C6F">
        <w:rPr>
          <w:rtl/>
          <w:lang w:bidi="fa-IR"/>
        </w:rPr>
        <w:t>ی</w:t>
      </w:r>
      <w:r w:rsidRPr="005B1B0E">
        <w:rPr>
          <w:rtl/>
          <w:lang w:bidi="fa-IR"/>
        </w:rPr>
        <w:t xml:space="preserve"> گشايد و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من در مدينه با جعفر بن محمد رفت و آمد داشتم او هميشه تبسم بر چهره داشت</w:t>
      </w:r>
      <w:r w:rsidR="005F22A6">
        <w:rPr>
          <w:rtl/>
          <w:lang w:bidi="fa-IR"/>
        </w:rPr>
        <w:t>.</w:t>
      </w:r>
      <w:r w:rsidRPr="005B1B0E">
        <w:rPr>
          <w:rtl/>
          <w:lang w:bidi="fa-IR"/>
        </w:rPr>
        <w:t xml:space="preserve"> هنگام</w:t>
      </w:r>
      <w:r w:rsidR="002E3C6F">
        <w:rPr>
          <w:rtl/>
          <w:lang w:bidi="fa-IR"/>
        </w:rPr>
        <w:t>ی</w:t>
      </w:r>
      <w:r w:rsidRPr="005B1B0E">
        <w:rPr>
          <w:rtl/>
          <w:lang w:bidi="fa-IR"/>
        </w:rPr>
        <w:t xml:space="preserve"> كه نام پيامبر اسلام پيش او آورده م</w:t>
      </w:r>
      <w:r w:rsidR="002E3C6F">
        <w:rPr>
          <w:rtl/>
          <w:lang w:bidi="fa-IR"/>
        </w:rPr>
        <w:t>ی</w:t>
      </w:r>
      <w:r w:rsidRPr="005B1B0E">
        <w:rPr>
          <w:rtl/>
          <w:lang w:bidi="fa-IR"/>
        </w:rPr>
        <w:t xml:space="preserve"> شد از كثرت علاقه و احترام رنگش دگرگون م</w:t>
      </w:r>
      <w:r w:rsidR="002E3C6F">
        <w:rPr>
          <w:rtl/>
          <w:lang w:bidi="fa-IR"/>
        </w:rPr>
        <w:t>ی</w:t>
      </w:r>
      <w:r w:rsidRPr="005B1B0E">
        <w:rPr>
          <w:rtl/>
          <w:lang w:bidi="fa-IR"/>
        </w:rPr>
        <w:t xml:space="preserve"> گشت</w:t>
      </w:r>
      <w:r w:rsidR="005F22A6">
        <w:rPr>
          <w:rtl/>
          <w:lang w:bidi="fa-IR"/>
        </w:rPr>
        <w:t>.</w:t>
      </w:r>
    </w:p>
    <w:p w:rsidR="002C00F7" w:rsidRDefault="005B1B0E" w:rsidP="00CF481A">
      <w:pPr>
        <w:pStyle w:val="libNormal"/>
        <w:rPr>
          <w:rtl/>
          <w:lang w:bidi="fa-IR"/>
        </w:rPr>
      </w:pPr>
      <w:r w:rsidRPr="005B1B0E">
        <w:rPr>
          <w:rtl/>
          <w:lang w:bidi="fa-IR"/>
        </w:rPr>
        <w:t>مدتها با او رفت و آمد داشتم او را جز در يك</w:t>
      </w:r>
      <w:r w:rsidR="002E3C6F">
        <w:rPr>
          <w:rtl/>
          <w:lang w:bidi="fa-IR"/>
        </w:rPr>
        <w:t>ی</w:t>
      </w:r>
      <w:r w:rsidRPr="005B1B0E">
        <w:rPr>
          <w:rtl/>
          <w:lang w:bidi="fa-IR"/>
        </w:rPr>
        <w:t xml:space="preserve"> از سه حالت مشاهده نكردم</w:t>
      </w:r>
      <w:r w:rsidR="005F22A6">
        <w:rPr>
          <w:rtl/>
          <w:lang w:bidi="fa-IR"/>
        </w:rPr>
        <w:t>:</w:t>
      </w:r>
      <w:r w:rsidRPr="005B1B0E">
        <w:rPr>
          <w:rtl/>
          <w:lang w:bidi="fa-IR"/>
        </w:rPr>
        <w:t xml:space="preserve"> يا در حالت نمازگزار</w:t>
      </w:r>
      <w:r w:rsidR="002E3C6F">
        <w:rPr>
          <w:rtl/>
          <w:lang w:bidi="fa-IR"/>
        </w:rPr>
        <w:t>ی</w:t>
      </w:r>
      <w:r w:rsidRPr="005B1B0E">
        <w:rPr>
          <w:rtl/>
          <w:lang w:bidi="fa-IR"/>
        </w:rPr>
        <w:t xml:space="preserve"> بود يا روزه دار بود</w:t>
      </w:r>
      <w:r w:rsidR="005F22A6">
        <w:rPr>
          <w:rtl/>
          <w:lang w:bidi="fa-IR"/>
        </w:rPr>
        <w:t>،</w:t>
      </w:r>
      <w:r w:rsidRPr="005B1B0E">
        <w:rPr>
          <w:rtl/>
          <w:lang w:bidi="fa-IR"/>
        </w:rPr>
        <w:t xml:space="preserve"> يا به قرآئت قرآن مجيد اشتغال داشت</w:t>
      </w:r>
      <w:r w:rsidR="005F22A6">
        <w:rPr>
          <w:rtl/>
          <w:lang w:bidi="fa-IR"/>
        </w:rPr>
        <w:t>.</w:t>
      </w:r>
      <w:r w:rsidRPr="005B1B0E">
        <w:rPr>
          <w:rtl/>
          <w:lang w:bidi="fa-IR"/>
        </w:rPr>
        <w:t xml:space="preserve"> وقت</w:t>
      </w:r>
      <w:r w:rsidR="002E3C6F">
        <w:rPr>
          <w:rtl/>
          <w:lang w:bidi="fa-IR"/>
        </w:rPr>
        <w:t>ی</w:t>
      </w:r>
      <w:r w:rsidRPr="005B1B0E">
        <w:rPr>
          <w:rtl/>
          <w:lang w:bidi="fa-IR"/>
        </w:rPr>
        <w:t xml:space="preserve"> سخن از رسول خدا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گفت با حالت طهارت و وضوء بود</w:t>
      </w:r>
      <w:r w:rsidR="005F22A6">
        <w:rPr>
          <w:rtl/>
          <w:lang w:bidi="fa-IR"/>
        </w:rPr>
        <w:t>.</w:t>
      </w:r>
    </w:p>
    <w:p w:rsidR="005B1B0E" w:rsidRPr="005B1B0E" w:rsidRDefault="005B1B0E" w:rsidP="00CF481A">
      <w:pPr>
        <w:pStyle w:val="libNormal"/>
        <w:rPr>
          <w:lang w:bidi="fa-IR"/>
        </w:rPr>
      </w:pPr>
      <w:r w:rsidRPr="005B1B0E">
        <w:rPr>
          <w:rtl/>
          <w:lang w:bidi="fa-IR"/>
        </w:rPr>
        <w:t>او هرگز در مسائل ب</w:t>
      </w:r>
      <w:r w:rsidR="002E3C6F">
        <w:rPr>
          <w:rtl/>
          <w:lang w:bidi="fa-IR"/>
        </w:rPr>
        <w:t>ی</w:t>
      </w:r>
      <w:r w:rsidRPr="005B1B0E">
        <w:rPr>
          <w:rtl/>
          <w:lang w:bidi="fa-IR"/>
        </w:rPr>
        <w:t xml:space="preserve"> فائده، سخن نم</w:t>
      </w:r>
      <w:r w:rsidR="002E3C6F">
        <w:rPr>
          <w:rtl/>
          <w:lang w:bidi="fa-IR"/>
        </w:rPr>
        <w:t>ی</w:t>
      </w:r>
      <w:r w:rsidRPr="005B1B0E">
        <w:rPr>
          <w:rtl/>
          <w:lang w:bidi="fa-IR"/>
        </w:rPr>
        <w:t xml:space="preserve"> راند، او از عبادتگران زاهد بود كه در دل خوف و خشيت اله</w:t>
      </w:r>
      <w:r w:rsidR="002E3C6F">
        <w:rPr>
          <w:rtl/>
          <w:lang w:bidi="fa-IR"/>
        </w:rPr>
        <w:t>ی</w:t>
      </w:r>
      <w:r w:rsidRPr="005B1B0E">
        <w:rPr>
          <w:rtl/>
          <w:lang w:bidi="fa-IR"/>
        </w:rPr>
        <w:t xml:space="preserve"> را دارند</w:t>
      </w:r>
      <w:r w:rsidR="005F22A6">
        <w:rPr>
          <w:rtl/>
          <w:lang w:bidi="fa-IR"/>
        </w:rPr>
        <w:t>.</w:t>
      </w:r>
      <w:r w:rsidRPr="005B1B0E">
        <w:rPr>
          <w:rtl/>
          <w:lang w:bidi="fa-IR"/>
        </w:rPr>
        <w:t xml:space="preserve"> و</w:t>
      </w:r>
      <w:r w:rsidR="002E3C6F">
        <w:rPr>
          <w:rtl/>
          <w:lang w:bidi="fa-IR"/>
        </w:rPr>
        <w:t>ی</w:t>
      </w:r>
      <w:r w:rsidRPr="005B1B0E">
        <w:rPr>
          <w:rtl/>
          <w:lang w:bidi="fa-IR"/>
        </w:rPr>
        <w:t xml:space="preserve"> م</w:t>
      </w:r>
      <w:r w:rsidR="002E3C6F">
        <w:rPr>
          <w:rtl/>
          <w:lang w:bidi="fa-IR"/>
        </w:rPr>
        <w:t>ی</w:t>
      </w:r>
      <w:r w:rsidRPr="005B1B0E">
        <w:rPr>
          <w:rtl/>
          <w:lang w:bidi="fa-IR"/>
        </w:rPr>
        <w:t xml:space="preserve"> افزايد</w:t>
      </w:r>
      <w:r w:rsidR="005F22A6">
        <w:rPr>
          <w:rtl/>
          <w:lang w:bidi="fa-IR"/>
        </w:rPr>
        <w:t>:</w:t>
      </w:r>
      <w:r w:rsidRPr="005B1B0E">
        <w:rPr>
          <w:rtl/>
          <w:lang w:bidi="fa-IR"/>
        </w:rPr>
        <w:t xml:space="preserve"> او با داشتن ورع و تقو</w:t>
      </w:r>
      <w:r w:rsidR="002E3C6F">
        <w:rPr>
          <w:rtl/>
          <w:lang w:bidi="fa-IR"/>
        </w:rPr>
        <w:t>ی</w:t>
      </w:r>
      <w:r w:rsidRPr="005B1B0E">
        <w:rPr>
          <w:rtl/>
          <w:lang w:bidi="fa-IR"/>
        </w:rPr>
        <w:t xml:space="preserve"> و خود نگهدار</w:t>
      </w:r>
      <w:r w:rsidR="002E3C6F">
        <w:rPr>
          <w:rtl/>
          <w:lang w:bidi="fa-IR"/>
        </w:rPr>
        <w:t>ی</w:t>
      </w:r>
      <w:r w:rsidRPr="005B1B0E">
        <w:rPr>
          <w:rtl/>
          <w:lang w:bidi="fa-IR"/>
        </w:rPr>
        <w:t xml:space="preserve"> از حرام هرگز محروم از طيبات و حلال</w:t>
      </w:r>
      <w:r w:rsidR="003A5E2D">
        <w:rPr>
          <w:rtl/>
          <w:lang w:bidi="fa-IR"/>
        </w:rPr>
        <w:t xml:space="preserve"> </w:t>
      </w:r>
      <w:r w:rsidRPr="005B1B0E">
        <w:rPr>
          <w:rtl/>
          <w:lang w:bidi="fa-IR"/>
        </w:rPr>
        <w:t>ها</w:t>
      </w:r>
      <w:r w:rsidR="002E3C6F">
        <w:rPr>
          <w:rtl/>
          <w:lang w:bidi="fa-IR"/>
        </w:rPr>
        <w:t>ی</w:t>
      </w:r>
      <w:r w:rsidRPr="005B1B0E">
        <w:rPr>
          <w:rtl/>
          <w:lang w:bidi="fa-IR"/>
        </w:rPr>
        <w:t xml:space="preserve"> اله</w:t>
      </w:r>
      <w:r w:rsidR="002E3C6F">
        <w:rPr>
          <w:rtl/>
          <w:lang w:bidi="fa-IR"/>
        </w:rPr>
        <w:t>ی</w:t>
      </w:r>
      <w:r w:rsidRPr="005B1B0E">
        <w:rPr>
          <w:rtl/>
          <w:lang w:bidi="fa-IR"/>
        </w:rPr>
        <w:t xml:space="preserve"> نبود سع</w:t>
      </w:r>
      <w:r w:rsidR="002E3C6F">
        <w:rPr>
          <w:rtl/>
          <w:lang w:bidi="fa-IR"/>
        </w:rPr>
        <w:t>ی</w:t>
      </w:r>
      <w:r w:rsidRPr="005B1B0E">
        <w:rPr>
          <w:rtl/>
          <w:lang w:bidi="fa-IR"/>
        </w:rPr>
        <w:t xml:space="preserve"> و كوشش داشت كه خود را از حلال مستغن</w:t>
      </w:r>
      <w:r w:rsidR="002E3C6F">
        <w:rPr>
          <w:rtl/>
          <w:lang w:bidi="fa-IR"/>
        </w:rPr>
        <w:t>ی</w:t>
      </w:r>
      <w:r w:rsidRPr="005B1B0E">
        <w:rPr>
          <w:rtl/>
          <w:lang w:bidi="fa-IR"/>
        </w:rPr>
        <w:t xml:space="preserve"> سازد از اينرو لباس تميز و تازه م</w:t>
      </w:r>
      <w:r w:rsidR="002E3C6F">
        <w:rPr>
          <w:rtl/>
          <w:lang w:bidi="fa-IR"/>
        </w:rPr>
        <w:t>ی</w:t>
      </w:r>
      <w:r w:rsidRPr="005B1B0E">
        <w:rPr>
          <w:rtl/>
          <w:lang w:bidi="fa-IR"/>
        </w:rPr>
        <w:t xml:space="preserve"> پوشيد</w:t>
      </w:r>
      <w:r w:rsidR="005F22A6">
        <w:rPr>
          <w:rtl/>
          <w:lang w:bidi="fa-IR"/>
        </w:rPr>
        <w:t>.</w:t>
      </w:r>
      <w:r w:rsidRPr="005B1B0E">
        <w:rPr>
          <w:rtl/>
          <w:lang w:bidi="fa-IR"/>
        </w:rPr>
        <w:t xml:space="preserve"> (داستان او با سفيان ثور</w:t>
      </w:r>
      <w:r w:rsidR="002E3C6F">
        <w:rPr>
          <w:rtl/>
          <w:lang w:bidi="fa-IR"/>
        </w:rPr>
        <w:t>ی</w:t>
      </w:r>
      <w:r w:rsidRPr="005B1B0E">
        <w:rPr>
          <w:rtl/>
          <w:lang w:bidi="fa-IR"/>
        </w:rPr>
        <w:t xml:space="preserve"> مشهور است كه در بخش امام و گروه</w:t>
      </w:r>
      <w:r w:rsidR="00E06218">
        <w:rPr>
          <w:rtl/>
          <w:lang w:bidi="fa-IR"/>
        </w:rPr>
        <w:t xml:space="preserve"> </w:t>
      </w:r>
      <w:r w:rsidRPr="005B1B0E">
        <w:rPr>
          <w:rtl/>
          <w:lang w:bidi="fa-IR"/>
        </w:rPr>
        <w:t>ها</w:t>
      </w:r>
      <w:r w:rsidR="002E3C6F">
        <w:rPr>
          <w:rtl/>
          <w:lang w:bidi="fa-IR"/>
        </w:rPr>
        <w:t>ی</w:t>
      </w:r>
      <w:r w:rsidRPr="005B1B0E">
        <w:rPr>
          <w:rtl/>
          <w:lang w:bidi="fa-IR"/>
        </w:rPr>
        <w:t xml:space="preserve"> اين كتاب آمده است</w:t>
      </w:r>
      <w:r w:rsidR="005F22A6">
        <w:rPr>
          <w:rtl/>
          <w:lang w:bidi="fa-IR"/>
        </w:rPr>
        <w:t>.</w:t>
      </w:r>
      <w:r w:rsidRPr="005B1B0E">
        <w:rPr>
          <w:rtl/>
          <w:lang w:bidi="fa-IR"/>
        </w:rPr>
        <w:t>) او در راه خداوند از سرزنش ملامت كنندگان هراس</w:t>
      </w:r>
      <w:r w:rsidR="002E3C6F">
        <w:rPr>
          <w:rtl/>
          <w:lang w:bidi="fa-IR"/>
        </w:rPr>
        <w:t>ی</w:t>
      </w:r>
      <w:r w:rsidRPr="005B1B0E">
        <w:rPr>
          <w:rtl/>
          <w:lang w:bidi="fa-IR"/>
        </w:rPr>
        <w:t xml:space="preserve"> نداشت و در زندگ</w:t>
      </w:r>
      <w:r w:rsidR="002E3C6F">
        <w:rPr>
          <w:rtl/>
          <w:lang w:bidi="fa-IR"/>
        </w:rPr>
        <w:t>ی</w:t>
      </w:r>
      <w:r w:rsidRPr="005B1B0E">
        <w:rPr>
          <w:rtl/>
          <w:lang w:bidi="fa-IR"/>
        </w:rPr>
        <w:t xml:space="preserve"> خصوص</w:t>
      </w:r>
      <w:r w:rsidR="002E3C6F">
        <w:rPr>
          <w:rtl/>
          <w:lang w:bidi="fa-IR"/>
        </w:rPr>
        <w:t>ی</w:t>
      </w:r>
      <w:r w:rsidRPr="005B1B0E">
        <w:rPr>
          <w:rtl/>
          <w:lang w:bidi="fa-IR"/>
        </w:rPr>
        <w:t xml:space="preserve"> و عموم</w:t>
      </w:r>
      <w:r w:rsidR="002E3C6F">
        <w:rPr>
          <w:rtl/>
          <w:lang w:bidi="fa-IR"/>
        </w:rPr>
        <w:t>ی</w:t>
      </w:r>
      <w:r w:rsidRPr="005B1B0E">
        <w:rPr>
          <w:rtl/>
          <w:lang w:bidi="fa-IR"/>
        </w:rPr>
        <w:t xml:space="preserve"> و</w:t>
      </w:r>
      <w:r w:rsidR="002E3C6F">
        <w:rPr>
          <w:rtl/>
          <w:lang w:bidi="fa-IR"/>
        </w:rPr>
        <w:t>ی</w:t>
      </w:r>
      <w:r w:rsidRPr="005B1B0E">
        <w:rPr>
          <w:rtl/>
          <w:lang w:bidi="fa-IR"/>
        </w:rPr>
        <w:t>، جز خدا كس</w:t>
      </w:r>
      <w:r w:rsidR="002E3C6F">
        <w:rPr>
          <w:rtl/>
          <w:lang w:bidi="fa-IR"/>
        </w:rPr>
        <w:t>ی</w:t>
      </w:r>
      <w:r w:rsidRPr="005B1B0E">
        <w:rPr>
          <w:rtl/>
          <w:lang w:bidi="fa-IR"/>
        </w:rPr>
        <w:t xml:space="preserve"> دخالت و تأثيرگذار</w:t>
      </w:r>
      <w:r w:rsidR="002E3C6F">
        <w:rPr>
          <w:rtl/>
          <w:lang w:bidi="fa-IR"/>
        </w:rPr>
        <w:t>ی</w:t>
      </w:r>
      <w:r w:rsidRPr="005B1B0E">
        <w:rPr>
          <w:rtl/>
          <w:lang w:bidi="fa-IR"/>
        </w:rPr>
        <w:t xml:space="preserve"> نبود</w:t>
      </w:r>
      <w:r w:rsidR="005F22A6">
        <w:rPr>
          <w:rtl/>
          <w:lang w:bidi="fa-IR"/>
        </w:rPr>
        <w:t>.</w:t>
      </w:r>
    </w:p>
    <w:p w:rsidR="00D70438" w:rsidRDefault="005B1B0E" w:rsidP="005B1B0E">
      <w:pPr>
        <w:pStyle w:val="libNormal"/>
        <w:rPr>
          <w:rtl/>
          <w:lang w:bidi="fa-IR"/>
        </w:rPr>
      </w:pPr>
      <w:r w:rsidRPr="005B1B0E">
        <w:rPr>
          <w:rtl/>
          <w:lang w:bidi="fa-IR"/>
        </w:rPr>
        <w:t>صبر و استقامت او در برابر مصائب و شدائد صبور و پر استقامت بود، هرگز لب به شكوه و ناله نم</w:t>
      </w:r>
      <w:r w:rsidR="002E3C6F">
        <w:rPr>
          <w:rtl/>
          <w:lang w:bidi="fa-IR"/>
        </w:rPr>
        <w:t>ی</w:t>
      </w:r>
      <w:r w:rsidRPr="005B1B0E">
        <w:rPr>
          <w:rtl/>
          <w:lang w:bidi="fa-IR"/>
        </w:rPr>
        <w:t xml:space="preserve"> گشود</w:t>
      </w:r>
      <w:r w:rsidR="005F22A6">
        <w:rPr>
          <w:rtl/>
          <w:lang w:bidi="fa-IR"/>
        </w:rPr>
        <w:t>.</w:t>
      </w:r>
      <w:r w:rsidRPr="005B1B0E">
        <w:rPr>
          <w:rtl/>
          <w:lang w:bidi="fa-IR"/>
        </w:rPr>
        <w:t xml:space="preserve"> روز</w:t>
      </w:r>
      <w:r w:rsidR="002E3C6F">
        <w:rPr>
          <w:rtl/>
          <w:lang w:bidi="fa-IR"/>
        </w:rPr>
        <w:t>ی</w:t>
      </w:r>
      <w:r w:rsidRPr="005B1B0E">
        <w:rPr>
          <w:rtl/>
          <w:lang w:bidi="fa-IR"/>
        </w:rPr>
        <w:t xml:space="preserve"> فرزند كوچكش در برابر چشمان نظاره گر او از دنيا رفت متأثر گرديد در همان حال نعمت اله</w:t>
      </w:r>
      <w:r w:rsidR="002E3C6F">
        <w:rPr>
          <w:rtl/>
          <w:lang w:bidi="fa-IR"/>
        </w:rPr>
        <w:t>ی</w:t>
      </w:r>
      <w:r w:rsidRPr="005B1B0E">
        <w:rPr>
          <w:rtl/>
          <w:lang w:bidi="fa-IR"/>
        </w:rPr>
        <w:t xml:space="preserve"> را به ياد آورد او را به طرف بانوان برد و تأكيد فراوان نمود هرگز ناله سر ندهند</w:t>
      </w:r>
      <w:r w:rsidR="005F22A6">
        <w:rPr>
          <w:rtl/>
          <w:lang w:bidi="fa-IR"/>
        </w:rPr>
        <w:t>.</w:t>
      </w:r>
    </w:p>
    <w:p w:rsidR="005B1B0E" w:rsidRPr="005B1B0E" w:rsidRDefault="00D70438" w:rsidP="005B1B0E">
      <w:pPr>
        <w:pStyle w:val="libNormal"/>
        <w:rPr>
          <w:lang w:bidi="fa-IR"/>
        </w:rPr>
      </w:pPr>
      <w:r>
        <w:rPr>
          <w:rtl/>
          <w:lang w:bidi="fa-IR"/>
        </w:rPr>
        <w:br w:type="page"/>
      </w:r>
    </w:p>
    <w:p w:rsidR="005B1B0E" w:rsidRPr="00D70438" w:rsidRDefault="005B1B0E" w:rsidP="00D70438">
      <w:pPr>
        <w:pStyle w:val="Heading2"/>
        <w:rPr>
          <w:rtl/>
        </w:rPr>
      </w:pPr>
      <w:bookmarkStart w:id="5" w:name="_Toc488138106"/>
      <w:r w:rsidRPr="005B1B0E">
        <w:rPr>
          <w:rtl/>
          <w:lang w:bidi="fa-IR"/>
        </w:rPr>
        <w:t xml:space="preserve">سخاوت امام </w:t>
      </w:r>
      <w:r w:rsidR="005C2804" w:rsidRPr="005C2804">
        <w:rPr>
          <w:rStyle w:val="libAlaemChar"/>
          <w:rtl/>
        </w:rPr>
        <w:t>عليه‌السلام</w:t>
      </w:r>
      <w:bookmarkEnd w:id="5"/>
    </w:p>
    <w:p w:rsidR="005B1B0E" w:rsidRPr="005B1B0E" w:rsidRDefault="005B1B0E" w:rsidP="005B1B0E">
      <w:pPr>
        <w:pStyle w:val="libNormal"/>
        <w:rPr>
          <w:lang w:bidi="fa-IR"/>
        </w:rPr>
      </w:pPr>
      <w:r w:rsidRPr="005B1B0E">
        <w:rPr>
          <w:rtl/>
          <w:lang w:bidi="fa-IR"/>
        </w:rPr>
        <w:t>در سخاوت و ايثار خلف و يادگار راستين و صادق امام عل</w:t>
      </w:r>
      <w:r w:rsidR="002E3C6F">
        <w:rPr>
          <w:rtl/>
          <w:lang w:bidi="fa-IR"/>
        </w:rPr>
        <w:t>ی</w:t>
      </w:r>
      <w:r w:rsidRPr="005B1B0E">
        <w:rPr>
          <w:rtl/>
          <w:lang w:bidi="fa-IR"/>
        </w:rPr>
        <w:t xml:space="preserve"> بن ابيطالب </w:t>
      </w:r>
      <w:r w:rsidR="005C2804" w:rsidRPr="005C2804">
        <w:rPr>
          <w:rStyle w:val="libAlaemChar"/>
          <w:rtl/>
        </w:rPr>
        <w:t>عليه‌السلام</w:t>
      </w:r>
      <w:r w:rsidRPr="005B1B0E">
        <w:rPr>
          <w:rtl/>
          <w:lang w:bidi="fa-IR"/>
        </w:rPr>
        <w:t xml:space="preserve"> بود</w:t>
      </w:r>
      <w:r w:rsidR="005F22A6">
        <w:rPr>
          <w:rtl/>
          <w:lang w:bidi="fa-IR"/>
        </w:rPr>
        <w:t>.</w:t>
      </w:r>
      <w:r w:rsidRPr="005B1B0E">
        <w:rPr>
          <w:rtl/>
          <w:lang w:bidi="fa-IR"/>
        </w:rPr>
        <w:t xml:space="preserve"> او بخش</w:t>
      </w:r>
      <w:r w:rsidR="002E3C6F">
        <w:rPr>
          <w:rtl/>
          <w:lang w:bidi="fa-IR"/>
        </w:rPr>
        <w:t>ی</w:t>
      </w:r>
      <w:r w:rsidRPr="005B1B0E">
        <w:rPr>
          <w:rtl/>
          <w:lang w:bidi="fa-IR"/>
        </w:rPr>
        <w:t xml:space="preserve"> از درآمد خود را برا</w:t>
      </w:r>
      <w:r w:rsidR="002E3C6F">
        <w:rPr>
          <w:rtl/>
          <w:lang w:bidi="fa-IR"/>
        </w:rPr>
        <w:t>ی</w:t>
      </w:r>
      <w:r w:rsidRPr="005B1B0E">
        <w:rPr>
          <w:rtl/>
          <w:lang w:bidi="fa-IR"/>
        </w:rPr>
        <w:t xml:space="preserve"> رفع اختلاف وحل مشاجره </w:t>
      </w:r>
      <w:r w:rsidR="002E3C6F">
        <w:rPr>
          <w:rtl/>
          <w:lang w:bidi="fa-IR"/>
        </w:rPr>
        <w:t>ی</w:t>
      </w:r>
      <w:r w:rsidRPr="005B1B0E">
        <w:rPr>
          <w:rtl/>
          <w:lang w:bidi="fa-IR"/>
        </w:rPr>
        <w:t xml:space="preserve"> دو برادر مسلمان تعيين كرده بود كه غالبا بر اساس امور مال</w:t>
      </w:r>
      <w:r w:rsidR="002E3C6F">
        <w:rPr>
          <w:rtl/>
          <w:lang w:bidi="fa-IR"/>
        </w:rPr>
        <w:t>ی</w:t>
      </w:r>
      <w:r w:rsidRPr="005B1B0E">
        <w:rPr>
          <w:rtl/>
          <w:lang w:bidi="fa-IR"/>
        </w:rPr>
        <w:t xml:space="preserve"> منازعه م</w:t>
      </w:r>
      <w:r w:rsidR="002E3C6F">
        <w:rPr>
          <w:rtl/>
          <w:lang w:bidi="fa-IR"/>
        </w:rPr>
        <w:t>ی</w:t>
      </w:r>
      <w:r w:rsidRPr="005B1B0E">
        <w:rPr>
          <w:rtl/>
          <w:lang w:bidi="fa-IR"/>
        </w:rPr>
        <w:t xml:space="preserve"> كنند و سفارش كرده بود اين امر از ديگران پوشيده و مخف</w:t>
      </w:r>
      <w:r w:rsidR="002E3C6F">
        <w:rPr>
          <w:rtl/>
          <w:lang w:bidi="fa-IR"/>
        </w:rPr>
        <w:t>ی</w:t>
      </w:r>
      <w:r w:rsidRPr="005B1B0E">
        <w:rPr>
          <w:rtl/>
          <w:lang w:bidi="fa-IR"/>
        </w:rPr>
        <w:t xml:space="preserve"> نگه داشته شود</w:t>
      </w:r>
      <w:r w:rsidR="005F22A6">
        <w:rPr>
          <w:rtl/>
          <w:lang w:bidi="fa-IR"/>
        </w:rPr>
        <w:t>.</w:t>
      </w:r>
      <w:r w:rsidRPr="005B1B0E">
        <w:rPr>
          <w:rtl/>
          <w:lang w:bidi="fa-IR"/>
        </w:rPr>
        <w:t xml:space="preserve"> او معتقد بود كه كمال احسان در سه چيز نهفته است</w:t>
      </w:r>
      <w:r w:rsidR="005F22A6">
        <w:rPr>
          <w:rtl/>
          <w:lang w:bidi="fa-IR"/>
        </w:rPr>
        <w:t>:</w:t>
      </w:r>
    </w:p>
    <w:p w:rsidR="005B1B0E" w:rsidRPr="005B1B0E" w:rsidRDefault="003A5E2D" w:rsidP="005B1B0E">
      <w:pPr>
        <w:pStyle w:val="libNormal"/>
        <w:rPr>
          <w:lang w:bidi="fa-IR"/>
        </w:rPr>
      </w:pPr>
      <w:r>
        <w:rPr>
          <w:rtl/>
          <w:lang w:bidi="fa-IR"/>
        </w:rPr>
        <w:t>1</w:t>
      </w:r>
      <w:r w:rsidR="005B1B0E" w:rsidRPr="005B1B0E">
        <w:rPr>
          <w:rtl/>
          <w:lang w:bidi="fa-IR"/>
        </w:rPr>
        <w:t>. در سرعت و تعجيل در خيرات</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كوچك شمردن و تصغير خيرات خويش</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در پنهان داشتن و سر</w:t>
      </w:r>
      <w:r w:rsidR="002E3C6F">
        <w:rPr>
          <w:rtl/>
          <w:lang w:bidi="fa-IR"/>
        </w:rPr>
        <w:t>ی</w:t>
      </w:r>
      <w:r w:rsidR="005B1B0E" w:rsidRPr="005B1B0E">
        <w:rPr>
          <w:rtl/>
          <w:lang w:bidi="fa-IR"/>
        </w:rPr>
        <w:t xml:space="preserve"> نمودن آن</w:t>
      </w:r>
      <w:r w:rsidR="005F22A6">
        <w:rPr>
          <w:rtl/>
          <w:lang w:bidi="fa-IR"/>
        </w:rPr>
        <w:t>.</w:t>
      </w:r>
    </w:p>
    <w:p w:rsidR="005D459B" w:rsidRDefault="005B1B0E" w:rsidP="00257D69">
      <w:pPr>
        <w:pStyle w:val="libNormal"/>
        <w:rPr>
          <w:rtl/>
          <w:lang w:bidi="fa-IR"/>
        </w:rPr>
      </w:pPr>
      <w:r w:rsidRPr="005B1B0E">
        <w:rPr>
          <w:rtl/>
          <w:lang w:bidi="fa-IR"/>
        </w:rPr>
        <w:t>از اينرو بيشتر اوقات احسانها و نيكوكاريها</w:t>
      </w:r>
      <w:r w:rsidR="002E3C6F">
        <w:rPr>
          <w:rtl/>
          <w:lang w:bidi="fa-IR"/>
        </w:rPr>
        <w:t>ی</w:t>
      </w:r>
      <w:r w:rsidRPr="005B1B0E">
        <w:rPr>
          <w:rtl/>
          <w:lang w:bidi="fa-IR"/>
        </w:rPr>
        <w:t xml:space="preserve"> خود را مخف</w:t>
      </w:r>
      <w:r w:rsidR="002E3C6F">
        <w:rPr>
          <w:rtl/>
          <w:lang w:bidi="fa-IR"/>
        </w:rPr>
        <w:t>ی</w:t>
      </w:r>
      <w:r w:rsidRPr="005B1B0E">
        <w:rPr>
          <w:rtl/>
          <w:lang w:bidi="fa-IR"/>
        </w:rPr>
        <w:t xml:space="preserve"> از نظر مردم انجام م</w:t>
      </w:r>
      <w:r w:rsidR="002E3C6F">
        <w:rPr>
          <w:rtl/>
          <w:lang w:bidi="fa-IR"/>
        </w:rPr>
        <w:t>ی</w:t>
      </w:r>
      <w:r w:rsidRPr="005B1B0E">
        <w:rPr>
          <w:rtl/>
          <w:lang w:bidi="fa-IR"/>
        </w:rPr>
        <w:t xml:space="preserve"> داد مگر آنكه در افشا</w:t>
      </w:r>
      <w:r w:rsidR="002E3C6F">
        <w:rPr>
          <w:rtl/>
          <w:lang w:bidi="fa-IR"/>
        </w:rPr>
        <w:t>ی</w:t>
      </w:r>
      <w:r w:rsidRPr="005B1B0E">
        <w:rPr>
          <w:rtl/>
          <w:lang w:bidi="fa-IR"/>
        </w:rPr>
        <w:t xml:space="preserve"> آن خير و مصلحت والاتر</w:t>
      </w:r>
      <w:r w:rsidR="002E3C6F">
        <w:rPr>
          <w:rtl/>
          <w:lang w:bidi="fa-IR"/>
        </w:rPr>
        <w:t>ی</w:t>
      </w:r>
      <w:r w:rsidRPr="005B1B0E">
        <w:rPr>
          <w:rtl/>
          <w:lang w:bidi="fa-IR"/>
        </w:rPr>
        <w:t xml:space="preserve"> وجود داشته باشد</w:t>
      </w:r>
      <w:r w:rsidR="005F22A6">
        <w:rPr>
          <w:rtl/>
          <w:lang w:bidi="fa-IR"/>
        </w:rPr>
        <w:t>.</w:t>
      </w:r>
      <w:r w:rsidRPr="005B1B0E">
        <w:rPr>
          <w:rtl/>
          <w:lang w:bidi="fa-IR"/>
        </w:rPr>
        <w:t xml:space="preserve"> سخاوت و بذل او بهترين دليل شعور اجتماع</w:t>
      </w:r>
      <w:r w:rsidR="002E3C6F">
        <w:rPr>
          <w:rtl/>
          <w:lang w:bidi="fa-IR"/>
        </w:rPr>
        <w:t>ی</w:t>
      </w:r>
      <w:r w:rsidRPr="005B1B0E">
        <w:rPr>
          <w:rtl/>
          <w:lang w:bidi="fa-IR"/>
        </w:rPr>
        <w:t xml:space="preserve"> او بوده و پنهان داشتن آن دليل قوت وجدان دين</w:t>
      </w:r>
      <w:r w:rsidR="002E3C6F">
        <w:rPr>
          <w:rtl/>
          <w:lang w:bidi="fa-IR"/>
        </w:rPr>
        <w:t>ی</w:t>
      </w:r>
      <w:r w:rsidRPr="005B1B0E">
        <w:rPr>
          <w:rtl/>
          <w:lang w:bidi="fa-IR"/>
        </w:rPr>
        <w:t xml:space="preserve"> و احساسات عميق مذهب</w:t>
      </w:r>
      <w:r w:rsidR="002E3C6F">
        <w:rPr>
          <w:rtl/>
          <w:lang w:bidi="fa-IR"/>
        </w:rPr>
        <w:t>ی</w:t>
      </w:r>
      <w:r w:rsidRPr="005B1B0E">
        <w:rPr>
          <w:rtl/>
          <w:lang w:bidi="fa-IR"/>
        </w:rPr>
        <w:t xml:space="preserve"> اوست</w:t>
      </w:r>
      <w:r w:rsidR="00257D69">
        <w:rPr>
          <w:rFonts w:hint="cs"/>
          <w:rtl/>
          <w:lang w:bidi="fa-IR"/>
        </w:rPr>
        <w:t>.</w:t>
      </w:r>
    </w:p>
    <w:p w:rsidR="005B1B0E" w:rsidRPr="005B1B0E" w:rsidRDefault="005B1B0E" w:rsidP="00257D69">
      <w:pPr>
        <w:pStyle w:val="libNormal"/>
        <w:rPr>
          <w:lang w:bidi="fa-IR"/>
        </w:rPr>
      </w:pPr>
      <w:r w:rsidRPr="005B1B0E">
        <w:rPr>
          <w:rtl/>
          <w:lang w:bidi="fa-IR"/>
        </w:rPr>
        <w:t xml:space="preserve"> و باز به سخن خود ادامه م</w:t>
      </w:r>
      <w:r w:rsidR="002E3C6F">
        <w:rPr>
          <w:rtl/>
          <w:lang w:bidi="fa-IR"/>
        </w:rPr>
        <w:t>ی</w:t>
      </w:r>
      <w:r w:rsidRPr="005B1B0E">
        <w:rPr>
          <w:rtl/>
          <w:lang w:bidi="fa-IR"/>
        </w:rPr>
        <w:t xml:space="preserve"> دهد</w:t>
      </w:r>
      <w:r w:rsidR="005F22A6">
        <w:rPr>
          <w:rtl/>
          <w:lang w:bidi="fa-IR"/>
        </w:rPr>
        <w:t>:</w:t>
      </w:r>
      <w:r w:rsidRPr="005B1B0E">
        <w:rPr>
          <w:rtl/>
          <w:lang w:bidi="fa-IR"/>
        </w:rPr>
        <w:t xml:space="preserve"> عفو و گذشت او امام صادق </w:t>
      </w:r>
      <w:r w:rsidR="005C2804" w:rsidRPr="005C2804">
        <w:rPr>
          <w:rStyle w:val="libAlaemChar"/>
          <w:rtl/>
        </w:rPr>
        <w:t>عليه‌السلام</w:t>
      </w:r>
      <w:r w:rsidRPr="005B1B0E">
        <w:rPr>
          <w:rtl/>
          <w:lang w:bidi="fa-IR"/>
        </w:rPr>
        <w:t xml:space="preserve"> در عفو و گذشت و در بزرگوار</w:t>
      </w:r>
      <w:r w:rsidR="002E3C6F">
        <w:rPr>
          <w:rtl/>
          <w:lang w:bidi="fa-IR"/>
        </w:rPr>
        <w:t>ی</w:t>
      </w:r>
      <w:r w:rsidRPr="005B1B0E">
        <w:rPr>
          <w:rtl/>
          <w:lang w:bidi="fa-IR"/>
        </w:rPr>
        <w:t xml:space="preserve"> و سماحت كم نظير بود او هرگز بديها را با بد</w:t>
      </w:r>
      <w:r w:rsidR="002E3C6F">
        <w:rPr>
          <w:rtl/>
          <w:lang w:bidi="fa-IR"/>
        </w:rPr>
        <w:t>ی</w:t>
      </w:r>
      <w:r w:rsidRPr="005B1B0E">
        <w:rPr>
          <w:rtl/>
          <w:lang w:bidi="fa-IR"/>
        </w:rPr>
        <w:t>، مقابله به مثل نم</w:t>
      </w:r>
      <w:r w:rsidR="002E3C6F">
        <w:rPr>
          <w:rtl/>
          <w:lang w:bidi="fa-IR"/>
        </w:rPr>
        <w:t>ی</w:t>
      </w:r>
      <w:r w:rsidRPr="005B1B0E">
        <w:rPr>
          <w:rtl/>
          <w:lang w:bidi="fa-IR"/>
        </w:rPr>
        <w:t xml:space="preserve"> فرمود بلكه با وجه بهتر و به صورت نيكوتر و شايسته</w:t>
      </w:r>
      <w:r w:rsidR="003A5E2D">
        <w:rPr>
          <w:rtl/>
          <w:lang w:bidi="fa-IR"/>
        </w:rPr>
        <w:t xml:space="preserve"> </w:t>
      </w:r>
      <w:r w:rsidRPr="005B1B0E">
        <w:rPr>
          <w:rtl/>
          <w:lang w:bidi="fa-IR"/>
        </w:rPr>
        <w:t>تر خوشرفتار</w:t>
      </w:r>
      <w:r w:rsidR="002E3C6F">
        <w:rPr>
          <w:rtl/>
          <w:lang w:bidi="fa-IR"/>
        </w:rPr>
        <w:t>ی</w:t>
      </w:r>
      <w:r w:rsidRPr="005B1B0E">
        <w:rPr>
          <w:rtl/>
          <w:lang w:bidi="fa-IR"/>
        </w:rPr>
        <w:t xml:space="preserve"> م</w:t>
      </w:r>
      <w:r w:rsidR="002E3C6F">
        <w:rPr>
          <w:rtl/>
          <w:lang w:bidi="fa-IR"/>
        </w:rPr>
        <w:t>ی</w:t>
      </w:r>
      <w:r w:rsidRPr="005B1B0E">
        <w:rPr>
          <w:rtl/>
          <w:lang w:bidi="fa-IR"/>
        </w:rPr>
        <w:t xml:space="preserve"> نمود</w:t>
      </w:r>
      <w:r w:rsidR="005F22A6">
        <w:rPr>
          <w:rtl/>
          <w:lang w:bidi="fa-IR"/>
        </w:rPr>
        <w:t>.</w:t>
      </w:r>
      <w:r w:rsidRPr="005B1B0E">
        <w:rPr>
          <w:rtl/>
          <w:lang w:bidi="fa-IR"/>
        </w:rPr>
        <w:t xml:space="preserve"> او با معاشرين و خدمتگزاران با مهربان</w:t>
      </w:r>
      <w:r w:rsidR="002E3C6F">
        <w:rPr>
          <w:rtl/>
          <w:lang w:bidi="fa-IR"/>
        </w:rPr>
        <w:t>ی</w:t>
      </w:r>
      <w:r w:rsidRPr="005B1B0E">
        <w:rPr>
          <w:rtl/>
          <w:lang w:bidi="fa-IR"/>
        </w:rPr>
        <w:t xml:space="preserve"> رفتار م</w:t>
      </w:r>
      <w:r w:rsidR="002E3C6F">
        <w:rPr>
          <w:rtl/>
          <w:lang w:bidi="fa-IR"/>
        </w:rPr>
        <w:t>ی</w:t>
      </w:r>
      <w:r w:rsidRPr="005B1B0E">
        <w:rPr>
          <w:rtl/>
          <w:lang w:bidi="fa-IR"/>
        </w:rPr>
        <w:t xml:space="preserve"> كرد</w:t>
      </w:r>
      <w:r w:rsidR="005F22A6">
        <w:rPr>
          <w:rtl/>
          <w:lang w:bidi="fa-IR"/>
        </w:rPr>
        <w:t>.</w:t>
      </w:r>
    </w:p>
    <w:p w:rsidR="003654AA" w:rsidRDefault="005B1B0E" w:rsidP="005B1B0E">
      <w:pPr>
        <w:pStyle w:val="libNormal"/>
        <w:rPr>
          <w:rtl/>
          <w:lang w:bidi="fa-IR"/>
        </w:rPr>
      </w:pPr>
      <w:r w:rsidRPr="005B1B0E">
        <w:rPr>
          <w:rtl/>
          <w:lang w:bidi="fa-IR"/>
        </w:rPr>
        <w:t>م</w:t>
      </w:r>
      <w:r w:rsidR="002E3C6F">
        <w:rPr>
          <w:rtl/>
          <w:lang w:bidi="fa-IR"/>
        </w:rPr>
        <w:t>ی</w:t>
      </w:r>
      <w:r w:rsidRPr="005B1B0E">
        <w:rPr>
          <w:rtl/>
          <w:lang w:bidi="fa-IR"/>
        </w:rPr>
        <w:t xml:space="preserve"> گويند روز</w:t>
      </w:r>
      <w:r w:rsidR="002E3C6F">
        <w:rPr>
          <w:rtl/>
          <w:lang w:bidi="fa-IR"/>
        </w:rPr>
        <w:t>ی</w:t>
      </w:r>
      <w:r w:rsidRPr="005B1B0E">
        <w:rPr>
          <w:rtl/>
          <w:lang w:bidi="fa-IR"/>
        </w:rPr>
        <w:t xml:space="preserve"> يك</w:t>
      </w:r>
      <w:r w:rsidR="002E3C6F">
        <w:rPr>
          <w:rtl/>
          <w:lang w:bidi="fa-IR"/>
        </w:rPr>
        <w:t>ی</w:t>
      </w:r>
      <w:r w:rsidRPr="005B1B0E">
        <w:rPr>
          <w:rtl/>
          <w:lang w:bidi="fa-IR"/>
        </w:rPr>
        <w:t xml:space="preserve"> از خدمتگزاران را در پ</w:t>
      </w:r>
      <w:r w:rsidR="002E3C6F">
        <w:rPr>
          <w:rtl/>
          <w:lang w:bidi="fa-IR"/>
        </w:rPr>
        <w:t>ی</w:t>
      </w:r>
      <w:r w:rsidRPr="005B1B0E">
        <w:rPr>
          <w:rtl/>
          <w:lang w:bidi="fa-IR"/>
        </w:rPr>
        <w:t xml:space="preserve"> حاجت</w:t>
      </w:r>
      <w:r w:rsidR="002E3C6F">
        <w:rPr>
          <w:rtl/>
          <w:lang w:bidi="fa-IR"/>
        </w:rPr>
        <w:t>ی</w:t>
      </w:r>
      <w:r w:rsidRPr="005B1B0E">
        <w:rPr>
          <w:rtl/>
          <w:lang w:bidi="fa-IR"/>
        </w:rPr>
        <w:t xml:space="preserve"> فرستاد</w:t>
      </w:r>
      <w:r w:rsidR="005F22A6">
        <w:rPr>
          <w:rtl/>
          <w:lang w:bidi="fa-IR"/>
        </w:rPr>
        <w:t>.</w:t>
      </w:r>
      <w:r w:rsidRPr="005B1B0E">
        <w:rPr>
          <w:rtl/>
          <w:lang w:bidi="fa-IR"/>
        </w:rPr>
        <w:t xml:space="preserve"> او تأخير نمود</w:t>
      </w:r>
      <w:r w:rsidR="005F22A6">
        <w:rPr>
          <w:rtl/>
          <w:lang w:bidi="fa-IR"/>
        </w:rPr>
        <w:t>.</w:t>
      </w:r>
      <w:r w:rsidRPr="005B1B0E">
        <w:rPr>
          <w:rtl/>
          <w:lang w:bidi="fa-IR"/>
        </w:rPr>
        <w:t xml:space="preserve"> امام پشت سر او رفت و ديد كه او خوابيده است</w:t>
      </w:r>
      <w:r w:rsidR="005F22A6">
        <w:rPr>
          <w:rtl/>
          <w:lang w:bidi="fa-IR"/>
        </w:rPr>
        <w:t>.</w:t>
      </w:r>
      <w:r w:rsidRPr="005B1B0E">
        <w:rPr>
          <w:rtl/>
          <w:lang w:bidi="fa-IR"/>
        </w:rPr>
        <w:t xml:space="preserve"> امام منتظر ماند تا بيدار شود هنگام</w:t>
      </w:r>
      <w:r w:rsidR="002E3C6F">
        <w:rPr>
          <w:rtl/>
          <w:lang w:bidi="fa-IR"/>
        </w:rPr>
        <w:t>ی</w:t>
      </w:r>
      <w:r w:rsidRPr="005B1B0E">
        <w:rPr>
          <w:rtl/>
          <w:lang w:bidi="fa-IR"/>
        </w:rPr>
        <w:t xml:space="preserve"> كه بيدار شد با مهربان</w:t>
      </w:r>
      <w:r w:rsidR="002E3C6F">
        <w:rPr>
          <w:rtl/>
          <w:lang w:bidi="fa-IR"/>
        </w:rPr>
        <w:t>ی</w:t>
      </w:r>
      <w:r w:rsidRPr="005B1B0E">
        <w:rPr>
          <w:rtl/>
          <w:lang w:bidi="fa-IR"/>
        </w:rPr>
        <w:t xml:space="preserve"> فرمود چه شده است كه شب و روز م</w:t>
      </w:r>
      <w:r w:rsidR="002E3C6F">
        <w:rPr>
          <w:rtl/>
          <w:lang w:bidi="fa-IR"/>
        </w:rPr>
        <w:t>ی</w:t>
      </w:r>
      <w:r w:rsidRPr="005B1B0E">
        <w:rPr>
          <w:rtl/>
          <w:lang w:bidi="fa-IR"/>
        </w:rPr>
        <w:t xml:space="preserve"> خواب</w:t>
      </w:r>
      <w:r w:rsidR="002E3C6F">
        <w:rPr>
          <w:rtl/>
          <w:lang w:bidi="fa-IR"/>
        </w:rPr>
        <w:t>ی</w:t>
      </w:r>
      <w:r w:rsidR="005F22A6">
        <w:rPr>
          <w:rtl/>
          <w:lang w:bidi="fa-IR"/>
        </w:rPr>
        <w:t>؟</w:t>
      </w:r>
      <w:r w:rsidRPr="005B1B0E">
        <w:rPr>
          <w:rtl/>
          <w:lang w:bidi="fa-IR"/>
        </w:rPr>
        <w:t>، شب مال تو و روز برا</w:t>
      </w:r>
      <w:r w:rsidR="002E3C6F">
        <w:rPr>
          <w:rtl/>
          <w:lang w:bidi="fa-IR"/>
        </w:rPr>
        <w:t>ی</w:t>
      </w:r>
      <w:r w:rsidRPr="005B1B0E">
        <w:rPr>
          <w:rtl/>
          <w:lang w:bidi="fa-IR"/>
        </w:rPr>
        <w:t xml:space="preserve"> ما باشد بهتر نيست</w:t>
      </w:r>
      <w:r w:rsidR="005F22A6">
        <w:rPr>
          <w:rtl/>
          <w:lang w:bidi="fa-IR"/>
        </w:rPr>
        <w:t>؟</w:t>
      </w:r>
      <w:r w:rsidRPr="005B1B0E">
        <w:rPr>
          <w:rtl/>
          <w:lang w:bidi="fa-IR"/>
        </w:rPr>
        <w:t xml:space="preserve"> هنگام</w:t>
      </w:r>
      <w:r w:rsidR="002E3C6F">
        <w:rPr>
          <w:rtl/>
          <w:lang w:bidi="fa-IR"/>
        </w:rPr>
        <w:t>ی</w:t>
      </w:r>
      <w:r w:rsidRPr="005B1B0E">
        <w:rPr>
          <w:rtl/>
          <w:lang w:bidi="fa-IR"/>
        </w:rPr>
        <w:t xml:space="preserve"> كه اطلاع م</w:t>
      </w:r>
      <w:r w:rsidR="002E3C6F">
        <w:rPr>
          <w:rtl/>
          <w:lang w:bidi="fa-IR"/>
        </w:rPr>
        <w:t>ی</w:t>
      </w:r>
      <w:r w:rsidRPr="005B1B0E">
        <w:rPr>
          <w:rtl/>
          <w:lang w:bidi="fa-IR"/>
        </w:rPr>
        <w:t xml:space="preserve"> رسيد پشت سر او افراد بدگوي</w:t>
      </w:r>
      <w:r w:rsidR="002E3C6F">
        <w:rPr>
          <w:rtl/>
          <w:lang w:bidi="fa-IR"/>
        </w:rPr>
        <w:t>ی</w:t>
      </w:r>
      <w:r w:rsidRPr="005B1B0E">
        <w:rPr>
          <w:rtl/>
          <w:lang w:bidi="fa-IR"/>
        </w:rPr>
        <w:t xml:space="preserve"> كرده اند م</w:t>
      </w:r>
      <w:r w:rsidR="002E3C6F">
        <w:rPr>
          <w:rtl/>
          <w:lang w:bidi="fa-IR"/>
        </w:rPr>
        <w:t>ی</w:t>
      </w:r>
      <w:r w:rsidRPr="005B1B0E">
        <w:rPr>
          <w:rtl/>
          <w:lang w:bidi="fa-IR"/>
        </w:rPr>
        <w:t xml:space="preserve"> ايستاد و نماز </w:t>
      </w:r>
      <w:r w:rsidRPr="005B1B0E">
        <w:rPr>
          <w:rtl/>
          <w:lang w:bidi="fa-IR"/>
        </w:rPr>
        <w:lastRenderedPageBreak/>
        <w:t>م</w:t>
      </w:r>
      <w:r w:rsidR="002E3C6F">
        <w:rPr>
          <w:rtl/>
          <w:lang w:bidi="fa-IR"/>
        </w:rPr>
        <w:t>ی</w:t>
      </w:r>
      <w:r w:rsidRPr="005B1B0E">
        <w:rPr>
          <w:rtl/>
          <w:lang w:bidi="fa-IR"/>
        </w:rPr>
        <w:t xml:space="preserve"> گذارد و در حق غيبت كننده و بدگو دعا م</w:t>
      </w:r>
      <w:r w:rsidR="002E3C6F">
        <w:rPr>
          <w:rtl/>
          <w:lang w:bidi="fa-IR"/>
        </w:rPr>
        <w:t>ی</w:t>
      </w:r>
      <w:r w:rsidRPr="005B1B0E">
        <w:rPr>
          <w:rtl/>
          <w:lang w:bidi="fa-IR"/>
        </w:rPr>
        <w:t xml:space="preserve"> فرمود در صورت</w:t>
      </w:r>
      <w:r w:rsidR="002E3C6F">
        <w:rPr>
          <w:rtl/>
          <w:lang w:bidi="fa-IR"/>
        </w:rPr>
        <w:t>ی</w:t>
      </w:r>
      <w:r w:rsidRPr="005B1B0E">
        <w:rPr>
          <w:rtl/>
          <w:lang w:bidi="fa-IR"/>
        </w:rPr>
        <w:t xml:space="preserve"> كه او قادر بر انتقام بود ول</w:t>
      </w:r>
      <w:r w:rsidR="002E3C6F">
        <w:rPr>
          <w:rtl/>
          <w:lang w:bidi="fa-IR"/>
        </w:rPr>
        <w:t>ی</w:t>
      </w:r>
      <w:r w:rsidRPr="005B1B0E">
        <w:rPr>
          <w:rtl/>
          <w:lang w:bidi="fa-IR"/>
        </w:rPr>
        <w:t xml:space="preserve"> هرگز خود را با اين افكار آلوده نم</w:t>
      </w:r>
      <w:r w:rsidR="002E3C6F">
        <w:rPr>
          <w:rtl/>
          <w:lang w:bidi="fa-IR"/>
        </w:rPr>
        <w:t>ی</w:t>
      </w:r>
      <w:r w:rsidRPr="005B1B0E">
        <w:rPr>
          <w:rtl/>
          <w:lang w:bidi="fa-IR"/>
        </w:rPr>
        <w:t xml:space="preserve"> ساخت</w:t>
      </w:r>
      <w:r w:rsidR="005F22A6">
        <w:rPr>
          <w:rtl/>
          <w:lang w:bidi="fa-IR"/>
        </w:rPr>
        <w:t>.</w:t>
      </w:r>
    </w:p>
    <w:p w:rsidR="005B1B0E" w:rsidRPr="005B1B0E" w:rsidRDefault="005B1B0E" w:rsidP="005B1B0E">
      <w:pPr>
        <w:pStyle w:val="libNormal"/>
        <w:rPr>
          <w:lang w:bidi="fa-IR"/>
        </w:rPr>
      </w:pPr>
      <w:r w:rsidRPr="005B1B0E">
        <w:rPr>
          <w:rtl/>
          <w:lang w:bidi="fa-IR"/>
        </w:rPr>
        <w:t>م</w:t>
      </w:r>
      <w:r w:rsidR="002E3C6F">
        <w:rPr>
          <w:rtl/>
          <w:lang w:bidi="fa-IR"/>
        </w:rPr>
        <w:t>ی</w:t>
      </w:r>
      <w:r w:rsidRPr="005B1B0E">
        <w:rPr>
          <w:rtl/>
          <w:lang w:bidi="fa-IR"/>
        </w:rPr>
        <w:t xml:space="preserve"> فرمود هرگز در عفو ذلت نيست و در انتقام عظمت وجود ندارد و باز م</w:t>
      </w:r>
      <w:r w:rsidR="002E3C6F">
        <w:rPr>
          <w:rtl/>
          <w:lang w:bidi="fa-IR"/>
        </w:rPr>
        <w:t>ی</w:t>
      </w:r>
      <w:r w:rsidRPr="005B1B0E">
        <w:rPr>
          <w:rtl/>
          <w:lang w:bidi="fa-IR"/>
        </w:rPr>
        <w:t xml:space="preserve"> فرمود</w:t>
      </w:r>
      <w:r w:rsidR="005F22A6">
        <w:rPr>
          <w:rtl/>
          <w:lang w:bidi="fa-IR"/>
        </w:rPr>
        <w:t>:</w:t>
      </w:r>
      <w:r w:rsidRPr="005B1B0E">
        <w:rPr>
          <w:rtl/>
          <w:lang w:bidi="fa-IR"/>
        </w:rPr>
        <w:t xml:space="preserve"> هرگز مال از صدقه نمودن نقصان پيدا نم</w:t>
      </w:r>
      <w:r w:rsidR="002E3C6F">
        <w:rPr>
          <w:rtl/>
          <w:lang w:bidi="fa-IR"/>
        </w:rPr>
        <w:t>ی</w:t>
      </w:r>
      <w:r w:rsidRPr="005B1B0E">
        <w:rPr>
          <w:rtl/>
          <w:lang w:bidi="fa-IR"/>
        </w:rPr>
        <w:t xml:space="preserve"> كند و بنده ء خدا را از عفو جز عزت و سربلند</w:t>
      </w:r>
      <w:r w:rsidR="002E3C6F">
        <w:rPr>
          <w:rtl/>
          <w:lang w:bidi="fa-IR"/>
        </w:rPr>
        <w:t>ی</w:t>
      </w:r>
      <w:r w:rsidRPr="005B1B0E">
        <w:rPr>
          <w:rtl/>
          <w:lang w:bidi="fa-IR"/>
        </w:rPr>
        <w:t xml:space="preserve"> نم</w:t>
      </w:r>
      <w:r w:rsidR="002E3C6F">
        <w:rPr>
          <w:rtl/>
          <w:lang w:bidi="fa-IR"/>
        </w:rPr>
        <w:t>ی</w:t>
      </w:r>
      <w:r w:rsidRPr="005B1B0E">
        <w:rPr>
          <w:rtl/>
          <w:lang w:bidi="fa-IR"/>
        </w:rPr>
        <w:t xml:space="preserve"> افزايد هر آن كس برا</w:t>
      </w:r>
      <w:r w:rsidR="002E3C6F">
        <w:rPr>
          <w:rtl/>
          <w:lang w:bidi="fa-IR"/>
        </w:rPr>
        <w:t>ی</w:t>
      </w:r>
      <w:r w:rsidRPr="005B1B0E">
        <w:rPr>
          <w:rtl/>
          <w:lang w:bidi="fa-IR"/>
        </w:rPr>
        <w:t xml:space="preserve"> رضا</w:t>
      </w:r>
      <w:r w:rsidR="002E3C6F">
        <w:rPr>
          <w:rtl/>
          <w:lang w:bidi="fa-IR"/>
        </w:rPr>
        <w:t>ی</w:t>
      </w:r>
      <w:r w:rsidRPr="005B1B0E">
        <w:rPr>
          <w:rtl/>
          <w:lang w:bidi="fa-IR"/>
        </w:rPr>
        <w:t xml:space="preserve"> خدا تواضع و فروتن</w:t>
      </w:r>
      <w:r w:rsidR="002E3C6F">
        <w:rPr>
          <w:rtl/>
          <w:lang w:bidi="fa-IR"/>
        </w:rPr>
        <w:t>ی</w:t>
      </w:r>
      <w:r w:rsidRPr="005B1B0E">
        <w:rPr>
          <w:rtl/>
          <w:lang w:bidi="fa-IR"/>
        </w:rPr>
        <w:t xml:space="preserve"> كند خداوند متعال او را سر بلند م</w:t>
      </w:r>
      <w:r w:rsidR="002E3C6F">
        <w:rPr>
          <w:rtl/>
          <w:lang w:bidi="fa-IR"/>
        </w:rPr>
        <w:t>ی</w:t>
      </w:r>
      <w:r w:rsidRPr="005B1B0E">
        <w:rPr>
          <w:rtl/>
          <w:lang w:bidi="fa-IR"/>
        </w:rPr>
        <w:t xml:space="preserve"> كند</w:t>
      </w:r>
      <w:r w:rsidR="005F22A6">
        <w:rPr>
          <w:rtl/>
          <w:lang w:bidi="fa-IR"/>
        </w:rPr>
        <w:t>.</w:t>
      </w:r>
    </w:p>
    <w:p w:rsidR="005B1B0E" w:rsidRPr="005B1B0E" w:rsidRDefault="003654AA" w:rsidP="005B1B0E">
      <w:pPr>
        <w:pStyle w:val="libNormal"/>
        <w:rPr>
          <w:lang w:bidi="fa-IR"/>
        </w:rPr>
      </w:pPr>
      <w:r>
        <w:rPr>
          <w:rtl/>
          <w:lang w:bidi="fa-IR"/>
        </w:rPr>
        <w:br w:type="page"/>
      </w:r>
    </w:p>
    <w:p w:rsidR="005B1B0E" w:rsidRDefault="005B1B0E" w:rsidP="003654AA">
      <w:pPr>
        <w:pStyle w:val="Heading2"/>
        <w:rPr>
          <w:rtl/>
          <w:lang w:bidi="fa-IR"/>
        </w:rPr>
      </w:pPr>
      <w:bookmarkStart w:id="6" w:name="_Toc488138107"/>
      <w:r w:rsidRPr="005B1B0E">
        <w:rPr>
          <w:rtl/>
          <w:lang w:bidi="fa-IR"/>
        </w:rPr>
        <w:t>شجاعت او</w:t>
      </w:r>
      <w:bookmarkEnd w:id="6"/>
    </w:p>
    <w:p w:rsidR="003654AA" w:rsidRDefault="005B1B0E" w:rsidP="005B1B0E">
      <w:pPr>
        <w:pStyle w:val="libNormal"/>
        <w:rPr>
          <w:rtl/>
          <w:lang w:bidi="fa-IR"/>
        </w:rPr>
      </w:pPr>
      <w:r w:rsidRPr="005B1B0E">
        <w:rPr>
          <w:rtl/>
          <w:lang w:bidi="fa-IR"/>
        </w:rPr>
        <w:t>روان فرزندان عل</w:t>
      </w:r>
      <w:r w:rsidR="002E3C6F">
        <w:rPr>
          <w:rtl/>
          <w:lang w:bidi="fa-IR"/>
        </w:rPr>
        <w:t>ی</w:t>
      </w:r>
      <w:r w:rsidRPr="005B1B0E">
        <w:rPr>
          <w:rtl/>
          <w:lang w:bidi="fa-IR"/>
        </w:rPr>
        <w:t xml:space="preserve"> و نسل شجاع او را شدائد و سخت</w:t>
      </w:r>
      <w:r w:rsidR="002E3C6F">
        <w:rPr>
          <w:rtl/>
          <w:lang w:bidi="fa-IR"/>
        </w:rPr>
        <w:t>ی</w:t>
      </w:r>
      <w:r w:rsidR="003A5E2D">
        <w:rPr>
          <w:rtl/>
          <w:lang w:bidi="fa-IR"/>
        </w:rPr>
        <w:t xml:space="preserve"> </w:t>
      </w:r>
      <w:r w:rsidRPr="005B1B0E">
        <w:rPr>
          <w:rtl/>
          <w:lang w:bidi="fa-IR"/>
        </w:rPr>
        <w:t>ها صيقل داده اند پيش آمدها و حوادث تصميم</w:t>
      </w:r>
      <w:r w:rsidR="003A5E2D">
        <w:rPr>
          <w:rtl/>
          <w:lang w:bidi="fa-IR"/>
        </w:rPr>
        <w:t xml:space="preserve"> </w:t>
      </w:r>
      <w:r w:rsidRPr="005B1B0E">
        <w:rPr>
          <w:rtl/>
          <w:lang w:bidi="fa-IR"/>
        </w:rPr>
        <w:t>ها و اراده</w:t>
      </w:r>
      <w:r w:rsidR="00E06218">
        <w:rPr>
          <w:rtl/>
          <w:lang w:bidi="fa-IR"/>
        </w:rPr>
        <w:t xml:space="preserve"> </w:t>
      </w:r>
      <w:r w:rsidRPr="005B1B0E">
        <w:rPr>
          <w:rtl/>
          <w:lang w:bidi="fa-IR"/>
        </w:rPr>
        <w:t>ها</w:t>
      </w:r>
      <w:r w:rsidR="002E3C6F">
        <w:rPr>
          <w:rtl/>
          <w:lang w:bidi="fa-IR"/>
        </w:rPr>
        <w:t>ی</w:t>
      </w:r>
      <w:r w:rsidRPr="005B1B0E">
        <w:rPr>
          <w:rtl/>
          <w:lang w:bidi="fa-IR"/>
        </w:rPr>
        <w:t xml:space="preserve"> آنان را سست و لرزان نم</w:t>
      </w:r>
      <w:r w:rsidR="002E3C6F">
        <w:rPr>
          <w:rtl/>
          <w:lang w:bidi="fa-IR"/>
        </w:rPr>
        <w:t>ی</w:t>
      </w:r>
      <w:r w:rsidRPr="005B1B0E">
        <w:rPr>
          <w:rtl/>
          <w:lang w:bidi="fa-IR"/>
        </w:rPr>
        <w:t xml:space="preserve"> كند آنان هرگز از مرگ هراس</w:t>
      </w:r>
      <w:r w:rsidR="002E3C6F">
        <w:rPr>
          <w:rtl/>
          <w:lang w:bidi="fa-IR"/>
        </w:rPr>
        <w:t>ی</w:t>
      </w:r>
      <w:r w:rsidRPr="005B1B0E">
        <w:rPr>
          <w:rtl/>
          <w:lang w:bidi="fa-IR"/>
        </w:rPr>
        <w:t xml:space="preserve"> ندارند و همانند كوه استوار در برابر شدائد ايستادگ</w:t>
      </w:r>
      <w:r w:rsidR="002E3C6F">
        <w:rPr>
          <w:rtl/>
          <w:lang w:bidi="fa-IR"/>
        </w:rPr>
        <w:t>ی</w:t>
      </w:r>
      <w:r w:rsidRPr="005B1B0E">
        <w:rPr>
          <w:rtl/>
          <w:lang w:bidi="fa-IR"/>
        </w:rPr>
        <w:t xml:space="preserve"> م</w:t>
      </w:r>
      <w:r w:rsidR="002E3C6F">
        <w:rPr>
          <w:rtl/>
          <w:lang w:bidi="fa-IR"/>
        </w:rPr>
        <w:t>ی</w:t>
      </w:r>
      <w:r w:rsidRPr="005B1B0E">
        <w:rPr>
          <w:rtl/>
          <w:lang w:bidi="fa-IR"/>
        </w:rPr>
        <w:t xml:space="preserve"> كنند</w:t>
      </w:r>
      <w:r w:rsidR="005F22A6">
        <w:rPr>
          <w:rtl/>
          <w:lang w:bidi="fa-IR"/>
        </w:rPr>
        <w:t>.</w:t>
      </w:r>
      <w:r w:rsidRPr="005B1B0E">
        <w:rPr>
          <w:rtl/>
          <w:lang w:bidi="fa-IR"/>
        </w:rPr>
        <w:t xml:space="preserve"> او كه قلبش مالامال از ايمان و توحيد و خداشناس</w:t>
      </w:r>
      <w:r w:rsidR="002E3C6F">
        <w:rPr>
          <w:rtl/>
          <w:lang w:bidi="fa-IR"/>
        </w:rPr>
        <w:t>ی</w:t>
      </w:r>
      <w:r w:rsidRPr="005B1B0E">
        <w:rPr>
          <w:rtl/>
          <w:lang w:bidi="fa-IR"/>
        </w:rPr>
        <w:t xml:space="preserve"> بود از چه و از ك</w:t>
      </w:r>
      <w:r w:rsidR="002E3C6F">
        <w:rPr>
          <w:rtl/>
          <w:lang w:bidi="fa-IR"/>
        </w:rPr>
        <w:t>ی</w:t>
      </w:r>
      <w:r w:rsidRPr="005B1B0E">
        <w:rPr>
          <w:rtl/>
          <w:lang w:bidi="fa-IR"/>
        </w:rPr>
        <w:t xml:space="preserve"> بيمناك باشد</w:t>
      </w:r>
      <w:r w:rsidR="005F22A6">
        <w:rPr>
          <w:rtl/>
          <w:lang w:bidi="fa-IR"/>
        </w:rPr>
        <w:t>؟</w:t>
      </w:r>
    </w:p>
    <w:p w:rsidR="003654AA" w:rsidRDefault="005B1B0E" w:rsidP="005B1B0E">
      <w:pPr>
        <w:pStyle w:val="libNormal"/>
        <w:rPr>
          <w:rtl/>
          <w:lang w:bidi="fa-IR"/>
        </w:rPr>
      </w:pPr>
      <w:r w:rsidRPr="005B1B0E">
        <w:rPr>
          <w:rtl/>
          <w:lang w:bidi="fa-IR"/>
        </w:rPr>
        <w:t>درباره او بارها سعايتها پيش منصور بردند و او امام را احضار كرد</w:t>
      </w:r>
      <w:r w:rsidR="005F22A6">
        <w:rPr>
          <w:rtl/>
          <w:lang w:bidi="fa-IR"/>
        </w:rPr>
        <w:t>.</w:t>
      </w:r>
      <w:r w:rsidRPr="005B1B0E">
        <w:rPr>
          <w:rtl/>
          <w:lang w:bidi="fa-IR"/>
        </w:rPr>
        <w:t xml:space="preserve"> در اين احضارها و إخطارها</w:t>
      </w:r>
      <w:r w:rsidR="005F22A6">
        <w:rPr>
          <w:rtl/>
          <w:lang w:bidi="fa-IR"/>
        </w:rPr>
        <w:t>،</w:t>
      </w:r>
      <w:r w:rsidRPr="005B1B0E">
        <w:rPr>
          <w:rtl/>
          <w:lang w:bidi="fa-IR"/>
        </w:rPr>
        <w:t xml:space="preserve"> نه تنها هراس</w:t>
      </w:r>
      <w:r w:rsidR="002E3C6F">
        <w:rPr>
          <w:rtl/>
          <w:lang w:bidi="fa-IR"/>
        </w:rPr>
        <w:t>ی</w:t>
      </w:r>
      <w:r w:rsidRPr="005B1B0E">
        <w:rPr>
          <w:rtl/>
          <w:lang w:bidi="fa-IR"/>
        </w:rPr>
        <w:t xml:space="preserve"> به خود راه نداد بلكه اغلب او را موعظه و نصيحت م</w:t>
      </w:r>
      <w:r w:rsidR="002E3C6F">
        <w:rPr>
          <w:rtl/>
          <w:lang w:bidi="fa-IR"/>
        </w:rPr>
        <w:t>ی</w:t>
      </w:r>
      <w:r w:rsidRPr="005B1B0E">
        <w:rPr>
          <w:rtl/>
          <w:lang w:bidi="fa-IR"/>
        </w:rPr>
        <w:t xml:space="preserve"> نمود</w:t>
      </w:r>
      <w:r w:rsidR="005F22A6">
        <w:rPr>
          <w:rtl/>
          <w:lang w:bidi="fa-IR"/>
        </w:rPr>
        <w:t>.</w:t>
      </w:r>
      <w:r w:rsidRPr="005B1B0E">
        <w:rPr>
          <w:rtl/>
          <w:lang w:bidi="fa-IR"/>
        </w:rPr>
        <w:t xml:space="preserve"> در يك</w:t>
      </w:r>
      <w:r w:rsidR="002E3C6F">
        <w:rPr>
          <w:rtl/>
          <w:lang w:bidi="fa-IR"/>
        </w:rPr>
        <w:t>ی</w:t>
      </w:r>
      <w:r w:rsidRPr="005B1B0E">
        <w:rPr>
          <w:rtl/>
          <w:lang w:bidi="fa-IR"/>
        </w:rPr>
        <w:t xml:space="preserve"> از احضارها بود كه فرمود</w:t>
      </w:r>
      <w:r w:rsidR="005F22A6">
        <w:rPr>
          <w:rtl/>
          <w:lang w:bidi="fa-IR"/>
        </w:rPr>
        <w:t>:</w:t>
      </w:r>
      <w:r w:rsidRPr="005B1B0E">
        <w:rPr>
          <w:rtl/>
          <w:lang w:bidi="fa-IR"/>
        </w:rPr>
        <w:t xml:space="preserve"> منصور</w:t>
      </w:r>
      <w:r w:rsidR="005F22A6">
        <w:rPr>
          <w:rtl/>
          <w:lang w:bidi="fa-IR"/>
        </w:rPr>
        <w:t>!</w:t>
      </w:r>
      <w:r w:rsidRPr="005B1B0E">
        <w:rPr>
          <w:rtl/>
          <w:lang w:bidi="fa-IR"/>
        </w:rPr>
        <w:t xml:space="preserve"> صبر و بردبار</w:t>
      </w:r>
      <w:r w:rsidR="002E3C6F">
        <w:rPr>
          <w:rtl/>
          <w:lang w:bidi="fa-IR"/>
        </w:rPr>
        <w:t>ی</w:t>
      </w:r>
      <w:r w:rsidRPr="005B1B0E">
        <w:rPr>
          <w:rtl/>
          <w:lang w:bidi="fa-IR"/>
        </w:rPr>
        <w:t xml:space="preserve"> داشته باش كه بردبار</w:t>
      </w:r>
      <w:r w:rsidR="002E3C6F">
        <w:rPr>
          <w:rtl/>
          <w:lang w:bidi="fa-IR"/>
        </w:rPr>
        <w:t>ی</w:t>
      </w:r>
      <w:r w:rsidRPr="005B1B0E">
        <w:rPr>
          <w:rtl/>
          <w:lang w:bidi="fa-IR"/>
        </w:rPr>
        <w:t xml:space="preserve"> پشتوانه </w:t>
      </w:r>
      <w:r w:rsidR="002E3C6F">
        <w:rPr>
          <w:rtl/>
          <w:lang w:bidi="fa-IR"/>
        </w:rPr>
        <w:t>ی</w:t>
      </w:r>
      <w:r w:rsidRPr="005B1B0E">
        <w:rPr>
          <w:rtl/>
          <w:lang w:bidi="fa-IR"/>
        </w:rPr>
        <w:t xml:space="preserve"> علم و دانش است</w:t>
      </w:r>
      <w:r w:rsidR="005F22A6">
        <w:rPr>
          <w:rtl/>
          <w:lang w:bidi="fa-IR"/>
        </w:rPr>
        <w:t>.</w:t>
      </w:r>
    </w:p>
    <w:p w:rsidR="005B1B0E" w:rsidRPr="005B1B0E" w:rsidRDefault="005B1B0E" w:rsidP="003654AA">
      <w:pPr>
        <w:pStyle w:val="libNormal"/>
        <w:rPr>
          <w:lang w:bidi="fa-IR"/>
        </w:rPr>
      </w:pPr>
      <w:r w:rsidRPr="005B1B0E">
        <w:rPr>
          <w:rtl/>
          <w:lang w:bidi="fa-IR"/>
        </w:rPr>
        <w:t>زمام امور نفس خود را به هنگام قدرت در اختيار داشته باش</w:t>
      </w:r>
      <w:r w:rsidR="003654AA">
        <w:rPr>
          <w:rFonts w:hint="cs"/>
          <w:rtl/>
          <w:lang w:bidi="fa-IR"/>
        </w:rPr>
        <w:t>.</w:t>
      </w:r>
      <w:r w:rsidRPr="005B1B0E">
        <w:rPr>
          <w:rtl/>
          <w:lang w:bidi="fa-IR"/>
        </w:rPr>
        <w:t xml:space="preserve"> هنگام</w:t>
      </w:r>
      <w:r w:rsidR="002E3C6F">
        <w:rPr>
          <w:rtl/>
          <w:lang w:bidi="fa-IR"/>
        </w:rPr>
        <w:t>ی</w:t>
      </w:r>
      <w:r w:rsidRPr="005B1B0E">
        <w:rPr>
          <w:rtl/>
          <w:lang w:bidi="fa-IR"/>
        </w:rPr>
        <w:t xml:space="preserve"> كه به امام خبر رسيد كه يك</w:t>
      </w:r>
      <w:r w:rsidR="002E3C6F">
        <w:rPr>
          <w:rtl/>
          <w:lang w:bidi="fa-IR"/>
        </w:rPr>
        <w:t>ی</w:t>
      </w:r>
      <w:r w:rsidRPr="005B1B0E">
        <w:rPr>
          <w:rtl/>
          <w:lang w:bidi="fa-IR"/>
        </w:rPr>
        <w:t xml:space="preserve"> از فرمانداران منصوب منصور در يك</w:t>
      </w:r>
      <w:r w:rsidR="002E3C6F">
        <w:rPr>
          <w:rtl/>
          <w:lang w:bidi="fa-IR"/>
        </w:rPr>
        <w:t>ی</w:t>
      </w:r>
      <w:r w:rsidRPr="005B1B0E">
        <w:rPr>
          <w:rtl/>
          <w:lang w:bidi="fa-IR"/>
        </w:rPr>
        <w:t xml:space="preserve"> از خطبه</w:t>
      </w:r>
      <w:r w:rsidR="00E06218">
        <w:rPr>
          <w:rtl/>
          <w:lang w:bidi="fa-IR"/>
        </w:rPr>
        <w:t xml:space="preserve"> </w:t>
      </w:r>
      <w:r w:rsidRPr="005B1B0E">
        <w:rPr>
          <w:rtl/>
          <w:lang w:bidi="fa-IR"/>
        </w:rPr>
        <w:t>ها</w:t>
      </w:r>
      <w:r w:rsidR="002E3C6F">
        <w:rPr>
          <w:rtl/>
          <w:lang w:bidi="fa-IR"/>
        </w:rPr>
        <w:t>ی</w:t>
      </w:r>
      <w:r w:rsidRPr="005B1B0E">
        <w:rPr>
          <w:rtl/>
          <w:lang w:bidi="fa-IR"/>
        </w:rPr>
        <w:t xml:space="preserve"> نماز، به ساحت مقدس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اسائه ادب نموده است امام با كمال شجاعت در برابر او ايستاد و فرمود</w:t>
      </w:r>
      <w:r w:rsidR="005F22A6">
        <w:rPr>
          <w:rtl/>
          <w:lang w:bidi="fa-IR"/>
        </w:rPr>
        <w:t>:</w:t>
      </w:r>
      <w:r w:rsidRPr="005B1B0E">
        <w:rPr>
          <w:rtl/>
          <w:lang w:bidi="fa-IR"/>
        </w:rPr>
        <w:t xml:space="preserve"> آيا خبر ندهم فرد</w:t>
      </w:r>
      <w:r w:rsidR="002E3C6F">
        <w:rPr>
          <w:rtl/>
          <w:lang w:bidi="fa-IR"/>
        </w:rPr>
        <w:t>ی</w:t>
      </w:r>
      <w:r w:rsidRPr="005B1B0E">
        <w:rPr>
          <w:rtl/>
          <w:lang w:bidi="fa-IR"/>
        </w:rPr>
        <w:t xml:space="preserve"> را كه در روز قيامت از نظر حساب دست خال</w:t>
      </w:r>
      <w:r w:rsidR="002E3C6F">
        <w:rPr>
          <w:rtl/>
          <w:lang w:bidi="fa-IR"/>
        </w:rPr>
        <w:t>ی</w:t>
      </w:r>
      <w:r w:rsidRPr="005B1B0E">
        <w:rPr>
          <w:rtl/>
          <w:lang w:bidi="fa-IR"/>
        </w:rPr>
        <w:t xml:space="preserve"> و حيران و از همه كس بيشتر خسران و زيان ديده است او فرد</w:t>
      </w:r>
      <w:r w:rsidR="002E3C6F">
        <w:rPr>
          <w:rtl/>
          <w:lang w:bidi="fa-IR"/>
        </w:rPr>
        <w:t>ی</w:t>
      </w:r>
      <w:r w:rsidRPr="005B1B0E">
        <w:rPr>
          <w:rtl/>
          <w:lang w:bidi="fa-IR"/>
        </w:rPr>
        <w:t xml:space="preserve"> است كه آخرت خود را به دنيا</w:t>
      </w:r>
      <w:r w:rsidR="002E3C6F">
        <w:rPr>
          <w:rtl/>
          <w:lang w:bidi="fa-IR"/>
        </w:rPr>
        <w:t>ی</w:t>
      </w:r>
      <w:r w:rsidRPr="005B1B0E">
        <w:rPr>
          <w:rtl/>
          <w:lang w:bidi="fa-IR"/>
        </w:rPr>
        <w:t xml:space="preserve"> ديگران فروخته باشد و او همين فرد ملعون و فاسق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Pr="00F0382D">
        <w:rPr>
          <w:rStyle w:val="libFootnotenumChar"/>
          <w:rtl/>
        </w:rPr>
        <w:t>)</w:t>
      </w:r>
    </w:p>
    <w:p w:rsidR="005B1B0E" w:rsidRPr="005B1B0E" w:rsidRDefault="00450224" w:rsidP="005B1B0E">
      <w:pPr>
        <w:pStyle w:val="libNormal"/>
        <w:rPr>
          <w:lang w:bidi="fa-IR"/>
        </w:rPr>
      </w:pPr>
      <w:r>
        <w:rPr>
          <w:rtl/>
          <w:lang w:bidi="fa-IR"/>
        </w:rPr>
        <w:br w:type="page"/>
      </w:r>
    </w:p>
    <w:p w:rsidR="005B1B0E" w:rsidRDefault="005B1B0E" w:rsidP="00450224">
      <w:pPr>
        <w:pStyle w:val="Heading2"/>
        <w:rPr>
          <w:rtl/>
          <w:lang w:bidi="fa-IR"/>
        </w:rPr>
      </w:pPr>
      <w:bookmarkStart w:id="7" w:name="_Toc488138108"/>
      <w:r w:rsidRPr="005B1B0E">
        <w:rPr>
          <w:rtl/>
          <w:lang w:bidi="fa-IR"/>
        </w:rPr>
        <w:t>سجايا</w:t>
      </w:r>
      <w:r w:rsidR="002E3C6F">
        <w:rPr>
          <w:rtl/>
          <w:lang w:bidi="fa-IR"/>
        </w:rPr>
        <w:t>ی</w:t>
      </w:r>
      <w:r w:rsidRPr="005B1B0E">
        <w:rPr>
          <w:rtl/>
          <w:lang w:bidi="fa-IR"/>
        </w:rPr>
        <w:t xml:space="preserve"> اخلاق</w:t>
      </w:r>
      <w:r w:rsidR="002E3C6F">
        <w:rPr>
          <w:rtl/>
          <w:lang w:bidi="fa-IR"/>
        </w:rPr>
        <w:t>ی</w:t>
      </w:r>
      <w:r w:rsidRPr="005B1B0E">
        <w:rPr>
          <w:rtl/>
          <w:lang w:bidi="fa-IR"/>
        </w:rPr>
        <w:t xml:space="preserve"> و انسان</w:t>
      </w:r>
      <w:r w:rsidR="002E3C6F">
        <w:rPr>
          <w:rtl/>
          <w:lang w:bidi="fa-IR"/>
        </w:rPr>
        <w:t>ی</w:t>
      </w:r>
      <w:bookmarkEnd w:id="7"/>
    </w:p>
    <w:p w:rsidR="00450224" w:rsidRDefault="005B1B0E" w:rsidP="005B1B0E">
      <w:pPr>
        <w:pStyle w:val="libNormal"/>
        <w:rPr>
          <w:rtl/>
          <w:lang w:bidi="fa-IR"/>
        </w:rPr>
      </w:pPr>
      <w:r w:rsidRPr="005B1B0E">
        <w:rPr>
          <w:rtl/>
          <w:lang w:bidi="fa-IR"/>
        </w:rPr>
        <w:t>پيشوايان معصوم ما هر كدام در زندگ</w:t>
      </w:r>
      <w:r w:rsidR="002E3C6F">
        <w:rPr>
          <w:rtl/>
          <w:lang w:bidi="fa-IR"/>
        </w:rPr>
        <w:t>ی</w:t>
      </w:r>
      <w:r w:rsidRPr="005B1B0E">
        <w:rPr>
          <w:rtl/>
          <w:lang w:bidi="fa-IR"/>
        </w:rPr>
        <w:t xml:space="preserve"> خصوص</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نمون</w:t>
      </w:r>
      <w:r w:rsidR="005D685C">
        <w:rPr>
          <w:rtl/>
          <w:lang w:bidi="fa-IR"/>
        </w:rPr>
        <w:t>ه</w:t>
      </w:r>
      <w:r w:rsidRPr="005B1B0E">
        <w:rPr>
          <w:rtl/>
          <w:lang w:bidi="fa-IR"/>
        </w:rPr>
        <w:t xml:space="preserve"> كامل اخلاق حسنه و سيرت پيشرفت</w:t>
      </w:r>
      <w:r w:rsidR="005D685C">
        <w:rPr>
          <w:rtl/>
          <w:lang w:bidi="fa-IR"/>
        </w:rPr>
        <w:t>ه</w:t>
      </w:r>
      <w:r w:rsidRPr="005B1B0E">
        <w:rPr>
          <w:rtl/>
          <w:lang w:bidi="fa-IR"/>
        </w:rPr>
        <w:t xml:space="preserve"> اسلام</w:t>
      </w:r>
      <w:r w:rsidR="002E3C6F">
        <w:rPr>
          <w:rtl/>
          <w:lang w:bidi="fa-IR"/>
        </w:rPr>
        <w:t>ی</w:t>
      </w:r>
      <w:r w:rsidRPr="005B1B0E">
        <w:rPr>
          <w:rtl/>
          <w:lang w:bidi="fa-IR"/>
        </w:rPr>
        <w:t xml:space="preserve"> بودند و سراسر زندگيشان درسها</w:t>
      </w:r>
      <w:r w:rsidR="002E3C6F">
        <w:rPr>
          <w:rtl/>
          <w:lang w:bidi="fa-IR"/>
        </w:rPr>
        <w:t>ی</w:t>
      </w:r>
      <w:r w:rsidRPr="005B1B0E">
        <w:rPr>
          <w:rtl/>
          <w:lang w:bidi="fa-IR"/>
        </w:rPr>
        <w:t xml:space="preserve"> روشن</w:t>
      </w:r>
      <w:r w:rsidR="002E3C6F">
        <w:rPr>
          <w:rtl/>
          <w:lang w:bidi="fa-IR"/>
        </w:rPr>
        <w:t>ی</w:t>
      </w:r>
      <w:r w:rsidRPr="005B1B0E">
        <w:rPr>
          <w:rtl/>
          <w:lang w:bidi="fa-IR"/>
        </w:rPr>
        <w:t xml:space="preserve"> از روشها</w:t>
      </w:r>
      <w:r w:rsidR="002E3C6F">
        <w:rPr>
          <w:rtl/>
          <w:lang w:bidi="fa-IR"/>
        </w:rPr>
        <w:t>ی</w:t>
      </w:r>
      <w:r w:rsidRPr="005B1B0E">
        <w:rPr>
          <w:rtl/>
          <w:lang w:bidi="fa-IR"/>
        </w:rPr>
        <w:t xml:space="preserve"> اصيل اسلام در همه ابعاد زندگ</w:t>
      </w:r>
      <w:r w:rsidR="002E3C6F">
        <w:rPr>
          <w:rtl/>
          <w:lang w:bidi="fa-IR"/>
        </w:rPr>
        <w:t>ی</w:t>
      </w:r>
      <w:r w:rsidRPr="005B1B0E">
        <w:rPr>
          <w:rtl/>
          <w:lang w:bidi="fa-IR"/>
        </w:rPr>
        <w:t xml:space="preserve"> بوده است</w:t>
      </w:r>
      <w:r w:rsidR="005F22A6">
        <w:rPr>
          <w:rtl/>
          <w:lang w:bidi="fa-IR"/>
        </w:rPr>
        <w:t>.</w:t>
      </w:r>
      <w:r w:rsidRPr="005B1B0E">
        <w:rPr>
          <w:rtl/>
          <w:lang w:bidi="fa-IR"/>
        </w:rPr>
        <w:t xml:space="preserve"> هيچ معروف</w:t>
      </w:r>
      <w:r w:rsidR="002E3C6F">
        <w:rPr>
          <w:rtl/>
          <w:lang w:bidi="fa-IR"/>
        </w:rPr>
        <w:t>ی</w:t>
      </w:r>
      <w:r w:rsidRPr="005B1B0E">
        <w:rPr>
          <w:rtl/>
          <w:lang w:bidi="fa-IR"/>
        </w:rPr>
        <w:t xml:space="preserve"> را امر نم</w:t>
      </w:r>
      <w:r w:rsidR="002E3C6F">
        <w:rPr>
          <w:rtl/>
          <w:lang w:bidi="fa-IR"/>
        </w:rPr>
        <w:t>ی</w:t>
      </w:r>
      <w:r w:rsidRPr="005B1B0E">
        <w:rPr>
          <w:rtl/>
          <w:lang w:bidi="fa-IR"/>
        </w:rPr>
        <w:t xml:space="preserve"> كردند جز آنكه خود پيشتاز وقدو</w:t>
      </w:r>
      <w:r w:rsidR="005D685C">
        <w:rPr>
          <w:rtl/>
          <w:lang w:bidi="fa-IR"/>
        </w:rPr>
        <w:t>ه</w:t>
      </w:r>
      <w:r w:rsidRPr="005B1B0E">
        <w:rPr>
          <w:rtl/>
          <w:lang w:bidi="fa-IR"/>
        </w:rPr>
        <w:t xml:space="preserve"> آن بودند و از هيچ منكر</w:t>
      </w:r>
      <w:r w:rsidR="002E3C6F">
        <w:rPr>
          <w:rtl/>
          <w:lang w:bidi="fa-IR"/>
        </w:rPr>
        <w:t>ی</w:t>
      </w:r>
      <w:r w:rsidRPr="005B1B0E">
        <w:rPr>
          <w:rtl/>
          <w:lang w:bidi="fa-IR"/>
        </w:rPr>
        <w:t xml:space="preserve"> جلوگير</w:t>
      </w:r>
      <w:r w:rsidR="002E3C6F">
        <w:rPr>
          <w:rtl/>
          <w:lang w:bidi="fa-IR"/>
        </w:rPr>
        <w:t>ی</w:t>
      </w:r>
      <w:r w:rsidRPr="005B1B0E">
        <w:rPr>
          <w:rtl/>
          <w:lang w:bidi="fa-IR"/>
        </w:rPr>
        <w:t xml:space="preserve"> و نه</w:t>
      </w:r>
      <w:r w:rsidR="002E3C6F">
        <w:rPr>
          <w:rtl/>
          <w:lang w:bidi="fa-IR"/>
        </w:rPr>
        <w:t>ی</w:t>
      </w:r>
      <w:r w:rsidRPr="005B1B0E">
        <w:rPr>
          <w:rtl/>
          <w:lang w:bidi="fa-IR"/>
        </w:rPr>
        <w:t xml:space="preserve"> نم</w:t>
      </w:r>
      <w:r w:rsidR="002E3C6F">
        <w:rPr>
          <w:rtl/>
          <w:lang w:bidi="fa-IR"/>
        </w:rPr>
        <w:t>ی</w:t>
      </w:r>
      <w:r w:rsidRPr="005B1B0E">
        <w:rPr>
          <w:rtl/>
          <w:lang w:bidi="fa-IR"/>
        </w:rPr>
        <w:t xml:space="preserve"> نمودند جز آنكه خود نخستين پيش گيرنده و تارك آن بودند</w:t>
      </w:r>
      <w:r w:rsidR="005F22A6">
        <w:rPr>
          <w:rtl/>
          <w:lang w:bidi="fa-IR"/>
        </w:rPr>
        <w:t>.</w:t>
      </w:r>
    </w:p>
    <w:p w:rsidR="00450224" w:rsidRDefault="005B1B0E" w:rsidP="005B1B0E">
      <w:pPr>
        <w:pStyle w:val="libNormal"/>
        <w:rPr>
          <w:rtl/>
          <w:lang w:bidi="fa-IR"/>
        </w:rPr>
      </w:pPr>
      <w:r w:rsidRPr="005B1B0E">
        <w:rPr>
          <w:rtl/>
          <w:lang w:bidi="fa-IR"/>
        </w:rPr>
        <w:t>سجايا</w:t>
      </w:r>
      <w:r w:rsidR="002E3C6F">
        <w:rPr>
          <w:rtl/>
          <w:lang w:bidi="fa-IR"/>
        </w:rPr>
        <w:t>ی</w:t>
      </w:r>
      <w:r w:rsidRPr="005B1B0E">
        <w:rPr>
          <w:rtl/>
          <w:lang w:bidi="fa-IR"/>
        </w:rPr>
        <w:t xml:space="preserve"> اخلاق</w:t>
      </w:r>
      <w:r w:rsidR="002E3C6F">
        <w:rPr>
          <w:rtl/>
          <w:lang w:bidi="fa-IR"/>
        </w:rPr>
        <w:t>ی</w:t>
      </w:r>
      <w:r w:rsidRPr="005B1B0E">
        <w:rPr>
          <w:rtl/>
          <w:lang w:bidi="fa-IR"/>
        </w:rPr>
        <w:t xml:space="preserve"> و فضائل انسان</w:t>
      </w:r>
      <w:r w:rsidR="002E3C6F">
        <w:rPr>
          <w:rtl/>
          <w:lang w:bidi="fa-IR"/>
        </w:rPr>
        <w:t>ی</w:t>
      </w:r>
      <w:r w:rsidRPr="005B1B0E">
        <w:rPr>
          <w:rtl/>
          <w:lang w:bidi="fa-IR"/>
        </w:rPr>
        <w:t xml:space="preserve"> و صفات ملكوت</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در سطح والاتر از آن قرار گرفته است كه بتواند مورد ارزياب</w:t>
      </w:r>
      <w:r w:rsidR="002E3C6F">
        <w:rPr>
          <w:rtl/>
          <w:lang w:bidi="fa-IR"/>
        </w:rPr>
        <w:t>ی</w:t>
      </w:r>
      <w:r w:rsidRPr="005B1B0E">
        <w:rPr>
          <w:rtl/>
          <w:lang w:bidi="fa-IR"/>
        </w:rPr>
        <w:t xml:space="preserve"> دقيق ما قرار گيرد تنها به عنوان فراگير</w:t>
      </w:r>
      <w:r w:rsidR="002E3C6F">
        <w:rPr>
          <w:rtl/>
          <w:lang w:bidi="fa-IR"/>
        </w:rPr>
        <w:t>ی</w:t>
      </w:r>
      <w:r w:rsidRPr="005B1B0E">
        <w:rPr>
          <w:rtl/>
          <w:lang w:bidi="fa-IR"/>
        </w:rPr>
        <w:t xml:space="preserve"> و درس آموز</w:t>
      </w:r>
      <w:r w:rsidR="002E3C6F">
        <w:rPr>
          <w:rtl/>
          <w:lang w:bidi="fa-IR"/>
        </w:rPr>
        <w:t>ی</w:t>
      </w:r>
      <w:r w:rsidRPr="005B1B0E">
        <w:rPr>
          <w:rtl/>
          <w:lang w:bidi="fa-IR"/>
        </w:rPr>
        <w:t xml:space="preserve"> به نمونه</w:t>
      </w:r>
      <w:r w:rsidR="00E06218">
        <w:rPr>
          <w:rtl/>
          <w:lang w:bidi="fa-IR"/>
        </w:rPr>
        <w:t xml:space="preserve"> </w:t>
      </w:r>
      <w:r w:rsidRPr="005B1B0E">
        <w:rPr>
          <w:rtl/>
          <w:lang w:bidi="fa-IR"/>
        </w:rPr>
        <w:t>هاي</w:t>
      </w:r>
      <w:r w:rsidR="002E3C6F">
        <w:rPr>
          <w:rtl/>
          <w:lang w:bidi="fa-IR"/>
        </w:rPr>
        <w:t>ی</w:t>
      </w:r>
      <w:r w:rsidRPr="005B1B0E">
        <w:rPr>
          <w:rtl/>
          <w:lang w:bidi="fa-IR"/>
        </w:rPr>
        <w:t xml:space="preserve"> از كردارها و اعمال آن بزرگوار اشارت</w:t>
      </w:r>
      <w:r w:rsidR="002E3C6F">
        <w:rPr>
          <w:rtl/>
          <w:lang w:bidi="fa-IR"/>
        </w:rPr>
        <w:t>ی</w:t>
      </w:r>
      <w:r w:rsidRPr="005B1B0E">
        <w:rPr>
          <w:rtl/>
          <w:lang w:bidi="fa-IR"/>
        </w:rPr>
        <w:t xml:space="preserve"> م</w:t>
      </w:r>
      <w:r w:rsidR="002E3C6F">
        <w:rPr>
          <w:rtl/>
          <w:lang w:bidi="fa-IR"/>
        </w:rPr>
        <w:t>ی</w:t>
      </w:r>
      <w:r w:rsidRPr="005B1B0E">
        <w:rPr>
          <w:rtl/>
          <w:lang w:bidi="fa-IR"/>
        </w:rPr>
        <w:t xml:space="preserve"> رود تا در زندگ</w:t>
      </w:r>
      <w:r w:rsidR="002E3C6F">
        <w:rPr>
          <w:rtl/>
          <w:lang w:bidi="fa-IR"/>
        </w:rPr>
        <w:t>ی</w:t>
      </w:r>
      <w:r w:rsidRPr="005B1B0E">
        <w:rPr>
          <w:rtl/>
          <w:lang w:bidi="fa-IR"/>
        </w:rPr>
        <w:t xml:space="preserve"> فرد</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مسلمانان و پيروان او، مورد استفاده و بهره گير</w:t>
      </w:r>
      <w:r w:rsidR="002E3C6F">
        <w:rPr>
          <w:rtl/>
          <w:lang w:bidi="fa-IR"/>
        </w:rPr>
        <w:t>ی</w:t>
      </w:r>
      <w:r w:rsidRPr="005B1B0E">
        <w:rPr>
          <w:rtl/>
          <w:lang w:bidi="fa-IR"/>
        </w:rPr>
        <w:t xml:space="preserve"> قرار گيرد</w:t>
      </w:r>
      <w:r w:rsidR="005F22A6">
        <w:rPr>
          <w:rtl/>
          <w:lang w:bidi="fa-IR"/>
        </w:rPr>
        <w:t>.</w:t>
      </w:r>
    </w:p>
    <w:p w:rsidR="005B1B0E" w:rsidRPr="005B1B0E" w:rsidRDefault="005B1B0E" w:rsidP="00450224">
      <w:pPr>
        <w:pStyle w:val="libNormal"/>
        <w:rPr>
          <w:lang w:bidi="fa-IR"/>
        </w:rPr>
      </w:pPr>
      <w:r w:rsidRPr="005B1B0E">
        <w:rPr>
          <w:rtl/>
          <w:lang w:bidi="fa-IR"/>
        </w:rPr>
        <w:t>آوازه او به فضل و دانش مذهب</w:t>
      </w:r>
      <w:r w:rsidR="002E3C6F">
        <w:rPr>
          <w:rtl/>
          <w:lang w:bidi="fa-IR"/>
        </w:rPr>
        <w:t>ی</w:t>
      </w:r>
      <w:r w:rsidRPr="005B1B0E">
        <w:rPr>
          <w:rtl/>
          <w:lang w:bidi="fa-IR"/>
        </w:rPr>
        <w:t xml:space="preserve"> بسيار بزرگ و بزرگتر بود</w:t>
      </w:r>
      <w:r w:rsidR="005F22A6">
        <w:rPr>
          <w:rtl/>
          <w:lang w:bidi="fa-IR"/>
        </w:rPr>
        <w:t>.</w:t>
      </w:r>
      <w:r w:rsidRPr="005B1B0E">
        <w:rPr>
          <w:rtl/>
          <w:lang w:bidi="fa-IR"/>
        </w:rPr>
        <w:t xml:space="preserve"> شايد قديم ترين مرجع تاريخ</w:t>
      </w:r>
      <w:r w:rsidR="002E3C6F">
        <w:rPr>
          <w:rtl/>
          <w:lang w:bidi="fa-IR"/>
        </w:rPr>
        <w:t>ی</w:t>
      </w:r>
      <w:r w:rsidRPr="005B1B0E">
        <w:rPr>
          <w:rtl/>
          <w:lang w:bidi="fa-IR"/>
        </w:rPr>
        <w:t xml:space="preserve"> كه او را به عنوان محترم ترين و معتبرترين فرد زمان تصوير م</w:t>
      </w:r>
      <w:r w:rsidR="002E3C6F">
        <w:rPr>
          <w:rtl/>
          <w:lang w:bidi="fa-IR"/>
        </w:rPr>
        <w:t>ی</w:t>
      </w:r>
      <w:r w:rsidRPr="005B1B0E">
        <w:rPr>
          <w:rtl/>
          <w:lang w:bidi="fa-IR"/>
        </w:rPr>
        <w:t xml:space="preserve"> كند و از او به صورت كس</w:t>
      </w:r>
      <w:r w:rsidR="002E3C6F">
        <w:rPr>
          <w:rtl/>
          <w:lang w:bidi="fa-IR"/>
        </w:rPr>
        <w:t>ی</w:t>
      </w:r>
      <w:r w:rsidRPr="005B1B0E">
        <w:rPr>
          <w:rtl/>
          <w:lang w:bidi="fa-IR"/>
        </w:rPr>
        <w:t xml:space="preserve"> كه فضل و دانش عميق دارد ياد م</w:t>
      </w:r>
      <w:r w:rsidR="002E3C6F">
        <w:rPr>
          <w:rtl/>
          <w:lang w:bidi="fa-IR"/>
        </w:rPr>
        <w:t>ی</w:t>
      </w:r>
      <w:r w:rsidRPr="005B1B0E">
        <w:rPr>
          <w:rtl/>
          <w:lang w:bidi="fa-IR"/>
        </w:rPr>
        <w:t xml:space="preserve"> كند، تاريخ يعقوب</w:t>
      </w:r>
      <w:r w:rsidR="002E3C6F">
        <w:rPr>
          <w:rtl/>
          <w:lang w:bidi="fa-IR"/>
        </w:rPr>
        <w:t>ی</w:t>
      </w:r>
      <w:r w:rsidRPr="005B1B0E">
        <w:rPr>
          <w:rtl/>
          <w:lang w:bidi="fa-IR"/>
        </w:rPr>
        <w:t xml:space="preserve"> باشد او م</w:t>
      </w:r>
      <w:r w:rsidR="002E3C6F">
        <w:rPr>
          <w:rtl/>
          <w:lang w:bidi="fa-IR"/>
        </w:rPr>
        <w:t>ی</w:t>
      </w:r>
      <w:r w:rsidRPr="005B1B0E">
        <w:rPr>
          <w:rtl/>
          <w:lang w:bidi="fa-IR"/>
        </w:rPr>
        <w:t xml:space="preserve"> گويد دانشمندان زمان وقت</w:t>
      </w:r>
      <w:r w:rsidR="002E3C6F">
        <w:rPr>
          <w:rtl/>
          <w:lang w:bidi="fa-IR"/>
        </w:rPr>
        <w:t>ی</w:t>
      </w:r>
      <w:r w:rsidRPr="005B1B0E">
        <w:rPr>
          <w:rtl/>
          <w:lang w:bidi="fa-IR"/>
        </w:rPr>
        <w:t xml:space="preserve"> سخن</w:t>
      </w:r>
      <w:r w:rsidR="002E3C6F">
        <w:rPr>
          <w:rtl/>
          <w:lang w:bidi="fa-IR"/>
        </w:rPr>
        <w:t>ی</w:t>
      </w:r>
      <w:r w:rsidRPr="005B1B0E">
        <w:rPr>
          <w:rtl/>
          <w:lang w:bidi="fa-IR"/>
        </w:rPr>
        <w:t xml:space="preserve"> از آن حضرت روايت م</w:t>
      </w:r>
      <w:r w:rsidR="002E3C6F">
        <w:rPr>
          <w:rtl/>
          <w:lang w:bidi="fa-IR"/>
        </w:rPr>
        <w:t>ی</w:t>
      </w:r>
      <w:r w:rsidRPr="005B1B0E">
        <w:rPr>
          <w:rtl/>
          <w:lang w:bidi="fa-IR"/>
        </w:rPr>
        <w:t xml:space="preserve"> كردند اظهار م</w:t>
      </w:r>
      <w:r w:rsidR="002E3C6F">
        <w:rPr>
          <w:rtl/>
          <w:lang w:bidi="fa-IR"/>
        </w:rPr>
        <w:t>ی</w:t>
      </w:r>
      <w:r w:rsidRPr="005B1B0E">
        <w:rPr>
          <w:rtl/>
          <w:lang w:bidi="fa-IR"/>
        </w:rPr>
        <w:t xml:space="preserve"> داشتند كه عالم فاضل</w:t>
      </w:r>
      <w:r w:rsidR="002E3C6F">
        <w:rPr>
          <w:rtl/>
          <w:lang w:bidi="fa-IR"/>
        </w:rPr>
        <w:t>ی</w:t>
      </w:r>
      <w:r w:rsidRPr="005B1B0E">
        <w:rPr>
          <w:rtl/>
          <w:lang w:bidi="fa-IR"/>
        </w:rPr>
        <w:t xml:space="preserve"> به ما اطلاع داد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Pr="00F0382D">
        <w:rPr>
          <w:rStyle w:val="libFootnotenumChar"/>
          <w:rtl/>
        </w:rPr>
        <w:t>)</w:t>
      </w:r>
    </w:p>
    <w:p w:rsidR="005B1B0E" w:rsidRPr="005B1B0E" w:rsidRDefault="00450224" w:rsidP="005B1B0E">
      <w:pPr>
        <w:pStyle w:val="libNormal"/>
        <w:rPr>
          <w:lang w:bidi="fa-IR"/>
        </w:rPr>
      </w:pPr>
      <w:r>
        <w:rPr>
          <w:rtl/>
          <w:lang w:bidi="fa-IR"/>
        </w:rPr>
        <w:br w:type="page"/>
      </w:r>
    </w:p>
    <w:p w:rsidR="005B1B0E" w:rsidRDefault="005B1B0E" w:rsidP="00450224">
      <w:pPr>
        <w:pStyle w:val="Heading2"/>
        <w:rPr>
          <w:rtl/>
          <w:lang w:bidi="fa-IR"/>
        </w:rPr>
      </w:pPr>
      <w:bookmarkStart w:id="8" w:name="_Toc488138109"/>
      <w:r w:rsidRPr="005B1B0E">
        <w:rPr>
          <w:rtl/>
          <w:lang w:bidi="fa-IR"/>
        </w:rPr>
        <w:t xml:space="preserve">امام </w:t>
      </w:r>
      <w:r w:rsidR="005C2804" w:rsidRPr="005C2804">
        <w:rPr>
          <w:rStyle w:val="libAlaemChar"/>
          <w:rtl/>
        </w:rPr>
        <w:t>عليه‌السلام</w:t>
      </w:r>
      <w:r w:rsidRPr="005B1B0E">
        <w:rPr>
          <w:rtl/>
          <w:lang w:bidi="fa-IR"/>
        </w:rPr>
        <w:t xml:space="preserve"> و نصران</w:t>
      </w:r>
      <w:r w:rsidR="002E3C6F">
        <w:rPr>
          <w:rtl/>
          <w:lang w:bidi="fa-IR"/>
        </w:rPr>
        <w:t>ی</w:t>
      </w:r>
      <w:r w:rsidRPr="005B1B0E">
        <w:rPr>
          <w:rtl/>
          <w:lang w:bidi="fa-IR"/>
        </w:rPr>
        <w:t xml:space="preserve"> تشنه</w:t>
      </w:r>
      <w:bookmarkEnd w:id="8"/>
    </w:p>
    <w:p w:rsidR="00450224" w:rsidRDefault="005B1B0E" w:rsidP="005B1B0E">
      <w:pPr>
        <w:pStyle w:val="libNormal"/>
        <w:rPr>
          <w:rtl/>
          <w:lang w:bidi="fa-IR"/>
        </w:rPr>
      </w:pPr>
      <w:r w:rsidRPr="005B1B0E">
        <w:rPr>
          <w:rtl/>
          <w:lang w:bidi="fa-IR"/>
        </w:rPr>
        <w:t>روز</w:t>
      </w:r>
      <w:r w:rsidR="002E3C6F">
        <w:rPr>
          <w:rtl/>
          <w:lang w:bidi="fa-IR"/>
        </w:rPr>
        <w:t>ی</w:t>
      </w:r>
      <w:r w:rsidRPr="005B1B0E">
        <w:rPr>
          <w:rtl/>
          <w:lang w:bidi="fa-IR"/>
        </w:rPr>
        <w:t xml:space="preserve"> او راه پر شن و كوير مكه و مدينه را ط</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مصادف غلام او نيز همراهش بود در بين راه چشمش به مرد</w:t>
      </w:r>
      <w:r w:rsidR="002E3C6F">
        <w:rPr>
          <w:rtl/>
          <w:lang w:bidi="fa-IR"/>
        </w:rPr>
        <w:t>ی</w:t>
      </w:r>
      <w:r w:rsidRPr="005B1B0E">
        <w:rPr>
          <w:rtl/>
          <w:lang w:bidi="fa-IR"/>
        </w:rPr>
        <w:t xml:space="preserve"> افتاد كه خود را رو</w:t>
      </w:r>
      <w:r w:rsidR="002E3C6F">
        <w:rPr>
          <w:rtl/>
          <w:lang w:bidi="fa-IR"/>
        </w:rPr>
        <w:t>ی</w:t>
      </w:r>
      <w:r w:rsidRPr="005B1B0E">
        <w:rPr>
          <w:rtl/>
          <w:lang w:bidi="fa-IR"/>
        </w:rPr>
        <w:t xml:space="preserve"> تن</w:t>
      </w:r>
      <w:r w:rsidR="005D685C">
        <w:rPr>
          <w:rtl/>
          <w:lang w:bidi="fa-IR"/>
        </w:rPr>
        <w:t>ه</w:t>
      </w:r>
      <w:r w:rsidRPr="005B1B0E">
        <w:rPr>
          <w:rtl/>
          <w:lang w:bidi="fa-IR"/>
        </w:rPr>
        <w:t xml:space="preserve"> درخت</w:t>
      </w:r>
      <w:r w:rsidR="002E3C6F">
        <w:rPr>
          <w:rtl/>
          <w:lang w:bidi="fa-IR"/>
        </w:rPr>
        <w:t>ی</w:t>
      </w:r>
      <w:r w:rsidRPr="005B1B0E">
        <w:rPr>
          <w:rtl/>
          <w:lang w:bidi="fa-IR"/>
        </w:rPr>
        <w:t xml:space="preserve"> انداخته بود و وضعش عاد</w:t>
      </w:r>
      <w:r w:rsidR="002E3C6F">
        <w:rPr>
          <w:rtl/>
          <w:lang w:bidi="fa-IR"/>
        </w:rPr>
        <w:t>ی</w:t>
      </w:r>
      <w:r w:rsidRPr="005B1B0E">
        <w:rPr>
          <w:rtl/>
          <w:lang w:bidi="fa-IR"/>
        </w:rPr>
        <w:t xml:space="preserve"> نبود امام به مصادف فرمود</w:t>
      </w:r>
      <w:r w:rsidR="005F22A6">
        <w:rPr>
          <w:rtl/>
          <w:lang w:bidi="fa-IR"/>
        </w:rPr>
        <w:t>:</w:t>
      </w:r>
    </w:p>
    <w:p w:rsidR="005B1B0E" w:rsidRPr="005B1B0E" w:rsidRDefault="005B1B0E" w:rsidP="005B1B0E">
      <w:pPr>
        <w:pStyle w:val="libNormal"/>
        <w:rPr>
          <w:lang w:bidi="fa-IR"/>
        </w:rPr>
      </w:pPr>
      <w:r w:rsidRPr="005B1B0E">
        <w:rPr>
          <w:rtl/>
          <w:lang w:bidi="fa-IR"/>
        </w:rPr>
        <w:t>به طرف اين مرد برويم نكند تشنه باشد و از تشنگ</w:t>
      </w:r>
      <w:r w:rsidR="002E3C6F">
        <w:rPr>
          <w:rtl/>
          <w:lang w:bidi="fa-IR"/>
        </w:rPr>
        <w:t>ی</w:t>
      </w:r>
      <w:r w:rsidRPr="005B1B0E">
        <w:rPr>
          <w:rtl/>
          <w:lang w:bidi="fa-IR"/>
        </w:rPr>
        <w:t xml:space="preserve"> به اين وضع افتاده باشد</w:t>
      </w:r>
      <w:r w:rsidR="005F22A6">
        <w:rPr>
          <w:rtl/>
          <w:lang w:bidi="fa-IR"/>
        </w:rPr>
        <w:t>؟</w:t>
      </w:r>
      <w:r w:rsidRPr="005B1B0E">
        <w:rPr>
          <w:rtl/>
          <w:lang w:bidi="fa-IR"/>
        </w:rPr>
        <w:t xml:space="preserve"> نزديك او رسيدند امام از او پرسيدند</w:t>
      </w:r>
      <w:r w:rsidR="005F22A6">
        <w:rPr>
          <w:rtl/>
          <w:lang w:bidi="fa-IR"/>
        </w:rPr>
        <w:t>:</w:t>
      </w:r>
      <w:r w:rsidRPr="005B1B0E">
        <w:rPr>
          <w:rtl/>
          <w:lang w:bidi="fa-IR"/>
        </w:rPr>
        <w:t xml:space="preserve"> تشنه هست</w:t>
      </w:r>
      <w:r w:rsidR="002E3C6F">
        <w:rPr>
          <w:rtl/>
          <w:lang w:bidi="fa-IR"/>
        </w:rPr>
        <w:t>ی</w:t>
      </w:r>
      <w:r w:rsidR="005F22A6">
        <w:rPr>
          <w:rtl/>
          <w:lang w:bidi="fa-IR"/>
        </w:rPr>
        <w:t>؟</w:t>
      </w:r>
      <w:r w:rsidRPr="005B1B0E">
        <w:rPr>
          <w:rtl/>
          <w:lang w:bidi="fa-IR"/>
        </w:rPr>
        <w:t xml:space="preserve"> بله</w:t>
      </w:r>
      <w:r w:rsidR="005F22A6">
        <w:rPr>
          <w:rtl/>
          <w:lang w:bidi="fa-IR"/>
        </w:rPr>
        <w:t>.</w:t>
      </w:r>
      <w:r w:rsidRPr="005B1B0E">
        <w:rPr>
          <w:rtl/>
          <w:lang w:bidi="fa-IR"/>
        </w:rPr>
        <w:t xml:space="preserve"> مصادف به دستور امام پايين آمد و به آن مرد آب داد اما از قيافه و لباس و شكل او معلوم گشت كه مسلمان نيست و پيرو آئين مسيحيت است پس از آنكه امام و مصادف از او دور شدند مصادف از امام </w:t>
      </w:r>
      <w:r w:rsidR="005C2804" w:rsidRPr="005C2804">
        <w:rPr>
          <w:rStyle w:val="libAlaemChar"/>
          <w:rtl/>
        </w:rPr>
        <w:t>عليه‌السلام</w:t>
      </w:r>
      <w:r w:rsidRPr="005B1B0E">
        <w:rPr>
          <w:rtl/>
          <w:lang w:bidi="fa-IR"/>
        </w:rPr>
        <w:t xml:space="preserve"> سوال كرد آيا صدقه دادن به نصار</w:t>
      </w:r>
      <w:r w:rsidR="002E3C6F">
        <w:rPr>
          <w:rtl/>
          <w:lang w:bidi="fa-IR"/>
        </w:rPr>
        <w:t>ی</w:t>
      </w:r>
      <w:r w:rsidRPr="005B1B0E">
        <w:rPr>
          <w:rtl/>
          <w:lang w:bidi="fa-IR"/>
        </w:rPr>
        <w:t xml:space="preserve"> جائز است</w:t>
      </w:r>
      <w:r w:rsidR="005F22A6">
        <w:rPr>
          <w:rtl/>
          <w:lang w:bidi="fa-IR"/>
        </w:rPr>
        <w:t>؟</w:t>
      </w:r>
      <w:r w:rsidRPr="005B1B0E">
        <w:rPr>
          <w:rtl/>
          <w:lang w:bidi="fa-IR"/>
        </w:rPr>
        <w:t xml:space="preserve"> امام </w:t>
      </w:r>
      <w:r w:rsidR="005C2804" w:rsidRPr="005C2804">
        <w:rPr>
          <w:rStyle w:val="libAlaemChar"/>
          <w:rtl/>
        </w:rPr>
        <w:t>عليه‌السلام</w:t>
      </w:r>
      <w:r w:rsidRPr="005B1B0E">
        <w:rPr>
          <w:rtl/>
          <w:lang w:bidi="fa-IR"/>
        </w:rPr>
        <w:t xml:space="preserve"> در پاسخ فرمودند</w:t>
      </w:r>
      <w:r w:rsidR="005F22A6">
        <w:rPr>
          <w:rtl/>
          <w:lang w:bidi="fa-IR"/>
        </w:rPr>
        <w:t>:</w:t>
      </w:r>
      <w:r w:rsidRPr="005B1B0E">
        <w:rPr>
          <w:rtl/>
          <w:lang w:bidi="fa-IR"/>
        </w:rPr>
        <w:t xml:space="preserve"> در موضع ضرورت، در چنين حال</w:t>
      </w:r>
      <w:r w:rsidR="002E3C6F">
        <w:rPr>
          <w:rtl/>
          <w:lang w:bidi="fa-IR"/>
        </w:rPr>
        <w:t>ی</w:t>
      </w:r>
      <w:r w:rsidRPr="005B1B0E">
        <w:rPr>
          <w:rtl/>
          <w:lang w:bidi="fa-IR"/>
        </w:rPr>
        <w:t>، آر</w:t>
      </w:r>
      <w:r w:rsidR="002E3C6F">
        <w:rPr>
          <w:rtl/>
          <w:lang w:bidi="fa-IR"/>
        </w:rPr>
        <w:t>ی</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7C47BB" w:rsidRPr="00F0382D">
        <w:rPr>
          <w:rStyle w:val="libFootnotenumChar"/>
          <w:rtl/>
        </w:rPr>
        <w:t>3</w:t>
      </w:r>
      <w:r w:rsidRPr="00F0382D">
        <w:rPr>
          <w:rStyle w:val="libFootnotenumChar"/>
          <w:rtl/>
        </w:rPr>
        <w:t>)</w:t>
      </w:r>
    </w:p>
    <w:p w:rsidR="005B1B0E" w:rsidRPr="005B1B0E" w:rsidRDefault="00450224" w:rsidP="005B1B0E">
      <w:pPr>
        <w:pStyle w:val="libNormal"/>
        <w:rPr>
          <w:lang w:bidi="fa-IR"/>
        </w:rPr>
      </w:pPr>
      <w:r>
        <w:rPr>
          <w:rtl/>
          <w:lang w:bidi="fa-IR"/>
        </w:rPr>
        <w:br w:type="page"/>
      </w:r>
    </w:p>
    <w:p w:rsidR="005B1B0E" w:rsidRDefault="005B1B0E" w:rsidP="00450224">
      <w:pPr>
        <w:pStyle w:val="Heading2"/>
        <w:rPr>
          <w:rtl/>
          <w:lang w:bidi="fa-IR"/>
        </w:rPr>
      </w:pPr>
      <w:bookmarkStart w:id="9" w:name="_Toc488138110"/>
      <w:r w:rsidRPr="005B1B0E">
        <w:rPr>
          <w:rtl/>
          <w:lang w:bidi="fa-IR"/>
        </w:rPr>
        <w:t>عدم پذيرش قيادت سياس</w:t>
      </w:r>
      <w:r w:rsidR="002E3C6F">
        <w:rPr>
          <w:rtl/>
          <w:lang w:bidi="fa-IR"/>
        </w:rPr>
        <w:t>ی</w:t>
      </w:r>
      <w:bookmarkEnd w:id="9"/>
    </w:p>
    <w:p w:rsidR="00450224" w:rsidRDefault="005B1B0E" w:rsidP="005B1B0E">
      <w:pPr>
        <w:pStyle w:val="libNormal"/>
        <w:rPr>
          <w:rtl/>
          <w:lang w:bidi="fa-IR"/>
        </w:rPr>
      </w:pPr>
      <w:r w:rsidRPr="005B1B0E">
        <w:rPr>
          <w:rtl/>
          <w:lang w:bidi="fa-IR"/>
        </w:rPr>
        <w:t>در مورد عدم اجابت دعوت زيد و ديگر قيام كنندگان علو</w:t>
      </w:r>
      <w:r w:rsidR="002E3C6F">
        <w:rPr>
          <w:rtl/>
          <w:lang w:bidi="fa-IR"/>
        </w:rPr>
        <w:t>ی</w:t>
      </w:r>
      <w:r w:rsidRPr="005B1B0E">
        <w:rPr>
          <w:rtl/>
          <w:lang w:bidi="fa-IR"/>
        </w:rPr>
        <w:t xml:space="preserve"> كه بارها پيش آمده بود كه رهبر</w:t>
      </w:r>
      <w:r w:rsidR="002E3C6F">
        <w:rPr>
          <w:rtl/>
          <w:lang w:bidi="fa-IR"/>
        </w:rPr>
        <w:t>ی</w:t>
      </w:r>
      <w:r w:rsidRPr="005B1B0E">
        <w:rPr>
          <w:rtl/>
          <w:lang w:bidi="fa-IR"/>
        </w:rPr>
        <w:t xml:space="preserve"> قيام را بپذيرند به نظر م</w:t>
      </w:r>
      <w:r w:rsidR="002E3C6F">
        <w:rPr>
          <w:rtl/>
          <w:lang w:bidi="fa-IR"/>
        </w:rPr>
        <w:t>ی</w:t>
      </w:r>
      <w:r w:rsidRPr="005B1B0E">
        <w:rPr>
          <w:rtl/>
          <w:lang w:bidi="fa-IR"/>
        </w:rPr>
        <w:t xml:space="preserve"> رسيد كه امام صادق </w:t>
      </w:r>
      <w:r w:rsidR="005C2804" w:rsidRPr="005C2804">
        <w:rPr>
          <w:rStyle w:val="libAlaemChar"/>
          <w:rtl/>
        </w:rPr>
        <w:t>عليه‌السلام</w:t>
      </w:r>
      <w:r w:rsidRPr="005B1B0E">
        <w:rPr>
          <w:rtl/>
          <w:lang w:bidi="fa-IR"/>
        </w:rPr>
        <w:t xml:space="preserve"> آن صرافت و صداقت و آن همفكر</w:t>
      </w:r>
      <w:r w:rsidR="002E3C6F">
        <w:rPr>
          <w:rtl/>
          <w:lang w:bidi="fa-IR"/>
        </w:rPr>
        <w:t>ی</w:t>
      </w:r>
      <w:r w:rsidRPr="005B1B0E">
        <w:rPr>
          <w:rtl/>
          <w:lang w:bidi="fa-IR"/>
        </w:rPr>
        <w:t xml:space="preserve"> و هم رأي</w:t>
      </w:r>
      <w:r w:rsidR="002E3C6F">
        <w:rPr>
          <w:rtl/>
          <w:lang w:bidi="fa-IR"/>
        </w:rPr>
        <w:t>ی</w:t>
      </w:r>
      <w:r w:rsidRPr="005B1B0E">
        <w:rPr>
          <w:rtl/>
          <w:lang w:bidi="fa-IR"/>
        </w:rPr>
        <w:t xml:space="preserve"> كاف</w:t>
      </w:r>
      <w:r w:rsidR="002E3C6F">
        <w:rPr>
          <w:rtl/>
          <w:lang w:bidi="fa-IR"/>
        </w:rPr>
        <w:t>ی</w:t>
      </w:r>
      <w:r w:rsidRPr="005B1B0E">
        <w:rPr>
          <w:rtl/>
          <w:lang w:bidi="fa-IR"/>
        </w:rPr>
        <w:t xml:space="preserve"> را در آنان مشاهده نكرده است و با روش آنان كاملا موافق نبوده است</w:t>
      </w:r>
      <w:r w:rsidR="005F22A6">
        <w:rPr>
          <w:rtl/>
          <w:lang w:bidi="fa-IR"/>
        </w:rPr>
        <w:t>.</w:t>
      </w:r>
    </w:p>
    <w:p w:rsidR="00450224" w:rsidRDefault="005B1B0E" w:rsidP="005B1B0E">
      <w:pPr>
        <w:pStyle w:val="libNormal"/>
        <w:rPr>
          <w:rtl/>
          <w:lang w:bidi="fa-IR"/>
        </w:rPr>
      </w:pPr>
      <w:r w:rsidRPr="005B1B0E">
        <w:rPr>
          <w:rtl/>
          <w:lang w:bidi="fa-IR"/>
        </w:rPr>
        <w:t>و خط فكر</w:t>
      </w:r>
      <w:r w:rsidR="002E3C6F">
        <w:rPr>
          <w:rtl/>
          <w:lang w:bidi="fa-IR"/>
        </w:rPr>
        <w:t>ی</w:t>
      </w:r>
      <w:r w:rsidRPr="005B1B0E">
        <w:rPr>
          <w:rtl/>
          <w:lang w:bidi="fa-IR"/>
        </w:rPr>
        <w:t xml:space="preserve"> آنها مورد پسند و تأييد كامل پيشوا</w:t>
      </w:r>
      <w:r w:rsidR="002E3C6F">
        <w:rPr>
          <w:rtl/>
          <w:lang w:bidi="fa-IR"/>
        </w:rPr>
        <w:t>ی</w:t>
      </w:r>
      <w:r w:rsidRPr="005B1B0E">
        <w:rPr>
          <w:rtl/>
          <w:lang w:bidi="fa-IR"/>
        </w:rPr>
        <w:t xml:space="preserve"> معصوم ما قرار نگرفته است</w:t>
      </w:r>
      <w:r w:rsidR="005F22A6">
        <w:rPr>
          <w:rtl/>
          <w:lang w:bidi="fa-IR"/>
        </w:rPr>
        <w:t>.</w:t>
      </w:r>
      <w:r w:rsidRPr="005B1B0E">
        <w:rPr>
          <w:rtl/>
          <w:lang w:bidi="fa-IR"/>
        </w:rPr>
        <w:t xml:space="preserve"> چون در تاريخ م</w:t>
      </w:r>
      <w:r w:rsidR="002E3C6F">
        <w:rPr>
          <w:rtl/>
          <w:lang w:bidi="fa-IR"/>
        </w:rPr>
        <w:t>ی</w:t>
      </w:r>
      <w:r w:rsidRPr="005B1B0E">
        <w:rPr>
          <w:rtl/>
          <w:lang w:bidi="fa-IR"/>
        </w:rPr>
        <w:t xml:space="preserve"> خوانيم آنان به منظور جلب پشتيبان</w:t>
      </w:r>
      <w:r w:rsidR="002E3C6F">
        <w:rPr>
          <w:rtl/>
          <w:lang w:bidi="fa-IR"/>
        </w:rPr>
        <w:t>ی</w:t>
      </w:r>
      <w:r w:rsidRPr="005B1B0E">
        <w:rPr>
          <w:rtl/>
          <w:lang w:bidi="fa-IR"/>
        </w:rPr>
        <w:t xml:space="preserve"> مردم و توده</w:t>
      </w:r>
      <w:r w:rsidR="00E06218">
        <w:rPr>
          <w:rtl/>
          <w:lang w:bidi="fa-IR"/>
        </w:rPr>
        <w:t xml:space="preserve"> </w:t>
      </w:r>
      <w:r w:rsidRPr="005B1B0E">
        <w:rPr>
          <w:rtl/>
          <w:lang w:bidi="fa-IR"/>
        </w:rPr>
        <w:t>ها پاره ا</w:t>
      </w:r>
      <w:r w:rsidR="002E3C6F">
        <w:rPr>
          <w:rtl/>
          <w:lang w:bidi="fa-IR"/>
        </w:rPr>
        <w:t>ی</w:t>
      </w:r>
      <w:r w:rsidRPr="005B1B0E">
        <w:rPr>
          <w:rtl/>
          <w:lang w:bidi="fa-IR"/>
        </w:rPr>
        <w:t xml:space="preserve"> از اعتقادات آنان را پذيرفته و اصل غير معقول تقدم مفضول بر فاضل را در امر خلافت گردن نهاده بودند و در مسائل فرع</w:t>
      </w:r>
      <w:r w:rsidR="002E3C6F">
        <w:rPr>
          <w:rtl/>
          <w:lang w:bidi="fa-IR"/>
        </w:rPr>
        <w:t>ی</w:t>
      </w:r>
      <w:r w:rsidRPr="005B1B0E">
        <w:rPr>
          <w:rtl/>
          <w:lang w:bidi="fa-IR"/>
        </w:rPr>
        <w:t xml:space="preserve"> از و اصل بن عطاء معتزل</w:t>
      </w:r>
      <w:r w:rsidR="002E3C6F">
        <w:rPr>
          <w:rtl/>
          <w:lang w:bidi="fa-IR"/>
        </w:rPr>
        <w:t>ی</w:t>
      </w:r>
      <w:r w:rsidRPr="005B1B0E">
        <w:rPr>
          <w:rtl/>
          <w:lang w:bidi="fa-IR"/>
        </w:rPr>
        <w:t xml:space="preserve"> پيرو</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كردند امر به معروف و نه</w:t>
      </w:r>
      <w:r w:rsidR="002E3C6F">
        <w:rPr>
          <w:rtl/>
          <w:lang w:bidi="fa-IR"/>
        </w:rPr>
        <w:t>ی</w:t>
      </w:r>
      <w:r w:rsidRPr="005B1B0E">
        <w:rPr>
          <w:rtl/>
          <w:lang w:bidi="fa-IR"/>
        </w:rPr>
        <w:t xml:space="preserve"> از منكر را با إعمال زور اعتقاد داشته اند و از برنام</w:t>
      </w:r>
      <w:r w:rsidR="005D685C">
        <w:rPr>
          <w:rtl/>
          <w:lang w:bidi="fa-IR"/>
        </w:rPr>
        <w:t>ه</w:t>
      </w:r>
      <w:r w:rsidRPr="005B1B0E">
        <w:rPr>
          <w:rtl/>
          <w:lang w:bidi="fa-IR"/>
        </w:rPr>
        <w:t xml:space="preserve"> قيام به سيف پيرو</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كردند</w:t>
      </w:r>
      <w:r w:rsidR="005F22A6">
        <w:rPr>
          <w:rtl/>
          <w:lang w:bidi="fa-IR"/>
        </w:rPr>
        <w:t>.</w:t>
      </w:r>
    </w:p>
    <w:p w:rsidR="00450224" w:rsidRDefault="005B1B0E" w:rsidP="005B1B0E">
      <w:pPr>
        <w:pStyle w:val="libNormal"/>
        <w:rPr>
          <w:rtl/>
          <w:lang w:bidi="fa-IR"/>
        </w:rPr>
      </w:pPr>
      <w:r w:rsidRPr="005B1B0E">
        <w:rPr>
          <w:rtl/>
          <w:lang w:bidi="fa-IR"/>
        </w:rPr>
        <w:t>و پذيرش دعوت آنان التزام به چنين تبعات وآثار را نيز همراه داشته است</w:t>
      </w:r>
      <w:r w:rsidR="005F22A6">
        <w:rPr>
          <w:rtl/>
          <w:lang w:bidi="fa-IR"/>
        </w:rPr>
        <w:t>.</w:t>
      </w:r>
      <w:r w:rsidRPr="005B1B0E">
        <w:rPr>
          <w:rtl/>
          <w:lang w:bidi="fa-IR"/>
        </w:rPr>
        <w:t xml:space="preserve"> و از سو</w:t>
      </w:r>
      <w:r w:rsidR="002E3C6F">
        <w:rPr>
          <w:rtl/>
          <w:lang w:bidi="fa-IR"/>
        </w:rPr>
        <w:t>ی</w:t>
      </w:r>
      <w:r w:rsidRPr="005B1B0E">
        <w:rPr>
          <w:rtl/>
          <w:lang w:bidi="fa-IR"/>
        </w:rPr>
        <w:t xml:space="preserve"> ديگر در ميان پيروان راستين خويش كه اقليت</w:t>
      </w:r>
      <w:r w:rsidR="002E3C6F">
        <w:rPr>
          <w:rtl/>
          <w:lang w:bidi="fa-IR"/>
        </w:rPr>
        <w:t>ی</w:t>
      </w:r>
      <w:r w:rsidRPr="005B1B0E">
        <w:rPr>
          <w:rtl/>
          <w:lang w:bidi="fa-IR"/>
        </w:rPr>
        <w:t xml:space="preserve"> را تشكيل م</w:t>
      </w:r>
      <w:r w:rsidR="002E3C6F">
        <w:rPr>
          <w:rtl/>
          <w:lang w:bidi="fa-IR"/>
        </w:rPr>
        <w:t>ی</w:t>
      </w:r>
      <w:r w:rsidRPr="005B1B0E">
        <w:rPr>
          <w:rtl/>
          <w:lang w:bidi="fa-IR"/>
        </w:rPr>
        <w:t xml:space="preserve"> دادند نيز آن استعداد و زمين</w:t>
      </w:r>
      <w:r w:rsidR="005D685C">
        <w:rPr>
          <w:rtl/>
          <w:lang w:bidi="fa-IR"/>
        </w:rPr>
        <w:t>ه</w:t>
      </w:r>
      <w:r w:rsidRPr="005B1B0E">
        <w:rPr>
          <w:rtl/>
          <w:lang w:bidi="fa-IR"/>
        </w:rPr>
        <w:t xml:space="preserve"> لازم را مشاهده نم</w:t>
      </w:r>
      <w:r w:rsidR="002E3C6F">
        <w:rPr>
          <w:rtl/>
          <w:lang w:bidi="fa-IR"/>
        </w:rPr>
        <w:t>ی</w:t>
      </w:r>
      <w:r w:rsidRPr="005B1B0E">
        <w:rPr>
          <w:rtl/>
          <w:lang w:bidi="fa-IR"/>
        </w:rPr>
        <w:t xml:space="preserve"> فرمودند كه كفايت امور را بنمايد</w:t>
      </w:r>
      <w:r w:rsidR="005F22A6">
        <w:rPr>
          <w:rtl/>
          <w:lang w:bidi="fa-IR"/>
        </w:rPr>
        <w:t>.</w:t>
      </w:r>
    </w:p>
    <w:p w:rsidR="005B1B0E" w:rsidRPr="005B1B0E" w:rsidRDefault="005B1B0E" w:rsidP="005B1B0E">
      <w:pPr>
        <w:pStyle w:val="libNormal"/>
        <w:rPr>
          <w:lang w:bidi="fa-IR"/>
        </w:rPr>
      </w:pPr>
      <w:r w:rsidRPr="005B1B0E">
        <w:rPr>
          <w:rtl/>
          <w:lang w:bidi="fa-IR"/>
        </w:rPr>
        <w:t>از آنرو در آن شرايط خاص تاريخ</w:t>
      </w:r>
      <w:r w:rsidR="002E3C6F">
        <w:rPr>
          <w:rtl/>
          <w:lang w:bidi="fa-IR"/>
        </w:rPr>
        <w:t>ی</w:t>
      </w:r>
      <w:r w:rsidRPr="005B1B0E">
        <w:rPr>
          <w:rtl/>
          <w:lang w:bidi="fa-IR"/>
        </w:rPr>
        <w:t xml:space="preserve"> وظيف</w:t>
      </w:r>
      <w:r w:rsidR="005D685C">
        <w:rPr>
          <w:rtl/>
          <w:lang w:bidi="fa-IR"/>
        </w:rPr>
        <w:t>ه</w:t>
      </w:r>
      <w:r w:rsidRPr="005B1B0E">
        <w:rPr>
          <w:rtl/>
          <w:lang w:bidi="fa-IR"/>
        </w:rPr>
        <w:t xml:space="preserve"> خويش تشخيص م</w:t>
      </w:r>
      <w:r w:rsidR="002E3C6F">
        <w:rPr>
          <w:rtl/>
          <w:lang w:bidi="fa-IR"/>
        </w:rPr>
        <w:t>ی</w:t>
      </w:r>
      <w:r w:rsidRPr="005B1B0E">
        <w:rPr>
          <w:rtl/>
          <w:lang w:bidi="fa-IR"/>
        </w:rPr>
        <w:t xml:space="preserve"> داد كه همت به بسط علوم و دانش و سع</w:t>
      </w:r>
      <w:r w:rsidR="002E3C6F">
        <w:rPr>
          <w:rtl/>
          <w:lang w:bidi="fa-IR"/>
        </w:rPr>
        <w:t>ی</w:t>
      </w:r>
      <w:r w:rsidRPr="005B1B0E">
        <w:rPr>
          <w:rtl/>
          <w:lang w:bidi="fa-IR"/>
        </w:rPr>
        <w:t xml:space="preserve"> و كوشش بر تأمين زمين</w:t>
      </w:r>
      <w:r w:rsidR="005D685C">
        <w:rPr>
          <w:rtl/>
          <w:lang w:bidi="fa-IR"/>
        </w:rPr>
        <w:t>ه</w:t>
      </w:r>
      <w:r w:rsidRPr="005B1B0E">
        <w:rPr>
          <w:rtl/>
          <w:lang w:bidi="fa-IR"/>
        </w:rPr>
        <w:t xml:space="preserve"> انقلاب اصيل اسلام</w:t>
      </w:r>
      <w:r w:rsidR="002E3C6F">
        <w:rPr>
          <w:rtl/>
          <w:lang w:bidi="fa-IR"/>
        </w:rPr>
        <w:t>ی</w:t>
      </w:r>
      <w:r w:rsidRPr="005B1B0E">
        <w:rPr>
          <w:rtl/>
          <w:lang w:bidi="fa-IR"/>
        </w:rPr>
        <w:t xml:space="preserve"> در آينده نمايد تا شاگردان و مبلغين ارزنده ا</w:t>
      </w:r>
      <w:r w:rsidR="002E3C6F">
        <w:rPr>
          <w:rtl/>
          <w:lang w:bidi="fa-IR"/>
        </w:rPr>
        <w:t>ی</w:t>
      </w:r>
      <w:r w:rsidRPr="005B1B0E">
        <w:rPr>
          <w:rtl/>
          <w:lang w:bidi="fa-IR"/>
        </w:rPr>
        <w:t xml:space="preserve"> را تربيت كند كه هر كدام بتواند بخش مهم</w:t>
      </w:r>
      <w:r w:rsidR="002E3C6F">
        <w:rPr>
          <w:rtl/>
          <w:lang w:bidi="fa-IR"/>
        </w:rPr>
        <w:t>ی</w:t>
      </w:r>
      <w:r w:rsidRPr="005B1B0E">
        <w:rPr>
          <w:rtl/>
          <w:lang w:bidi="fa-IR"/>
        </w:rPr>
        <w:t xml:space="preserve"> از تغذي</w:t>
      </w:r>
      <w:r w:rsidR="005D685C">
        <w:rPr>
          <w:rtl/>
          <w:lang w:bidi="fa-IR"/>
        </w:rPr>
        <w:t>ه</w:t>
      </w:r>
      <w:r w:rsidRPr="005B1B0E">
        <w:rPr>
          <w:rtl/>
          <w:lang w:bidi="fa-IR"/>
        </w:rPr>
        <w:t xml:space="preserve"> فكر</w:t>
      </w:r>
      <w:r w:rsidR="002E3C6F">
        <w:rPr>
          <w:rtl/>
          <w:lang w:bidi="fa-IR"/>
        </w:rPr>
        <w:t>ی</w:t>
      </w:r>
      <w:r w:rsidRPr="005B1B0E">
        <w:rPr>
          <w:rtl/>
          <w:lang w:bidi="fa-IR"/>
        </w:rPr>
        <w:t xml:space="preserve"> و سياس</w:t>
      </w:r>
      <w:r w:rsidR="002E3C6F">
        <w:rPr>
          <w:rtl/>
          <w:lang w:bidi="fa-IR"/>
        </w:rPr>
        <w:t>ی</w:t>
      </w:r>
      <w:r w:rsidRPr="005B1B0E">
        <w:rPr>
          <w:rtl/>
          <w:lang w:bidi="fa-IR"/>
        </w:rPr>
        <w:t xml:space="preserve"> كشور اسلام</w:t>
      </w:r>
      <w:r w:rsidR="002E3C6F">
        <w:rPr>
          <w:rtl/>
          <w:lang w:bidi="fa-IR"/>
        </w:rPr>
        <w:t>ی</w:t>
      </w:r>
      <w:r w:rsidRPr="005B1B0E">
        <w:rPr>
          <w:rtl/>
          <w:lang w:bidi="fa-IR"/>
        </w:rPr>
        <w:t xml:space="preserve"> را به عهده بگيرد</w:t>
      </w:r>
      <w:r w:rsidR="005F22A6">
        <w:rPr>
          <w:rtl/>
          <w:lang w:bidi="fa-IR"/>
        </w:rPr>
        <w:t>.</w:t>
      </w:r>
    </w:p>
    <w:p w:rsidR="00450224" w:rsidRDefault="005B1B0E" w:rsidP="005B1B0E">
      <w:pPr>
        <w:pStyle w:val="libNormal"/>
        <w:rPr>
          <w:rtl/>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بالعيان مشاهده م</w:t>
      </w:r>
      <w:r w:rsidR="002E3C6F">
        <w:rPr>
          <w:rtl/>
          <w:lang w:bidi="fa-IR"/>
        </w:rPr>
        <w:t>ی</w:t>
      </w:r>
      <w:r w:rsidRPr="005B1B0E">
        <w:rPr>
          <w:rtl/>
          <w:lang w:bidi="fa-IR"/>
        </w:rPr>
        <w:t xml:space="preserve"> كرد كه پايدار</w:t>
      </w:r>
      <w:r w:rsidR="002E3C6F">
        <w:rPr>
          <w:rtl/>
          <w:lang w:bidi="fa-IR"/>
        </w:rPr>
        <w:t>ی</w:t>
      </w:r>
      <w:r w:rsidRPr="005B1B0E">
        <w:rPr>
          <w:rtl/>
          <w:lang w:bidi="fa-IR"/>
        </w:rPr>
        <w:t xml:space="preserve"> و تكامل هر انقلاب و پيشرفت هر نهضت</w:t>
      </w:r>
      <w:r w:rsidR="002E3C6F">
        <w:rPr>
          <w:rtl/>
          <w:lang w:bidi="fa-IR"/>
        </w:rPr>
        <w:t>ی</w:t>
      </w:r>
      <w:r w:rsidRPr="005B1B0E">
        <w:rPr>
          <w:rtl/>
          <w:lang w:bidi="fa-IR"/>
        </w:rPr>
        <w:t>، آمادگ</w:t>
      </w:r>
      <w:r w:rsidR="002E3C6F">
        <w:rPr>
          <w:rtl/>
          <w:lang w:bidi="fa-IR"/>
        </w:rPr>
        <w:t>ی</w:t>
      </w:r>
      <w:r w:rsidRPr="005B1B0E">
        <w:rPr>
          <w:rtl/>
          <w:lang w:bidi="fa-IR"/>
        </w:rPr>
        <w:t xml:space="preserve"> فكر</w:t>
      </w:r>
      <w:r w:rsidR="002E3C6F">
        <w:rPr>
          <w:rtl/>
          <w:lang w:bidi="fa-IR"/>
        </w:rPr>
        <w:t>ی</w:t>
      </w:r>
      <w:r w:rsidRPr="005B1B0E">
        <w:rPr>
          <w:rtl/>
          <w:lang w:bidi="fa-IR"/>
        </w:rPr>
        <w:t xml:space="preserve"> و پايگاه علم</w:t>
      </w:r>
      <w:r w:rsidR="002E3C6F">
        <w:rPr>
          <w:rtl/>
          <w:lang w:bidi="fa-IR"/>
        </w:rPr>
        <w:t>ی</w:t>
      </w:r>
      <w:r w:rsidRPr="005B1B0E">
        <w:rPr>
          <w:rtl/>
          <w:lang w:bidi="fa-IR"/>
        </w:rPr>
        <w:t xml:space="preserve"> و زمينه ساز</w:t>
      </w:r>
      <w:r w:rsidR="002E3C6F">
        <w:rPr>
          <w:rtl/>
          <w:lang w:bidi="fa-IR"/>
        </w:rPr>
        <w:t>ی</w:t>
      </w:r>
      <w:r w:rsidRPr="005B1B0E">
        <w:rPr>
          <w:rtl/>
          <w:lang w:bidi="fa-IR"/>
        </w:rPr>
        <w:t xml:space="preserve"> بنياد</w:t>
      </w:r>
      <w:r w:rsidR="002E3C6F">
        <w:rPr>
          <w:rtl/>
          <w:lang w:bidi="fa-IR"/>
        </w:rPr>
        <w:t>ی</w:t>
      </w:r>
      <w:r w:rsidRPr="005B1B0E">
        <w:rPr>
          <w:rtl/>
          <w:lang w:bidi="fa-IR"/>
        </w:rPr>
        <w:t xml:space="preserve"> را لازم دارد و بدون آن هرگونه انقلاب و نهضت پايدار</w:t>
      </w:r>
      <w:r w:rsidR="002E3C6F">
        <w:rPr>
          <w:rtl/>
          <w:lang w:bidi="fa-IR"/>
        </w:rPr>
        <w:t>ی</w:t>
      </w:r>
      <w:r w:rsidRPr="005B1B0E">
        <w:rPr>
          <w:rtl/>
          <w:lang w:bidi="fa-IR"/>
        </w:rPr>
        <w:t xml:space="preserve"> ندارد از اينرو امام به تقويت اين پايگاه همت گماشت و به تربيت </w:t>
      </w:r>
      <w:r w:rsidRPr="005B1B0E">
        <w:rPr>
          <w:rtl/>
          <w:lang w:bidi="fa-IR"/>
        </w:rPr>
        <w:lastRenderedPageBreak/>
        <w:t>شاگردان و دانشجويان تلاش مصروف ساخت تا زعامت فكر</w:t>
      </w:r>
      <w:r w:rsidR="002E3C6F">
        <w:rPr>
          <w:rtl/>
          <w:lang w:bidi="fa-IR"/>
        </w:rPr>
        <w:t>ی</w:t>
      </w:r>
      <w:r w:rsidRPr="005B1B0E">
        <w:rPr>
          <w:rtl/>
          <w:lang w:bidi="fa-IR"/>
        </w:rPr>
        <w:t xml:space="preserve"> و روح</w:t>
      </w:r>
      <w:r w:rsidR="002E3C6F">
        <w:rPr>
          <w:rtl/>
          <w:lang w:bidi="fa-IR"/>
        </w:rPr>
        <w:t>ی</w:t>
      </w:r>
      <w:r w:rsidRPr="005B1B0E">
        <w:rPr>
          <w:rtl/>
          <w:lang w:bidi="fa-IR"/>
        </w:rPr>
        <w:t xml:space="preserve"> مردم را رهبر</w:t>
      </w:r>
      <w:r w:rsidR="002E3C6F">
        <w:rPr>
          <w:rtl/>
          <w:lang w:bidi="fa-IR"/>
        </w:rPr>
        <w:t>ی</w:t>
      </w:r>
      <w:r w:rsidRPr="005B1B0E">
        <w:rPr>
          <w:rtl/>
          <w:lang w:bidi="fa-IR"/>
        </w:rPr>
        <w:t xml:space="preserve"> و ارشاد نمايد</w:t>
      </w:r>
      <w:r w:rsidR="005F22A6">
        <w:rPr>
          <w:rtl/>
          <w:lang w:bidi="fa-IR"/>
        </w:rPr>
        <w:t>.</w:t>
      </w:r>
    </w:p>
    <w:p w:rsidR="005B1B0E" w:rsidRPr="005B1B0E" w:rsidRDefault="005B1B0E" w:rsidP="005B1B0E">
      <w:pPr>
        <w:pStyle w:val="libNormal"/>
        <w:rPr>
          <w:lang w:bidi="fa-IR"/>
        </w:rPr>
      </w:pPr>
      <w:r w:rsidRPr="005B1B0E">
        <w:rPr>
          <w:rtl/>
          <w:lang w:bidi="fa-IR"/>
        </w:rPr>
        <w:t>بر همين اساس و رو</w:t>
      </w:r>
      <w:r w:rsidR="002E3C6F">
        <w:rPr>
          <w:rtl/>
          <w:lang w:bidi="fa-IR"/>
        </w:rPr>
        <w:t>ی</w:t>
      </w:r>
      <w:r w:rsidRPr="005B1B0E">
        <w:rPr>
          <w:rtl/>
          <w:lang w:bidi="fa-IR"/>
        </w:rPr>
        <w:t xml:space="preserve"> همين تز و برنام</w:t>
      </w:r>
      <w:r w:rsidR="005D685C">
        <w:rPr>
          <w:rtl/>
          <w:lang w:bidi="fa-IR"/>
        </w:rPr>
        <w:t>ه</w:t>
      </w:r>
      <w:r w:rsidRPr="005B1B0E">
        <w:rPr>
          <w:rtl/>
          <w:lang w:bidi="fa-IR"/>
        </w:rPr>
        <w:t xml:space="preserve"> اله</w:t>
      </w:r>
      <w:r w:rsidR="002E3C6F">
        <w:rPr>
          <w:rtl/>
          <w:lang w:bidi="fa-IR"/>
        </w:rPr>
        <w:t>ی</w:t>
      </w:r>
      <w:r w:rsidRPr="005B1B0E">
        <w:rPr>
          <w:rtl/>
          <w:lang w:bidi="fa-IR"/>
        </w:rPr>
        <w:t xml:space="preserve"> بود كه او آغازگر حركت علم</w:t>
      </w:r>
      <w:r w:rsidR="002E3C6F">
        <w:rPr>
          <w:rtl/>
          <w:lang w:bidi="fa-IR"/>
        </w:rPr>
        <w:t>ی</w:t>
      </w:r>
      <w:r w:rsidRPr="005B1B0E">
        <w:rPr>
          <w:rtl/>
          <w:lang w:bidi="fa-IR"/>
        </w:rPr>
        <w:t xml:space="preserve"> و نهضت فكر</w:t>
      </w:r>
      <w:r w:rsidR="002E3C6F">
        <w:rPr>
          <w:rtl/>
          <w:lang w:bidi="fa-IR"/>
        </w:rPr>
        <w:t>ی</w:t>
      </w:r>
      <w:r w:rsidRPr="005B1B0E">
        <w:rPr>
          <w:rtl/>
          <w:lang w:bidi="fa-IR"/>
        </w:rPr>
        <w:t xml:space="preserve"> مسلمانان گرديد و دانشگاه</w:t>
      </w:r>
      <w:r w:rsidR="002E3C6F">
        <w:rPr>
          <w:rtl/>
          <w:lang w:bidi="fa-IR"/>
        </w:rPr>
        <w:t>ی</w:t>
      </w:r>
      <w:r w:rsidRPr="005B1B0E">
        <w:rPr>
          <w:rtl/>
          <w:lang w:bidi="fa-IR"/>
        </w:rPr>
        <w:t xml:space="preserve"> به وجود آورد كه دانشجويان و طالبان علوم را از هر سو به خود جلب م</w:t>
      </w:r>
      <w:r w:rsidR="002E3C6F">
        <w:rPr>
          <w:rtl/>
          <w:lang w:bidi="fa-IR"/>
        </w:rPr>
        <w:t>ی</w:t>
      </w:r>
      <w:r w:rsidRPr="005B1B0E">
        <w:rPr>
          <w:rtl/>
          <w:lang w:bidi="fa-IR"/>
        </w:rPr>
        <w:t xml:space="preserve"> نمود و در مهد تربيت خود برا</w:t>
      </w:r>
      <w:r w:rsidR="002E3C6F">
        <w:rPr>
          <w:rtl/>
          <w:lang w:bidi="fa-IR"/>
        </w:rPr>
        <w:t>ی</w:t>
      </w:r>
      <w:r w:rsidRPr="005B1B0E">
        <w:rPr>
          <w:rtl/>
          <w:lang w:bidi="fa-IR"/>
        </w:rPr>
        <w:t xml:space="preserve"> سازندگ</w:t>
      </w:r>
      <w:r w:rsidR="002E3C6F">
        <w:rPr>
          <w:rtl/>
          <w:lang w:bidi="fa-IR"/>
        </w:rPr>
        <w:t>ی</w:t>
      </w:r>
      <w:r w:rsidRPr="005B1B0E">
        <w:rPr>
          <w:rtl/>
          <w:lang w:bidi="fa-IR"/>
        </w:rPr>
        <w:t xml:space="preserve"> جامعه آينده افراد</w:t>
      </w:r>
      <w:r w:rsidR="002E3C6F">
        <w:rPr>
          <w:rtl/>
          <w:lang w:bidi="fa-IR"/>
        </w:rPr>
        <w:t>ی</w:t>
      </w:r>
      <w:r w:rsidRPr="005B1B0E">
        <w:rPr>
          <w:rtl/>
          <w:lang w:bidi="fa-IR"/>
        </w:rPr>
        <w:t xml:space="preserve"> تربيت و آماده م</w:t>
      </w:r>
      <w:r w:rsidR="002E3C6F">
        <w:rPr>
          <w:rtl/>
          <w:lang w:bidi="fa-IR"/>
        </w:rPr>
        <w:t>ی</w:t>
      </w:r>
      <w:r w:rsidRPr="005B1B0E">
        <w:rPr>
          <w:rtl/>
          <w:lang w:bidi="fa-IR"/>
        </w:rPr>
        <w:t xml:space="preserve"> ساخت</w:t>
      </w:r>
      <w:r w:rsidR="005F22A6">
        <w:rPr>
          <w:rtl/>
          <w:lang w:bidi="fa-IR"/>
        </w:rPr>
        <w:t>.</w:t>
      </w:r>
      <w:r w:rsidRPr="005B1B0E">
        <w:rPr>
          <w:rtl/>
          <w:lang w:bidi="fa-IR"/>
        </w:rPr>
        <w:t xml:space="preserve"> برنام</w:t>
      </w:r>
      <w:r w:rsidR="005D685C">
        <w:rPr>
          <w:rtl/>
          <w:lang w:bidi="fa-IR"/>
        </w:rPr>
        <w:t>ه</w:t>
      </w:r>
      <w:r w:rsidRPr="005B1B0E">
        <w:rPr>
          <w:rtl/>
          <w:lang w:bidi="fa-IR"/>
        </w:rPr>
        <w:t xml:space="preserve"> زيد برادر زاده اش امر به معروف و نه</w:t>
      </w:r>
      <w:r w:rsidR="002E3C6F">
        <w:rPr>
          <w:rtl/>
          <w:lang w:bidi="fa-IR"/>
        </w:rPr>
        <w:t>ی</w:t>
      </w:r>
      <w:r w:rsidRPr="005B1B0E">
        <w:rPr>
          <w:rtl/>
          <w:lang w:bidi="fa-IR"/>
        </w:rPr>
        <w:t xml:space="preserve"> از منكر بود</w:t>
      </w:r>
      <w:r w:rsidR="005F22A6">
        <w:rPr>
          <w:rtl/>
          <w:lang w:bidi="fa-IR"/>
        </w:rPr>
        <w:t>،</w:t>
      </w:r>
      <w:r w:rsidRPr="005B1B0E">
        <w:rPr>
          <w:rtl/>
          <w:lang w:bidi="fa-IR"/>
        </w:rPr>
        <w:t xml:space="preserve"> هر چند كه مستلزم إعمال زور هم باشد</w:t>
      </w:r>
      <w:r w:rsidR="005F22A6">
        <w:rPr>
          <w:rtl/>
          <w:lang w:bidi="fa-IR"/>
        </w:rPr>
        <w:t>.</w:t>
      </w:r>
      <w:r w:rsidRPr="005B1B0E">
        <w:rPr>
          <w:rtl/>
          <w:lang w:bidi="fa-IR"/>
        </w:rPr>
        <w:t xml:space="preserve"> او توسل به شمشير را در راه احقاق حق ضرور</w:t>
      </w:r>
      <w:r w:rsidR="002E3C6F">
        <w:rPr>
          <w:rtl/>
          <w:lang w:bidi="fa-IR"/>
        </w:rPr>
        <w:t>ی</w:t>
      </w:r>
      <w:r w:rsidRPr="005B1B0E">
        <w:rPr>
          <w:rtl/>
          <w:lang w:bidi="fa-IR"/>
        </w:rPr>
        <w:t xml:space="preserve"> م</w:t>
      </w:r>
      <w:r w:rsidR="002E3C6F">
        <w:rPr>
          <w:rtl/>
          <w:lang w:bidi="fa-IR"/>
        </w:rPr>
        <w:t>ی</w:t>
      </w:r>
      <w:r w:rsidRPr="005B1B0E">
        <w:rPr>
          <w:rtl/>
          <w:lang w:bidi="fa-IR"/>
        </w:rPr>
        <w:t xml:space="preserve"> شمرد</w:t>
      </w:r>
      <w:r w:rsidR="005F22A6">
        <w:rPr>
          <w:rtl/>
          <w:lang w:bidi="fa-IR"/>
        </w:rPr>
        <w:t>.</w:t>
      </w:r>
    </w:p>
    <w:p w:rsidR="0053741C" w:rsidRDefault="005B1B0E" w:rsidP="005B1B0E">
      <w:pPr>
        <w:pStyle w:val="libNormal"/>
        <w:rPr>
          <w:rtl/>
          <w:lang w:bidi="fa-IR"/>
        </w:rPr>
      </w:pPr>
      <w:r w:rsidRPr="005B1B0E">
        <w:rPr>
          <w:rtl/>
          <w:lang w:bidi="fa-IR"/>
        </w:rPr>
        <w:t>زيد اين چنين درك كرده بود كه در راه حكومت بر توده ها بايد از عقيده ء عموم</w:t>
      </w:r>
      <w:r w:rsidR="002E3C6F">
        <w:rPr>
          <w:rtl/>
          <w:lang w:bidi="fa-IR"/>
        </w:rPr>
        <w:t>ی</w:t>
      </w:r>
      <w:r w:rsidRPr="005B1B0E">
        <w:rPr>
          <w:rtl/>
          <w:lang w:bidi="fa-IR"/>
        </w:rPr>
        <w:t xml:space="preserve"> آنان پشتيبان</w:t>
      </w:r>
      <w:r w:rsidR="002E3C6F">
        <w:rPr>
          <w:rtl/>
          <w:lang w:bidi="fa-IR"/>
        </w:rPr>
        <w:t>ی</w:t>
      </w:r>
      <w:r w:rsidRPr="005B1B0E">
        <w:rPr>
          <w:rtl/>
          <w:lang w:bidi="fa-IR"/>
        </w:rPr>
        <w:t xml:space="preserve"> كرد از اين رو با اعلام پذيرش ابوبكر وعمر به عنوان خليف</w:t>
      </w:r>
      <w:r w:rsidR="005D685C">
        <w:rPr>
          <w:rtl/>
          <w:lang w:bidi="fa-IR"/>
        </w:rPr>
        <w:t>ه</w:t>
      </w:r>
      <w:r w:rsidRPr="005B1B0E">
        <w:rPr>
          <w:rtl/>
          <w:lang w:bidi="fa-IR"/>
        </w:rPr>
        <w:t xml:space="preserve"> قانون</w:t>
      </w:r>
      <w:r w:rsidR="002E3C6F">
        <w:rPr>
          <w:rtl/>
          <w:lang w:bidi="fa-IR"/>
        </w:rPr>
        <w:t>ی</w:t>
      </w:r>
      <w:r w:rsidRPr="005B1B0E">
        <w:rPr>
          <w:rtl/>
          <w:lang w:bidi="fa-IR"/>
        </w:rPr>
        <w:t xml:space="preserve"> منتخب مردم، بر مبنا</w:t>
      </w:r>
      <w:r w:rsidR="002E3C6F">
        <w:rPr>
          <w:rtl/>
          <w:lang w:bidi="fa-IR"/>
        </w:rPr>
        <w:t>ی</w:t>
      </w:r>
      <w:r w:rsidRPr="005B1B0E">
        <w:rPr>
          <w:rtl/>
          <w:lang w:bidi="fa-IR"/>
        </w:rPr>
        <w:t xml:space="preserve"> امامت مفضول بر فاضل و نيز حمايت از معتزله ومحدثين مدينه و كوفه برخوردار بود</w:t>
      </w:r>
      <w:r w:rsidR="005F22A6">
        <w:rPr>
          <w:rtl/>
          <w:lang w:bidi="fa-IR"/>
        </w:rPr>
        <w:t>.</w:t>
      </w:r>
      <w:r w:rsidRPr="005B1B0E">
        <w:rPr>
          <w:rtl/>
          <w:lang w:bidi="fa-IR"/>
        </w:rPr>
        <w:t xml:space="preserve"> امام ششم، آشكارا امتيازات زيد را منكر نشد ول</w:t>
      </w:r>
      <w:r w:rsidR="002E3C6F">
        <w:rPr>
          <w:rtl/>
          <w:lang w:bidi="fa-IR"/>
        </w:rPr>
        <w:t>ی</w:t>
      </w:r>
      <w:r w:rsidRPr="005B1B0E">
        <w:rPr>
          <w:rtl/>
          <w:lang w:bidi="fa-IR"/>
        </w:rPr>
        <w:t xml:space="preserve"> هرگز عمليات او را نپذيرفت و اعتراضات</w:t>
      </w:r>
      <w:r w:rsidR="002E3C6F">
        <w:rPr>
          <w:rtl/>
          <w:lang w:bidi="fa-IR"/>
        </w:rPr>
        <w:t>ی</w:t>
      </w:r>
      <w:r w:rsidRPr="005B1B0E">
        <w:rPr>
          <w:rtl/>
          <w:lang w:bidi="fa-IR"/>
        </w:rPr>
        <w:t xml:space="preserve"> نيز به عمل آورد شيعيان غيور و متعصب او را رها كردند و بيعت خود را با امام صادق </w:t>
      </w:r>
      <w:r w:rsidR="005C2804" w:rsidRPr="005C2804">
        <w:rPr>
          <w:rStyle w:val="libAlaemChar"/>
          <w:rtl/>
        </w:rPr>
        <w:t>عليه‌السلام</w:t>
      </w:r>
      <w:r w:rsidRPr="005B1B0E">
        <w:rPr>
          <w:rtl/>
          <w:lang w:bidi="fa-IR"/>
        </w:rPr>
        <w:t xml:space="preserve"> تجديد كردند</w:t>
      </w:r>
      <w:r w:rsidR="005F22A6">
        <w:rPr>
          <w:rtl/>
          <w:lang w:bidi="fa-IR"/>
        </w:rPr>
        <w:t>.</w:t>
      </w:r>
    </w:p>
    <w:p w:rsidR="005B1B0E" w:rsidRPr="005B1B0E" w:rsidRDefault="0053741C" w:rsidP="005B1B0E">
      <w:pPr>
        <w:pStyle w:val="libNormal"/>
        <w:rPr>
          <w:lang w:bidi="fa-IR"/>
        </w:rPr>
      </w:pPr>
      <w:r>
        <w:rPr>
          <w:rtl/>
          <w:lang w:bidi="fa-IR"/>
        </w:rPr>
        <w:br w:type="page"/>
      </w:r>
    </w:p>
    <w:p w:rsidR="0053741C" w:rsidRDefault="005B1B0E" w:rsidP="0053741C">
      <w:pPr>
        <w:pStyle w:val="Heading2"/>
        <w:rPr>
          <w:rFonts w:hint="cs"/>
          <w:rtl/>
          <w:lang w:bidi="fa-IR"/>
        </w:rPr>
      </w:pPr>
      <w:bookmarkStart w:id="10" w:name="_Toc488138111"/>
      <w:r w:rsidRPr="005B1B0E">
        <w:rPr>
          <w:rtl/>
          <w:lang w:bidi="fa-IR"/>
        </w:rPr>
        <w:t>قيام زيد</w:t>
      </w:r>
      <w:bookmarkEnd w:id="10"/>
    </w:p>
    <w:p w:rsidR="00450224" w:rsidRDefault="005B1B0E" w:rsidP="005B1B0E">
      <w:pPr>
        <w:pStyle w:val="libNormal"/>
        <w:rPr>
          <w:rtl/>
          <w:lang w:bidi="fa-IR"/>
        </w:rPr>
      </w:pPr>
      <w:r w:rsidRPr="005B1B0E">
        <w:rPr>
          <w:rtl/>
          <w:lang w:bidi="fa-IR"/>
        </w:rPr>
        <w:t xml:space="preserve">در ماه صفر </w:t>
      </w:r>
      <w:r w:rsidR="003A5E2D">
        <w:rPr>
          <w:rtl/>
          <w:lang w:bidi="fa-IR"/>
        </w:rPr>
        <w:t>122</w:t>
      </w:r>
      <w:r w:rsidRPr="005B1B0E">
        <w:rPr>
          <w:rtl/>
          <w:lang w:bidi="fa-IR"/>
        </w:rPr>
        <w:t xml:space="preserve"> در عهد هشام بن عبد الملك صورت گرفت و با شكست روبرو گرديد</w:t>
      </w:r>
      <w:r w:rsidR="005F22A6">
        <w:rPr>
          <w:rtl/>
          <w:lang w:bidi="fa-IR"/>
        </w:rPr>
        <w:t>.</w:t>
      </w:r>
      <w:r w:rsidRPr="005B1B0E">
        <w:rPr>
          <w:rtl/>
          <w:lang w:bidi="fa-IR"/>
        </w:rPr>
        <w:t xml:space="preserve"> بسيار</w:t>
      </w:r>
      <w:r w:rsidR="002E3C6F">
        <w:rPr>
          <w:rtl/>
          <w:lang w:bidi="fa-IR"/>
        </w:rPr>
        <w:t>ی</w:t>
      </w:r>
      <w:r w:rsidRPr="005B1B0E">
        <w:rPr>
          <w:rtl/>
          <w:lang w:bidi="fa-IR"/>
        </w:rPr>
        <w:t xml:space="preserve"> از پيروان او قتل عام گرديدند</w:t>
      </w:r>
      <w:r w:rsidR="005F22A6">
        <w:rPr>
          <w:rtl/>
          <w:lang w:bidi="fa-IR"/>
        </w:rPr>
        <w:t>.</w:t>
      </w:r>
    </w:p>
    <w:p w:rsidR="005B1B0E" w:rsidRPr="005B1B0E" w:rsidRDefault="005B1B0E" w:rsidP="005B1B0E">
      <w:pPr>
        <w:pStyle w:val="libNormal"/>
        <w:rPr>
          <w:lang w:bidi="fa-IR"/>
        </w:rPr>
      </w:pPr>
      <w:r w:rsidRPr="005B1B0E">
        <w:rPr>
          <w:rtl/>
          <w:lang w:bidi="fa-IR"/>
        </w:rPr>
        <w:t>يحي</w:t>
      </w:r>
      <w:r w:rsidR="002E3C6F">
        <w:rPr>
          <w:rtl/>
          <w:lang w:bidi="fa-IR"/>
        </w:rPr>
        <w:t>ی</w:t>
      </w:r>
      <w:r w:rsidRPr="005B1B0E">
        <w:rPr>
          <w:rtl/>
          <w:lang w:bidi="fa-IR"/>
        </w:rPr>
        <w:t xml:space="preserve"> پسر زيد دنباله </w:t>
      </w:r>
      <w:r w:rsidR="002E3C6F">
        <w:rPr>
          <w:rtl/>
          <w:lang w:bidi="fa-IR"/>
        </w:rPr>
        <w:t>ی</w:t>
      </w:r>
      <w:r w:rsidRPr="005B1B0E">
        <w:rPr>
          <w:rtl/>
          <w:lang w:bidi="fa-IR"/>
        </w:rPr>
        <w:t xml:space="preserve"> فعاليت پدر را گرفت و به منظور نجات و پيروز</w:t>
      </w:r>
      <w:r w:rsidR="002E3C6F">
        <w:rPr>
          <w:rtl/>
          <w:lang w:bidi="fa-IR"/>
        </w:rPr>
        <w:t>ی</w:t>
      </w:r>
      <w:r w:rsidRPr="005B1B0E">
        <w:rPr>
          <w:rtl/>
          <w:lang w:bidi="fa-IR"/>
        </w:rPr>
        <w:t xml:space="preserve"> هواداران مهاجر كوف</w:t>
      </w:r>
      <w:r w:rsidR="002E3C6F">
        <w:rPr>
          <w:rtl/>
          <w:lang w:bidi="fa-IR"/>
        </w:rPr>
        <w:t>ی</w:t>
      </w:r>
      <w:r w:rsidRPr="005B1B0E">
        <w:rPr>
          <w:rtl/>
          <w:lang w:bidi="fa-IR"/>
        </w:rPr>
        <w:t xml:space="preserve"> شيعه كه حجاج و ديگر امرا</w:t>
      </w:r>
      <w:r w:rsidR="002E3C6F">
        <w:rPr>
          <w:rtl/>
          <w:lang w:bidi="fa-IR"/>
        </w:rPr>
        <w:t>ی</w:t>
      </w:r>
      <w:r w:rsidRPr="005B1B0E">
        <w:rPr>
          <w:rtl/>
          <w:lang w:bidi="fa-IR"/>
        </w:rPr>
        <w:t xml:space="preserve"> امو</w:t>
      </w:r>
      <w:r w:rsidR="002E3C6F">
        <w:rPr>
          <w:rtl/>
          <w:lang w:bidi="fa-IR"/>
        </w:rPr>
        <w:t>ی</w:t>
      </w:r>
      <w:r w:rsidRPr="005B1B0E">
        <w:rPr>
          <w:rtl/>
          <w:lang w:bidi="fa-IR"/>
        </w:rPr>
        <w:t xml:space="preserve"> عراق آنان را به خراسان تبعيد كرده بودند به اين استان دور دست رفت ول</w:t>
      </w:r>
      <w:r w:rsidR="002E3C6F">
        <w:rPr>
          <w:rtl/>
          <w:lang w:bidi="fa-IR"/>
        </w:rPr>
        <w:t>ی</w:t>
      </w:r>
      <w:r w:rsidRPr="005B1B0E">
        <w:rPr>
          <w:rtl/>
          <w:lang w:bidi="fa-IR"/>
        </w:rPr>
        <w:t xml:space="preserve"> او نيز به سال </w:t>
      </w:r>
      <w:r w:rsidR="003A5E2D">
        <w:rPr>
          <w:rtl/>
          <w:lang w:bidi="fa-IR"/>
        </w:rPr>
        <w:t>12</w:t>
      </w:r>
      <w:r w:rsidR="00822388">
        <w:rPr>
          <w:rtl/>
          <w:lang w:bidi="fa-IR"/>
        </w:rPr>
        <w:t>5</w:t>
      </w:r>
      <w:r w:rsidRPr="005B1B0E">
        <w:rPr>
          <w:rtl/>
          <w:lang w:bidi="fa-IR"/>
        </w:rPr>
        <w:t xml:space="preserve"> هجر</w:t>
      </w:r>
      <w:r w:rsidR="002E3C6F">
        <w:rPr>
          <w:rtl/>
          <w:lang w:bidi="fa-IR"/>
        </w:rPr>
        <w:t>ی</w:t>
      </w:r>
      <w:r w:rsidRPr="005B1B0E">
        <w:rPr>
          <w:rtl/>
          <w:lang w:bidi="fa-IR"/>
        </w:rPr>
        <w:t xml:space="preserve"> پس از سه سال مبارزه و تلاش، به همان سرنوشت پدر مبتلا گرديد</w:t>
      </w:r>
      <w:r w:rsidR="005F22A6">
        <w:rPr>
          <w:rtl/>
          <w:lang w:bidi="fa-IR"/>
        </w:rPr>
        <w:t>.</w:t>
      </w:r>
    </w:p>
    <w:p w:rsidR="005B1B0E" w:rsidRPr="005B1B0E" w:rsidRDefault="005B1B0E" w:rsidP="005B1B0E">
      <w:pPr>
        <w:pStyle w:val="libNormal"/>
        <w:rPr>
          <w:lang w:bidi="fa-IR"/>
        </w:rPr>
      </w:pPr>
      <w:r w:rsidRPr="005B1B0E">
        <w:rPr>
          <w:rtl/>
          <w:lang w:bidi="fa-IR"/>
        </w:rPr>
        <w:t>روش سلب</w:t>
      </w:r>
      <w:r w:rsidR="002E3C6F">
        <w:rPr>
          <w:rtl/>
          <w:lang w:bidi="fa-IR"/>
        </w:rPr>
        <w:t>ی</w:t>
      </w:r>
      <w:r w:rsidRPr="005B1B0E">
        <w:rPr>
          <w:rtl/>
          <w:lang w:bidi="fa-IR"/>
        </w:rPr>
        <w:t xml:space="preserve"> و منف</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مبارزه با ستمگران و ظالمين و متعديان به حقوق اجتماع</w:t>
      </w:r>
      <w:r w:rsidR="002E3C6F">
        <w:rPr>
          <w:rtl/>
          <w:lang w:bidi="fa-IR"/>
        </w:rPr>
        <w:t>ی</w:t>
      </w:r>
      <w:r w:rsidRPr="005B1B0E">
        <w:rPr>
          <w:rtl/>
          <w:lang w:bidi="fa-IR"/>
        </w:rPr>
        <w:t xml:space="preserve"> مردم بود</w:t>
      </w:r>
      <w:r w:rsidR="005F22A6">
        <w:rPr>
          <w:rtl/>
          <w:lang w:bidi="fa-IR"/>
        </w:rPr>
        <w:t>.</w:t>
      </w:r>
      <w:r w:rsidRPr="005B1B0E">
        <w:rPr>
          <w:rtl/>
          <w:lang w:bidi="fa-IR"/>
        </w:rPr>
        <w:t xml:space="preserve"> او هرگز اعتماد وركون</w:t>
      </w:r>
      <w:r w:rsidR="002E3C6F">
        <w:rPr>
          <w:rtl/>
          <w:lang w:bidi="fa-IR"/>
        </w:rPr>
        <w:t>ی</w:t>
      </w:r>
      <w:r w:rsidRPr="005B1B0E">
        <w:rPr>
          <w:rtl/>
          <w:lang w:bidi="fa-IR"/>
        </w:rPr>
        <w:t xml:space="preserve"> به ظالمين و ستمگران و تعد</w:t>
      </w:r>
      <w:r w:rsidR="002E3C6F">
        <w:rPr>
          <w:rtl/>
          <w:lang w:bidi="fa-IR"/>
        </w:rPr>
        <w:t>ی</w:t>
      </w:r>
      <w:r w:rsidRPr="005B1B0E">
        <w:rPr>
          <w:rtl/>
          <w:lang w:bidi="fa-IR"/>
        </w:rPr>
        <w:t xml:space="preserve"> پيشگان نداشت و هرگز ألفت و موانست</w:t>
      </w:r>
      <w:r w:rsidR="002E3C6F">
        <w:rPr>
          <w:rtl/>
          <w:lang w:bidi="fa-IR"/>
        </w:rPr>
        <w:t>ی</w:t>
      </w:r>
      <w:r w:rsidRPr="005B1B0E">
        <w:rPr>
          <w:rtl/>
          <w:lang w:bidi="fa-IR"/>
        </w:rPr>
        <w:t xml:space="preserve"> بين او و ستمگران وجود نداشت از اينرو وجود او هميشه در معرض خطر و تصادم و برخورد بود هميشه بين او و حكومت وقت بر خورد اصول</w:t>
      </w:r>
      <w:r w:rsidR="002E3C6F">
        <w:rPr>
          <w:rtl/>
          <w:lang w:bidi="fa-IR"/>
        </w:rPr>
        <w:t>ی</w:t>
      </w:r>
      <w:r w:rsidRPr="005B1B0E">
        <w:rPr>
          <w:rtl/>
          <w:lang w:bidi="fa-IR"/>
        </w:rPr>
        <w:t xml:space="preserve"> و مكتب</w:t>
      </w:r>
      <w:r w:rsidR="002E3C6F">
        <w:rPr>
          <w:rtl/>
          <w:lang w:bidi="fa-IR"/>
        </w:rPr>
        <w:t>ی</w:t>
      </w:r>
      <w:r w:rsidRPr="005B1B0E">
        <w:rPr>
          <w:rtl/>
          <w:lang w:bidi="fa-IR"/>
        </w:rPr>
        <w:t xml:space="preserve"> وجود داشت نه حكومت م</w:t>
      </w:r>
      <w:r w:rsidR="002E3C6F">
        <w:rPr>
          <w:rtl/>
          <w:lang w:bidi="fa-IR"/>
        </w:rPr>
        <w:t>ی</w:t>
      </w:r>
      <w:r w:rsidRPr="005B1B0E">
        <w:rPr>
          <w:rtl/>
          <w:lang w:bidi="fa-IR"/>
        </w:rPr>
        <w:t xml:space="preserve"> توانست تنازل كند و تن به آراء او بدهد و محبت او را جلب كند و نه او علاقه ا</w:t>
      </w:r>
      <w:r w:rsidR="002E3C6F">
        <w:rPr>
          <w:rtl/>
          <w:lang w:bidi="fa-IR"/>
        </w:rPr>
        <w:t>ی</w:t>
      </w:r>
      <w:r w:rsidRPr="005B1B0E">
        <w:rPr>
          <w:rtl/>
          <w:lang w:bidi="fa-IR"/>
        </w:rPr>
        <w:t xml:space="preserve"> به ايجاد چنين روابط و محبتها و دوست</w:t>
      </w:r>
      <w:r w:rsidR="002E3C6F">
        <w:rPr>
          <w:rtl/>
          <w:lang w:bidi="fa-IR"/>
        </w:rPr>
        <w:t>ی</w:t>
      </w:r>
      <w:r w:rsidRPr="005B1B0E">
        <w:rPr>
          <w:rtl/>
          <w:lang w:bidi="fa-IR"/>
        </w:rPr>
        <w:t xml:space="preserve"> ها داشت</w:t>
      </w:r>
      <w:r w:rsidR="005F22A6">
        <w:rPr>
          <w:rtl/>
          <w:lang w:bidi="fa-IR"/>
        </w:rPr>
        <w:t>.</w:t>
      </w:r>
    </w:p>
    <w:p w:rsidR="00450224" w:rsidRDefault="005B1B0E" w:rsidP="005B1B0E">
      <w:pPr>
        <w:pStyle w:val="libNormal"/>
        <w:rPr>
          <w:rtl/>
          <w:lang w:bidi="fa-IR"/>
        </w:rPr>
      </w:pPr>
      <w:r w:rsidRPr="005B1B0E">
        <w:rPr>
          <w:rtl/>
          <w:lang w:bidi="fa-IR"/>
        </w:rPr>
        <w:t>او چگونه م</w:t>
      </w:r>
      <w:r w:rsidR="002E3C6F">
        <w:rPr>
          <w:rtl/>
          <w:lang w:bidi="fa-IR"/>
        </w:rPr>
        <w:t>ی</w:t>
      </w:r>
      <w:r w:rsidRPr="005B1B0E">
        <w:rPr>
          <w:rtl/>
          <w:lang w:bidi="fa-IR"/>
        </w:rPr>
        <w:t xml:space="preserve"> توانست با حكومت وقت امو</w:t>
      </w:r>
      <w:r w:rsidR="002E3C6F">
        <w:rPr>
          <w:rtl/>
          <w:lang w:bidi="fa-IR"/>
        </w:rPr>
        <w:t>ی</w:t>
      </w:r>
      <w:r w:rsidRPr="005B1B0E">
        <w:rPr>
          <w:rtl/>
          <w:lang w:bidi="fa-IR"/>
        </w:rPr>
        <w:t xml:space="preserve"> يا عباس</w:t>
      </w:r>
      <w:r w:rsidR="002E3C6F">
        <w:rPr>
          <w:rtl/>
          <w:lang w:bidi="fa-IR"/>
        </w:rPr>
        <w:t>ی</w:t>
      </w:r>
      <w:r w:rsidRPr="005B1B0E">
        <w:rPr>
          <w:rtl/>
          <w:lang w:bidi="fa-IR"/>
        </w:rPr>
        <w:t xml:space="preserve"> سر سازش داشته باشد كه با چشم خود م</w:t>
      </w:r>
      <w:r w:rsidR="002E3C6F">
        <w:rPr>
          <w:rtl/>
          <w:lang w:bidi="fa-IR"/>
        </w:rPr>
        <w:t>ی</w:t>
      </w:r>
      <w:r w:rsidRPr="005B1B0E">
        <w:rPr>
          <w:rtl/>
          <w:lang w:bidi="fa-IR"/>
        </w:rPr>
        <w:t xml:space="preserve"> ديد دهها نفر از عموزادگان و فاميل و علويان در مقابل چشمان نظاره گر او در راه حمايت از مكتب كشته م</w:t>
      </w:r>
      <w:r w:rsidR="002E3C6F">
        <w:rPr>
          <w:rtl/>
          <w:lang w:bidi="fa-IR"/>
        </w:rPr>
        <w:t>ی</w:t>
      </w:r>
      <w:r w:rsidRPr="005B1B0E">
        <w:rPr>
          <w:rtl/>
          <w:lang w:bidi="fa-IR"/>
        </w:rPr>
        <w:t xml:space="preserve"> شوند و زندانها و سلولها</w:t>
      </w:r>
      <w:r w:rsidR="002E3C6F">
        <w:rPr>
          <w:rtl/>
          <w:lang w:bidi="fa-IR"/>
        </w:rPr>
        <w:t>ی</w:t>
      </w:r>
      <w:r w:rsidRPr="005B1B0E">
        <w:rPr>
          <w:rtl/>
          <w:lang w:bidi="fa-IR"/>
        </w:rPr>
        <w:t xml:space="preserve"> انفراد</w:t>
      </w:r>
      <w:r w:rsidR="002E3C6F">
        <w:rPr>
          <w:rtl/>
          <w:lang w:bidi="fa-IR"/>
        </w:rPr>
        <w:t>ی</w:t>
      </w:r>
      <w:r w:rsidRPr="005B1B0E">
        <w:rPr>
          <w:rtl/>
          <w:lang w:bidi="fa-IR"/>
        </w:rPr>
        <w:t xml:space="preserve"> از وجود مخالفان انباشته م</w:t>
      </w:r>
      <w:r w:rsidR="002E3C6F">
        <w:rPr>
          <w:rtl/>
          <w:lang w:bidi="fa-IR"/>
        </w:rPr>
        <w:t>ی</w:t>
      </w:r>
      <w:r w:rsidRPr="005B1B0E">
        <w:rPr>
          <w:rtl/>
          <w:lang w:bidi="fa-IR"/>
        </w:rPr>
        <w:t xml:space="preserve"> گردد، قرآن از معاونت ستمگران نه</w:t>
      </w:r>
      <w:r w:rsidR="002E3C6F">
        <w:rPr>
          <w:rtl/>
          <w:lang w:bidi="fa-IR"/>
        </w:rPr>
        <w:t>ی</w:t>
      </w:r>
      <w:r w:rsidRPr="005B1B0E">
        <w:rPr>
          <w:rtl/>
          <w:lang w:bidi="fa-IR"/>
        </w:rPr>
        <w:t xml:space="preserve"> م</w:t>
      </w:r>
      <w:r w:rsidR="002E3C6F">
        <w:rPr>
          <w:rtl/>
          <w:lang w:bidi="fa-IR"/>
        </w:rPr>
        <w:t>ی</w:t>
      </w:r>
      <w:r w:rsidRPr="005B1B0E">
        <w:rPr>
          <w:rtl/>
          <w:lang w:bidi="fa-IR"/>
        </w:rPr>
        <w:t xml:space="preserve"> كند و پيامبر بزرگوار اسلام و اوليا</w:t>
      </w:r>
      <w:r w:rsidR="002E3C6F">
        <w:rPr>
          <w:rtl/>
          <w:lang w:bidi="fa-IR"/>
        </w:rPr>
        <w:t>ی</w:t>
      </w:r>
      <w:r w:rsidRPr="005B1B0E">
        <w:rPr>
          <w:rtl/>
          <w:lang w:bidi="fa-IR"/>
        </w:rPr>
        <w:t xml:space="preserve"> دين به شدت تحذير و جلوگير</w:t>
      </w:r>
      <w:r w:rsidR="002E3C6F">
        <w:rPr>
          <w:rtl/>
          <w:lang w:bidi="fa-IR"/>
        </w:rPr>
        <w:t>ی</w:t>
      </w:r>
      <w:r w:rsidRPr="005B1B0E">
        <w:rPr>
          <w:rtl/>
          <w:lang w:bidi="fa-IR"/>
        </w:rPr>
        <w:t xml:space="preserve"> به عمل م</w:t>
      </w:r>
      <w:r w:rsidR="002E3C6F">
        <w:rPr>
          <w:rtl/>
          <w:lang w:bidi="fa-IR"/>
        </w:rPr>
        <w:t>ی</w:t>
      </w:r>
      <w:r w:rsidRPr="005B1B0E">
        <w:rPr>
          <w:rtl/>
          <w:lang w:bidi="fa-IR"/>
        </w:rPr>
        <w:t xml:space="preserve"> آوردند</w:t>
      </w:r>
      <w:r w:rsidR="005F22A6">
        <w:rPr>
          <w:rtl/>
          <w:lang w:bidi="fa-IR"/>
        </w:rPr>
        <w:t>.</w:t>
      </w:r>
    </w:p>
    <w:p w:rsidR="005B1B0E" w:rsidRPr="005B1B0E" w:rsidRDefault="005B1B0E" w:rsidP="005B1B0E">
      <w:pPr>
        <w:pStyle w:val="libNormal"/>
        <w:rPr>
          <w:lang w:bidi="fa-IR"/>
        </w:rPr>
      </w:pPr>
      <w:r w:rsidRPr="005B1B0E">
        <w:rPr>
          <w:rtl/>
          <w:lang w:bidi="fa-IR"/>
        </w:rPr>
        <w:t>روش منف</w:t>
      </w:r>
      <w:r w:rsidR="002E3C6F">
        <w:rPr>
          <w:rtl/>
          <w:lang w:bidi="fa-IR"/>
        </w:rPr>
        <w:t>ی</w:t>
      </w:r>
      <w:r w:rsidRPr="005B1B0E">
        <w:rPr>
          <w:rtl/>
          <w:lang w:bidi="fa-IR"/>
        </w:rPr>
        <w:t xml:space="preserve"> و سلب</w:t>
      </w:r>
      <w:r w:rsidR="002E3C6F">
        <w:rPr>
          <w:rtl/>
          <w:lang w:bidi="fa-IR"/>
        </w:rPr>
        <w:t>ی</w:t>
      </w:r>
      <w:r w:rsidRPr="005B1B0E">
        <w:rPr>
          <w:rtl/>
          <w:lang w:bidi="fa-IR"/>
        </w:rPr>
        <w:t xml:space="preserve"> سياست و راه و رسم اهل بيت عصمت </w:t>
      </w:r>
      <w:r w:rsidR="005C2804" w:rsidRPr="005C2804">
        <w:rPr>
          <w:rStyle w:val="libAlaemChar"/>
          <w:rtl/>
        </w:rPr>
        <w:t>عليه‌السلام</w:t>
      </w:r>
      <w:r w:rsidRPr="005B1B0E">
        <w:rPr>
          <w:rtl/>
          <w:lang w:bidi="fa-IR"/>
        </w:rPr>
        <w:t xml:space="preserve"> در مقابله با ستمگران، مبارزه است تا حدود</w:t>
      </w:r>
      <w:r w:rsidR="002E3C6F">
        <w:rPr>
          <w:rtl/>
          <w:lang w:bidi="fa-IR"/>
        </w:rPr>
        <w:t>ی</w:t>
      </w:r>
      <w:r w:rsidRPr="005B1B0E">
        <w:rPr>
          <w:rtl/>
          <w:lang w:bidi="fa-IR"/>
        </w:rPr>
        <w:t xml:space="preserve"> كه م</w:t>
      </w:r>
      <w:r w:rsidR="002E3C6F">
        <w:rPr>
          <w:rtl/>
          <w:lang w:bidi="fa-IR"/>
        </w:rPr>
        <w:t>ی</w:t>
      </w:r>
      <w:r w:rsidRPr="005B1B0E">
        <w:rPr>
          <w:rtl/>
          <w:lang w:bidi="fa-IR"/>
        </w:rPr>
        <w:t xml:space="preserve"> توانستند و اگر امكان عمل</w:t>
      </w:r>
      <w:r w:rsidR="002E3C6F">
        <w:rPr>
          <w:rtl/>
          <w:lang w:bidi="fa-IR"/>
        </w:rPr>
        <w:t>ی</w:t>
      </w:r>
      <w:r w:rsidRPr="005B1B0E">
        <w:rPr>
          <w:rtl/>
          <w:lang w:bidi="fa-IR"/>
        </w:rPr>
        <w:t xml:space="preserve"> نداشتند اصل تحريم همكار</w:t>
      </w:r>
      <w:r w:rsidR="002E3C6F">
        <w:rPr>
          <w:rtl/>
          <w:lang w:bidi="fa-IR"/>
        </w:rPr>
        <w:t>ی</w:t>
      </w:r>
      <w:r w:rsidRPr="005B1B0E">
        <w:rPr>
          <w:rtl/>
          <w:lang w:bidi="fa-IR"/>
        </w:rPr>
        <w:t xml:space="preserve"> و مساعدت و عدم اعتماد و پشتيبان</w:t>
      </w:r>
      <w:r w:rsidR="002E3C6F">
        <w:rPr>
          <w:rtl/>
          <w:lang w:bidi="fa-IR"/>
        </w:rPr>
        <w:t>ی</w:t>
      </w:r>
      <w:r w:rsidRPr="005B1B0E">
        <w:rPr>
          <w:rtl/>
          <w:lang w:bidi="fa-IR"/>
        </w:rPr>
        <w:t xml:space="preserve"> و كمك به آنان را پيش م</w:t>
      </w:r>
      <w:r w:rsidR="002E3C6F">
        <w:rPr>
          <w:rtl/>
          <w:lang w:bidi="fa-IR"/>
        </w:rPr>
        <w:t>ی</w:t>
      </w:r>
      <w:r w:rsidRPr="005B1B0E">
        <w:rPr>
          <w:rtl/>
          <w:lang w:bidi="fa-IR"/>
        </w:rPr>
        <w:t xml:space="preserve"> گرفتند</w:t>
      </w:r>
      <w:r w:rsidR="005F22A6">
        <w:rPr>
          <w:rtl/>
          <w:lang w:bidi="fa-IR"/>
        </w:rPr>
        <w:t>.</w:t>
      </w:r>
    </w:p>
    <w:p w:rsidR="005B1B0E" w:rsidRPr="005B1B0E" w:rsidRDefault="005B1B0E" w:rsidP="005B1B0E">
      <w:pPr>
        <w:pStyle w:val="libNormal"/>
        <w:rPr>
          <w:lang w:bidi="fa-IR"/>
        </w:rPr>
      </w:pPr>
      <w:r w:rsidRPr="005B1B0E">
        <w:rPr>
          <w:rtl/>
          <w:lang w:bidi="fa-IR"/>
        </w:rPr>
        <w:lastRenderedPageBreak/>
        <w:t>اين حديث به صورت متواتر از آن معصوم پاك به ما رسيده است كه در اين باره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من حاضر نيستم حت</w:t>
      </w:r>
      <w:r w:rsidR="002E3C6F">
        <w:rPr>
          <w:rtl/>
          <w:lang w:bidi="fa-IR"/>
        </w:rPr>
        <w:t>ی</w:t>
      </w:r>
      <w:r w:rsidRPr="005B1B0E">
        <w:rPr>
          <w:rtl/>
          <w:lang w:bidi="fa-IR"/>
        </w:rPr>
        <w:t xml:space="preserve"> گره ا</w:t>
      </w:r>
      <w:r w:rsidR="002E3C6F">
        <w:rPr>
          <w:rtl/>
          <w:lang w:bidi="fa-IR"/>
        </w:rPr>
        <w:t>ی</w:t>
      </w:r>
      <w:r w:rsidRPr="005B1B0E">
        <w:rPr>
          <w:rtl/>
          <w:lang w:bidi="fa-IR"/>
        </w:rPr>
        <w:t xml:space="preserve"> از آنان را بگشايم يا دهان مشك آنان را ببندم يا قلم آنان را بتراشم ستمگران و پشتيبانان ستمگران در طبقات متراكم آتش قرار م</w:t>
      </w:r>
      <w:r w:rsidR="002E3C6F">
        <w:rPr>
          <w:rtl/>
          <w:lang w:bidi="fa-IR"/>
        </w:rPr>
        <w:t>ی</w:t>
      </w:r>
      <w:r w:rsidRPr="005B1B0E">
        <w:rPr>
          <w:rtl/>
          <w:lang w:bidi="fa-IR"/>
        </w:rPr>
        <w:t xml:space="preserve"> گيرند تا لحظات</w:t>
      </w:r>
      <w:r w:rsidR="002E3C6F">
        <w:rPr>
          <w:rtl/>
          <w:lang w:bidi="fa-IR"/>
        </w:rPr>
        <w:t>ی</w:t>
      </w:r>
      <w:r w:rsidRPr="005B1B0E">
        <w:rPr>
          <w:rtl/>
          <w:lang w:bidi="fa-IR"/>
        </w:rPr>
        <w:t xml:space="preserve"> كه خداوند از حكم بندگان فراغت پيدا كند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B24FF8" w:rsidRPr="00F0382D">
        <w:rPr>
          <w:rStyle w:val="libFootnotenumChar"/>
          <w:rtl/>
        </w:rPr>
        <w:t>4</w:t>
      </w:r>
      <w:r w:rsidRPr="00F0382D">
        <w:rPr>
          <w:rStyle w:val="libFootnotenumChar"/>
          <w:rtl/>
        </w:rPr>
        <w:t>)</w:t>
      </w:r>
    </w:p>
    <w:p w:rsidR="00450224" w:rsidRDefault="005B1B0E" w:rsidP="005B1B0E">
      <w:pPr>
        <w:pStyle w:val="libNormal"/>
        <w:rPr>
          <w:rtl/>
          <w:lang w:bidi="fa-IR"/>
        </w:rPr>
      </w:pPr>
      <w:r w:rsidRPr="005B1B0E">
        <w:rPr>
          <w:rtl/>
          <w:lang w:bidi="fa-IR"/>
        </w:rPr>
        <w:t>او هميشه از مرافعه و بردن قضاوت پيش حكام و داوران منصوب از ناحيه آنان منع و جلوگير</w:t>
      </w:r>
      <w:r w:rsidR="002E3C6F">
        <w:rPr>
          <w:rtl/>
          <w:lang w:bidi="fa-IR"/>
        </w:rPr>
        <w:t>ی</w:t>
      </w:r>
      <w:r w:rsidRPr="005B1B0E">
        <w:rPr>
          <w:rtl/>
          <w:lang w:bidi="fa-IR"/>
        </w:rPr>
        <w:t xml:space="preserve"> به عمل م</w:t>
      </w:r>
      <w:r w:rsidR="002E3C6F">
        <w:rPr>
          <w:rtl/>
          <w:lang w:bidi="fa-IR"/>
        </w:rPr>
        <w:t>ی</w:t>
      </w:r>
      <w:r w:rsidRPr="005B1B0E">
        <w:rPr>
          <w:rtl/>
          <w:lang w:bidi="fa-IR"/>
        </w:rPr>
        <w:t xml:space="preserve"> آورد و مصوبات قضات آنان را هرگز تأييد نم</w:t>
      </w:r>
      <w:r w:rsidR="002E3C6F">
        <w:rPr>
          <w:rtl/>
          <w:lang w:bidi="fa-IR"/>
        </w:rPr>
        <w:t>ی</w:t>
      </w:r>
      <w:r w:rsidRPr="005B1B0E">
        <w:rPr>
          <w:rtl/>
          <w:lang w:bidi="fa-IR"/>
        </w:rPr>
        <w:t xml:space="preserve"> نمود و فقهاي</w:t>
      </w:r>
      <w:r w:rsidR="002E3C6F">
        <w:rPr>
          <w:rtl/>
          <w:lang w:bidi="fa-IR"/>
        </w:rPr>
        <w:t>ی</w:t>
      </w:r>
      <w:r w:rsidRPr="005B1B0E">
        <w:rPr>
          <w:rtl/>
          <w:lang w:bidi="fa-IR"/>
        </w:rPr>
        <w:t xml:space="preserve"> را كه سر سفره ء آنان م</w:t>
      </w:r>
      <w:r w:rsidR="002E3C6F">
        <w:rPr>
          <w:rtl/>
          <w:lang w:bidi="fa-IR"/>
        </w:rPr>
        <w:t>ی</w:t>
      </w:r>
      <w:r w:rsidRPr="005B1B0E">
        <w:rPr>
          <w:rtl/>
          <w:lang w:bidi="fa-IR"/>
        </w:rPr>
        <w:t xml:space="preserve"> نشستند به شدت تقبيح م</w:t>
      </w:r>
      <w:r w:rsidR="002E3C6F">
        <w:rPr>
          <w:rtl/>
          <w:lang w:bidi="fa-IR"/>
        </w:rPr>
        <w:t>ی</w:t>
      </w:r>
      <w:r w:rsidRPr="005B1B0E">
        <w:rPr>
          <w:rtl/>
          <w:lang w:bidi="fa-IR"/>
        </w:rPr>
        <w:t xml:space="preserve"> كرد و با لحن ارشاد كل</w:t>
      </w:r>
      <w:r w:rsidR="002E3C6F">
        <w:rPr>
          <w:rtl/>
          <w:lang w:bidi="fa-IR"/>
        </w:rPr>
        <w:t>ی</w:t>
      </w:r>
      <w:r w:rsidRPr="005B1B0E">
        <w:rPr>
          <w:rtl/>
          <w:lang w:bidi="fa-IR"/>
        </w:rPr>
        <w:t xml:space="preserve"> م</w:t>
      </w:r>
      <w:r w:rsidR="002E3C6F">
        <w:rPr>
          <w:rtl/>
          <w:lang w:bidi="fa-IR"/>
        </w:rPr>
        <w:t>ی</w:t>
      </w:r>
      <w:r w:rsidRPr="005B1B0E">
        <w:rPr>
          <w:rtl/>
          <w:lang w:bidi="fa-IR"/>
        </w:rPr>
        <w:t xml:space="preserve"> فرمود</w:t>
      </w:r>
      <w:r w:rsidR="005F22A6">
        <w:rPr>
          <w:rtl/>
          <w:lang w:bidi="fa-IR"/>
        </w:rPr>
        <w:t>:</w:t>
      </w:r>
    </w:p>
    <w:p w:rsidR="005B1B0E" w:rsidRPr="005B1B0E" w:rsidRDefault="005B1B0E" w:rsidP="005B1B0E">
      <w:pPr>
        <w:pStyle w:val="libNormal"/>
        <w:rPr>
          <w:lang w:bidi="fa-IR"/>
        </w:rPr>
      </w:pPr>
      <w:r w:rsidRPr="005B1B0E">
        <w:rPr>
          <w:rtl/>
          <w:lang w:bidi="fa-IR"/>
        </w:rPr>
        <w:t>فقهاء امناء و افراد مورد اعتماد پبامبران هستند تا روز</w:t>
      </w:r>
      <w:r w:rsidR="002E3C6F">
        <w:rPr>
          <w:rtl/>
          <w:lang w:bidi="fa-IR"/>
        </w:rPr>
        <w:t>ی</w:t>
      </w:r>
      <w:r w:rsidRPr="005B1B0E">
        <w:rPr>
          <w:rtl/>
          <w:lang w:bidi="fa-IR"/>
        </w:rPr>
        <w:t xml:space="preserve"> كه درب سلاطين نباشند هنگام</w:t>
      </w:r>
      <w:r w:rsidR="002E3C6F">
        <w:rPr>
          <w:rtl/>
          <w:lang w:bidi="fa-IR"/>
        </w:rPr>
        <w:t>ی</w:t>
      </w:r>
      <w:r w:rsidRPr="005B1B0E">
        <w:rPr>
          <w:rtl/>
          <w:lang w:bidi="fa-IR"/>
        </w:rPr>
        <w:t xml:space="preserve"> كه آنان را در موكب سلاطين و فرمانروايان جور و ظلم مشاهده كرديد آنان را در دينشان مورد تهمت و اتهام قرار دهيد كه به اصول آن اعتقاد و تعهد ندارند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822388" w:rsidRPr="00F0382D">
        <w:rPr>
          <w:rStyle w:val="libFootnotenumChar"/>
          <w:rtl/>
        </w:rPr>
        <w:t>5</w:t>
      </w:r>
      <w:r w:rsidRPr="00F0382D">
        <w:rPr>
          <w:rStyle w:val="libFootnotenumChar"/>
          <w:rtl/>
        </w:rPr>
        <w:t>)</w:t>
      </w:r>
    </w:p>
    <w:p w:rsidR="00450224" w:rsidRDefault="005B1B0E" w:rsidP="005B1B0E">
      <w:pPr>
        <w:pStyle w:val="libNormal"/>
        <w:rPr>
          <w:rtl/>
          <w:lang w:bidi="fa-IR"/>
        </w:rPr>
      </w:pPr>
      <w:r w:rsidRPr="005B1B0E">
        <w:rPr>
          <w:rtl/>
          <w:lang w:bidi="fa-IR"/>
        </w:rPr>
        <w:t>منصور خليفه عباس</w:t>
      </w:r>
      <w:r w:rsidR="002E3C6F">
        <w:rPr>
          <w:rtl/>
          <w:lang w:bidi="fa-IR"/>
        </w:rPr>
        <w:t>ی</w:t>
      </w:r>
      <w:r w:rsidRPr="005B1B0E">
        <w:rPr>
          <w:rtl/>
          <w:lang w:bidi="fa-IR"/>
        </w:rPr>
        <w:t xml:space="preserve"> مانند ديگر حاكمان ستم پيشه كه م</w:t>
      </w:r>
      <w:r w:rsidR="002E3C6F">
        <w:rPr>
          <w:rtl/>
          <w:lang w:bidi="fa-IR"/>
        </w:rPr>
        <w:t>ی</w:t>
      </w:r>
      <w:r w:rsidRPr="005B1B0E">
        <w:rPr>
          <w:rtl/>
          <w:lang w:bidi="fa-IR"/>
        </w:rPr>
        <w:t xml:space="preserve"> خواهند اراده ء خود را بر دانش و دانشمندان تحميل كنند و آنان را آلت مقاصد خود قرار دهند سع</w:t>
      </w:r>
      <w:r w:rsidR="002E3C6F">
        <w:rPr>
          <w:rtl/>
          <w:lang w:bidi="fa-IR"/>
        </w:rPr>
        <w:t>ی</w:t>
      </w:r>
      <w:r w:rsidRPr="005B1B0E">
        <w:rPr>
          <w:rtl/>
          <w:lang w:bidi="fa-IR"/>
        </w:rPr>
        <w:t xml:space="preserve"> در جلب و جذب امام داشت و با عناوين گوناگون اين تمايل را إعمال م</w:t>
      </w:r>
      <w:r w:rsidR="002E3C6F">
        <w:rPr>
          <w:rtl/>
          <w:lang w:bidi="fa-IR"/>
        </w:rPr>
        <w:t>ی</w:t>
      </w:r>
      <w:r w:rsidRPr="005B1B0E">
        <w:rPr>
          <w:rtl/>
          <w:lang w:bidi="fa-IR"/>
        </w:rPr>
        <w:t xml:space="preserve"> كرد ول</w:t>
      </w:r>
      <w:r w:rsidR="002E3C6F">
        <w:rPr>
          <w:rtl/>
          <w:lang w:bidi="fa-IR"/>
        </w:rPr>
        <w:t>ی</w:t>
      </w:r>
      <w:r w:rsidRPr="005B1B0E">
        <w:rPr>
          <w:rtl/>
          <w:lang w:bidi="fa-IR"/>
        </w:rPr>
        <w:t xml:space="preserve"> سع</w:t>
      </w:r>
      <w:r w:rsidR="002E3C6F">
        <w:rPr>
          <w:rtl/>
          <w:lang w:bidi="fa-IR"/>
        </w:rPr>
        <w:t>ی</w:t>
      </w:r>
      <w:r w:rsidRPr="005B1B0E">
        <w:rPr>
          <w:rtl/>
          <w:lang w:bidi="fa-IR"/>
        </w:rPr>
        <w:t xml:space="preserve"> و كوشش او ثمر</w:t>
      </w:r>
      <w:r w:rsidR="002E3C6F">
        <w:rPr>
          <w:rtl/>
          <w:lang w:bidi="fa-IR"/>
        </w:rPr>
        <w:t>ی</w:t>
      </w:r>
      <w:r w:rsidRPr="005B1B0E">
        <w:rPr>
          <w:rtl/>
          <w:lang w:bidi="fa-IR"/>
        </w:rPr>
        <w:t xml:space="preserve"> نداشت</w:t>
      </w:r>
      <w:r w:rsidR="005F22A6">
        <w:rPr>
          <w:rtl/>
          <w:lang w:bidi="fa-IR"/>
        </w:rPr>
        <w:t>.</w:t>
      </w:r>
      <w:r w:rsidRPr="005B1B0E">
        <w:rPr>
          <w:rtl/>
          <w:lang w:bidi="fa-IR"/>
        </w:rPr>
        <w:t xml:space="preserve"> يك</w:t>
      </w:r>
      <w:r w:rsidR="002E3C6F">
        <w:rPr>
          <w:rtl/>
          <w:lang w:bidi="fa-IR"/>
        </w:rPr>
        <w:t>ی</w:t>
      </w:r>
      <w:r w:rsidRPr="005B1B0E">
        <w:rPr>
          <w:rtl/>
          <w:lang w:bidi="fa-IR"/>
        </w:rPr>
        <w:t xml:space="preserve"> از روزها در نامه ا</w:t>
      </w:r>
      <w:r w:rsidR="002E3C6F">
        <w:rPr>
          <w:rtl/>
          <w:lang w:bidi="fa-IR"/>
        </w:rPr>
        <w:t>ی</w:t>
      </w:r>
      <w:r w:rsidRPr="005B1B0E">
        <w:rPr>
          <w:rtl/>
          <w:lang w:bidi="fa-IR"/>
        </w:rPr>
        <w:t xml:space="preserve"> به امام نوشت شما چرا مانند ديگر مردم، پيش ما نم</w:t>
      </w:r>
      <w:r w:rsidR="002E3C6F">
        <w:rPr>
          <w:rtl/>
          <w:lang w:bidi="fa-IR"/>
        </w:rPr>
        <w:t>ی</w:t>
      </w:r>
      <w:r w:rsidRPr="005B1B0E">
        <w:rPr>
          <w:rtl/>
          <w:lang w:bidi="fa-IR"/>
        </w:rPr>
        <w:t xml:space="preserve"> آئيد</w:t>
      </w:r>
      <w:r w:rsidR="005F22A6">
        <w:rPr>
          <w:rtl/>
          <w:lang w:bidi="fa-IR"/>
        </w:rPr>
        <w:t>؟</w:t>
      </w:r>
    </w:p>
    <w:p w:rsidR="00450224" w:rsidRDefault="005B1B0E" w:rsidP="005B1B0E">
      <w:pPr>
        <w:pStyle w:val="libNormal"/>
        <w:rPr>
          <w:rtl/>
          <w:lang w:bidi="fa-IR"/>
        </w:rPr>
      </w:pPr>
      <w:r w:rsidRPr="005B1B0E">
        <w:rPr>
          <w:rtl/>
          <w:lang w:bidi="fa-IR"/>
        </w:rPr>
        <w:t xml:space="preserve">امام </w:t>
      </w:r>
      <w:r w:rsidR="005C2804" w:rsidRPr="005C2804">
        <w:rPr>
          <w:rStyle w:val="libAlaemChar"/>
          <w:rtl/>
        </w:rPr>
        <w:t>عليه‌السلام</w:t>
      </w:r>
      <w:r w:rsidRPr="005B1B0E">
        <w:rPr>
          <w:rtl/>
          <w:lang w:bidi="fa-IR"/>
        </w:rPr>
        <w:t xml:space="preserve"> پاسخ قاطع دادند كه ما از نظر دنيا چيز</w:t>
      </w:r>
      <w:r w:rsidR="002E3C6F">
        <w:rPr>
          <w:rtl/>
          <w:lang w:bidi="fa-IR"/>
        </w:rPr>
        <w:t>ی</w:t>
      </w:r>
      <w:r w:rsidRPr="005B1B0E">
        <w:rPr>
          <w:rtl/>
          <w:lang w:bidi="fa-IR"/>
        </w:rPr>
        <w:t xml:space="preserve"> نداريم كه با عدم حضور پيش شما از زوال آنها هراسناك و بيمناك باشيم و در محضر تو از آخرت و مسائل معنو</w:t>
      </w:r>
      <w:r w:rsidR="002E3C6F">
        <w:rPr>
          <w:rtl/>
          <w:lang w:bidi="fa-IR"/>
        </w:rPr>
        <w:t>ی</w:t>
      </w:r>
      <w:r w:rsidRPr="005B1B0E">
        <w:rPr>
          <w:rtl/>
          <w:lang w:bidi="fa-IR"/>
        </w:rPr>
        <w:t xml:space="preserve"> چيز</w:t>
      </w:r>
      <w:r w:rsidR="002E3C6F">
        <w:rPr>
          <w:rtl/>
          <w:lang w:bidi="fa-IR"/>
        </w:rPr>
        <w:t>ی</w:t>
      </w:r>
      <w:r w:rsidRPr="005B1B0E">
        <w:rPr>
          <w:rtl/>
          <w:lang w:bidi="fa-IR"/>
        </w:rPr>
        <w:t xml:space="preserve"> وجود ندارد كه به اميد آن به سراغ شما بياييم تا از فيض آن بهره</w:t>
      </w:r>
      <w:r w:rsidR="003A5E2D">
        <w:rPr>
          <w:rtl/>
          <w:lang w:bidi="fa-IR"/>
        </w:rPr>
        <w:t xml:space="preserve"> </w:t>
      </w:r>
      <w:r w:rsidRPr="005B1B0E">
        <w:rPr>
          <w:rtl/>
          <w:lang w:bidi="fa-IR"/>
        </w:rPr>
        <w:t>مند گرديم وشما در نعمت</w:t>
      </w:r>
      <w:r w:rsidR="002E3C6F">
        <w:rPr>
          <w:rtl/>
          <w:lang w:bidi="fa-IR"/>
        </w:rPr>
        <w:t>ی</w:t>
      </w:r>
      <w:r w:rsidRPr="005B1B0E">
        <w:rPr>
          <w:rtl/>
          <w:lang w:bidi="fa-IR"/>
        </w:rPr>
        <w:t xml:space="preserve"> قرار نگرفته ايد كه تهنيت و تبريك گوييم و در نقمت و مصيبت</w:t>
      </w:r>
      <w:r w:rsidR="002E3C6F">
        <w:rPr>
          <w:rtl/>
          <w:lang w:bidi="fa-IR"/>
        </w:rPr>
        <w:t>ی</w:t>
      </w:r>
      <w:r w:rsidRPr="005B1B0E">
        <w:rPr>
          <w:rtl/>
          <w:lang w:bidi="fa-IR"/>
        </w:rPr>
        <w:t xml:space="preserve"> هم قرار نگرفته ا</w:t>
      </w:r>
      <w:r w:rsidR="002E3C6F">
        <w:rPr>
          <w:rtl/>
          <w:lang w:bidi="fa-IR"/>
        </w:rPr>
        <w:t>ی</w:t>
      </w:r>
      <w:r w:rsidRPr="005B1B0E">
        <w:rPr>
          <w:rtl/>
          <w:lang w:bidi="fa-IR"/>
        </w:rPr>
        <w:t xml:space="preserve"> كه تسليت بگوئيم پس رو</w:t>
      </w:r>
      <w:r w:rsidR="002E3C6F">
        <w:rPr>
          <w:rtl/>
          <w:lang w:bidi="fa-IR"/>
        </w:rPr>
        <w:t>ی</w:t>
      </w:r>
      <w:r w:rsidRPr="005B1B0E">
        <w:rPr>
          <w:rtl/>
          <w:lang w:bidi="fa-IR"/>
        </w:rPr>
        <w:t xml:space="preserve"> چه حساب با شما مراوده و رفت و آمد داشته باشم</w:t>
      </w:r>
      <w:r w:rsidR="005F22A6">
        <w:rPr>
          <w:rtl/>
          <w:lang w:bidi="fa-IR"/>
        </w:rPr>
        <w:t>؟</w:t>
      </w:r>
    </w:p>
    <w:p w:rsidR="005B1B0E" w:rsidRPr="005B1B0E" w:rsidRDefault="005B1B0E" w:rsidP="005B1B0E">
      <w:pPr>
        <w:pStyle w:val="libNormal"/>
        <w:rPr>
          <w:lang w:bidi="fa-IR"/>
        </w:rPr>
      </w:pPr>
      <w:r w:rsidRPr="005B1B0E">
        <w:rPr>
          <w:rtl/>
          <w:lang w:bidi="fa-IR"/>
        </w:rPr>
        <w:t>منصور در پاسخ امام نوشت</w:t>
      </w:r>
      <w:r w:rsidR="005F22A6">
        <w:rPr>
          <w:rtl/>
          <w:lang w:bidi="fa-IR"/>
        </w:rPr>
        <w:t>:</w:t>
      </w:r>
      <w:r w:rsidRPr="005B1B0E">
        <w:rPr>
          <w:rtl/>
          <w:lang w:bidi="fa-IR"/>
        </w:rPr>
        <w:t xml:space="preserve"> هدف اينست كه در شرف مصاحبت شما از نصيحت شما برخوردار گرديم</w:t>
      </w:r>
      <w:r w:rsidR="005F22A6">
        <w:rPr>
          <w:rtl/>
          <w:lang w:bidi="fa-IR"/>
        </w:rPr>
        <w:t>.</w:t>
      </w:r>
      <w:r w:rsidRPr="005B1B0E">
        <w:rPr>
          <w:rtl/>
          <w:lang w:bidi="fa-IR"/>
        </w:rPr>
        <w:t xml:space="preserve"> امام در جواب مرقوم فرمودند</w:t>
      </w:r>
      <w:r w:rsidR="005F22A6">
        <w:rPr>
          <w:rtl/>
          <w:lang w:bidi="fa-IR"/>
        </w:rPr>
        <w:t>:</w:t>
      </w:r>
      <w:r w:rsidRPr="005B1B0E">
        <w:rPr>
          <w:rtl/>
          <w:lang w:bidi="fa-IR"/>
        </w:rPr>
        <w:t xml:space="preserve"> آنكه هدف دنيو</w:t>
      </w:r>
      <w:r w:rsidR="002E3C6F">
        <w:rPr>
          <w:rtl/>
          <w:lang w:bidi="fa-IR"/>
        </w:rPr>
        <w:t>ی</w:t>
      </w:r>
      <w:r w:rsidRPr="005B1B0E">
        <w:rPr>
          <w:rtl/>
          <w:lang w:bidi="fa-IR"/>
        </w:rPr>
        <w:t xml:space="preserve"> داشته باشد هرگز به </w:t>
      </w:r>
      <w:r w:rsidRPr="005B1B0E">
        <w:rPr>
          <w:rtl/>
          <w:lang w:bidi="fa-IR"/>
        </w:rPr>
        <w:lastRenderedPageBreak/>
        <w:t>نصيحت اقدام نم</w:t>
      </w:r>
      <w:r w:rsidR="002E3C6F">
        <w:rPr>
          <w:rtl/>
          <w:lang w:bidi="fa-IR"/>
        </w:rPr>
        <w:t>ی</w:t>
      </w:r>
      <w:r w:rsidRPr="005B1B0E">
        <w:rPr>
          <w:rtl/>
          <w:lang w:bidi="fa-IR"/>
        </w:rPr>
        <w:t xml:space="preserve"> كند و آنكه هدف أخرو</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داشته باشد هرگز وقت خود را با مصاحبت شما تلف نم</w:t>
      </w:r>
      <w:r w:rsidR="002E3C6F">
        <w:rPr>
          <w:rtl/>
          <w:lang w:bidi="fa-IR"/>
        </w:rPr>
        <w:t>ی</w:t>
      </w:r>
      <w:r w:rsidRPr="005B1B0E">
        <w:rPr>
          <w:rtl/>
          <w:lang w:bidi="fa-IR"/>
        </w:rPr>
        <w:t xml:space="preserve"> كند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E06218" w:rsidRPr="00F0382D">
        <w:rPr>
          <w:rStyle w:val="libFootnotenumChar"/>
          <w:rtl/>
        </w:rPr>
        <w:t>6</w:t>
      </w:r>
      <w:r w:rsidRPr="00F0382D">
        <w:rPr>
          <w:rStyle w:val="libFootnotenumChar"/>
          <w:rtl/>
        </w:rPr>
        <w:t>)</w:t>
      </w:r>
    </w:p>
    <w:p w:rsidR="005B1B0E" w:rsidRPr="005B1B0E" w:rsidRDefault="00450224" w:rsidP="005B1B0E">
      <w:pPr>
        <w:pStyle w:val="libNormal"/>
        <w:rPr>
          <w:lang w:bidi="fa-IR"/>
        </w:rPr>
      </w:pPr>
      <w:r>
        <w:rPr>
          <w:rtl/>
          <w:lang w:bidi="fa-IR"/>
        </w:rPr>
        <w:br w:type="page"/>
      </w:r>
    </w:p>
    <w:p w:rsidR="005B1B0E" w:rsidRDefault="005B1B0E" w:rsidP="00450224">
      <w:pPr>
        <w:pStyle w:val="Heading2"/>
        <w:rPr>
          <w:rtl/>
          <w:lang w:bidi="fa-IR"/>
        </w:rPr>
      </w:pPr>
      <w:bookmarkStart w:id="11" w:name="_Toc488138112"/>
      <w:r w:rsidRPr="005B1B0E">
        <w:rPr>
          <w:rtl/>
          <w:lang w:bidi="fa-IR"/>
        </w:rPr>
        <w:t>اعراض از تواضع و كرنش در برابر ستمگران</w:t>
      </w:r>
      <w:bookmarkEnd w:id="11"/>
    </w:p>
    <w:p w:rsidR="003734F6" w:rsidRDefault="005B1B0E" w:rsidP="003734F6">
      <w:pPr>
        <w:pStyle w:val="libNormal"/>
        <w:rPr>
          <w:rtl/>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رئيس مذهب در برابر ستمگران هميشه، حالت ب</w:t>
      </w:r>
      <w:r w:rsidR="002E3C6F">
        <w:rPr>
          <w:rtl/>
          <w:lang w:bidi="fa-IR"/>
        </w:rPr>
        <w:t>ی</w:t>
      </w:r>
      <w:r w:rsidRPr="005B1B0E">
        <w:rPr>
          <w:rtl/>
          <w:lang w:bidi="fa-IR"/>
        </w:rPr>
        <w:t xml:space="preserve"> تفاوت</w:t>
      </w:r>
      <w:r w:rsidR="002E3C6F">
        <w:rPr>
          <w:rtl/>
          <w:lang w:bidi="fa-IR"/>
        </w:rPr>
        <w:t>ی</w:t>
      </w:r>
      <w:r w:rsidRPr="005B1B0E">
        <w:rPr>
          <w:rtl/>
          <w:lang w:bidi="fa-IR"/>
        </w:rPr>
        <w:t xml:space="preserve"> داشت و هرگز در برابر آنان كرنش و تواضع از خود نشان نداده است</w:t>
      </w:r>
      <w:r w:rsidR="005F22A6">
        <w:rPr>
          <w:rtl/>
          <w:lang w:bidi="fa-IR"/>
        </w:rPr>
        <w:t>.</w:t>
      </w:r>
      <w:r w:rsidRPr="005B1B0E">
        <w:rPr>
          <w:rtl/>
          <w:lang w:bidi="fa-IR"/>
        </w:rPr>
        <w:t xml:space="preserve"> امام د</w:t>
      </w:r>
      <w:r w:rsidR="003734F6">
        <w:rPr>
          <w:rtl/>
          <w:lang w:bidi="fa-IR"/>
        </w:rPr>
        <w:t>ر تفسير آيه</w:t>
      </w:r>
      <w:r w:rsidRPr="005B1B0E">
        <w:rPr>
          <w:rtl/>
          <w:lang w:bidi="fa-IR"/>
        </w:rPr>
        <w:t xml:space="preserve"> </w:t>
      </w:r>
      <w:r w:rsidRPr="003734F6">
        <w:rPr>
          <w:rStyle w:val="libAlaemChar"/>
          <w:rtl/>
        </w:rPr>
        <w:t>(</w:t>
      </w:r>
      <w:r w:rsidR="003734F6" w:rsidRPr="003734F6">
        <w:rPr>
          <w:rStyle w:val="libAieChar"/>
          <w:rtl/>
          <w:lang w:bidi="fa-IR"/>
        </w:rPr>
        <w:t>وَاتَّخَذُوا مِن دُونِ اللَّهِ</w:t>
      </w:r>
      <w:r w:rsidRPr="003734F6">
        <w:rPr>
          <w:rStyle w:val="libAlaemChar"/>
          <w:rtl/>
        </w:rPr>
        <w:t>)</w:t>
      </w:r>
      <w:r w:rsidR="003734F6">
        <w:rPr>
          <w:rtl/>
          <w:lang w:bidi="fa-IR"/>
        </w:rPr>
        <w:t xml:space="preserve"> </w:t>
      </w:r>
      <w:r w:rsidRPr="005B1B0E">
        <w:rPr>
          <w:rtl/>
          <w:lang w:bidi="fa-IR"/>
        </w:rPr>
        <w:t>آنان جز پروردگار معبود ديگر</w:t>
      </w:r>
      <w:r w:rsidR="002E3C6F">
        <w:rPr>
          <w:rtl/>
          <w:lang w:bidi="fa-IR"/>
        </w:rPr>
        <w:t>ی</w:t>
      </w:r>
      <w:r w:rsidRPr="005B1B0E">
        <w:rPr>
          <w:rtl/>
          <w:lang w:bidi="fa-IR"/>
        </w:rPr>
        <w:t xml:space="preserve"> نيز در پيش گرفتند</w:t>
      </w:r>
      <w:r w:rsidR="005F22A6">
        <w:rPr>
          <w:rtl/>
          <w:lang w:bidi="fa-IR"/>
        </w:rPr>
        <w:t>.</w:t>
      </w:r>
      <w:r w:rsidRPr="005B1B0E">
        <w:rPr>
          <w:rtl/>
          <w:lang w:bidi="fa-IR"/>
        </w:rPr>
        <w:t xml:space="preserve"> (آيه </w:t>
      </w:r>
      <w:r w:rsidR="003734F6">
        <w:rPr>
          <w:rFonts w:hint="cs"/>
          <w:rtl/>
          <w:lang w:bidi="fa-IR"/>
        </w:rPr>
        <w:t>81</w:t>
      </w:r>
      <w:r w:rsidRPr="005B1B0E">
        <w:rPr>
          <w:rtl/>
          <w:lang w:bidi="fa-IR"/>
        </w:rPr>
        <w:t xml:space="preserve"> / سوره </w:t>
      </w:r>
      <w:r w:rsidR="003734F6">
        <w:rPr>
          <w:rFonts w:hint="cs"/>
          <w:rtl/>
          <w:lang w:bidi="fa-IR"/>
        </w:rPr>
        <w:t>مریم</w:t>
      </w:r>
      <w:r w:rsidRPr="005B1B0E">
        <w:rPr>
          <w:rtl/>
          <w:lang w:bidi="fa-IR"/>
        </w:rPr>
        <w:t>) م</w:t>
      </w:r>
      <w:r w:rsidR="002E3C6F">
        <w:rPr>
          <w:rtl/>
          <w:lang w:bidi="fa-IR"/>
        </w:rPr>
        <w:t>ی</w:t>
      </w:r>
      <w:r w:rsidRPr="005B1B0E">
        <w:rPr>
          <w:rtl/>
          <w:lang w:bidi="fa-IR"/>
        </w:rPr>
        <w:t xml:space="preserve"> فرمايد</w:t>
      </w:r>
      <w:r w:rsidR="005F22A6">
        <w:rPr>
          <w:rtl/>
          <w:lang w:bidi="fa-IR"/>
        </w:rPr>
        <w:t>:</w:t>
      </w:r>
    </w:p>
    <w:p w:rsidR="005B1B0E" w:rsidRPr="005B1B0E" w:rsidRDefault="005B1B0E" w:rsidP="003734F6">
      <w:pPr>
        <w:pStyle w:val="libNormal"/>
        <w:rPr>
          <w:lang w:bidi="fa-IR"/>
        </w:rPr>
      </w:pPr>
      <w:r w:rsidRPr="005B1B0E">
        <w:rPr>
          <w:rtl/>
          <w:lang w:bidi="fa-IR"/>
        </w:rPr>
        <w:t>مقصود از عبادت در اين آيه، ركوع و سجود نيست بلكه منظور اطاعت و فرمانبردار</w:t>
      </w:r>
      <w:r w:rsidR="002E3C6F">
        <w:rPr>
          <w:rtl/>
          <w:lang w:bidi="fa-IR"/>
        </w:rPr>
        <w:t>ی</w:t>
      </w:r>
      <w:r w:rsidRPr="005B1B0E">
        <w:rPr>
          <w:rtl/>
          <w:lang w:bidi="fa-IR"/>
        </w:rPr>
        <w:t xml:space="preserve"> از مردم صاحب نام و مقام است</w:t>
      </w:r>
      <w:r w:rsidR="005F22A6">
        <w:rPr>
          <w:rtl/>
          <w:lang w:bidi="fa-IR"/>
        </w:rPr>
        <w:t>.</w:t>
      </w:r>
      <w:r w:rsidRPr="005B1B0E">
        <w:rPr>
          <w:rtl/>
          <w:lang w:bidi="fa-IR"/>
        </w:rPr>
        <w:t xml:space="preserve"> سپس م</w:t>
      </w:r>
      <w:r w:rsidR="002E3C6F">
        <w:rPr>
          <w:rtl/>
          <w:lang w:bidi="fa-IR"/>
        </w:rPr>
        <w:t>ی</w:t>
      </w:r>
      <w:r w:rsidRPr="005B1B0E">
        <w:rPr>
          <w:rtl/>
          <w:lang w:bidi="fa-IR"/>
        </w:rPr>
        <w:t xml:space="preserve"> افزايد هر كس</w:t>
      </w:r>
      <w:r w:rsidR="002E3C6F">
        <w:rPr>
          <w:rtl/>
          <w:lang w:bidi="fa-IR"/>
        </w:rPr>
        <w:t>ی</w:t>
      </w:r>
      <w:r w:rsidRPr="005B1B0E">
        <w:rPr>
          <w:rtl/>
          <w:lang w:bidi="fa-IR"/>
        </w:rPr>
        <w:t xml:space="preserve"> مخلوق</w:t>
      </w:r>
      <w:r w:rsidR="002E3C6F">
        <w:rPr>
          <w:rtl/>
          <w:lang w:bidi="fa-IR"/>
        </w:rPr>
        <w:t>ی</w:t>
      </w:r>
      <w:r w:rsidRPr="005B1B0E">
        <w:rPr>
          <w:rtl/>
          <w:lang w:bidi="fa-IR"/>
        </w:rPr>
        <w:t xml:space="preserve"> را در معصيت خالق اطاعت كند به عبوديتش تن داده است و او را بندگ</w:t>
      </w:r>
      <w:r w:rsidR="002E3C6F">
        <w:rPr>
          <w:rtl/>
          <w:lang w:bidi="fa-IR"/>
        </w:rPr>
        <w:t>ی</w:t>
      </w:r>
      <w:r w:rsidRPr="005B1B0E">
        <w:rPr>
          <w:rtl/>
          <w:lang w:bidi="fa-IR"/>
        </w:rPr>
        <w:t xml:space="preserve"> نموده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54187F" w:rsidRPr="00F0382D">
        <w:rPr>
          <w:rStyle w:val="libFootnotenumChar"/>
          <w:rtl/>
        </w:rPr>
        <w:t>7</w:t>
      </w:r>
      <w:r w:rsidRPr="00F0382D">
        <w:rPr>
          <w:rStyle w:val="libFootnotenumChar"/>
          <w:rtl/>
        </w:rPr>
        <w:t>)</w:t>
      </w:r>
      <w:r w:rsidRPr="005B1B0E">
        <w:rPr>
          <w:rtl/>
          <w:lang w:bidi="fa-IR"/>
        </w:rPr>
        <w:t xml:space="preserve"> در حديث ديگر</w:t>
      </w:r>
      <w:r w:rsidR="002E3C6F">
        <w:rPr>
          <w:rtl/>
          <w:lang w:bidi="fa-IR"/>
        </w:rPr>
        <w:t>ی</w:t>
      </w:r>
      <w:r w:rsidRPr="005B1B0E">
        <w:rPr>
          <w:rtl/>
          <w:lang w:bidi="fa-IR"/>
        </w:rPr>
        <w:t xml:space="preserve">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w:t>
      </w:r>
      <w:r w:rsidR="003734F6">
        <w:rPr>
          <w:rFonts w:hint="cs"/>
          <w:rtl/>
          <w:lang w:bidi="fa-IR"/>
        </w:rPr>
        <w:t>«</w:t>
      </w:r>
      <w:r w:rsidRPr="003734F6">
        <w:rPr>
          <w:rStyle w:val="libHadeesChar"/>
          <w:rtl/>
        </w:rPr>
        <w:t>من أطاع رجلا في معصية فقد عبده</w:t>
      </w:r>
      <w:r w:rsidR="005F22A6">
        <w:rPr>
          <w:rtl/>
          <w:lang w:bidi="fa-IR"/>
        </w:rPr>
        <w:t>.</w:t>
      </w:r>
      <w:r w:rsidR="003734F6">
        <w:rPr>
          <w:rFonts w:hint="cs"/>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9444A3" w:rsidRPr="00F0382D">
        <w:rPr>
          <w:rStyle w:val="libFootnotenumChar"/>
          <w:rtl/>
        </w:rPr>
        <w:t>8</w:t>
      </w:r>
      <w:r w:rsidRPr="00F0382D">
        <w:rPr>
          <w:rStyle w:val="libFootnotenumChar"/>
          <w:rtl/>
        </w:rPr>
        <w:t>)</w:t>
      </w:r>
      <w:r w:rsidRPr="005B1B0E">
        <w:rPr>
          <w:rtl/>
          <w:lang w:bidi="fa-IR"/>
        </w:rPr>
        <w:t xml:space="preserve"> كس</w:t>
      </w:r>
      <w:r w:rsidR="002E3C6F">
        <w:rPr>
          <w:rtl/>
          <w:lang w:bidi="fa-IR"/>
        </w:rPr>
        <w:t>ی</w:t>
      </w:r>
      <w:r w:rsidRPr="005B1B0E">
        <w:rPr>
          <w:rtl/>
          <w:lang w:bidi="fa-IR"/>
        </w:rPr>
        <w:t xml:space="preserve"> كه در معصيت خداوند از فرد</w:t>
      </w:r>
      <w:r w:rsidR="002E3C6F">
        <w:rPr>
          <w:rtl/>
          <w:lang w:bidi="fa-IR"/>
        </w:rPr>
        <w:t>ی</w:t>
      </w:r>
      <w:r w:rsidRPr="005B1B0E">
        <w:rPr>
          <w:rtl/>
          <w:lang w:bidi="fa-IR"/>
        </w:rPr>
        <w:t xml:space="preserve"> اطاعت كند در واقع او را ستايش كرده است</w:t>
      </w:r>
      <w:r w:rsidR="005F22A6">
        <w:rPr>
          <w:rtl/>
          <w:lang w:bidi="fa-IR"/>
        </w:rPr>
        <w:t>.</w:t>
      </w:r>
    </w:p>
    <w:p w:rsidR="005B1B0E" w:rsidRPr="005B1B0E" w:rsidRDefault="003734F6" w:rsidP="005B1B0E">
      <w:pPr>
        <w:pStyle w:val="libNormal"/>
        <w:rPr>
          <w:lang w:bidi="fa-IR"/>
        </w:rPr>
      </w:pPr>
      <w:r>
        <w:rPr>
          <w:rtl/>
          <w:lang w:bidi="fa-IR"/>
        </w:rPr>
        <w:br w:type="page"/>
      </w:r>
    </w:p>
    <w:p w:rsidR="005B1B0E" w:rsidRDefault="005B1B0E" w:rsidP="003734F6">
      <w:pPr>
        <w:pStyle w:val="Heading2"/>
        <w:rPr>
          <w:rtl/>
          <w:lang w:bidi="fa-IR"/>
        </w:rPr>
      </w:pPr>
      <w:bookmarkStart w:id="12" w:name="_Toc488138113"/>
      <w:r w:rsidRPr="005B1B0E">
        <w:rPr>
          <w:rtl/>
          <w:lang w:bidi="fa-IR"/>
        </w:rPr>
        <w:t>دستور نافرمان</w:t>
      </w:r>
      <w:r w:rsidR="002E3C6F">
        <w:rPr>
          <w:rtl/>
          <w:lang w:bidi="fa-IR"/>
        </w:rPr>
        <w:t>ی</w:t>
      </w:r>
      <w:r w:rsidRPr="005B1B0E">
        <w:rPr>
          <w:rtl/>
          <w:lang w:bidi="fa-IR"/>
        </w:rPr>
        <w:t xml:space="preserve"> از ستمگران</w:t>
      </w:r>
      <w:bookmarkEnd w:id="12"/>
    </w:p>
    <w:p w:rsidR="002B6D38" w:rsidRDefault="005B1B0E" w:rsidP="003734F6">
      <w:pPr>
        <w:pStyle w:val="libNormal"/>
        <w:rPr>
          <w:rtl/>
          <w:lang w:bidi="fa-IR"/>
        </w:rPr>
      </w:pPr>
      <w:r w:rsidRPr="005B1B0E">
        <w:rPr>
          <w:rtl/>
          <w:lang w:bidi="fa-IR"/>
        </w:rPr>
        <w:t xml:space="preserve">امام صادق </w:t>
      </w:r>
      <w:r w:rsidR="003734F6" w:rsidRPr="005C2804">
        <w:rPr>
          <w:rStyle w:val="libAlaemChar"/>
          <w:rtl/>
        </w:rPr>
        <w:t>عليه‌السلام</w:t>
      </w:r>
      <w:r w:rsidR="003734F6" w:rsidRPr="005B1B0E">
        <w:rPr>
          <w:rtl/>
          <w:lang w:bidi="fa-IR"/>
        </w:rPr>
        <w:t xml:space="preserve"> </w:t>
      </w:r>
      <w:r w:rsidRPr="005B1B0E">
        <w:rPr>
          <w:rtl/>
          <w:lang w:bidi="fa-IR"/>
        </w:rPr>
        <w:t>بارها و بارها با كنايه و اشاره و گاه</w:t>
      </w:r>
      <w:r w:rsidR="002E3C6F">
        <w:rPr>
          <w:rtl/>
          <w:lang w:bidi="fa-IR"/>
        </w:rPr>
        <w:t>ی</w:t>
      </w:r>
      <w:r w:rsidRPr="005B1B0E">
        <w:rPr>
          <w:rtl/>
          <w:lang w:bidi="fa-IR"/>
        </w:rPr>
        <w:t xml:space="preserve"> با صراحت و صرافت فرمان تخلف از دستورها و نظامات ستمگران را صادر كرده است و عقيده ء او در رفتار با خلفاء و ستمگران متعد</w:t>
      </w:r>
      <w:r w:rsidR="002E3C6F">
        <w:rPr>
          <w:rtl/>
          <w:lang w:bidi="fa-IR"/>
        </w:rPr>
        <w:t>ی</w:t>
      </w:r>
      <w:r w:rsidRPr="005B1B0E">
        <w:rPr>
          <w:rtl/>
          <w:lang w:bidi="fa-IR"/>
        </w:rPr>
        <w:t>، معروف و مشهور بوده است به حد</w:t>
      </w:r>
      <w:r w:rsidR="002E3C6F">
        <w:rPr>
          <w:rtl/>
          <w:lang w:bidi="fa-IR"/>
        </w:rPr>
        <w:t>ی</w:t>
      </w:r>
      <w:r w:rsidRPr="005B1B0E">
        <w:rPr>
          <w:rtl/>
          <w:lang w:bidi="fa-IR"/>
        </w:rPr>
        <w:t xml:space="preserve"> كه همگان اين واقعيت را م</w:t>
      </w:r>
      <w:r w:rsidR="002E3C6F">
        <w:rPr>
          <w:rtl/>
          <w:lang w:bidi="fa-IR"/>
        </w:rPr>
        <w:t>ی</w:t>
      </w:r>
      <w:r w:rsidRPr="005B1B0E">
        <w:rPr>
          <w:rtl/>
          <w:lang w:bidi="fa-IR"/>
        </w:rPr>
        <w:t xml:space="preserve"> دانستند و به آن احترام م</w:t>
      </w:r>
      <w:r w:rsidR="002E3C6F">
        <w:rPr>
          <w:rtl/>
          <w:lang w:bidi="fa-IR"/>
        </w:rPr>
        <w:t>ی</w:t>
      </w:r>
      <w:r w:rsidRPr="005B1B0E">
        <w:rPr>
          <w:rtl/>
          <w:lang w:bidi="fa-IR"/>
        </w:rPr>
        <w:t xml:space="preserve"> نهادند</w:t>
      </w:r>
      <w:r w:rsidR="005F22A6">
        <w:rPr>
          <w:rtl/>
          <w:lang w:bidi="fa-IR"/>
        </w:rPr>
        <w:t>.</w:t>
      </w:r>
      <w:r w:rsidRPr="005B1B0E">
        <w:rPr>
          <w:rtl/>
          <w:lang w:bidi="fa-IR"/>
        </w:rPr>
        <w:t xml:space="preserve"> سخنان و گفتارها</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در اين زمينه، متعدد فراوان است كه به عنوان نمونه، مورد نقل م</w:t>
      </w:r>
      <w:r w:rsidR="002E3C6F">
        <w:rPr>
          <w:rtl/>
          <w:lang w:bidi="fa-IR"/>
        </w:rPr>
        <w:t>ی</w:t>
      </w:r>
      <w:r w:rsidRPr="005B1B0E">
        <w:rPr>
          <w:rtl/>
          <w:lang w:bidi="fa-IR"/>
        </w:rPr>
        <w:t xml:space="preserve"> گيرد</w:t>
      </w:r>
      <w:r w:rsidR="005F22A6">
        <w:rPr>
          <w:rtl/>
          <w:lang w:bidi="fa-IR"/>
        </w:rPr>
        <w:t>.</w:t>
      </w:r>
    </w:p>
    <w:p w:rsidR="002B6D38" w:rsidRDefault="005B1B0E" w:rsidP="003734F6">
      <w:pPr>
        <w:pStyle w:val="libNormal"/>
        <w:rPr>
          <w:rtl/>
          <w:lang w:bidi="fa-IR"/>
        </w:rPr>
      </w:pPr>
      <w:r w:rsidRPr="005B1B0E">
        <w:rPr>
          <w:rtl/>
          <w:lang w:bidi="fa-IR"/>
        </w:rPr>
        <w:t xml:space="preserve">از عمر بن حنظله نقل و روايت نموده اند كه از امام جعفر صادق </w:t>
      </w:r>
      <w:r w:rsidR="005C2804" w:rsidRPr="005C2804">
        <w:rPr>
          <w:rStyle w:val="libAlaemChar"/>
          <w:rtl/>
        </w:rPr>
        <w:t>عليه‌السلام</w:t>
      </w:r>
      <w:r w:rsidRPr="005B1B0E">
        <w:rPr>
          <w:rtl/>
          <w:lang w:bidi="fa-IR"/>
        </w:rPr>
        <w:t xml:space="preserve"> پرسيدم دو نفر از شيعيان و پيروان شما منازعه ا</w:t>
      </w:r>
      <w:r w:rsidR="002E3C6F">
        <w:rPr>
          <w:rtl/>
          <w:lang w:bidi="fa-IR"/>
        </w:rPr>
        <w:t>ی</w:t>
      </w:r>
      <w:r w:rsidRPr="005B1B0E">
        <w:rPr>
          <w:rtl/>
          <w:lang w:bidi="fa-IR"/>
        </w:rPr>
        <w:t xml:space="preserve"> در مورد بدهكار</w:t>
      </w:r>
      <w:r w:rsidR="002E3C6F">
        <w:rPr>
          <w:rtl/>
          <w:lang w:bidi="fa-IR"/>
        </w:rPr>
        <w:t>ی</w:t>
      </w:r>
      <w:r w:rsidRPr="005B1B0E">
        <w:rPr>
          <w:rtl/>
          <w:lang w:bidi="fa-IR"/>
        </w:rPr>
        <w:t xml:space="preserve"> يا ارث بين خود دارند آيا م</w:t>
      </w:r>
      <w:r w:rsidR="002E3C6F">
        <w:rPr>
          <w:rtl/>
          <w:lang w:bidi="fa-IR"/>
        </w:rPr>
        <w:t>ی</w:t>
      </w:r>
      <w:r w:rsidRPr="005B1B0E">
        <w:rPr>
          <w:rtl/>
          <w:lang w:bidi="fa-IR"/>
        </w:rPr>
        <w:t xml:space="preserve"> توانند به حاكم وقت يا قاض</w:t>
      </w:r>
      <w:r w:rsidR="002E3C6F">
        <w:rPr>
          <w:rtl/>
          <w:lang w:bidi="fa-IR"/>
        </w:rPr>
        <w:t>ی</w:t>
      </w:r>
      <w:r w:rsidRPr="005B1B0E">
        <w:rPr>
          <w:rtl/>
          <w:lang w:bidi="fa-IR"/>
        </w:rPr>
        <w:t xml:space="preserve"> كه از جانب آنان منصوب شده اند رجوع بنمايند و شكايت خود را مطرح سازند</w:t>
      </w:r>
      <w:r w:rsidR="005F22A6">
        <w:rPr>
          <w:rtl/>
          <w:lang w:bidi="fa-IR"/>
        </w:rPr>
        <w:t>؟</w:t>
      </w:r>
      <w:r w:rsidRPr="005B1B0E">
        <w:rPr>
          <w:rtl/>
          <w:lang w:bidi="fa-IR"/>
        </w:rPr>
        <w:t xml:space="preserve"> آيا اين جائز است</w:t>
      </w:r>
      <w:r w:rsidR="005F22A6">
        <w:rPr>
          <w:rtl/>
          <w:lang w:bidi="fa-IR"/>
        </w:rPr>
        <w:t>؟</w:t>
      </w:r>
      <w:r w:rsidRPr="005B1B0E">
        <w:rPr>
          <w:rtl/>
          <w:lang w:bidi="fa-IR"/>
        </w:rPr>
        <w:t xml:space="preserve"> امام در پاسخ فرمودند</w:t>
      </w:r>
      <w:r w:rsidR="005F22A6">
        <w:rPr>
          <w:rtl/>
          <w:lang w:bidi="fa-IR"/>
        </w:rPr>
        <w:t>:</w:t>
      </w:r>
    </w:p>
    <w:p w:rsidR="005B1B0E" w:rsidRPr="005B1B0E" w:rsidRDefault="005B1B0E" w:rsidP="002B6D38">
      <w:pPr>
        <w:pStyle w:val="libNormal"/>
        <w:rPr>
          <w:lang w:bidi="fa-IR"/>
        </w:rPr>
      </w:pPr>
      <w:r w:rsidRPr="005B1B0E">
        <w:rPr>
          <w:rtl/>
          <w:lang w:bidi="fa-IR"/>
        </w:rPr>
        <w:t>هر فرد</w:t>
      </w:r>
      <w:r w:rsidR="002E3C6F">
        <w:rPr>
          <w:rtl/>
          <w:lang w:bidi="fa-IR"/>
        </w:rPr>
        <w:t>ی</w:t>
      </w:r>
      <w:r w:rsidRPr="005B1B0E">
        <w:rPr>
          <w:rtl/>
          <w:lang w:bidi="fa-IR"/>
        </w:rPr>
        <w:t xml:space="preserve"> كه در مورد حق يا باطل به آنان شكايت ببرد در واقع به طاغوت، مرافعه و مراجعه نموده است و هر چيز</w:t>
      </w:r>
      <w:r w:rsidR="002E3C6F">
        <w:rPr>
          <w:rtl/>
          <w:lang w:bidi="fa-IR"/>
        </w:rPr>
        <w:t>ی</w:t>
      </w:r>
      <w:r w:rsidRPr="005B1B0E">
        <w:rPr>
          <w:rtl/>
          <w:lang w:bidi="fa-IR"/>
        </w:rPr>
        <w:t xml:space="preserve"> كه از اين راه به دست آورد باطل و غير مشروع است هر چند كه حق خودش باشد چون او با حكم و دستور طاغوت دريافت داشته است در صورت</w:t>
      </w:r>
      <w:r w:rsidR="002E3C6F">
        <w:rPr>
          <w:rtl/>
          <w:lang w:bidi="fa-IR"/>
        </w:rPr>
        <w:t>ی</w:t>
      </w:r>
      <w:r w:rsidRPr="005B1B0E">
        <w:rPr>
          <w:rtl/>
          <w:lang w:bidi="fa-IR"/>
        </w:rPr>
        <w:t xml:space="preserve"> كه خداوند متعال دستور داده است كه از طاغوت سرپيچ</w:t>
      </w:r>
      <w:r w:rsidR="002E3C6F">
        <w:rPr>
          <w:rtl/>
          <w:lang w:bidi="fa-IR"/>
        </w:rPr>
        <w:t>ی</w:t>
      </w:r>
      <w:r w:rsidRPr="005B1B0E">
        <w:rPr>
          <w:rtl/>
          <w:lang w:bidi="fa-IR"/>
        </w:rPr>
        <w:t xml:space="preserve"> و نافرمان</w:t>
      </w:r>
      <w:r w:rsidR="002E3C6F">
        <w:rPr>
          <w:rtl/>
          <w:lang w:bidi="fa-IR"/>
        </w:rPr>
        <w:t>ی</w:t>
      </w:r>
      <w:r w:rsidRPr="005B1B0E">
        <w:rPr>
          <w:rtl/>
          <w:lang w:bidi="fa-IR"/>
        </w:rPr>
        <w:t xml:space="preserve"> گردد و در قرآن م</w:t>
      </w:r>
      <w:r w:rsidR="002E3C6F">
        <w:rPr>
          <w:rtl/>
          <w:lang w:bidi="fa-IR"/>
        </w:rPr>
        <w:t>ی</w:t>
      </w:r>
      <w:r w:rsidRPr="005B1B0E">
        <w:rPr>
          <w:rtl/>
          <w:lang w:bidi="fa-IR"/>
        </w:rPr>
        <w:t xml:space="preserve"> فرمايد</w:t>
      </w:r>
      <w:r w:rsidR="005F22A6">
        <w:rPr>
          <w:rtl/>
          <w:lang w:bidi="fa-IR"/>
        </w:rPr>
        <w:t>:</w:t>
      </w:r>
      <w:r w:rsidR="002B6D38">
        <w:rPr>
          <w:rtl/>
          <w:lang w:bidi="fa-IR"/>
        </w:rPr>
        <w:t xml:space="preserve"> </w:t>
      </w:r>
      <w:r w:rsidR="002B6D38" w:rsidRPr="002B6D38">
        <w:rPr>
          <w:rStyle w:val="libAlaemChar"/>
          <w:rFonts w:hint="cs"/>
          <w:rtl/>
        </w:rPr>
        <w:t>(</w:t>
      </w:r>
      <w:r w:rsidR="002B6D38" w:rsidRPr="002B6D38">
        <w:rPr>
          <w:rStyle w:val="libAieChar"/>
          <w:rtl/>
          <w:lang w:bidi="fa-IR"/>
        </w:rPr>
        <w:t>أَن يَتَحَاكَمُوا إِلَى الطَّاغُوتِ وَقَدْ أُمِرُوا أَن يَكْفُرُوا بِهِ</w:t>
      </w:r>
      <w:r w:rsidRPr="002B6D38">
        <w:rPr>
          <w:rStyle w:val="libAlaemChar"/>
          <w:rtl/>
        </w:rPr>
        <w:t>)</w:t>
      </w:r>
      <w:r w:rsidRPr="005B1B0E">
        <w:rPr>
          <w:rtl/>
          <w:lang w:bidi="fa-IR"/>
        </w:rPr>
        <w:t xml:space="preserve"> پرسيدم پس وظيف</w:t>
      </w:r>
      <w:r w:rsidR="005D685C">
        <w:rPr>
          <w:rtl/>
          <w:lang w:bidi="fa-IR"/>
        </w:rPr>
        <w:t>ه</w:t>
      </w:r>
      <w:r w:rsidRPr="005B1B0E">
        <w:rPr>
          <w:rtl/>
          <w:lang w:bidi="fa-IR"/>
        </w:rPr>
        <w:t xml:space="preserve"> آنان چيست</w:t>
      </w:r>
      <w:r w:rsidR="005F22A6">
        <w:rPr>
          <w:rtl/>
          <w:lang w:bidi="fa-IR"/>
        </w:rPr>
        <w:t>؟</w:t>
      </w:r>
      <w:r w:rsidRPr="005B1B0E">
        <w:rPr>
          <w:rtl/>
          <w:lang w:bidi="fa-IR"/>
        </w:rPr>
        <w:t xml:space="preserve"> در پاسخ فرمودند</w:t>
      </w:r>
      <w:r w:rsidR="005F22A6">
        <w:rPr>
          <w:rtl/>
          <w:lang w:bidi="fa-IR"/>
        </w:rPr>
        <w:t>:</w:t>
      </w:r>
      <w:r w:rsidRPr="005B1B0E">
        <w:rPr>
          <w:rtl/>
          <w:lang w:bidi="fa-IR"/>
        </w:rPr>
        <w:t xml:space="preserve"> وظيفه آنان اين است كه به مراجع صالحه مراجعه كنند افراد</w:t>
      </w:r>
      <w:r w:rsidR="002E3C6F">
        <w:rPr>
          <w:rtl/>
          <w:lang w:bidi="fa-IR"/>
        </w:rPr>
        <w:t>ی</w:t>
      </w:r>
      <w:r w:rsidRPr="005B1B0E">
        <w:rPr>
          <w:rtl/>
          <w:lang w:bidi="fa-IR"/>
        </w:rPr>
        <w:t xml:space="preserve"> كه احاديث ما را روايت م</w:t>
      </w:r>
      <w:r w:rsidR="002E3C6F">
        <w:rPr>
          <w:rtl/>
          <w:lang w:bidi="fa-IR"/>
        </w:rPr>
        <w:t>ی</w:t>
      </w:r>
      <w:r w:rsidRPr="005B1B0E">
        <w:rPr>
          <w:rtl/>
          <w:lang w:bidi="fa-IR"/>
        </w:rPr>
        <w:t xml:space="preserve"> كنند و در مسائل حلال و حرام ما دقت نظر و شناخت كامل به خرج م</w:t>
      </w:r>
      <w:r w:rsidR="002E3C6F">
        <w:rPr>
          <w:rtl/>
          <w:lang w:bidi="fa-IR"/>
        </w:rPr>
        <w:t>ی</w:t>
      </w:r>
      <w:r w:rsidRPr="005B1B0E">
        <w:rPr>
          <w:rtl/>
          <w:lang w:bidi="fa-IR"/>
        </w:rPr>
        <w:t xml:space="preserve"> دهند و احكام و دستورات ما را م</w:t>
      </w:r>
      <w:r w:rsidR="002E3C6F">
        <w:rPr>
          <w:rtl/>
          <w:lang w:bidi="fa-IR"/>
        </w:rPr>
        <w:t>ی</w:t>
      </w:r>
      <w:r w:rsidRPr="005B1B0E">
        <w:rPr>
          <w:rtl/>
          <w:lang w:bidi="fa-IR"/>
        </w:rPr>
        <w:t xml:space="preserve"> شناسند او را به حكميت بپذيرند من او را حاكم قرار داده ام اگر او حكم</w:t>
      </w:r>
      <w:r w:rsidR="002E3C6F">
        <w:rPr>
          <w:rtl/>
          <w:lang w:bidi="fa-IR"/>
        </w:rPr>
        <w:t>ی</w:t>
      </w:r>
      <w:r w:rsidRPr="005B1B0E">
        <w:rPr>
          <w:rtl/>
          <w:lang w:bidi="fa-IR"/>
        </w:rPr>
        <w:t xml:space="preserve"> داد و پذيرفته نگرديد به حكم خداوند متعال استخفاف به عمل آمده است و سخن ما مردود شمرده شده است و فرد</w:t>
      </w:r>
      <w:r w:rsidR="002E3C6F">
        <w:rPr>
          <w:rtl/>
          <w:lang w:bidi="fa-IR"/>
        </w:rPr>
        <w:t>ی</w:t>
      </w:r>
      <w:r w:rsidRPr="005B1B0E">
        <w:rPr>
          <w:rtl/>
          <w:lang w:bidi="fa-IR"/>
        </w:rPr>
        <w:t xml:space="preserve"> كه از سخن ما تمرد كند خدا را تمرد نموده است و آن عمل در حد شرك و كفر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9</w:t>
      </w:r>
      <w:r w:rsidRPr="00F0382D">
        <w:rPr>
          <w:rStyle w:val="libFootnotenumChar"/>
          <w:rtl/>
        </w:rPr>
        <w:t>)</w:t>
      </w:r>
    </w:p>
    <w:p w:rsidR="002B6D38" w:rsidRDefault="005B1B0E" w:rsidP="005B1B0E">
      <w:pPr>
        <w:pStyle w:val="libNormal"/>
        <w:rPr>
          <w:rtl/>
          <w:lang w:bidi="fa-IR"/>
        </w:rPr>
      </w:pPr>
      <w:r w:rsidRPr="005B1B0E">
        <w:rPr>
          <w:rtl/>
          <w:lang w:bidi="fa-IR"/>
        </w:rPr>
        <w:lastRenderedPageBreak/>
        <w:t>اين فرمان جامع كه مدرك فتو</w:t>
      </w:r>
      <w:r w:rsidR="002E3C6F">
        <w:rPr>
          <w:rtl/>
          <w:lang w:bidi="fa-IR"/>
        </w:rPr>
        <w:t>ی</w:t>
      </w:r>
      <w:r w:rsidRPr="005B1B0E">
        <w:rPr>
          <w:rtl/>
          <w:lang w:bidi="fa-IR"/>
        </w:rPr>
        <w:t xml:space="preserve"> و مرجعيت و مدرك ولايت فقيه نيز م</w:t>
      </w:r>
      <w:r w:rsidR="002E3C6F">
        <w:rPr>
          <w:rtl/>
          <w:lang w:bidi="fa-IR"/>
        </w:rPr>
        <w:t>ی</w:t>
      </w:r>
      <w:r w:rsidRPr="005B1B0E">
        <w:rPr>
          <w:rtl/>
          <w:lang w:bidi="fa-IR"/>
        </w:rPr>
        <w:t xml:space="preserve"> باشد سنخ روحيه و موقعيت امام را كاملا نشان م</w:t>
      </w:r>
      <w:r w:rsidR="002E3C6F">
        <w:rPr>
          <w:rtl/>
          <w:lang w:bidi="fa-IR"/>
        </w:rPr>
        <w:t>ی</w:t>
      </w:r>
      <w:r w:rsidRPr="005B1B0E">
        <w:rPr>
          <w:rtl/>
          <w:lang w:bidi="fa-IR"/>
        </w:rPr>
        <w:t xml:space="preserve"> دهد</w:t>
      </w:r>
      <w:r w:rsidR="005F22A6">
        <w:rPr>
          <w:rtl/>
          <w:lang w:bidi="fa-IR"/>
        </w:rPr>
        <w:t>.</w:t>
      </w:r>
      <w:r w:rsidRPr="005B1B0E">
        <w:rPr>
          <w:rtl/>
          <w:lang w:bidi="fa-IR"/>
        </w:rPr>
        <w:t xml:space="preserve"> امام </w:t>
      </w:r>
      <w:r w:rsidR="005C2804" w:rsidRPr="005C2804">
        <w:rPr>
          <w:rStyle w:val="libAlaemChar"/>
          <w:rtl/>
        </w:rPr>
        <w:t>عليه‌السلام</w:t>
      </w:r>
      <w:r w:rsidRPr="005B1B0E">
        <w:rPr>
          <w:rtl/>
          <w:lang w:bidi="fa-IR"/>
        </w:rPr>
        <w:t xml:space="preserve"> و همگام</w:t>
      </w:r>
      <w:r w:rsidR="002E3C6F">
        <w:rPr>
          <w:rtl/>
          <w:lang w:bidi="fa-IR"/>
        </w:rPr>
        <w:t>ی</w:t>
      </w:r>
      <w:r w:rsidRPr="005B1B0E">
        <w:rPr>
          <w:rtl/>
          <w:lang w:bidi="fa-IR"/>
        </w:rPr>
        <w:t xml:space="preserve"> با توده</w:t>
      </w:r>
      <w:r w:rsidR="00E06218">
        <w:rPr>
          <w:rtl/>
          <w:lang w:bidi="fa-IR"/>
        </w:rPr>
        <w:t xml:space="preserve"> </w:t>
      </w:r>
      <w:r w:rsidRPr="005B1B0E">
        <w:rPr>
          <w:rtl/>
          <w:lang w:bidi="fa-IR"/>
        </w:rPr>
        <w:t>ها</w:t>
      </w:r>
      <w:r w:rsidR="002E3C6F">
        <w:rPr>
          <w:rtl/>
          <w:lang w:bidi="fa-IR"/>
        </w:rPr>
        <w:t>ی</w:t>
      </w:r>
      <w:r w:rsidRPr="005B1B0E">
        <w:rPr>
          <w:rtl/>
          <w:lang w:bidi="fa-IR"/>
        </w:rPr>
        <w:t xml:space="preserve"> محروم در بخش خصوصيات اخلاق</w:t>
      </w:r>
      <w:r w:rsidR="002E3C6F">
        <w:rPr>
          <w:rtl/>
          <w:lang w:bidi="fa-IR"/>
        </w:rPr>
        <w:t>ی</w:t>
      </w:r>
      <w:r w:rsidRPr="005B1B0E">
        <w:rPr>
          <w:rtl/>
          <w:lang w:bidi="fa-IR"/>
        </w:rPr>
        <w:t xml:space="preserve"> و روح</w:t>
      </w:r>
      <w:r w:rsidR="002E3C6F">
        <w:rPr>
          <w:rtl/>
          <w:lang w:bidi="fa-IR"/>
        </w:rPr>
        <w:t>ی</w:t>
      </w:r>
      <w:r w:rsidRPr="005B1B0E">
        <w:rPr>
          <w:rtl/>
          <w:lang w:bidi="fa-IR"/>
        </w:rPr>
        <w:t xml:space="preserve"> بارز امام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توان همراز</w:t>
      </w:r>
      <w:r w:rsidR="002E3C6F">
        <w:rPr>
          <w:rtl/>
          <w:lang w:bidi="fa-IR"/>
        </w:rPr>
        <w:t>ی</w:t>
      </w:r>
      <w:r w:rsidRPr="005B1B0E">
        <w:rPr>
          <w:rtl/>
          <w:lang w:bidi="fa-IR"/>
        </w:rPr>
        <w:t xml:space="preserve"> و همكار</w:t>
      </w:r>
      <w:r w:rsidR="002E3C6F">
        <w:rPr>
          <w:rtl/>
          <w:lang w:bidi="fa-IR"/>
        </w:rPr>
        <w:t>ی</w:t>
      </w:r>
      <w:r w:rsidRPr="005B1B0E">
        <w:rPr>
          <w:rtl/>
          <w:lang w:bidi="fa-IR"/>
        </w:rPr>
        <w:t xml:space="preserve"> او را با مردم ستمديده و درمانده بيان نمود و ارتباط مستقيم او را با توده</w:t>
      </w:r>
      <w:r w:rsidR="00E06218">
        <w:rPr>
          <w:rtl/>
          <w:lang w:bidi="fa-IR"/>
        </w:rPr>
        <w:t xml:space="preserve"> </w:t>
      </w:r>
      <w:r w:rsidRPr="005B1B0E">
        <w:rPr>
          <w:rtl/>
          <w:lang w:bidi="fa-IR"/>
        </w:rPr>
        <w:t>ها</w:t>
      </w:r>
      <w:r w:rsidR="002E3C6F">
        <w:rPr>
          <w:rtl/>
          <w:lang w:bidi="fa-IR"/>
        </w:rPr>
        <w:t>ی</w:t>
      </w:r>
      <w:r w:rsidRPr="005B1B0E">
        <w:rPr>
          <w:rtl/>
          <w:lang w:bidi="fa-IR"/>
        </w:rPr>
        <w:t xml:space="preserve"> مستضعف و محروم زمان، نشان داد ب</w:t>
      </w:r>
      <w:r w:rsidR="002E3C6F">
        <w:rPr>
          <w:rtl/>
          <w:lang w:bidi="fa-IR"/>
        </w:rPr>
        <w:t>ی</w:t>
      </w:r>
      <w:r w:rsidRPr="005B1B0E">
        <w:rPr>
          <w:rtl/>
          <w:lang w:bidi="fa-IR"/>
        </w:rPr>
        <w:t xml:space="preserve"> آنكه در اين نگرش و همدرد</w:t>
      </w:r>
      <w:r w:rsidR="002E3C6F">
        <w:rPr>
          <w:rtl/>
          <w:lang w:bidi="fa-IR"/>
        </w:rPr>
        <w:t>ی</w:t>
      </w:r>
      <w:r w:rsidRPr="005B1B0E">
        <w:rPr>
          <w:rtl/>
          <w:lang w:bidi="fa-IR"/>
        </w:rPr>
        <w:t xml:space="preserve"> توجه</w:t>
      </w:r>
      <w:r w:rsidR="002E3C6F">
        <w:rPr>
          <w:rtl/>
          <w:lang w:bidi="fa-IR"/>
        </w:rPr>
        <w:t>ی</w:t>
      </w:r>
      <w:r w:rsidRPr="005B1B0E">
        <w:rPr>
          <w:rtl/>
          <w:lang w:bidi="fa-IR"/>
        </w:rPr>
        <w:t xml:space="preserve"> به آئين و مذهب و يا خصوصيات روح</w:t>
      </w:r>
      <w:r w:rsidR="002E3C6F">
        <w:rPr>
          <w:rtl/>
          <w:lang w:bidi="fa-IR"/>
        </w:rPr>
        <w:t>ی</w:t>
      </w:r>
      <w:r w:rsidRPr="005B1B0E">
        <w:rPr>
          <w:rtl/>
          <w:lang w:bidi="fa-IR"/>
        </w:rPr>
        <w:t xml:space="preserve"> آنان شده باشد</w:t>
      </w:r>
      <w:r w:rsidR="005F22A6">
        <w:rPr>
          <w:rtl/>
          <w:lang w:bidi="fa-IR"/>
        </w:rPr>
        <w:t>.</w:t>
      </w:r>
      <w:r w:rsidRPr="005B1B0E">
        <w:rPr>
          <w:rtl/>
          <w:lang w:bidi="fa-IR"/>
        </w:rPr>
        <w:t xml:space="preserve"> در بيان اين قسمت كاف</w:t>
      </w:r>
      <w:r w:rsidR="002E3C6F">
        <w:rPr>
          <w:rtl/>
          <w:lang w:bidi="fa-IR"/>
        </w:rPr>
        <w:t>ی</w:t>
      </w:r>
      <w:r w:rsidRPr="005B1B0E">
        <w:rPr>
          <w:rtl/>
          <w:lang w:bidi="fa-IR"/>
        </w:rPr>
        <w:t xml:space="preserve"> است كه دو نمونه از عملكرد امام را بيان نمائيم كه خوشبختانه هر دو به صورت متواتر در كتابها</w:t>
      </w:r>
      <w:r w:rsidR="002E3C6F">
        <w:rPr>
          <w:rtl/>
          <w:lang w:bidi="fa-IR"/>
        </w:rPr>
        <w:t>ی</w:t>
      </w:r>
      <w:r w:rsidRPr="005B1B0E">
        <w:rPr>
          <w:rtl/>
          <w:lang w:bidi="fa-IR"/>
        </w:rPr>
        <w:t xml:space="preserve"> احاديث آورده شده است</w:t>
      </w:r>
      <w:r w:rsidR="005F22A6">
        <w:rPr>
          <w:rtl/>
          <w:lang w:bidi="fa-IR"/>
        </w:rPr>
        <w:t>.</w:t>
      </w:r>
    </w:p>
    <w:p w:rsidR="005B1B0E" w:rsidRPr="005B1B0E" w:rsidRDefault="002B6D38" w:rsidP="005B1B0E">
      <w:pPr>
        <w:pStyle w:val="libNormal"/>
        <w:rPr>
          <w:lang w:bidi="fa-IR"/>
        </w:rPr>
      </w:pPr>
      <w:r>
        <w:rPr>
          <w:rtl/>
          <w:lang w:bidi="fa-IR"/>
        </w:rPr>
        <w:br w:type="page"/>
      </w:r>
    </w:p>
    <w:p w:rsidR="005B1B0E" w:rsidRDefault="003A5E2D" w:rsidP="002B6D38">
      <w:pPr>
        <w:pStyle w:val="Heading3"/>
        <w:rPr>
          <w:rtl/>
          <w:lang w:bidi="fa-IR"/>
        </w:rPr>
      </w:pPr>
      <w:bookmarkStart w:id="13" w:name="_Toc488138114"/>
      <w:r>
        <w:rPr>
          <w:rtl/>
          <w:lang w:bidi="fa-IR"/>
        </w:rPr>
        <w:t>1</w:t>
      </w:r>
      <w:r w:rsidR="005B1B0E" w:rsidRPr="005B1B0E">
        <w:rPr>
          <w:rtl/>
          <w:lang w:bidi="fa-IR"/>
        </w:rPr>
        <w:t>. در ظله بن</w:t>
      </w:r>
      <w:r w:rsidR="002E3C6F">
        <w:rPr>
          <w:rtl/>
          <w:lang w:bidi="fa-IR"/>
        </w:rPr>
        <w:t>ی</w:t>
      </w:r>
      <w:r w:rsidR="005B1B0E" w:rsidRPr="005B1B0E">
        <w:rPr>
          <w:rtl/>
          <w:lang w:bidi="fa-IR"/>
        </w:rPr>
        <w:t xml:space="preserve"> ساعده</w:t>
      </w:r>
      <w:r w:rsidR="005F22A6">
        <w:rPr>
          <w:rtl/>
          <w:lang w:bidi="fa-IR"/>
        </w:rPr>
        <w:t>:</w:t>
      </w:r>
      <w:bookmarkEnd w:id="13"/>
    </w:p>
    <w:p w:rsidR="002B6D38" w:rsidRDefault="005B1B0E" w:rsidP="005B1B0E">
      <w:pPr>
        <w:pStyle w:val="libNormal"/>
        <w:rPr>
          <w:rtl/>
          <w:lang w:bidi="fa-IR"/>
        </w:rPr>
      </w:pPr>
      <w:r w:rsidRPr="005B1B0E">
        <w:rPr>
          <w:rtl/>
          <w:lang w:bidi="fa-IR"/>
        </w:rPr>
        <w:t>شب بود و هوا باران</w:t>
      </w:r>
      <w:r w:rsidR="002E3C6F">
        <w:rPr>
          <w:rtl/>
          <w:lang w:bidi="fa-IR"/>
        </w:rPr>
        <w:t>ی</w:t>
      </w:r>
      <w:r w:rsidRPr="005B1B0E">
        <w:rPr>
          <w:rtl/>
          <w:lang w:bidi="fa-IR"/>
        </w:rPr>
        <w:t xml:space="preserve"> و مرطوب، امام صادق تنها و ب</w:t>
      </w:r>
      <w:r w:rsidR="002E3C6F">
        <w:rPr>
          <w:rtl/>
          <w:lang w:bidi="fa-IR"/>
        </w:rPr>
        <w:t>ی</w:t>
      </w:r>
      <w:r w:rsidRPr="005B1B0E">
        <w:rPr>
          <w:rtl/>
          <w:lang w:bidi="fa-IR"/>
        </w:rPr>
        <w:t xml:space="preserve"> خبر از همه كسان خويش از تاريك</w:t>
      </w:r>
      <w:r w:rsidR="002E3C6F">
        <w:rPr>
          <w:rtl/>
          <w:lang w:bidi="fa-IR"/>
        </w:rPr>
        <w:t>ی</w:t>
      </w:r>
      <w:r w:rsidRPr="005B1B0E">
        <w:rPr>
          <w:rtl/>
          <w:lang w:bidi="fa-IR"/>
        </w:rPr>
        <w:t xml:space="preserve"> شب و خلوت كوچه، استفاده كرده، از خانه بيرون آمد به طرف ظله بن</w:t>
      </w:r>
      <w:r w:rsidR="002E3C6F">
        <w:rPr>
          <w:rtl/>
          <w:lang w:bidi="fa-IR"/>
        </w:rPr>
        <w:t>ی</w:t>
      </w:r>
      <w:r w:rsidRPr="005B1B0E">
        <w:rPr>
          <w:rtl/>
          <w:lang w:bidi="fa-IR"/>
        </w:rPr>
        <w:t xml:space="preserve"> ساعده روان شد</w:t>
      </w:r>
      <w:r w:rsidR="005F22A6">
        <w:rPr>
          <w:rtl/>
          <w:lang w:bidi="fa-IR"/>
        </w:rPr>
        <w:t>.</w:t>
      </w:r>
      <w:r w:rsidRPr="005B1B0E">
        <w:rPr>
          <w:rtl/>
          <w:lang w:bidi="fa-IR"/>
        </w:rPr>
        <w:t xml:space="preserve"> از قضا معل</w:t>
      </w:r>
      <w:r w:rsidR="002E3C6F">
        <w:rPr>
          <w:rtl/>
          <w:lang w:bidi="fa-IR"/>
        </w:rPr>
        <w:t>ی</w:t>
      </w:r>
      <w:r w:rsidRPr="005B1B0E">
        <w:rPr>
          <w:rtl/>
          <w:lang w:bidi="fa-IR"/>
        </w:rPr>
        <w:t xml:space="preserve"> بن خنيس كه از اصحاب و ياران امام بود، و ضمنا ناظر خرج منزل امام بود متوجه بيرون شدن امام از خانه شد و پيش خود گفت</w:t>
      </w:r>
      <w:r w:rsidR="005F22A6">
        <w:rPr>
          <w:rtl/>
          <w:lang w:bidi="fa-IR"/>
        </w:rPr>
        <w:t>:</w:t>
      </w:r>
    </w:p>
    <w:p w:rsidR="005B1B0E" w:rsidRPr="005B1B0E" w:rsidRDefault="005B1B0E" w:rsidP="005B1B0E">
      <w:pPr>
        <w:pStyle w:val="libNormal"/>
        <w:rPr>
          <w:lang w:bidi="fa-IR"/>
        </w:rPr>
      </w:pPr>
      <w:r w:rsidRPr="005B1B0E">
        <w:rPr>
          <w:rtl/>
          <w:lang w:bidi="fa-IR"/>
        </w:rPr>
        <w:t>امام را در اين تاريك</w:t>
      </w:r>
      <w:r w:rsidR="002E3C6F">
        <w:rPr>
          <w:rtl/>
          <w:lang w:bidi="fa-IR"/>
        </w:rPr>
        <w:t>ی</w:t>
      </w:r>
      <w:r w:rsidRPr="005B1B0E">
        <w:rPr>
          <w:rtl/>
          <w:lang w:bidi="fa-IR"/>
        </w:rPr>
        <w:t xml:space="preserve"> نبايد تنها بگذارم</w:t>
      </w:r>
      <w:r w:rsidR="005F22A6">
        <w:rPr>
          <w:rtl/>
          <w:lang w:bidi="fa-IR"/>
        </w:rPr>
        <w:t>.</w:t>
      </w:r>
      <w:r w:rsidRPr="005B1B0E">
        <w:rPr>
          <w:rtl/>
          <w:lang w:bidi="fa-IR"/>
        </w:rPr>
        <w:t xml:space="preserve"> با چند قدم فاصله كه فقط شبح امام را در تاريك</w:t>
      </w:r>
      <w:r w:rsidR="002E3C6F">
        <w:rPr>
          <w:rtl/>
          <w:lang w:bidi="fa-IR"/>
        </w:rPr>
        <w:t>ی</w:t>
      </w:r>
      <w:r w:rsidRPr="005B1B0E">
        <w:rPr>
          <w:rtl/>
          <w:lang w:bidi="fa-IR"/>
        </w:rPr>
        <w:t xml:space="preserve"> م</w:t>
      </w:r>
      <w:r w:rsidR="002E3C6F">
        <w:rPr>
          <w:rtl/>
          <w:lang w:bidi="fa-IR"/>
        </w:rPr>
        <w:t>ی</w:t>
      </w:r>
      <w:r w:rsidRPr="005B1B0E">
        <w:rPr>
          <w:rtl/>
          <w:lang w:bidi="fa-IR"/>
        </w:rPr>
        <w:t xml:space="preserve"> ديد، آهسته به دنبال امام روان شد</w:t>
      </w:r>
      <w:r w:rsidR="005F22A6">
        <w:rPr>
          <w:rtl/>
          <w:lang w:bidi="fa-IR"/>
        </w:rPr>
        <w:t>.</w:t>
      </w:r>
      <w:r w:rsidRPr="005B1B0E">
        <w:rPr>
          <w:rtl/>
          <w:lang w:bidi="fa-IR"/>
        </w:rPr>
        <w:t xml:space="preserve"> همينطور كه آهسته به دنبال امام م</w:t>
      </w:r>
      <w:r w:rsidR="002E3C6F">
        <w:rPr>
          <w:rtl/>
          <w:lang w:bidi="fa-IR"/>
        </w:rPr>
        <w:t>ی</w:t>
      </w:r>
      <w:r w:rsidRPr="005B1B0E">
        <w:rPr>
          <w:rtl/>
          <w:lang w:bidi="fa-IR"/>
        </w:rPr>
        <w:t xml:space="preserve"> رفت، ناگهان متوجه شد، مثل اينكه چيز</w:t>
      </w:r>
      <w:r w:rsidR="002E3C6F">
        <w:rPr>
          <w:rtl/>
          <w:lang w:bidi="fa-IR"/>
        </w:rPr>
        <w:t>ی</w:t>
      </w:r>
      <w:r w:rsidRPr="005B1B0E">
        <w:rPr>
          <w:rtl/>
          <w:lang w:bidi="fa-IR"/>
        </w:rPr>
        <w:t xml:space="preserve"> از دوش امام به زمين افتاد و رو</w:t>
      </w:r>
      <w:r w:rsidR="002E3C6F">
        <w:rPr>
          <w:rtl/>
          <w:lang w:bidi="fa-IR"/>
        </w:rPr>
        <w:t>ی</w:t>
      </w:r>
      <w:r w:rsidRPr="005B1B0E">
        <w:rPr>
          <w:rtl/>
          <w:lang w:bidi="fa-IR"/>
        </w:rPr>
        <w:t xml:space="preserve"> زمين ريخت و آهسته صدا</w:t>
      </w:r>
      <w:r w:rsidR="002E3C6F">
        <w:rPr>
          <w:rtl/>
          <w:lang w:bidi="fa-IR"/>
        </w:rPr>
        <w:t>ی</w:t>
      </w:r>
      <w:r w:rsidRPr="005B1B0E">
        <w:rPr>
          <w:rtl/>
          <w:lang w:bidi="fa-IR"/>
        </w:rPr>
        <w:t xml:space="preserve"> امام را شنيد كه فرمود</w:t>
      </w:r>
      <w:r w:rsidR="005F22A6">
        <w:rPr>
          <w:rtl/>
          <w:lang w:bidi="fa-IR"/>
        </w:rPr>
        <w:t>:</w:t>
      </w:r>
      <w:r w:rsidRPr="005B1B0E">
        <w:rPr>
          <w:rtl/>
          <w:lang w:bidi="fa-IR"/>
        </w:rPr>
        <w:t xml:space="preserve"> خدايا</w:t>
      </w:r>
      <w:r w:rsidR="005F22A6">
        <w:rPr>
          <w:rtl/>
          <w:lang w:bidi="fa-IR"/>
        </w:rPr>
        <w:t>!</w:t>
      </w:r>
      <w:r w:rsidRPr="005B1B0E">
        <w:rPr>
          <w:rtl/>
          <w:lang w:bidi="fa-IR"/>
        </w:rPr>
        <w:t xml:space="preserve"> اين را به من برگردان</w:t>
      </w:r>
      <w:r w:rsidR="005F22A6">
        <w:rPr>
          <w:rtl/>
          <w:lang w:bidi="fa-IR"/>
        </w:rPr>
        <w:t>.</w:t>
      </w:r>
    </w:p>
    <w:p w:rsidR="005B1B0E" w:rsidRPr="005B1B0E" w:rsidRDefault="005B1B0E" w:rsidP="005B1B0E">
      <w:pPr>
        <w:pStyle w:val="libNormal"/>
        <w:rPr>
          <w:lang w:bidi="fa-IR"/>
        </w:rPr>
      </w:pPr>
      <w:r w:rsidRPr="005B1B0E">
        <w:rPr>
          <w:rtl/>
          <w:lang w:bidi="fa-IR"/>
        </w:rPr>
        <w:t>در اين وقت معل</w:t>
      </w:r>
      <w:r w:rsidR="002E3C6F">
        <w:rPr>
          <w:rtl/>
          <w:lang w:bidi="fa-IR"/>
        </w:rPr>
        <w:t>ی</w:t>
      </w:r>
      <w:r w:rsidRPr="005B1B0E">
        <w:rPr>
          <w:rtl/>
          <w:lang w:bidi="fa-IR"/>
        </w:rPr>
        <w:t xml:space="preserve"> جلو رفت و سلام كرد، امام از صدا</w:t>
      </w:r>
      <w:r w:rsidR="002E3C6F">
        <w:rPr>
          <w:rtl/>
          <w:lang w:bidi="fa-IR"/>
        </w:rPr>
        <w:t>ی</w:t>
      </w:r>
      <w:r w:rsidRPr="005B1B0E">
        <w:rPr>
          <w:rtl/>
          <w:lang w:bidi="fa-IR"/>
        </w:rPr>
        <w:t xml:space="preserve"> معل</w:t>
      </w:r>
      <w:r w:rsidR="002E3C6F">
        <w:rPr>
          <w:rtl/>
          <w:lang w:bidi="fa-IR"/>
        </w:rPr>
        <w:t>ی</w:t>
      </w:r>
      <w:r w:rsidRPr="005B1B0E">
        <w:rPr>
          <w:rtl/>
          <w:lang w:bidi="fa-IR"/>
        </w:rPr>
        <w:t xml:space="preserve"> او را شناخت و فرمود</w:t>
      </w:r>
      <w:r w:rsidR="005F22A6">
        <w:rPr>
          <w:rtl/>
          <w:lang w:bidi="fa-IR"/>
        </w:rPr>
        <w:t>:</w:t>
      </w:r>
      <w:r w:rsidRPr="005B1B0E">
        <w:rPr>
          <w:rtl/>
          <w:lang w:bidi="fa-IR"/>
        </w:rPr>
        <w:t xml:space="preserve"> معل</w:t>
      </w:r>
      <w:r w:rsidR="002E3C6F">
        <w:rPr>
          <w:rtl/>
          <w:lang w:bidi="fa-IR"/>
        </w:rPr>
        <w:t>ی</w:t>
      </w:r>
      <w:r w:rsidRPr="005B1B0E">
        <w:rPr>
          <w:rtl/>
          <w:lang w:bidi="fa-IR"/>
        </w:rPr>
        <w:t xml:space="preserve"> تو هست</w:t>
      </w:r>
      <w:r w:rsidR="002E3C6F">
        <w:rPr>
          <w:rtl/>
          <w:lang w:bidi="fa-IR"/>
        </w:rPr>
        <w:t>ی</w:t>
      </w:r>
      <w:r w:rsidR="005F22A6">
        <w:rPr>
          <w:rtl/>
          <w:lang w:bidi="fa-IR"/>
        </w:rPr>
        <w:t>؟</w:t>
      </w:r>
      <w:r w:rsidRPr="005B1B0E">
        <w:rPr>
          <w:rtl/>
          <w:lang w:bidi="fa-IR"/>
        </w:rPr>
        <w:t xml:space="preserve"> بل</w:t>
      </w:r>
      <w:r w:rsidR="002E3C6F">
        <w:rPr>
          <w:rtl/>
          <w:lang w:bidi="fa-IR"/>
        </w:rPr>
        <w:t>ی</w:t>
      </w:r>
      <w:r w:rsidRPr="005B1B0E">
        <w:rPr>
          <w:rtl/>
          <w:lang w:bidi="fa-IR"/>
        </w:rPr>
        <w:t xml:space="preserve"> معل</w:t>
      </w:r>
      <w:r w:rsidR="002E3C6F">
        <w:rPr>
          <w:rtl/>
          <w:lang w:bidi="fa-IR"/>
        </w:rPr>
        <w:t>ی</w:t>
      </w:r>
      <w:r w:rsidRPr="005B1B0E">
        <w:rPr>
          <w:rtl/>
          <w:lang w:bidi="fa-IR"/>
        </w:rPr>
        <w:t xml:space="preserve"> هستم</w:t>
      </w:r>
      <w:r w:rsidR="005F22A6">
        <w:rPr>
          <w:rtl/>
          <w:lang w:bidi="fa-IR"/>
        </w:rPr>
        <w:t>.</w:t>
      </w:r>
      <w:r w:rsidRPr="005B1B0E">
        <w:rPr>
          <w:rtl/>
          <w:lang w:bidi="fa-IR"/>
        </w:rPr>
        <w:t xml:space="preserve"> بعد از آنكه جواب امام را داد، دقت كرد ببيند كه چه چيز بود و به زمين افتاد، ديد مقدار</w:t>
      </w:r>
      <w:r w:rsidR="002E3C6F">
        <w:rPr>
          <w:rtl/>
          <w:lang w:bidi="fa-IR"/>
        </w:rPr>
        <w:t>ی</w:t>
      </w:r>
      <w:r w:rsidRPr="005B1B0E">
        <w:rPr>
          <w:rtl/>
          <w:lang w:bidi="fa-IR"/>
        </w:rPr>
        <w:t xml:space="preserve"> نان در رو</w:t>
      </w:r>
      <w:r w:rsidR="002E3C6F">
        <w:rPr>
          <w:rtl/>
          <w:lang w:bidi="fa-IR"/>
        </w:rPr>
        <w:t>ی</w:t>
      </w:r>
      <w:r w:rsidRPr="005B1B0E">
        <w:rPr>
          <w:rtl/>
          <w:lang w:bidi="fa-IR"/>
        </w:rPr>
        <w:t xml:space="preserve"> زمين ريخته است</w:t>
      </w:r>
      <w:r w:rsidR="005F22A6">
        <w:rPr>
          <w:rtl/>
          <w:lang w:bidi="fa-IR"/>
        </w:rPr>
        <w:t>.</w:t>
      </w:r>
      <w:r w:rsidRPr="005B1B0E">
        <w:rPr>
          <w:rtl/>
          <w:lang w:bidi="fa-IR"/>
        </w:rPr>
        <w:t xml:space="preserve"> امام</w:t>
      </w:r>
      <w:r w:rsidR="005F22A6">
        <w:rPr>
          <w:rtl/>
          <w:lang w:bidi="fa-IR"/>
        </w:rPr>
        <w:t>:</w:t>
      </w:r>
      <w:r w:rsidRPr="005B1B0E">
        <w:rPr>
          <w:rtl/>
          <w:lang w:bidi="fa-IR"/>
        </w:rPr>
        <w:t xml:space="preserve"> اينها را از رو</w:t>
      </w:r>
      <w:r w:rsidR="002E3C6F">
        <w:rPr>
          <w:rtl/>
          <w:lang w:bidi="fa-IR"/>
        </w:rPr>
        <w:t>ی</w:t>
      </w:r>
      <w:r w:rsidRPr="005B1B0E">
        <w:rPr>
          <w:rtl/>
          <w:lang w:bidi="fa-IR"/>
        </w:rPr>
        <w:t xml:space="preserve"> زمين جمع كن و به من بده</w:t>
      </w:r>
      <w:r w:rsidR="005F22A6">
        <w:rPr>
          <w:rtl/>
          <w:lang w:bidi="fa-IR"/>
        </w:rPr>
        <w:t>.</w:t>
      </w:r>
      <w:r w:rsidRPr="005B1B0E">
        <w:rPr>
          <w:rtl/>
          <w:lang w:bidi="fa-IR"/>
        </w:rPr>
        <w:t xml:space="preserve"> معل</w:t>
      </w:r>
      <w:r w:rsidR="002E3C6F">
        <w:rPr>
          <w:rtl/>
          <w:lang w:bidi="fa-IR"/>
        </w:rPr>
        <w:t>ی</w:t>
      </w:r>
      <w:r w:rsidR="005F22A6">
        <w:rPr>
          <w:rtl/>
          <w:lang w:bidi="fa-IR"/>
        </w:rPr>
        <w:t>:</w:t>
      </w:r>
      <w:r w:rsidRPr="005B1B0E">
        <w:rPr>
          <w:rtl/>
          <w:lang w:bidi="fa-IR"/>
        </w:rPr>
        <w:t xml:space="preserve"> تدريجا آنها را از رو</w:t>
      </w:r>
      <w:r w:rsidR="002E3C6F">
        <w:rPr>
          <w:rtl/>
          <w:lang w:bidi="fa-IR"/>
        </w:rPr>
        <w:t>ی</w:t>
      </w:r>
      <w:r w:rsidRPr="005B1B0E">
        <w:rPr>
          <w:rtl/>
          <w:lang w:bidi="fa-IR"/>
        </w:rPr>
        <w:t xml:space="preserve"> زمين جمع كرد و به دست امام داد</w:t>
      </w:r>
      <w:r w:rsidR="005F22A6">
        <w:rPr>
          <w:rtl/>
          <w:lang w:bidi="fa-IR"/>
        </w:rPr>
        <w:t>.</w:t>
      </w:r>
      <w:r w:rsidRPr="005B1B0E">
        <w:rPr>
          <w:rtl/>
          <w:lang w:bidi="fa-IR"/>
        </w:rPr>
        <w:t xml:space="preserve"> انبان بزرگ</w:t>
      </w:r>
      <w:r w:rsidR="002E3C6F">
        <w:rPr>
          <w:rtl/>
          <w:lang w:bidi="fa-IR"/>
        </w:rPr>
        <w:t>ی</w:t>
      </w:r>
      <w:r w:rsidRPr="005B1B0E">
        <w:rPr>
          <w:rtl/>
          <w:lang w:bidi="fa-IR"/>
        </w:rPr>
        <w:t xml:space="preserve"> از نان بود كه يك نفر به سخت</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توانست آن را به دوش بكشد</w:t>
      </w:r>
      <w:r w:rsidR="005F22A6">
        <w:rPr>
          <w:rtl/>
          <w:lang w:bidi="fa-IR"/>
        </w:rPr>
        <w:t>.</w:t>
      </w:r>
    </w:p>
    <w:p w:rsidR="00F15407" w:rsidRDefault="005B1B0E" w:rsidP="005B1B0E">
      <w:pPr>
        <w:pStyle w:val="libNormal"/>
        <w:rPr>
          <w:rtl/>
          <w:lang w:bidi="fa-IR"/>
        </w:rPr>
      </w:pPr>
      <w:r w:rsidRPr="005B1B0E">
        <w:rPr>
          <w:rtl/>
          <w:lang w:bidi="fa-IR"/>
        </w:rPr>
        <w:t>معل</w:t>
      </w:r>
      <w:r w:rsidR="002E3C6F">
        <w:rPr>
          <w:rtl/>
          <w:lang w:bidi="fa-IR"/>
        </w:rPr>
        <w:t>ی</w:t>
      </w:r>
      <w:r w:rsidR="005F22A6">
        <w:rPr>
          <w:rtl/>
          <w:lang w:bidi="fa-IR"/>
        </w:rPr>
        <w:t>:</w:t>
      </w:r>
      <w:r w:rsidRPr="005B1B0E">
        <w:rPr>
          <w:rtl/>
          <w:lang w:bidi="fa-IR"/>
        </w:rPr>
        <w:t xml:space="preserve"> اجازه بده اين را من به دوش بگيرم</w:t>
      </w:r>
      <w:r w:rsidR="005F22A6">
        <w:rPr>
          <w:rtl/>
          <w:lang w:bidi="fa-IR"/>
        </w:rPr>
        <w:t>.</w:t>
      </w:r>
      <w:r w:rsidRPr="005B1B0E">
        <w:rPr>
          <w:rtl/>
          <w:lang w:bidi="fa-IR"/>
        </w:rPr>
        <w:t xml:space="preserve"> امام</w:t>
      </w:r>
      <w:r w:rsidR="005F22A6">
        <w:rPr>
          <w:rtl/>
          <w:lang w:bidi="fa-IR"/>
        </w:rPr>
        <w:t>:</w:t>
      </w:r>
      <w:r w:rsidRPr="005B1B0E">
        <w:rPr>
          <w:rtl/>
          <w:lang w:bidi="fa-IR"/>
        </w:rPr>
        <w:t xml:space="preserve"> خير لازم نيست</w:t>
      </w:r>
      <w:r w:rsidR="005F22A6">
        <w:rPr>
          <w:rtl/>
          <w:lang w:bidi="fa-IR"/>
        </w:rPr>
        <w:t>.</w:t>
      </w:r>
      <w:r w:rsidRPr="005B1B0E">
        <w:rPr>
          <w:rtl/>
          <w:lang w:bidi="fa-IR"/>
        </w:rPr>
        <w:t xml:space="preserve"> خودم به اين كار از تو سزوارترم</w:t>
      </w:r>
      <w:r w:rsidR="005F22A6">
        <w:rPr>
          <w:rtl/>
          <w:lang w:bidi="fa-IR"/>
        </w:rPr>
        <w:t>.</w:t>
      </w:r>
      <w:r w:rsidRPr="005B1B0E">
        <w:rPr>
          <w:rtl/>
          <w:lang w:bidi="fa-IR"/>
        </w:rPr>
        <w:t xml:space="preserve"> امام نانها را بر دوش كشيد و دو نفر</w:t>
      </w:r>
      <w:r w:rsidR="002E3C6F">
        <w:rPr>
          <w:rtl/>
          <w:lang w:bidi="fa-IR"/>
        </w:rPr>
        <w:t>ی</w:t>
      </w:r>
      <w:r w:rsidRPr="005B1B0E">
        <w:rPr>
          <w:rtl/>
          <w:lang w:bidi="fa-IR"/>
        </w:rPr>
        <w:t xml:space="preserve"> راه افتادند، تا به ظله بن</w:t>
      </w:r>
      <w:r w:rsidR="002E3C6F">
        <w:rPr>
          <w:rtl/>
          <w:lang w:bidi="fa-IR"/>
        </w:rPr>
        <w:t>ی</w:t>
      </w:r>
      <w:r w:rsidRPr="005B1B0E">
        <w:rPr>
          <w:rtl/>
          <w:lang w:bidi="fa-IR"/>
        </w:rPr>
        <w:t xml:space="preserve"> ساعده رسيدند</w:t>
      </w:r>
      <w:r w:rsidR="005F22A6">
        <w:rPr>
          <w:rtl/>
          <w:lang w:bidi="fa-IR"/>
        </w:rPr>
        <w:t>.</w:t>
      </w:r>
      <w:r w:rsidRPr="005B1B0E">
        <w:rPr>
          <w:rtl/>
          <w:lang w:bidi="fa-IR"/>
        </w:rPr>
        <w:t xml:space="preserve"> آنجا مجمع فقراء و ضعفاء بود كسان</w:t>
      </w:r>
      <w:r w:rsidR="002E3C6F">
        <w:rPr>
          <w:rtl/>
          <w:lang w:bidi="fa-IR"/>
        </w:rPr>
        <w:t>ی</w:t>
      </w:r>
      <w:r w:rsidRPr="005B1B0E">
        <w:rPr>
          <w:rtl/>
          <w:lang w:bidi="fa-IR"/>
        </w:rPr>
        <w:t xml:space="preserve"> كه از خود مأواي</w:t>
      </w:r>
      <w:r w:rsidR="002E3C6F">
        <w:rPr>
          <w:rtl/>
          <w:lang w:bidi="fa-IR"/>
        </w:rPr>
        <w:t>ی</w:t>
      </w:r>
      <w:r w:rsidRPr="005B1B0E">
        <w:rPr>
          <w:rtl/>
          <w:lang w:bidi="fa-IR"/>
        </w:rPr>
        <w:t xml:space="preserve"> نداشتند و در آنجا به سر م</w:t>
      </w:r>
      <w:r w:rsidR="002E3C6F">
        <w:rPr>
          <w:rtl/>
          <w:lang w:bidi="fa-IR"/>
        </w:rPr>
        <w:t>ی</w:t>
      </w:r>
      <w:r w:rsidRPr="005B1B0E">
        <w:rPr>
          <w:rtl/>
          <w:lang w:bidi="fa-IR"/>
        </w:rPr>
        <w:t xml:space="preserve"> بردند</w:t>
      </w:r>
      <w:r w:rsidR="005F22A6">
        <w:rPr>
          <w:rtl/>
          <w:lang w:bidi="fa-IR"/>
        </w:rPr>
        <w:t>.</w:t>
      </w:r>
    </w:p>
    <w:p w:rsidR="005B1B0E" w:rsidRPr="005B1B0E" w:rsidRDefault="005B1B0E" w:rsidP="005B1B0E">
      <w:pPr>
        <w:pStyle w:val="libNormal"/>
        <w:rPr>
          <w:lang w:bidi="fa-IR"/>
        </w:rPr>
      </w:pPr>
      <w:r w:rsidRPr="005B1B0E">
        <w:rPr>
          <w:rtl/>
          <w:lang w:bidi="fa-IR"/>
        </w:rPr>
        <w:t>همه خوابيده بودند و يك نفر هم بيدار نبود</w:t>
      </w:r>
      <w:r w:rsidR="005F22A6">
        <w:rPr>
          <w:rtl/>
          <w:lang w:bidi="fa-IR"/>
        </w:rPr>
        <w:t>.</w:t>
      </w:r>
      <w:r w:rsidRPr="005B1B0E">
        <w:rPr>
          <w:rtl/>
          <w:lang w:bidi="fa-IR"/>
        </w:rPr>
        <w:t xml:space="preserve"> امام نانها را يك</w:t>
      </w:r>
      <w:r w:rsidR="002E3C6F">
        <w:rPr>
          <w:rtl/>
          <w:lang w:bidi="fa-IR"/>
        </w:rPr>
        <w:t>ی</w:t>
      </w:r>
      <w:r w:rsidRPr="005B1B0E">
        <w:rPr>
          <w:rtl/>
          <w:lang w:bidi="fa-IR"/>
        </w:rPr>
        <w:t xml:space="preserve"> يك</w:t>
      </w:r>
      <w:r w:rsidR="002E3C6F">
        <w:rPr>
          <w:rtl/>
          <w:lang w:bidi="fa-IR"/>
        </w:rPr>
        <w:t>ی</w:t>
      </w:r>
      <w:r w:rsidRPr="005B1B0E">
        <w:rPr>
          <w:rtl/>
          <w:lang w:bidi="fa-IR"/>
        </w:rPr>
        <w:t xml:space="preserve"> و دو تا دو تا، در زير جامه </w:t>
      </w:r>
      <w:r w:rsidR="002E3C6F">
        <w:rPr>
          <w:rtl/>
          <w:lang w:bidi="fa-IR"/>
        </w:rPr>
        <w:t>ی</w:t>
      </w:r>
      <w:r w:rsidRPr="005B1B0E">
        <w:rPr>
          <w:rtl/>
          <w:lang w:bidi="fa-IR"/>
        </w:rPr>
        <w:t xml:space="preserve"> فرد فرد آنان گذاشت واحد</w:t>
      </w:r>
      <w:r w:rsidR="002E3C6F">
        <w:rPr>
          <w:rtl/>
          <w:lang w:bidi="fa-IR"/>
        </w:rPr>
        <w:t>ی</w:t>
      </w:r>
      <w:r w:rsidRPr="005B1B0E">
        <w:rPr>
          <w:rtl/>
          <w:lang w:bidi="fa-IR"/>
        </w:rPr>
        <w:t xml:space="preserve"> را فرو گذار نكرد و عازم برگشتن شد</w:t>
      </w:r>
      <w:r w:rsidR="005F22A6">
        <w:rPr>
          <w:rtl/>
          <w:lang w:bidi="fa-IR"/>
        </w:rPr>
        <w:t>.</w:t>
      </w:r>
      <w:r w:rsidRPr="005B1B0E">
        <w:rPr>
          <w:rtl/>
          <w:lang w:bidi="fa-IR"/>
        </w:rPr>
        <w:t xml:space="preserve"> معل</w:t>
      </w:r>
      <w:r w:rsidR="002E3C6F">
        <w:rPr>
          <w:rtl/>
          <w:lang w:bidi="fa-IR"/>
        </w:rPr>
        <w:t>ی</w:t>
      </w:r>
      <w:r w:rsidR="005F22A6">
        <w:rPr>
          <w:rtl/>
          <w:lang w:bidi="fa-IR"/>
        </w:rPr>
        <w:t>:</w:t>
      </w:r>
      <w:r w:rsidRPr="005B1B0E">
        <w:rPr>
          <w:rtl/>
          <w:lang w:bidi="fa-IR"/>
        </w:rPr>
        <w:t xml:space="preserve"> اينها كه تو دل دل شب برايشان نان آورد</w:t>
      </w:r>
      <w:r w:rsidR="002E3C6F">
        <w:rPr>
          <w:rtl/>
          <w:lang w:bidi="fa-IR"/>
        </w:rPr>
        <w:t>ی</w:t>
      </w:r>
      <w:r w:rsidRPr="005B1B0E">
        <w:rPr>
          <w:rtl/>
          <w:lang w:bidi="fa-IR"/>
        </w:rPr>
        <w:t xml:space="preserve"> شيعه اند و معتقد به امامت هستند</w:t>
      </w:r>
      <w:r w:rsidR="005F22A6">
        <w:rPr>
          <w:rtl/>
          <w:lang w:bidi="fa-IR"/>
        </w:rPr>
        <w:t>؟</w:t>
      </w:r>
      <w:r w:rsidRPr="005B1B0E">
        <w:rPr>
          <w:rtl/>
          <w:lang w:bidi="fa-IR"/>
        </w:rPr>
        <w:t xml:space="preserve"> نه، اينها معتقد به امامت نيستند، اگر معتقد به امامت بودند، تا نمك هم با آنها مساعدت م</w:t>
      </w:r>
      <w:r w:rsidR="002E3C6F">
        <w:rPr>
          <w:rtl/>
          <w:lang w:bidi="fa-IR"/>
        </w:rPr>
        <w:t>ی</w:t>
      </w:r>
      <w:r w:rsidRPr="005B1B0E">
        <w:rPr>
          <w:rtl/>
          <w:lang w:bidi="fa-IR"/>
        </w:rPr>
        <w:t xml:space="preserve"> كردم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2</w:t>
      </w:r>
      <w:r w:rsidR="00F60B1D" w:rsidRPr="00F0382D">
        <w:rPr>
          <w:rStyle w:val="libFootnotenumChar"/>
          <w:rtl/>
        </w:rPr>
        <w:t>0</w:t>
      </w:r>
      <w:r w:rsidRPr="00F0382D">
        <w:rPr>
          <w:rStyle w:val="libFootnotenumChar"/>
          <w:rtl/>
        </w:rPr>
        <w:t>)</w:t>
      </w:r>
    </w:p>
    <w:p w:rsidR="005B1B0E" w:rsidRPr="005B1B0E" w:rsidRDefault="00F15407" w:rsidP="005B1B0E">
      <w:pPr>
        <w:pStyle w:val="libNormal"/>
        <w:rPr>
          <w:lang w:bidi="fa-IR"/>
        </w:rPr>
      </w:pPr>
      <w:r>
        <w:rPr>
          <w:rtl/>
          <w:lang w:bidi="fa-IR"/>
        </w:rPr>
        <w:br w:type="page"/>
      </w:r>
    </w:p>
    <w:p w:rsidR="005B1B0E" w:rsidRDefault="003A5E2D" w:rsidP="00F15407">
      <w:pPr>
        <w:pStyle w:val="Heading3"/>
        <w:rPr>
          <w:rtl/>
          <w:lang w:bidi="fa-IR"/>
        </w:rPr>
      </w:pPr>
      <w:bookmarkStart w:id="14" w:name="_Toc488138115"/>
      <w:r>
        <w:rPr>
          <w:rtl/>
          <w:lang w:bidi="fa-IR"/>
        </w:rPr>
        <w:t>2</w:t>
      </w:r>
      <w:r w:rsidR="005F22A6">
        <w:rPr>
          <w:rtl/>
          <w:lang w:bidi="fa-IR"/>
        </w:rPr>
        <w:t>.</w:t>
      </w:r>
      <w:r w:rsidR="005B1B0E" w:rsidRPr="005B1B0E">
        <w:rPr>
          <w:rtl/>
          <w:lang w:bidi="fa-IR"/>
        </w:rPr>
        <w:t xml:space="preserve"> گران</w:t>
      </w:r>
      <w:r w:rsidR="002E3C6F">
        <w:rPr>
          <w:rtl/>
          <w:lang w:bidi="fa-IR"/>
        </w:rPr>
        <w:t>ی</w:t>
      </w:r>
      <w:r w:rsidR="005B1B0E" w:rsidRPr="005B1B0E">
        <w:rPr>
          <w:rtl/>
          <w:lang w:bidi="fa-IR"/>
        </w:rPr>
        <w:t xml:space="preserve"> ارزاق عموم</w:t>
      </w:r>
      <w:r w:rsidR="002E3C6F">
        <w:rPr>
          <w:rtl/>
          <w:lang w:bidi="fa-IR"/>
        </w:rPr>
        <w:t>ی</w:t>
      </w:r>
      <w:r w:rsidR="005F22A6">
        <w:rPr>
          <w:rtl/>
          <w:lang w:bidi="fa-IR"/>
        </w:rPr>
        <w:t>:</w:t>
      </w:r>
      <w:bookmarkEnd w:id="14"/>
    </w:p>
    <w:p w:rsidR="00F15407" w:rsidRDefault="005B1B0E" w:rsidP="005B1B0E">
      <w:pPr>
        <w:pStyle w:val="libNormal"/>
        <w:rPr>
          <w:rtl/>
          <w:lang w:bidi="fa-IR"/>
        </w:rPr>
      </w:pPr>
      <w:r w:rsidRPr="005B1B0E">
        <w:rPr>
          <w:rtl/>
          <w:lang w:bidi="fa-IR"/>
        </w:rPr>
        <w:t>نرخ گندم و نان روز به روز در مدينه بالا م</w:t>
      </w:r>
      <w:r w:rsidR="002E3C6F">
        <w:rPr>
          <w:rtl/>
          <w:lang w:bidi="fa-IR"/>
        </w:rPr>
        <w:t>ی</w:t>
      </w:r>
      <w:r w:rsidRPr="005B1B0E">
        <w:rPr>
          <w:rtl/>
          <w:lang w:bidi="fa-IR"/>
        </w:rPr>
        <w:t xml:space="preserve"> رفت</w:t>
      </w:r>
      <w:r w:rsidR="005F22A6">
        <w:rPr>
          <w:rtl/>
          <w:lang w:bidi="fa-IR"/>
        </w:rPr>
        <w:t>.</w:t>
      </w:r>
      <w:r w:rsidRPr="005B1B0E">
        <w:rPr>
          <w:rtl/>
          <w:lang w:bidi="fa-IR"/>
        </w:rPr>
        <w:t xml:space="preserve"> نگران</w:t>
      </w:r>
      <w:r w:rsidR="002E3C6F">
        <w:rPr>
          <w:rtl/>
          <w:lang w:bidi="fa-IR"/>
        </w:rPr>
        <w:t>ی</w:t>
      </w:r>
      <w:r w:rsidRPr="005B1B0E">
        <w:rPr>
          <w:rtl/>
          <w:lang w:bidi="fa-IR"/>
        </w:rPr>
        <w:t xml:space="preserve"> و وحشت بر همه مردم مستول</w:t>
      </w:r>
      <w:r w:rsidR="002E3C6F">
        <w:rPr>
          <w:rtl/>
          <w:lang w:bidi="fa-IR"/>
        </w:rPr>
        <w:t>ی</w:t>
      </w:r>
      <w:r w:rsidRPr="005B1B0E">
        <w:rPr>
          <w:rtl/>
          <w:lang w:bidi="fa-IR"/>
        </w:rPr>
        <w:t xml:space="preserve"> شده بود</w:t>
      </w:r>
      <w:r w:rsidR="005F22A6">
        <w:rPr>
          <w:rtl/>
          <w:lang w:bidi="fa-IR"/>
        </w:rPr>
        <w:t>.</w:t>
      </w:r>
      <w:r w:rsidRPr="005B1B0E">
        <w:rPr>
          <w:rtl/>
          <w:lang w:bidi="fa-IR"/>
        </w:rPr>
        <w:t xml:space="preserve"> آن كس كه آذوقه سال را تهيه نكرده بود در تلاش بود كه تهيه كند در اين ميان مردم</w:t>
      </w:r>
      <w:r w:rsidR="002E3C6F">
        <w:rPr>
          <w:rtl/>
          <w:lang w:bidi="fa-IR"/>
        </w:rPr>
        <w:t>ی</w:t>
      </w:r>
      <w:r w:rsidRPr="005B1B0E">
        <w:rPr>
          <w:rtl/>
          <w:lang w:bidi="fa-IR"/>
        </w:rPr>
        <w:t xml:space="preserve"> هم بودند كه به واسط</w:t>
      </w:r>
      <w:r w:rsidR="005D685C">
        <w:rPr>
          <w:rtl/>
          <w:lang w:bidi="fa-IR"/>
        </w:rPr>
        <w:t>ه</w:t>
      </w:r>
      <w:r w:rsidRPr="005B1B0E">
        <w:rPr>
          <w:rtl/>
          <w:lang w:bidi="fa-IR"/>
        </w:rPr>
        <w:t xml:space="preserve"> تنگدست</w:t>
      </w:r>
      <w:r w:rsidR="002E3C6F">
        <w:rPr>
          <w:rtl/>
          <w:lang w:bidi="fa-IR"/>
        </w:rPr>
        <w:t>ی</w:t>
      </w:r>
      <w:r w:rsidRPr="005B1B0E">
        <w:rPr>
          <w:rtl/>
          <w:lang w:bidi="fa-IR"/>
        </w:rPr>
        <w:t xml:space="preserve"> مجبور بودند روز به روز آذوقه خود را از بازار بخرند</w:t>
      </w:r>
      <w:r w:rsidR="005F22A6">
        <w:rPr>
          <w:rtl/>
          <w:lang w:bidi="fa-IR"/>
        </w:rPr>
        <w:t>.</w:t>
      </w:r>
    </w:p>
    <w:p w:rsidR="00F15407" w:rsidRDefault="005B1B0E" w:rsidP="005B1B0E">
      <w:pPr>
        <w:pStyle w:val="libNormal"/>
        <w:rPr>
          <w:rtl/>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از معتب وكيل خرج خانه خود پرسيد</w:t>
      </w:r>
      <w:r w:rsidR="005F22A6">
        <w:rPr>
          <w:rtl/>
          <w:lang w:bidi="fa-IR"/>
        </w:rPr>
        <w:t>:</w:t>
      </w:r>
      <w:r w:rsidRPr="005B1B0E">
        <w:rPr>
          <w:rtl/>
          <w:lang w:bidi="fa-IR"/>
        </w:rPr>
        <w:t xml:space="preserve"> ما امسال در خانه گندم داريم</w:t>
      </w:r>
      <w:r w:rsidR="005F22A6">
        <w:rPr>
          <w:rtl/>
          <w:lang w:bidi="fa-IR"/>
        </w:rPr>
        <w:t>؟</w:t>
      </w:r>
      <w:r w:rsidRPr="005B1B0E">
        <w:rPr>
          <w:rtl/>
          <w:lang w:bidi="fa-IR"/>
        </w:rPr>
        <w:t xml:space="preserve"> بل</w:t>
      </w:r>
      <w:r w:rsidR="002E3C6F">
        <w:rPr>
          <w:rtl/>
          <w:lang w:bidi="fa-IR"/>
        </w:rPr>
        <w:t>ی</w:t>
      </w:r>
      <w:r w:rsidRPr="005B1B0E">
        <w:rPr>
          <w:rtl/>
          <w:lang w:bidi="fa-IR"/>
        </w:rPr>
        <w:t xml:space="preserve"> يا ابن رسول الله، به قدر</w:t>
      </w:r>
      <w:r w:rsidR="002E3C6F">
        <w:rPr>
          <w:rtl/>
          <w:lang w:bidi="fa-IR"/>
        </w:rPr>
        <w:t>ی</w:t>
      </w:r>
      <w:r w:rsidRPr="005B1B0E">
        <w:rPr>
          <w:rtl/>
          <w:lang w:bidi="fa-IR"/>
        </w:rPr>
        <w:t xml:space="preserve"> كه چندين ماه را كفايت م</w:t>
      </w:r>
      <w:r w:rsidR="002E3C6F">
        <w:rPr>
          <w:rtl/>
          <w:lang w:bidi="fa-IR"/>
        </w:rPr>
        <w:t>ی</w:t>
      </w:r>
      <w:r w:rsidRPr="005B1B0E">
        <w:rPr>
          <w:rtl/>
          <w:lang w:bidi="fa-IR"/>
        </w:rPr>
        <w:t xml:space="preserve"> كند، گندم ذخيره داريم</w:t>
      </w:r>
      <w:r w:rsidR="005F22A6">
        <w:rPr>
          <w:rtl/>
          <w:lang w:bidi="fa-IR"/>
        </w:rPr>
        <w:t>.</w:t>
      </w:r>
      <w:r w:rsidRPr="005B1B0E">
        <w:rPr>
          <w:rtl/>
          <w:lang w:bidi="fa-IR"/>
        </w:rPr>
        <w:t xml:space="preserve"> آنها را به بازار ببر و در اختيار مردم بگذار و به فروش</w:t>
      </w:r>
      <w:r w:rsidR="005F22A6">
        <w:rPr>
          <w:rtl/>
          <w:lang w:bidi="fa-IR"/>
        </w:rPr>
        <w:t>.</w:t>
      </w:r>
    </w:p>
    <w:p w:rsidR="00F15407" w:rsidRDefault="005B1B0E" w:rsidP="005B1B0E">
      <w:pPr>
        <w:pStyle w:val="libNormal"/>
        <w:rPr>
          <w:rtl/>
          <w:lang w:bidi="fa-IR"/>
        </w:rPr>
      </w:pPr>
      <w:r w:rsidRPr="005B1B0E">
        <w:rPr>
          <w:rtl/>
          <w:lang w:bidi="fa-IR"/>
        </w:rPr>
        <w:t>يا ابن رسول الله گندم در مدينه ناياب است</w:t>
      </w:r>
      <w:r w:rsidR="005F22A6">
        <w:rPr>
          <w:rtl/>
          <w:lang w:bidi="fa-IR"/>
        </w:rPr>
        <w:t>.</w:t>
      </w:r>
      <w:r w:rsidRPr="005B1B0E">
        <w:rPr>
          <w:rtl/>
          <w:lang w:bidi="fa-IR"/>
        </w:rPr>
        <w:t xml:space="preserve"> اگر اينها را بفروشيم، ديگر خريدن گندم برا</w:t>
      </w:r>
      <w:r w:rsidR="002E3C6F">
        <w:rPr>
          <w:rtl/>
          <w:lang w:bidi="fa-IR"/>
        </w:rPr>
        <w:t>ی</w:t>
      </w:r>
      <w:r w:rsidRPr="005B1B0E">
        <w:rPr>
          <w:rtl/>
          <w:lang w:bidi="fa-IR"/>
        </w:rPr>
        <w:t xml:space="preserve"> ما ميسر نخواهد شد</w:t>
      </w:r>
      <w:r w:rsidR="005F22A6">
        <w:rPr>
          <w:rtl/>
          <w:lang w:bidi="fa-IR"/>
        </w:rPr>
        <w:t>.</w:t>
      </w:r>
      <w:r w:rsidRPr="005B1B0E">
        <w:rPr>
          <w:rtl/>
          <w:lang w:bidi="fa-IR"/>
        </w:rPr>
        <w:t xml:space="preserve"> همين است كه گفتم</w:t>
      </w:r>
      <w:r w:rsidR="005F22A6">
        <w:rPr>
          <w:rtl/>
          <w:lang w:bidi="fa-IR"/>
        </w:rPr>
        <w:t>.</w:t>
      </w:r>
      <w:r w:rsidRPr="005B1B0E">
        <w:rPr>
          <w:rtl/>
          <w:lang w:bidi="fa-IR"/>
        </w:rPr>
        <w:t xml:space="preserve"> همه اينها را ببر و در اختيار مردم بگذار و به فروش</w:t>
      </w:r>
      <w:r w:rsidR="005F22A6">
        <w:rPr>
          <w:rtl/>
          <w:lang w:bidi="fa-IR"/>
        </w:rPr>
        <w:t>.</w:t>
      </w:r>
      <w:r w:rsidRPr="005B1B0E">
        <w:rPr>
          <w:rtl/>
          <w:lang w:bidi="fa-IR"/>
        </w:rPr>
        <w:t xml:space="preserve"> معتب دستور امام را اطاعت كرد، گندم ها را فروخت و نتيجه را گزارش داد</w:t>
      </w:r>
      <w:r w:rsidR="005F22A6">
        <w:rPr>
          <w:rtl/>
          <w:lang w:bidi="fa-IR"/>
        </w:rPr>
        <w:t>.</w:t>
      </w:r>
      <w:r w:rsidRPr="005B1B0E">
        <w:rPr>
          <w:rtl/>
          <w:lang w:bidi="fa-IR"/>
        </w:rPr>
        <w:t xml:space="preserve"> امام به او دستور داد</w:t>
      </w:r>
      <w:r w:rsidR="005F22A6">
        <w:rPr>
          <w:rtl/>
          <w:lang w:bidi="fa-IR"/>
        </w:rPr>
        <w:t>:</w:t>
      </w:r>
      <w:r w:rsidRPr="005B1B0E">
        <w:rPr>
          <w:rtl/>
          <w:lang w:bidi="fa-IR"/>
        </w:rPr>
        <w:t xml:space="preserve"> بعد از اين نان خانه را روز به روز از بازار بخر</w:t>
      </w:r>
      <w:r w:rsidR="005F22A6">
        <w:rPr>
          <w:rtl/>
          <w:lang w:bidi="fa-IR"/>
        </w:rPr>
        <w:t>.</w:t>
      </w:r>
    </w:p>
    <w:p w:rsidR="005B1B0E" w:rsidRPr="005B1B0E" w:rsidRDefault="005B1B0E" w:rsidP="005B1B0E">
      <w:pPr>
        <w:pStyle w:val="libNormal"/>
        <w:rPr>
          <w:lang w:bidi="fa-IR"/>
        </w:rPr>
      </w:pPr>
      <w:r w:rsidRPr="005B1B0E">
        <w:rPr>
          <w:rtl/>
          <w:lang w:bidi="fa-IR"/>
        </w:rPr>
        <w:t>نان خانه من نبايد با نان</w:t>
      </w:r>
      <w:r w:rsidR="002E3C6F">
        <w:rPr>
          <w:rtl/>
          <w:lang w:bidi="fa-IR"/>
        </w:rPr>
        <w:t>ی</w:t>
      </w:r>
      <w:r w:rsidRPr="005B1B0E">
        <w:rPr>
          <w:rtl/>
          <w:lang w:bidi="fa-IR"/>
        </w:rPr>
        <w:t xml:space="preserve"> كه در حال حاضر توده ء مردم مصرف م</w:t>
      </w:r>
      <w:r w:rsidR="002E3C6F">
        <w:rPr>
          <w:rtl/>
          <w:lang w:bidi="fa-IR"/>
        </w:rPr>
        <w:t>ی</w:t>
      </w:r>
      <w:r w:rsidRPr="005B1B0E">
        <w:rPr>
          <w:rtl/>
          <w:lang w:bidi="fa-IR"/>
        </w:rPr>
        <w:t xml:space="preserve"> كنند تفاوت داشته باشد</w:t>
      </w:r>
      <w:r w:rsidR="005F22A6">
        <w:rPr>
          <w:rtl/>
          <w:lang w:bidi="fa-IR"/>
        </w:rPr>
        <w:t>.</w:t>
      </w:r>
      <w:r w:rsidRPr="005B1B0E">
        <w:rPr>
          <w:rtl/>
          <w:lang w:bidi="fa-IR"/>
        </w:rPr>
        <w:t xml:space="preserve"> نان خانه من بايد از اين پس نيم</w:t>
      </w:r>
      <w:r w:rsidR="002E3C6F">
        <w:rPr>
          <w:rtl/>
          <w:lang w:bidi="fa-IR"/>
        </w:rPr>
        <w:t>ی</w:t>
      </w:r>
      <w:r w:rsidRPr="005B1B0E">
        <w:rPr>
          <w:rtl/>
          <w:lang w:bidi="fa-IR"/>
        </w:rPr>
        <w:t xml:space="preserve"> گندم و نيم</w:t>
      </w:r>
      <w:r w:rsidR="002E3C6F">
        <w:rPr>
          <w:rtl/>
          <w:lang w:bidi="fa-IR"/>
        </w:rPr>
        <w:t>ی</w:t>
      </w:r>
      <w:r w:rsidRPr="005B1B0E">
        <w:rPr>
          <w:rtl/>
          <w:lang w:bidi="fa-IR"/>
        </w:rPr>
        <w:t xml:space="preserve"> جو بوده باشد من به حمد الله تواناي</w:t>
      </w:r>
      <w:r w:rsidR="002E3C6F">
        <w:rPr>
          <w:rtl/>
          <w:lang w:bidi="fa-IR"/>
        </w:rPr>
        <w:t>ی</w:t>
      </w:r>
      <w:r w:rsidRPr="005B1B0E">
        <w:rPr>
          <w:rtl/>
          <w:lang w:bidi="fa-IR"/>
        </w:rPr>
        <w:t xml:space="preserve"> دارم كه تا آخر سال خان</w:t>
      </w:r>
      <w:r w:rsidR="005D685C">
        <w:rPr>
          <w:rtl/>
          <w:lang w:bidi="fa-IR"/>
        </w:rPr>
        <w:t>ه</w:t>
      </w:r>
      <w:r w:rsidRPr="005B1B0E">
        <w:rPr>
          <w:rtl/>
          <w:lang w:bidi="fa-IR"/>
        </w:rPr>
        <w:t xml:space="preserve"> خود را با نان گندم به بهترين وجه</w:t>
      </w:r>
      <w:r w:rsidR="002E3C6F">
        <w:rPr>
          <w:rtl/>
          <w:lang w:bidi="fa-IR"/>
        </w:rPr>
        <w:t>ی</w:t>
      </w:r>
      <w:r w:rsidRPr="005B1B0E">
        <w:rPr>
          <w:rtl/>
          <w:lang w:bidi="fa-IR"/>
        </w:rPr>
        <w:t xml:space="preserve"> اداره كنم، ول</w:t>
      </w:r>
      <w:r w:rsidR="002E3C6F">
        <w:rPr>
          <w:rtl/>
          <w:lang w:bidi="fa-IR"/>
        </w:rPr>
        <w:t>ی</w:t>
      </w:r>
      <w:r w:rsidRPr="005B1B0E">
        <w:rPr>
          <w:rtl/>
          <w:lang w:bidi="fa-IR"/>
        </w:rPr>
        <w:t xml:space="preserve"> اين كار را نم</w:t>
      </w:r>
      <w:r w:rsidR="002E3C6F">
        <w:rPr>
          <w:rtl/>
          <w:lang w:bidi="fa-IR"/>
        </w:rPr>
        <w:t>ی</w:t>
      </w:r>
      <w:r w:rsidRPr="005B1B0E">
        <w:rPr>
          <w:rtl/>
          <w:lang w:bidi="fa-IR"/>
        </w:rPr>
        <w:t xml:space="preserve"> كنم تا در پيشگاه إله</w:t>
      </w:r>
      <w:r w:rsidR="002E3C6F">
        <w:rPr>
          <w:rtl/>
          <w:lang w:bidi="fa-IR"/>
        </w:rPr>
        <w:t>ی</w:t>
      </w:r>
      <w:r w:rsidRPr="005B1B0E">
        <w:rPr>
          <w:rtl/>
          <w:lang w:bidi="fa-IR"/>
        </w:rPr>
        <w:t>، مسأله اندازه گير</w:t>
      </w:r>
      <w:r w:rsidR="002E3C6F">
        <w:rPr>
          <w:rtl/>
          <w:lang w:bidi="fa-IR"/>
        </w:rPr>
        <w:t>ی</w:t>
      </w:r>
      <w:r w:rsidRPr="005B1B0E">
        <w:rPr>
          <w:rtl/>
          <w:lang w:bidi="fa-IR"/>
        </w:rPr>
        <w:t xml:space="preserve"> معيشت را رعايت كرده باشم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21</w:t>
      </w:r>
      <w:r w:rsidRPr="00F0382D">
        <w:rPr>
          <w:rStyle w:val="libFootnotenumChar"/>
          <w:rtl/>
        </w:rPr>
        <w:t>)</w:t>
      </w:r>
    </w:p>
    <w:p w:rsidR="005B1B0E" w:rsidRPr="005B1B0E" w:rsidRDefault="00F15407" w:rsidP="005B1B0E">
      <w:pPr>
        <w:pStyle w:val="libNormal"/>
        <w:rPr>
          <w:lang w:bidi="fa-IR"/>
        </w:rPr>
      </w:pPr>
      <w:r>
        <w:rPr>
          <w:rtl/>
          <w:lang w:bidi="fa-IR"/>
        </w:rPr>
        <w:br w:type="page"/>
      </w:r>
    </w:p>
    <w:p w:rsidR="005B1B0E" w:rsidRPr="00F15407" w:rsidRDefault="005B1B0E" w:rsidP="00F15407">
      <w:pPr>
        <w:pStyle w:val="Heading1"/>
        <w:rPr>
          <w:rtl/>
        </w:rPr>
      </w:pPr>
      <w:bookmarkStart w:id="15" w:name="_Toc488138116"/>
      <w:r w:rsidRPr="005B1B0E">
        <w:rPr>
          <w:rtl/>
          <w:lang w:bidi="fa-IR"/>
        </w:rPr>
        <w:t xml:space="preserve">بخش دوم آراء ديگران درباره ء امام </w:t>
      </w:r>
      <w:r w:rsidR="005C2804" w:rsidRPr="005C2804">
        <w:rPr>
          <w:rStyle w:val="libAlaemChar"/>
          <w:rtl/>
        </w:rPr>
        <w:t>عليه‌السلام</w:t>
      </w:r>
      <w:bookmarkEnd w:id="15"/>
    </w:p>
    <w:p w:rsidR="00F15407" w:rsidRDefault="00F15407" w:rsidP="005B1B0E">
      <w:pPr>
        <w:pStyle w:val="libNormal"/>
        <w:rPr>
          <w:rtl/>
          <w:lang w:bidi="fa-IR"/>
        </w:rPr>
      </w:pPr>
      <w:r>
        <w:rPr>
          <w:rtl/>
          <w:lang w:bidi="fa-IR"/>
        </w:rPr>
        <w:br w:type="page"/>
      </w:r>
    </w:p>
    <w:p w:rsidR="00F15407" w:rsidRDefault="005B1B0E" w:rsidP="00F15407">
      <w:pPr>
        <w:pStyle w:val="libNormal"/>
        <w:rPr>
          <w:rtl/>
          <w:lang w:bidi="fa-IR"/>
        </w:rPr>
      </w:pPr>
      <w:r w:rsidRPr="005B1B0E">
        <w:rPr>
          <w:rtl/>
          <w:lang w:bidi="fa-IR"/>
        </w:rPr>
        <w:t>آوازه علوم و دانشها و ارشادها و راهنماييها</w:t>
      </w:r>
      <w:r w:rsidR="002E3C6F">
        <w:rPr>
          <w:rtl/>
          <w:lang w:bidi="fa-IR"/>
        </w:rPr>
        <w:t>ی</w:t>
      </w:r>
      <w:r w:rsidRPr="005B1B0E">
        <w:rPr>
          <w:rtl/>
          <w:lang w:bidi="fa-IR"/>
        </w:rPr>
        <w:t xml:space="preserve"> پيشوا و رئيس مذهب ما آنچنان در بلندا</w:t>
      </w:r>
      <w:r w:rsidR="002E3C6F">
        <w:rPr>
          <w:rtl/>
          <w:lang w:bidi="fa-IR"/>
        </w:rPr>
        <w:t>ی</w:t>
      </w:r>
      <w:r w:rsidRPr="005B1B0E">
        <w:rPr>
          <w:rtl/>
          <w:lang w:bidi="fa-IR"/>
        </w:rPr>
        <w:t xml:space="preserve"> محيط اجتماع</w:t>
      </w:r>
      <w:r w:rsidR="002E3C6F">
        <w:rPr>
          <w:rtl/>
          <w:lang w:bidi="fa-IR"/>
        </w:rPr>
        <w:t>ی</w:t>
      </w:r>
      <w:r w:rsidRPr="005B1B0E">
        <w:rPr>
          <w:rtl/>
          <w:lang w:bidi="fa-IR"/>
        </w:rPr>
        <w:t xml:space="preserve"> آن روز گسترش يافت كه به اتفاق همگان او را صادق آل محمد لقب دادند وصيت شهرتش آفاق جهان را درنورديد و در محافل علم</w:t>
      </w:r>
      <w:r w:rsidR="002E3C6F">
        <w:rPr>
          <w:rtl/>
          <w:lang w:bidi="fa-IR"/>
        </w:rPr>
        <w:t>ی</w:t>
      </w:r>
      <w:r w:rsidRPr="005B1B0E">
        <w:rPr>
          <w:rtl/>
          <w:lang w:bidi="fa-IR"/>
        </w:rPr>
        <w:t xml:space="preserve"> و مجالس فضل و دانش با تجليل و احترام فوق العاده يادآور</w:t>
      </w:r>
      <w:r w:rsidR="002E3C6F">
        <w:rPr>
          <w:rtl/>
          <w:lang w:bidi="fa-IR"/>
        </w:rPr>
        <w:t>ی</w:t>
      </w:r>
      <w:r w:rsidRPr="005B1B0E">
        <w:rPr>
          <w:rtl/>
          <w:lang w:bidi="fa-IR"/>
        </w:rPr>
        <w:t xml:space="preserve"> گرديد، به حد</w:t>
      </w:r>
      <w:r w:rsidR="002E3C6F">
        <w:rPr>
          <w:rtl/>
          <w:lang w:bidi="fa-IR"/>
        </w:rPr>
        <w:t>ی</w:t>
      </w:r>
      <w:r w:rsidRPr="005B1B0E">
        <w:rPr>
          <w:rtl/>
          <w:lang w:bidi="fa-IR"/>
        </w:rPr>
        <w:t xml:space="preserve"> كه دوست و دشمن زبان به اعتراف و قبول فضايل و مناقب او بازگشودند و دشمنان و رقيبان سرسخت نيز نتوانستند از قبول فضايل و مكارم او خوددار</w:t>
      </w:r>
      <w:r w:rsidR="002E3C6F">
        <w:rPr>
          <w:rtl/>
          <w:lang w:bidi="fa-IR"/>
        </w:rPr>
        <w:t>ی</w:t>
      </w:r>
      <w:r w:rsidRPr="005B1B0E">
        <w:rPr>
          <w:rtl/>
          <w:lang w:bidi="fa-IR"/>
        </w:rPr>
        <w:t xml:space="preserve"> و امتناع ورزند</w:t>
      </w:r>
      <w:r w:rsidR="005F22A6">
        <w:rPr>
          <w:rtl/>
          <w:lang w:bidi="fa-IR"/>
        </w:rPr>
        <w:t>.</w:t>
      </w:r>
    </w:p>
    <w:p w:rsidR="005B1B0E" w:rsidRDefault="005B1B0E" w:rsidP="005B1B0E">
      <w:pPr>
        <w:pStyle w:val="libNormal"/>
        <w:rPr>
          <w:rFonts w:hint="cs"/>
          <w:rtl/>
          <w:lang w:bidi="fa-IR"/>
        </w:rPr>
      </w:pPr>
      <w:r w:rsidRPr="005B1B0E">
        <w:rPr>
          <w:rtl/>
          <w:lang w:bidi="fa-IR"/>
        </w:rPr>
        <w:t>ما از ميان انبوه اعترافات و گفته ها و نوشته ها، تنها به نقل تعداد</w:t>
      </w:r>
      <w:r w:rsidR="002E3C6F">
        <w:rPr>
          <w:rtl/>
          <w:lang w:bidi="fa-IR"/>
        </w:rPr>
        <w:t>ی</w:t>
      </w:r>
      <w:r w:rsidRPr="005B1B0E">
        <w:rPr>
          <w:rtl/>
          <w:lang w:bidi="fa-IR"/>
        </w:rPr>
        <w:t xml:space="preserve"> اندك از اعترافات و نظرات بسنده م</w:t>
      </w:r>
      <w:r w:rsidR="002E3C6F">
        <w:rPr>
          <w:rtl/>
          <w:lang w:bidi="fa-IR"/>
        </w:rPr>
        <w:t>ی</w:t>
      </w:r>
      <w:r w:rsidRPr="005B1B0E">
        <w:rPr>
          <w:rtl/>
          <w:lang w:bidi="fa-IR"/>
        </w:rPr>
        <w:t xml:space="preserve"> نماييم كه كتاب مختصر را گنجايش</w:t>
      </w:r>
      <w:r w:rsidR="002E3C6F">
        <w:rPr>
          <w:rtl/>
          <w:lang w:bidi="fa-IR"/>
        </w:rPr>
        <w:t>ی</w:t>
      </w:r>
      <w:r w:rsidRPr="005B1B0E">
        <w:rPr>
          <w:rtl/>
          <w:lang w:bidi="fa-IR"/>
        </w:rPr>
        <w:t xml:space="preserve"> بيش از آن نيست</w:t>
      </w:r>
      <w:r w:rsidR="005F22A6">
        <w:rPr>
          <w:rtl/>
          <w:lang w:bidi="fa-IR"/>
        </w:rPr>
        <w:t>.</w:t>
      </w:r>
      <w:r w:rsidRPr="005B1B0E">
        <w:rPr>
          <w:rtl/>
          <w:lang w:bidi="fa-IR"/>
        </w:rPr>
        <w:t xml:space="preserve"> نخست اعترافات برخ</w:t>
      </w:r>
      <w:r w:rsidR="002E3C6F">
        <w:rPr>
          <w:rtl/>
          <w:lang w:bidi="fa-IR"/>
        </w:rPr>
        <w:t>ی</w:t>
      </w:r>
      <w:r w:rsidRPr="005B1B0E">
        <w:rPr>
          <w:rtl/>
          <w:lang w:bidi="fa-IR"/>
        </w:rPr>
        <w:t xml:space="preserve"> از دانشمندان اهل سنت و دانش شناسان مسيح</w:t>
      </w:r>
      <w:r w:rsidR="002E3C6F">
        <w:rPr>
          <w:rtl/>
          <w:lang w:bidi="fa-IR"/>
        </w:rPr>
        <w:t>ی</w:t>
      </w:r>
      <w:r w:rsidRPr="005B1B0E">
        <w:rPr>
          <w:rtl/>
          <w:lang w:bidi="fa-IR"/>
        </w:rPr>
        <w:t xml:space="preserve"> را درباره آن حضرت بازگو م</w:t>
      </w:r>
      <w:r w:rsidR="002E3C6F">
        <w:rPr>
          <w:rtl/>
          <w:lang w:bidi="fa-IR"/>
        </w:rPr>
        <w:t>ی</w:t>
      </w:r>
      <w:r w:rsidRPr="005B1B0E">
        <w:rPr>
          <w:rtl/>
          <w:lang w:bidi="fa-IR"/>
        </w:rPr>
        <w:t xml:space="preserve"> نماييم تا به ابعاد شخصيت آن حضرت بيشتر پ</w:t>
      </w:r>
      <w:r w:rsidR="002E3C6F">
        <w:rPr>
          <w:rtl/>
          <w:lang w:bidi="fa-IR"/>
        </w:rPr>
        <w:t>ی</w:t>
      </w:r>
      <w:r w:rsidRPr="005B1B0E">
        <w:rPr>
          <w:rtl/>
          <w:lang w:bidi="fa-IR"/>
        </w:rPr>
        <w:t xml:space="preserve"> برده شود</w:t>
      </w:r>
      <w:r w:rsidR="005F22A6">
        <w:rPr>
          <w:rtl/>
          <w:lang w:bidi="fa-IR"/>
        </w:rPr>
        <w:t>:</w:t>
      </w:r>
    </w:p>
    <w:p w:rsidR="005B1B0E" w:rsidRPr="005B1B0E" w:rsidRDefault="00B47AA5" w:rsidP="005B1B0E">
      <w:pPr>
        <w:pStyle w:val="libNormal"/>
        <w:rPr>
          <w:lang w:bidi="fa-IR"/>
        </w:rPr>
      </w:pPr>
      <w:r>
        <w:rPr>
          <w:rFonts w:hint="cs"/>
          <w:rtl/>
          <w:lang w:bidi="fa-IR"/>
        </w:rPr>
        <w:t>1</w:t>
      </w:r>
      <w:r w:rsidR="005B1B0E" w:rsidRPr="005B1B0E">
        <w:rPr>
          <w:rtl/>
          <w:lang w:bidi="fa-IR"/>
        </w:rPr>
        <w:t xml:space="preserve">. </w:t>
      </w:r>
      <w:r w:rsidR="005B1B0E" w:rsidRPr="00B47AA5">
        <w:rPr>
          <w:rStyle w:val="libBold1Char"/>
          <w:rtl/>
        </w:rPr>
        <w:t>دكتر حامد حفن</w:t>
      </w:r>
      <w:r w:rsidR="002E3C6F" w:rsidRPr="00B47AA5">
        <w:rPr>
          <w:rStyle w:val="libBold1Char"/>
          <w:rtl/>
        </w:rPr>
        <w:t>ی</w:t>
      </w:r>
      <w:r w:rsidR="005F22A6">
        <w:rPr>
          <w:rtl/>
          <w:lang w:bidi="fa-IR"/>
        </w:rPr>
        <w:t>:</w:t>
      </w:r>
      <w:r w:rsidR="005B1B0E" w:rsidRPr="005B1B0E">
        <w:rPr>
          <w:rtl/>
          <w:lang w:bidi="fa-IR"/>
        </w:rPr>
        <w:t xml:space="preserve"> استاد ادب عرب</w:t>
      </w:r>
      <w:r w:rsidR="002E3C6F">
        <w:rPr>
          <w:rtl/>
          <w:lang w:bidi="fa-IR"/>
        </w:rPr>
        <w:t>ی</w:t>
      </w:r>
      <w:r w:rsidR="005B1B0E" w:rsidRPr="005B1B0E">
        <w:rPr>
          <w:rtl/>
          <w:lang w:bidi="fa-IR"/>
        </w:rPr>
        <w:t xml:space="preserve"> در دانشكده زبانها</w:t>
      </w:r>
      <w:r w:rsidR="002E3C6F">
        <w:rPr>
          <w:rtl/>
          <w:lang w:bidi="fa-IR"/>
        </w:rPr>
        <w:t>ی</w:t>
      </w:r>
      <w:r w:rsidR="005B1B0E" w:rsidRPr="005B1B0E">
        <w:rPr>
          <w:rtl/>
          <w:lang w:bidi="fa-IR"/>
        </w:rPr>
        <w:t xml:space="preserve"> خارج</w:t>
      </w:r>
      <w:r w:rsidR="002E3C6F">
        <w:rPr>
          <w:rtl/>
          <w:lang w:bidi="fa-IR"/>
        </w:rPr>
        <w:t>ی</w:t>
      </w:r>
      <w:r w:rsidR="005B1B0E" w:rsidRPr="005B1B0E">
        <w:rPr>
          <w:rtl/>
          <w:lang w:bidi="fa-IR"/>
        </w:rPr>
        <w:t xml:space="preserve"> قاهره، در پيشگفتار</w:t>
      </w:r>
      <w:r w:rsidR="002E3C6F">
        <w:rPr>
          <w:rtl/>
          <w:lang w:bidi="fa-IR"/>
        </w:rPr>
        <w:t>ی</w:t>
      </w:r>
      <w:r w:rsidR="005B1B0E" w:rsidRPr="005B1B0E">
        <w:rPr>
          <w:rtl/>
          <w:lang w:bidi="fa-IR"/>
        </w:rPr>
        <w:t xml:space="preserve"> كه به كتاب الامام الصادق والمذاهب الاربعة تأليف اسد حيدر دانشمند عراق</w:t>
      </w:r>
      <w:r w:rsidR="002E3C6F">
        <w:rPr>
          <w:rtl/>
          <w:lang w:bidi="fa-IR"/>
        </w:rPr>
        <w:t>ی</w:t>
      </w:r>
      <w:r w:rsidR="005B1B0E" w:rsidRPr="005B1B0E">
        <w:rPr>
          <w:rtl/>
          <w:lang w:bidi="fa-IR"/>
        </w:rPr>
        <w:t xml:space="preserve"> دارد،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متجاوز از </w:t>
      </w:r>
      <w:r w:rsidR="003A5E2D">
        <w:rPr>
          <w:rtl/>
          <w:lang w:bidi="fa-IR"/>
        </w:rPr>
        <w:t>2</w:t>
      </w:r>
      <w:r w:rsidR="00F60B1D">
        <w:rPr>
          <w:rtl/>
          <w:lang w:bidi="fa-IR"/>
        </w:rPr>
        <w:t>0</w:t>
      </w:r>
      <w:r w:rsidR="005B1B0E" w:rsidRPr="005B1B0E">
        <w:rPr>
          <w:rtl/>
          <w:lang w:bidi="fa-IR"/>
        </w:rPr>
        <w:t xml:space="preserve"> سال است مرا كه محقق تاريخ فقه و علوم اسلام</w:t>
      </w:r>
      <w:r w:rsidR="002E3C6F">
        <w:rPr>
          <w:rtl/>
          <w:lang w:bidi="fa-IR"/>
        </w:rPr>
        <w:t>ی</w:t>
      </w:r>
      <w:r w:rsidR="005B1B0E" w:rsidRPr="005B1B0E">
        <w:rPr>
          <w:rtl/>
          <w:lang w:bidi="fa-IR"/>
        </w:rPr>
        <w:t xml:space="preserve"> هستم، شخصيت بارز و چشمگير امام صادق </w:t>
      </w:r>
      <w:r w:rsidR="005C2804" w:rsidRPr="005C2804">
        <w:rPr>
          <w:rStyle w:val="libAlaemChar"/>
          <w:rtl/>
        </w:rPr>
        <w:t>عليه‌السلام</w:t>
      </w:r>
      <w:r w:rsidR="005B1B0E" w:rsidRPr="005B1B0E">
        <w:rPr>
          <w:rtl/>
          <w:lang w:bidi="fa-IR"/>
        </w:rPr>
        <w:t xml:space="preserve"> سلال</w:t>
      </w:r>
      <w:r w:rsidR="005D685C">
        <w:rPr>
          <w:rtl/>
          <w:lang w:bidi="fa-IR"/>
        </w:rPr>
        <w:t>ه</w:t>
      </w:r>
      <w:r w:rsidR="005B1B0E" w:rsidRPr="005B1B0E">
        <w:rPr>
          <w:rtl/>
          <w:lang w:bidi="fa-IR"/>
        </w:rPr>
        <w:t xml:space="preserve"> پاك دودمان با كرامت نبو</w:t>
      </w:r>
      <w:r w:rsidR="002E3C6F">
        <w:rPr>
          <w:rtl/>
          <w:lang w:bidi="fa-IR"/>
        </w:rPr>
        <w:t>ی</w:t>
      </w:r>
      <w:r w:rsidR="005B1B0E" w:rsidRPr="005B1B0E">
        <w:rPr>
          <w:rtl/>
          <w:lang w:bidi="fa-IR"/>
        </w:rPr>
        <w:t xml:space="preserve"> به خود جلب كرده است و تصورم بر اين است كه او يك</w:t>
      </w:r>
      <w:r w:rsidR="002E3C6F">
        <w:rPr>
          <w:rtl/>
          <w:lang w:bidi="fa-IR"/>
        </w:rPr>
        <w:t>ی</w:t>
      </w:r>
      <w:r w:rsidR="005B1B0E" w:rsidRPr="005B1B0E">
        <w:rPr>
          <w:rtl/>
          <w:lang w:bidi="fa-IR"/>
        </w:rPr>
        <w:t xml:space="preserve"> از پيشروان مبتكر و نوآور علوم اسلام</w:t>
      </w:r>
      <w:r w:rsidR="002E3C6F">
        <w:rPr>
          <w:rtl/>
          <w:lang w:bidi="fa-IR"/>
        </w:rPr>
        <w:t>ی</w:t>
      </w:r>
      <w:r w:rsidR="005B1B0E" w:rsidRPr="005B1B0E">
        <w:rPr>
          <w:rtl/>
          <w:lang w:bidi="fa-IR"/>
        </w:rPr>
        <w:t xml:space="preserve"> و از نخستين متفكرين متعهد و مسئول است كه همواره مورد توجه هم</w:t>
      </w:r>
      <w:r w:rsidR="005D685C">
        <w:rPr>
          <w:rtl/>
          <w:lang w:bidi="fa-IR"/>
        </w:rPr>
        <w:t>ه</w:t>
      </w:r>
      <w:r w:rsidR="005B1B0E" w:rsidRPr="005B1B0E">
        <w:rPr>
          <w:rtl/>
          <w:lang w:bidi="fa-IR"/>
        </w:rPr>
        <w:t xml:space="preserve"> دانشمندان شيعه و اهل تسنن بوده است و خواهد بود</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22</w:t>
      </w:r>
      <w:r w:rsidR="005B1B0E" w:rsidRPr="00F0382D">
        <w:rPr>
          <w:rStyle w:val="libFootnotenumChar"/>
          <w:rtl/>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w:t>
      </w:r>
      <w:r w:rsidR="005B1B0E" w:rsidRPr="00F15407">
        <w:rPr>
          <w:rStyle w:val="libBold1Char"/>
          <w:rtl/>
        </w:rPr>
        <w:t>مالك بن انس</w:t>
      </w:r>
      <w:r w:rsidR="005F22A6">
        <w:rPr>
          <w:rtl/>
          <w:lang w:bidi="fa-IR"/>
        </w:rPr>
        <w:t>:</w:t>
      </w:r>
      <w:r w:rsidR="005B1B0E" w:rsidRPr="005B1B0E">
        <w:rPr>
          <w:rtl/>
          <w:lang w:bidi="fa-IR"/>
        </w:rPr>
        <w:t xml:space="preserve"> پيشوا</w:t>
      </w:r>
      <w:r w:rsidR="002E3C6F">
        <w:rPr>
          <w:rtl/>
          <w:lang w:bidi="fa-IR"/>
        </w:rPr>
        <w:t>ی</w:t>
      </w:r>
      <w:r w:rsidR="005B1B0E" w:rsidRPr="005B1B0E">
        <w:rPr>
          <w:rtl/>
          <w:lang w:bidi="fa-IR"/>
        </w:rPr>
        <w:t xml:space="preserve"> حديث اهل سنت و جماعت درباره شخصيت امام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در مدت</w:t>
      </w:r>
      <w:r w:rsidR="002E3C6F">
        <w:rPr>
          <w:rtl/>
          <w:lang w:bidi="fa-IR"/>
        </w:rPr>
        <w:t>ی</w:t>
      </w:r>
      <w:r w:rsidR="005B1B0E" w:rsidRPr="005B1B0E">
        <w:rPr>
          <w:rtl/>
          <w:lang w:bidi="fa-IR"/>
        </w:rPr>
        <w:t xml:space="preserve"> كه با امام صادق رفت و آمد داشتم او را در يك</w:t>
      </w:r>
      <w:r w:rsidR="002E3C6F">
        <w:rPr>
          <w:rtl/>
          <w:lang w:bidi="fa-IR"/>
        </w:rPr>
        <w:t>ی</w:t>
      </w:r>
      <w:r w:rsidR="005B1B0E" w:rsidRPr="005B1B0E">
        <w:rPr>
          <w:rtl/>
          <w:lang w:bidi="fa-IR"/>
        </w:rPr>
        <w:t xml:space="preserve"> از سه حالت بيشتر نديدم</w:t>
      </w:r>
      <w:r w:rsidR="005F22A6">
        <w:rPr>
          <w:rtl/>
          <w:lang w:bidi="fa-IR"/>
        </w:rPr>
        <w:t>.</w:t>
      </w:r>
      <w:r w:rsidR="005B1B0E" w:rsidRPr="005B1B0E">
        <w:rPr>
          <w:rtl/>
          <w:lang w:bidi="fa-IR"/>
        </w:rPr>
        <w:t xml:space="preserve"> يا نماز م</w:t>
      </w:r>
      <w:r w:rsidR="002E3C6F">
        <w:rPr>
          <w:rtl/>
          <w:lang w:bidi="fa-IR"/>
        </w:rPr>
        <w:t>ی</w:t>
      </w:r>
      <w:r w:rsidR="005B1B0E" w:rsidRPr="005B1B0E">
        <w:rPr>
          <w:rtl/>
          <w:lang w:bidi="fa-IR"/>
        </w:rPr>
        <w:t xml:space="preserve"> گذارد، و يا روزه دار بود و يا مشغول قرائت قرآن</w:t>
      </w:r>
      <w:r w:rsidR="005F22A6">
        <w:rPr>
          <w:rtl/>
          <w:lang w:bidi="fa-IR"/>
        </w:rPr>
        <w:t>...</w:t>
      </w:r>
      <w:r w:rsidR="005B1B0E" w:rsidRPr="005B1B0E">
        <w:rPr>
          <w:rtl/>
          <w:lang w:bidi="fa-IR"/>
        </w:rPr>
        <w:t xml:space="preserve"> من بهتر و شايسته تر از جعفر بن محمد صادق از نظر علم و عبادت و دانش فرد</w:t>
      </w:r>
      <w:r w:rsidR="002E3C6F">
        <w:rPr>
          <w:rtl/>
          <w:lang w:bidi="fa-IR"/>
        </w:rPr>
        <w:t>ی</w:t>
      </w:r>
      <w:r w:rsidR="005B1B0E" w:rsidRPr="005B1B0E">
        <w:rPr>
          <w:rtl/>
          <w:lang w:bidi="fa-IR"/>
        </w:rPr>
        <w:t xml:space="preserve"> نديده ام</w:t>
      </w:r>
      <w:r w:rsidR="005F22A6">
        <w:rPr>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2</w:t>
      </w:r>
      <w:r w:rsidR="007C47BB" w:rsidRPr="00F0382D">
        <w:rPr>
          <w:rStyle w:val="libFootnotenumChar"/>
          <w:rtl/>
        </w:rPr>
        <w:t>3</w:t>
      </w:r>
      <w:r w:rsidR="005B1B0E" w:rsidRPr="00F0382D">
        <w:rPr>
          <w:rStyle w:val="libFootnotenumChar"/>
          <w:rtl/>
        </w:rPr>
        <w:t>)</w:t>
      </w:r>
    </w:p>
    <w:p w:rsidR="00673293" w:rsidRDefault="007C47BB" w:rsidP="005B1B0E">
      <w:pPr>
        <w:pStyle w:val="libNormal"/>
        <w:rPr>
          <w:rtl/>
          <w:lang w:bidi="fa-IR"/>
        </w:rPr>
      </w:pPr>
      <w:r>
        <w:rPr>
          <w:rtl/>
          <w:lang w:bidi="fa-IR"/>
        </w:rPr>
        <w:lastRenderedPageBreak/>
        <w:t>3</w:t>
      </w:r>
      <w:r w:rsidR="005F22A6">
        <w:rPr>
          <w:rtl/>
          <w:lang w:bidi="fa-IR"/>
        </w:rPr>
        <w:t>.</w:t>
      </w:r>
      <w:r w:rsidR="005B1B0E" w:rsidRPr="005B1B0E">
        <w:rPr>
          <w:rtl/>
          <w:lang w:bidi="fa-IR"/>
        </w:rPr>
        <w:t xml:space="preserve"> </w:t>
      </w:r>
      <w:r w:rsidR="005B1B0E" w:rsidRPr="00673293">
        <w:rPr>
          <w:rStyle w:val="libBold1Char"/>
          <w:rtl/>
        </w:rPr>
        <w:t>ابوحنيفه</w:t>
      </w:r>
      <w:r w:rsidR="005F22A6">
        <w:rPr>
          <w:rtl/>
          <w:lang w:bidi="fa-IR"/>
        </w:rPr>
        <w:t>:</w:t>
      </w:r>
      <w:r w:rsidR="005B1B0E" w:rsidRPr="005B1B0E">
        <w:rPr>
          <w:rtl/>
          <w:lang w:bidi="fa-IR"/>
        </w:rPr>
        <w:t xml:space="preserve"> پيشوا</w:t>
      </w:r>
      <w:r w:rsidR="002E3C6F">
        <w:rPr>
          <w:rtl/>
          <w:lang w:bidi="fa-IR"/>
        </w:rPr>
        <w:t>ی</w:t>
      </w:r>
      <w:r w:rsidR="005B1B0E" w:rsidRPr="005B1B0E">
        <w:rPr>
          <w:rtl/>
          <w:lang w:bidi="fa-IR"/>
        </w:rPr>
        <w:t xml:space="preserve"> فقه</w:t>
      </w:r>
      <w:r w:rsidR="002E3C6F">
        <w:rPr>
          <w:rtl/>
          <w:lang w:bidi="fa-IR"/>
        </w:rPr>
        <w:t>ی</w:t>
      </w:r>
      <w:r w:rsidR="005B1B0E" w:rsidRPr="005B1B0E">
        <w:rPr>
          <w:rtl/>
          <w:lang w:bidi="fa-IR"/>
        </w:rPr>
        <w:t xml:space="preserve"> اهل سنت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من كس</w:t>
      </w:r>
      <w:r w:rsidR="002E3C6F">
        <w:rPr>
          <w:rtl/>
          <w:lang w:bidi="fa-IR"/>
        </w:rPr>
        <w:t>ی</w:t>
      </w:r>
      <w:r w:rsidR="005B1B0E" w:rsidRPr="005B1B0E">
        <w:rPr>
          <w:rtl/>
          <w:lang w:bidi="fa-IR"/>
        </w:rPr>
        <w:t xml:space="preserve"> را فقيه تر از امام جعفر بن محمد نديده ام</w:t>
      </w:r>
      <w:r w:rsidR="005F22A6">
        <w:rPr>
          <w:rtl/>
          <w:lang w:bidi="fa-IR"/>
        </w:rPr>
        <w:t>.</w:t>
      </w:r>
      <w:r w:rsidR="005B1B0E" w:rsidRPr="005B1B0E">
        <w:rPr>
          <w:rtl/>
          <w:lang w:bidi="fa-IR"/>
        </w:rPr>
        <w:t xml:space="preserve"> روز</w:t>
      </w:r>
      <w:r w:rsidR="002E3C6F">
        <w:rPr>
          <w:rtl/>
          <w:lang w:bidi="fa-IR"/>
        </w:rPr>
        <w:t>ی</w:t>
      </w:r>
      <w:r w:rsidR="005B1B0E" w:rsidRPr="005B1B0E">
        <w:rPr>
          <w:rtl/>
          <w:lang w:bidi="fa-IR"/>
        </w:rPr>
        <w:t xml:space="preserve"> طبق سفارش منصور چهل مسأله مهم فقه</w:t>
      </w:r>
      <w:r w:rsidR="002E3C6F">
        <w:rPr>
          <w:rtl/>
          <w:lang w:bidi="fa-IR"/>
        </w:rPr>
        <w:t>ی</w:t>
      </w:r>
      <w:r w:rsidR="005B1B0E" w:rsidRPr="005B1B0E">
        <w:rPr>
          <w:rtl/>
          <w:lang w:bidi="fa-IR"/>
        </w:rPr>
        <w:t xml:space="preserve"> را آماده كردم تا در جلسه ا</w:t>
      </w:r>
      <w:r w:rsidR="002E3C6F">
        <w:rPr>
          <w:rtl/>
          <w:lang w:bidi="fa-IR"/>
        </w:rPr>
        <w:t>ی</w:t>
      </w:r>
      <w:r w:rsidR="005B1B0E" w:rsidRPr="005B1B0E">
        <w:rPr>
          <w:rtl/>
          <w:lang w:bidi="fa-IR"/>
        </w:rPr>
        <w:t xml:space="preserve"> با حضور شخص خليفه مطرح گردد</w:t>
      </w:r>
      <w:r w:rsidR="005F22A6">
        <w:rPr>
          <w:rtl/>
          <w:lang w:bidi="fa-IR"/>
        </w:rPr>
        <w:t>.</w:t>
      </w:r>
    </w:p>
    <w:p w:rsidR="005B1B0E" w:rsidRPr="005B1B0E" w:rsidRDefault="005B1B0E" w:rsidP="005B1B0E">
      <w:pPr>
        <w:pStyle w:val="libNormal"/>
        <w:rPr>
          <w:lang w:bidi="fa-IR"/>
        </w:rPr>
      </w:pPr>
      <w:r w:rsidRPr="005B1B0E">
        <w:rPr>
          <w:rtl/>
          <w:lang w:bidi="fa-IR"/>
        </w:rPr>
        <w:t>هنگام</w:t>
      </w:r>
      <w:r w:rsidR="002E3C6F">
        <w:rPr>
          <w:rtl/>
          <w:lang w:bidi="fa-IR"/>
        </w:rPr>
        <w:t>ی</w:t>
      </w:r>
      <w:r w:rsidRPr="005B1B0E">
        <w:rPr>
          <w:rtl/>
          <w:lang w:bidi="fa-IR"/>
        </w:rPr>
        <w:t xml:space="preserve"> كه در محضر خليفه با امام جعفر بن محمد </w:t>
      </w:r>
      <w:r w:rsidR="005C2804" w:rsidRPr="005C2804">
        <w:rPr>
          <w:rStyle w:val="libAlaemChar"/>
          <w:rtl/>
        </w:rPr>
        <w:t>عليه‌السلام</w:t>
      </w:r>
      <w:r w:rsidRPr="005B1B0E">
        <w:rPr>
          <w:rtl/>
          <w:lang w:bidi="fa-IR"/>
        </w:rPr>
        <w:t xml:space="preserve"> روبرو شدم، سؤالات مطرح گرديد</w:t>
      </w:r>
      <w:r w:rsidR="005F22A6">
        <w:rPr>
          <w:rtl/>
          <w:lang w:bidi="fa-IR"/>
        </w:rPr>
        <w:t>.</w:t>
      </w:r>
      <w:r w:rsidRPr="005B1B0E">
        <w:rPr>
          <w:rtl/>
          <w:lang w:bidi="fa-IR"/>
        </w:rPr>
        <w:t xml:space="preserve"> پاسخها و موارد اختلاف اقوال را آنچنان بيان كردند و به هر چهل مسأله آنچنان پاسخ كامل دادند كه همگان اعتراف كردند او دانشمندترين مردم و آگاه ترين آنان به موارد اختلاف آرا</w:t>
      </w:r>
      <w:r w:rsidR="002E3C6F">
        <w:rPr>
          <w:rtl/>
          <w:lang w:bidi="fa-IR"/>
        </w:rPr>
        <w:t>ی</w:t>
      </w:r>
      <w:r w:rsidRPr="005B1B0E">
        <w:rPr>
          <w:rtl/>
          <w:lang w:bidi="fa-IR"/>
        </w:rPr>
        <w:t xml:space="preserve"> مردم م</w:t>
      </w:r>
      <w:r w:rsidR="002E3C6F">
        <w:rPr>
          <w:rtl/>
          <w:lang w:bidi="fa-IR"/>
        </w:rPr>
        <w:t>ی</w:t>
      </w:r>
      <w:r w:rsidRPr="005B1B0E">
        <w:rPr>
          <w:rtl/>
          <w:lang w:bidi="fa-IR"/>
        </w:rPr>
        <w:t xml:space="preserve"> باشد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2</w:t>
      </w:r>
      <w:r w:rsidR="00B24FF8" w:rsidRPr="00F0382D">
        <w:rPr>
          <w:rStyle w:val="libFootnotenumChar"/>
          <w:rtl/>
        </w:rPr>
        <w:t>4</w:t>
      </w:r>
      <w:r w:rsidRPr="00F0382D">
        <w:rPr>
          <w:rStyle w:val="libFootnotenumChar"/>
          <w:rtl/>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w:t>
      </w:r>
      <w:r w:rsidR="005B1B0E" w:rsidRPr="00673293">
        <w:rPr>
          <w:rStyle w:val="libBold1Char"/>
          <w:rtl/>
        </w:rPr>
        <w:t>ابن اب</w:t>
      </w:r>
      <w:r w:rsidR="002E3C6F" w:rsidRPr="00673293">
        <w:rPr>
          <w:rStyle w:val="libBold1Char"/>
          <w:rtl/>
        </w:rPr>
        <w:t>ی</w:t>
      </w:r>
      <w:r w:rsidR="005B1B0E" w:rsidRPr="00673293">
        <w:rPr>
          <w:rStyle w:val="libBold1Char"/>
          <w:rtl/>
        </w:rPr>
        <w:t xml:space="preserve"> العوجاء</w:t>
      </w:r>
      <w:r w:rsidR="005F22A6">
        <w:rPr>
          <w:rtl/>
          <w:lang w:bidi="fa-IR"/>
        </w:rPr>
        <w:t>:</w:t>
      </w:r>
      <w:r w:rsidR="005B1B0E" w:rsidRPr="005B1B0E">
        <w:rPr>
          <w:rtl/>
          <w:lang w:bidi="fa-IR"/>
        </w:rPr>
        <w:t xml:space="preserve"> سفسطه گو و جدل</w:t>
      </w:r>
      <w:r w:rsidR="002E3C6F">
        <w:rPr>
          <w:rtl/>
          <w:lang w:bidi="fa-IR"/>
        </w:rPr>
        <w:t>ی</w:t>
      </w:r>
      <w:r w:rsidR="005B1B0E" w:rsidRPr="005B1B0E">
        <w:rPr>
          <w:rtl/>
          <w:lang w:bidi="fa-IR"/>
        </w:rPr>
        <w:t xml:space="preserve"> معروف درباره امام اعتراف م</w:t>
      </w:r>
      <w:r w:rsidR="002E3C6F">
        <w:rPr>
          <w:rtl/>
          <w:lang w:bidi="fa-IR"/>
        </w:rPr>
        <w:t>ی</w:t>
      </w:r>
      <w:r w:rsidR="005B1B0E" w:rsidRPr="005B1B0E">
        <w:rPr>
          <w:rtl/>
          <w:lang w:bidi="fa-IR"/>
        </w:rPr>
        <w:t xml:space="preserve"> كند</w:t>
      </w:r>
      <w:r w:rsidR="005F22A6">
        <w:rPr>
          <w:rtl/>
          <w:lang w:bidi="fa-IR"/>
        </w:rPr>
        <w:t>:</w:t>
      </w:r>
      <w:r w:rsidR="005B1B0E" w:rsidRPr="005B1B0E">
        <w:rPr>
          <w:rtl/>
          <w:lang w:bidi="fa-IR"/>
        </w:rPr>
        <w:t xml:space="preserve"> اگر در رو</w:t>
      </w:r>
      <w:r w:rsidR="002E3C6F">
        <w:rPr>
          <w:rtl/>
          <w:lang w:bidi="fa-IR"/>
        </w:rPr>
        <w:t>ی</w:t>
      </w:r>
      <w:r w:rsidR="005B1B0E" w:rsidRPr="005B1B0E">
        <w:rPr>
          <w:rtl/>
          <w:lang w:bidi="fa-IR"/>
        </w:rPr>
        <w:t xml:space="preserve"> زمين فرد روحان</w:t>
      </w:r>
      <w:r w:rsidR="002E3C6F">
        <w:rPr>
          <w:rtl/>
          <w:lang w:bidi="fa-IR"/>
        </w:rPr>
        <w:t>ی</w:t>
      </w:r>
      <w:r w:rsidR="005B1B0E" w:rsidRPr="005B1B0E">
        <w:rPr>
          <w:rtl/>
          <w:lang w:bidi="fa-IR"/>
        </w:rPr>
        <w:t xml:space="preserve"> وجود داشته باشد كه گاه</w:t>
      </w:r>
      <w:r w:rsidR="002E3C6F">
        <w:rPr>
          <w:rtl/>
          <w:lang w:bidi="fa-IR"/>
        </w:rPr>
        <w:t>ی</w:t>
      </w:r>
      <w:r w:rsidR="005B1B0E" w:rsidRPr="005B1B0E">
        <w:rPr>
          <w:rtl/>
          <w:lang w:bidi="fa-IR"/>
        </w:rPr>
        <w:t xml:space="preserve"> به صورت بشر متجل</w:t>
      </w:r>
      <w:r w:rsidR="002E3C6F">
        <w:rPr>
          <w:rtl/>
          <w:lang w:bidi="fa-IR"/>
        </w:rPr>
        <w:t>ی</w:t>
      </w:r>
      <w:r w:rsidR="005B1B0E" w:rsidRPr="005B1B0E">
        <w:rPr>
          <w:rtl/>
          <w:lang w:bidi="fa-IR"/>
        </w:rPr>
        <w:t xml:space="preserve"> گردد، او همان جعفر بن محمد </w:t>
      </w:r>
      <w:r w:rsidR="005C2804" w:rsidRPr="005C2804">
        <w:rPr>
          <w:rStyle w:val="libAlaemChar"/>
          <w:rtl/>
        </w:rPr>
        <w:t>عليه‌السلام</w:t>
      </w:r>
      <w:r w:rsidR="005B1B0E" w:rsidRPr="005B1B0E">
        <w:rPr>
          <w:rtl/>
          <w:lang w:bidi="fa-IR"/>
        </w:rPr>
        <w:t xml:space="preserve"> است</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w:t>
      </w:r>
      <w:r w:rsidR="00822388" w:rsidRPr="00F0382D">
        <w:rPr>
          <w:rStyle w:val="libFootnotenumChar"/>
          <w:rtl/>
        </w:rPr>
        <w:t>5</w:t>
      </w:r>
      <w:r w:rsidR="005B1B0E" w:rsidRPr="00F0382D">
        <w:rPr>
          <w:rStyle w:val="libFootnotenumChar"/>
          <w:rtl/>
        </w:rPr>
        <w:t>)</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w:t>
      </w:r>
      <w:r w:rsidR="005B1B0E" w:rsidRPr="00C301A2">
        <w:rPr>
          <w:rStyle w:val="libBold1Char"/>
          <w:rtl/>
        </w:rPr>
        <w:t>حسين بن وشاء</w:t>
      </w:r>
      <w:r w:rsidR="005F22A6">
        <w:rPr>
          <w:rtl/>
          <w:lang w:bidi="fa-IR"/>
        </w:rPr>
        <w:t>:</w:t>
      </w:r>
      <w:r w:rsidR="005B1B0E" w:rsidRPr="005B1B0E">
        <w:rPr>
          <w:rtl/>
          <w:lang w:bidi="fa-IR"/>
        </w:rPr>
        <w:t xml:space="preserve"> يك</w:t>
      </w:r>
      <w:r w:rsidR="002E3C6F">
        <w:rPr>
          <w:rtl/>
          <w:lang w:bidi="fa-IR"/>
        </w:rPr>
        <w:t>ی</w:t>
      </w:r>
      <w:r w:rsidR="005B1B0E" w:rsidRPr="005B1B0E">
        <w:rPr>
          <w:rtl/>
          <w:lang w:bidi="fa-IR"/>
        </w:rPr>
        <w:t xml:space="preserve"> از متكلمين معروف اسلام</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در اين مسجد كوفه بيش از نهصد تن استاد ديدم كه همگ</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گفتند</w:t>
      </w:r>
      <w:r w:rsidR="005F22A6">
        <w:rPr>
          <w:rtl/>
          <w:lang w:bidi="fa-IR"/>
        </w:rPr>
        <w:t>:</w:t>
      </w:r>
      <w:r w:rsidR="005B1B0E" w:rsidRPr="005B1B0E">
        <w:rPr>
          <w:rtl/>
          <w:lang w:bidi="fa-IR"/>
        </w:rPr>
        <w:t xml:space="preserve"> جعفر بن محمد به ما حديث و روايت نمودند</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w:t>
      </w:r>
      <w:r w:rsidR="00E06218" w:rsidRPr="00F0382D">
        <w:rPr>
          <w:rStyle w:val="libFootnotenumChar"/>
          <w:rtl/>
        </w:rPr>
        <w:t>6</w:t>
      </w:r>
      <w:r w:rsidR="005B1B0E" w:rsidRPr="00F0382D">
        <w:rPr>
          <w:rStyle w:val="libFootnotenumChar"/>
          <w:rtl/>
        </w:rPr>
        <w:t>)</w:t>
      </w:r>
    </w:p>
    <w:p w:rsidR="00C301A2" w:rsidRDefault="00E06218" w:rsidP="005B1B0E">
      <w:pPr>
        <w:pStyle w:val="libNormal"/>
        <w:rPr>
          <w:rtl/>
          <w:lang w:bidi="fa-IR"/>
        </w:rPr>
      </w:pPr>
      <w:r>
        <w:rPr>
          <w:rtl/>
          <w:lang w:bidi="fa-IR"/>
        </w:rPr>
        <w:t>6</w:t>
      </w:r>
      <w:r w:rsidR="005F22A6">
        <w:rPr>
          <w:rtl/>
          <w:lang w:bidi="fa-IR"/>
        </w:rPr>
        <w:t>.</w:t>
      </w:r>
      <w:r w:rsidR="005B1B0E" w:rsidRPr="005B1B0E">
        <w:rPr>
          <w:rtl/>
          <w:lang w:bidi="fa-IR"/>
        </w:rPr>
        <w:t xml:space="preserve"> </w:t>
      </w:r>
      <w:r w:rsidR="005B1B0E" w:rsidRPr="00C301A2">
        <w:rPr>
          <w:rStyle w:val="libBold1Char"/>
          <w:rtl/>
        </w:rPr>
        <w:t>مؤلف كتاب قاموس الاعلام</w:t>
      </w:r>
      <w:r w:rsidR="005F22A6">
        <w:rPr>
          <w:rtl/>
          <w:lang w:bidi="fa-IR"/>
        </w:rPr>
        <w:t>:</w:t>
      </w:r>
      <w:r w:rsidR="005B1B0E" w:rsidRPr="005B1B0E">
        <w:rPr>
          <w:rtl/>
          <w:lang w:bidi="fa-IR"/>
        </w:rPr>
        <w:t xml:space="preserve"> مسترش - سام</w:t>
      </w:r>
      <w:r w:rsidR="002E3C6F">
        <w:rPr>
          <w:rtl/>
          <w:lang w:bidi="fa-IR"/>
        </w:rPr>
        <w:t>ی</w:t>
      </w:r>
      <w:r w:rsidR="005B1B0E" w:rsidRPr="005B1B0E">
        <w:rPr>
          <w:rtl/>
          <w:lang w:bidi="fa-IR"/>
        </w:rPr>
        <w:t xml:space="preserve"> درباره ء او در ص </w:t>
      </w:r>
      <w:r w:rsidR="003A5E2D">
        <w:rPr>
          <w:rtl/>
          <w:lang w:bidi="fa-IR"/>
        </w:rPr>
        <w:t>1</w:t>
      </w:r>
      <w:r w:rsidR="009444A3">
        <w:rPr>
          <w:rtl/>
          <w:lang w:bidi="fa-IR"/>
        </w:rPr>
        <w:t>8</w:t>
      </w:r>
      <w:r w:rsidR="003A5E2D">
        <w:rPr>
          <w:rtl/>
          <w:lang w:bidi="fa-IR"/>
        </w:rPr>
        <w:t>21</w:t>
      </w:r>
      <w:r w:rsidR="005B1B0E" w:rsidRPr="005B1B0E">
        <w:rPr>
          <w:rtl/>
          <w:lang w:bidi="fa-IR"/>
        </w:rPr>
        <w:t xml:space="preserve"> ج </w:t>
      </w:r>
      <w:r w:rsidR="007C47BB">
        <w:rPr>
          <w:rtl/>
          <w:lang w:bidi="fa-IR"/>
        </w:rPr>
        <w:t>3</w:t>
      </w:r>
      <w:r w:rsidR="005B1B0E" w:rsidRPr="005B1B0E">
        <w:rPr>
          <w:rtl/>
          <w:lang w:bidi="fa-IR"/>
        </w:rPr>
        <w:t xml:space="preserve"> از دائرة المعارف خود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جعفر بن محمد، يك</w:t>
      </w:r>
      <w:r w:rsidR="002E3C6F">
        <w:rPr>
          <w:rtl/>
          <w:lang w:bidi="fa-IR"/>
        </w:rPr>
        <w:t>ی</w:t>
      </w:r>
      <w:r w:rsidR="005B1B0E" w:rsidRPr="005B1B0E">
        <w:rPr>
          <w:rtl/>
          <w:lang w:bidi="fa-IR"/>
        </w:rPr>
        <w:t xml:space="preserve"> از پيشوايان دوازده گانه شيعيان، مادرش ام فروه دختر قاسم ابن محمد بن اب</w:t>
      </w:r>
      <w:r w:rsidR="002E3C6F">
        <w:rPr>
          <w:rtl/>
          <w:lang w:bidi="fa-IR"/>
        </w:rPr>
        <w:t>ی</w:t>
      </w:r>
      <w:r w:rsidR="005B1B0E" w:rsidRPr="005B1B0E">
        <w:rPr>
          <w:rtl/>
          <w:lang w:bidi="fa-IR"/>
        </w:rPr>
        <w:t xml:space="preserve"> بكر در </w:t>
      </w:r>
      <w:r w:rsidR="009444A3">
        <w:rPr>
          <w:rtl/>
          <w:lang w:bidi="fa-IR"/>
        </w:rPr>
        <w:t>8</w:t>
      </w:r>
      <w:r w:rsidR="003A5E2D">
        <w:rPr>
          <w:rtl/>
          <w:lang w:bidi="fa-IR"/>
        </w:rPr>
        <w:t>2</w:t>
      </w:r>
      <w:r w:rsidR="005B1B0E" w:rsidRPr="005B1B0E">
        <w:rPr>
          <w:rtl/>
          <w:lang w:bidi="fa-IR"/>
        </w:rPr>
        <w:t xml:space="preserve"> هجرت در شهر مدينه منوره تولد يافت</w:t>
      </w:r>
      <w:r w:rsidR="005F22A6">
        <w:rPr>
          <w:rtl/>
          <w:lang w:bidi="fa-IR"/>
        </w:rPr>
        <w:t>.</w:t>
      </w:r>
    </w:p>
    <w:p w:rsidR="00C301A2" w:rsidRDefault="005B1B0E" w:rsidP="005B1B0E">
      <w:pPr>
        <w:pStyle w:val="libNormal"/>
        <w:rPr>
          <w:rtl/>
          <w:lang w:bidi="fa-IR"/>
        </w:rPr>
      </w:pPr>
      <w:r w:rsidRPr="005B1B0E">
        <w:rPr>
          <w:rtl/>
          <w:lang w:bidi="fa-IR"/>
        </w:rPr>
        <w:t>او كه بزرگترين فرزند امام باقر بود، در علم و فضيلت يگانه دوران بود و در جلسه درس او ابوحنيفه زانو زده است و از علوم ظاهر</w:t>
      </w:r>
      <w:r w:rsidR="002E3C6F">
        <w:rPr>
          <w:rtl/>
          <w:lang w:bidi="fa-IR"/>
        </w:rPr>
        <w:t>ی</w:t>
      </w:r>
      <w:r w:rsidRPr="005B1B0E">
        <w:rPr>
          <w:rtl/>
          <w:lang w:bidi="fa-IR"/>
        </w:rPr>
        <w:t xml:space="preserve"> و باطن</w:t>
      </w:r>
      <w:r w:rsidR="002E3C6F">
        <w:rPr>
          <w:rtl/>
          <w:lang w:bidi="fa-IR"/>
        </w:rPr>
        <w:t>ی</w:t>
      </w:r>
      <w:r w:rsidRPr="005B1B0E">
        <w:rPr>
          <w:rtl/>
          <w:lang w:bidi="fa-IR"/>
        </w:rPr>
        <w:t xml:space="preserve"> او بهره ها برده است</w:t>
      </w:r>
      <w:r w:rsidR="005F22A6">
        <w:rPr>
          <w:rtl/>
          <w:lang w:bidi="fa-IR"/>
        </w:rPr>
        <w:t>.</w:t>
      </w:r>
      <w:r w:rsidRPr="005B1B0E">
        <w:rPr>
          <w:rtl/>
          <w:lang w:bidi="fa-IR"/>
        </w:rPr>
        <w:t xml:space="preserve"> امام صادق </w:t>
      </w:r>
      <w:r w:rsidR="005C2804" w:rsidRPr="005C2804">
        <w:rPr>
          <w:rStyle w:val="libAlaemChar"/>
          <w:rtl/>
        </w:rPr>
        <w:t>عليه‌السلام</w:t>
      </w:r>
      <w:r w:rsidRPr="005B1B0E">
        <w:rPr>
          <w:rtl/>
          <w:lang w:bidi="fa-IR"/>
        </w:rPr>
        <w:t xml:space="preserve"> در جبر و شيم</w:t>
      </w:r>
      <w:r w:rsidR="002E3C6F">
        <w:rPr>
          <w:rtl/>
          <w:lang w:bidi="fa-IR"/>
        </w:rPr>
        <w:t>ی</w:t>
      </w:r>
      <w:r w:rsidRPr="005B1B0E">
        <w:rPr>
          <w:rtl/>
          <w:lang w:bidi="fa-IR"/>
        </w:rPr>
        <w:t xml:space="preserve"> و ديگر علوم تبحر داشت و از كسان</w:t>
      </w:r>
      <w:r w:rsidR="002E3C6F">
        <w:rPr>
          <w:rtl/>
          <w:lang w:bidi="fa-IR"/>
        </w:rPr>
        <w:t>ی</w:t>
      </w:r>
      <w:r w:rsidRPr="005B1B0E">
        <w:rPr>
          <w:rtl/>
          <w:lang w:bidi="fa-IR"/>
        </w:rPr>
        <w:t xml:space="preserve"> كه در محضر او كسب فيض و دانش نموده اند، متخصص معروف شيم</w:t>
      </w:r>
      <w:r w:rsidR="002E3C6F">
        <w:rPr>
          <w:rtl/>
          <w:lang w:bidi="fa-IR"/>
        </w:rPr>
        <w:t>ی</w:t>
      </w:r>
      <w:r w:rsidRPr="005B1B0E">
        <w:rPr>
          <w:rtl/>
          <w:lang w:bidi="fa-IR"/>
        </w:rPr>
        <w:t>، جابر بن حيان م</w:t>
      </w:r>
      <w:r w:rsidR="002E3C6F">
        <w:rPr>
          <w:rtl/>
          <w:lang w:bidi="fa-IR"/>
        </w:rPr>
        <w:t>ی</w:t>
      </w:r>
      <w:r w:rsidRPr="005B1B0E">
        <w:rPr>
          <w:rtl/>
          <w:lang w:bidi="fa-IR"/>
        </w:rPr>
        <w:t xml:space="preserve"> باشد</w:t>
      </w:r>
      <w:r w:rsidR="005F22A6">
        <w:rPr>
          <w:rtl/>
          <w:lang w:bidi="fa-IR"/>
        </w:rPr>
        <w:t>.</w:t>
      </w:r>
    </w:p>
    <w:p w:rsidR="00965500" w:rsidRDefault="005B1B0E" w:rsidP="005B1B0E">
      <w:pPr>
        <w:pStyle w:val="libNormal"/>
        <w:rPr>
          <w:rtl/>
          <w:lang w:bidi="fa-IR"/>
        </w:rPr>
      </w:pPr>
      <w:r w:rsidRPr="005B1B0E">
        <w:rPr>
          <w:rtl/>
          <w:lang w:bidi="fa-IR"/>
        </w:rPr>
        <w:t>او در زهد و تقو</w:t>
      </w:r>
      <w:r w:rsidR="002E3C6F">
        <w:rPr>
          <w:rtl/>
          <w:lang w:bidi="fa-IR"/>
        </w:rPr>
        <w:t>ی</w:t>
      </w:r>
      <w:r w:rsidRPr="005B1B0E">
        <w:rPr>
          <w:rtl/>
          <w:lang w:bidi="fa-IR"/>
        </w:rPr>
        <w:t xml:space="preserve"> و قناعت وحسن معاشرت همانند نداشت و بر اثر هوش و لياقت و شايستگ</w:t>
      </w:r>
      <w:r w:rsidR="002E3C6F">
        <w:rPr>
          <w:rtl/>
          <w:lang w:bidi="fa-IR"/>
        </w:rPr>
        <w:t>ی</w:t>
      </w:r>
      <w:r w:rsidRPr="005B1B0E">
        <w:rPr>
          <w:rtl/>
          <w:lang w:bidi="fa-IR"/>
        </w:rPr>
        <w:t xml:space="preserve"> صادق و راستگو ناميده گشت</w:t>
      </w:r>
      <w:r w:rsidR="005F22A6">
        <w:rPr>
          <w:rtl/>
          <w:lang w:bidi="fa-IR"/>
        </w:rPr>
        <w:t>.</w:t>
      </w:r>
      <w:r w:rsidRPr="005B1B0E">
        <w:rPr>
          <w:rtl/>
          <w:lang w:bidi="fa-IR"/>
        </w:rPr>
        <w:t xml:space="preserve"> ابوجعفر منصور خليفه دوم عباس</w:t>
      </w:r>
      <w:r w:rsidR="002E3C6F">
        <w:rPr>
          <w:rtl/>
          <w:lang w:bidi="fa-IR"/>
        </w:rPr>
        <w:t>ی</w:t>
      </w:r>
      <w:r w:rsidRPr="005B1B0E">
        <w:rPr>
          <w:rtl/>
          <w:lang w:bidi="fa-IR"/>
        </w:rPr>
        <w:t xml:space="preserve"> رو</w:t>
      </w:r>
      <w:r w:rsidR="002E3C6F">
        <w:rPr>
          <w:rtl/>
          <w:lang w:bidi="fa-IR"/>
        </w:rPr>
        <w:t>ی</w:t>
      </w:r>
      <w:r w:rsidRPr="005B1B0E">
        <w:rPr>
          <w:rtl/>
          <w:lang w:bidi="fa-IR"/>
        </w:rPr>
        <w:t xml:space="preserve"> موقعيت </w:t>
      </w:r>
      <w:r w:rsidRPr="005B1B0E">
        <w:rPr>
          <w:rtl/>
          <w:lang w:bidi="fa-IR"/>
        </w:rPr>
        <w:lastRenderedPageBreak/>
        <w:t>خاص اجتماع</w:t>
      </w:r>
      <w:r w:rsidR="002E3C6F">
        <w:rPr>
          <w:rtl/>
          <w:lang w:bidi="fa-IR"/>
        </w:rPr>
        <w:t>ی</w:t>
      </w:r>
      <w:r w:rsidRPr="005B1B0E">
        <w:rPr>
          <w:rtl/>
          <w:lang w:bidi="fa-IR"/>
        </w:rPr>
        <w:t xml:space="preserve"> امام</w:t>
      </w:r>
      <w:r w:rsidR="005F22A6">
        <w:rPr>
          <w:rtl/>
          <w:lang w:bidi="fa-IR"/>
        </w:rPr>
        <w:t>،</w:t>
      </w:r>
      <w:r w:rsidRPr="005B1B0E">
        <w:rPr>
          <w:rtl/>
          <w:lang w:bidi="fa-IR"/>
        </w:rPr>
        <w:t xml:space="preserve"> به او تعظيم و تكريم روا م</w:t>
      </w:r>
      <w:r w:rsidR="002E3C6F">
        <w:rPr>
          <w:rtl/>
          <w:lang w:bidi="fa-IR"/>
        </w:rPr>
        <w:t>ی</w:t>
      </w:r>
      <w:r w:rsidRPr="005B1B0E">
        <w:rPr>
          <w:rtl/>
          <w:lang w:bidi="fa-IR"/>
        </w:rPr>
        <w:t xml:space="preserve"> داشت و از ارشادات و راهنماييها</w:t>
      </w:r>
      <w:r w:rsidR="002E3C6F">
        <w:rPr>
          <w:rtl/>
          <w:lang w:bidi="fa-IR"/>
        </w:rPr>
        <w:t>ی</w:t>
      </w:r>
      <w:r w:rsidRPr="005B1B0E">
        <w:rPr>
          <w:rtl/>
          <w:lang w:bidi="fa-IR"/>
        </w:rPr>
        <w:t xml:space="preserve"> او بهره م</w:t>
      </w:r>
      <w:r w:rsidR="002E3C6F">
        <w:rPr>
          <w:rtl/>
          <w:lang w:bidi="fa-IR"/>
        </w:rPr>
        <w:t>ی</w:t>
      </w:r>
      <w:r w:rsidRPr="005B1B0E">
        <w:rPr>
          <w:rtl/>
          <w:lang w:bidi="fa-IR"/>
        </w:rPr>
        <w:t xml:space="preserve"> جست</w:t>
      </w:r>
      <w:r w:rsidR="005F22A6">
        <w:rPr>
          <w:rtl/>
          <w:lang w:bidi="fa-IR"/>
        </w:rPr>
        <w:t>.</w:t>
      </w:r>
    </w:p>
    <w:p w:rsidR="005B1B0E" w:rsidRPr="005B1B0E" w:rsidRDefault="005B1B0E" w:rsidP="005B1B0E">
      <w:pPr>
        <w:pStyle w:val="libNormal"/>
        <w:rPr>
          <w:lang w:bidi="fa-IR"/>
        </w:rPr>
      </w:pPr>
      <w:r w:rsidRPr="005B1B0E">
        <w:rPr>
          <w:rtl/>
          <w:lang w:bidi="fa-IR"/>
        </w:rPr>
        <w:t>ابومسلم خراسان</w:t>
      </w:r>
      <w:r w:rsidR="002E3C6F">
        <w:rPr>
          <w:rtl/>
          <w:lang w:bidi="fa-IR"/>
        </w:rPr>
        <w:t>ی</w:t>
      </w:r>
      <w:r w:rsidRPr="005B1B0E">
        <w:rPr>
          <w:rtl/>
          <w:lang w:bidi="fa-IR"/>
        </w:rPr>
        <w:t xml:space="preserve"> نخستين بار حكومت را بر او عرضه داشت ول</w:t>
      </w:r>
      <w:r w:rsidR="002E3C6F">
        <w:rPr>
          <w:rtl/>
          <w:lang w:bidi="fa-IR"/>
        </w:rPr>
        <w:t>ی</w:t>
      </w:r>
      <w:r w:rsidRPr="005B1B0E">
        <w:rPr>
          <w:rtl/>
          <w:lang w:bidi="fa-IR"/>
        </w:rPr>
        <w:t xml:space="preserve"> او نپذيرفت</w:t>
      </w:r>
      <w:r w:rsidR="005F22A6">
        <w:rPr>
          <w:rtl/>
          <w:lang w:bidi="fa-IR"/>
        </w:rPr>
        <w:t>.</w:t>
      </w:r>
      <w:r w:rsidRPr="005B1B0E">
        <w:rPr>
          <w:rtl/>
          <w:lang w:bidi="fa-IR"/>
        </w:rPr>
        <w:t xml:space="preserve"> او هفت پسر و سه دختر داشت</w:t>
      </w:r>
      <w:r w:rsidR="005F22A6">
        <w:rPr>
          <w:rtl/>
          <w:lang w:bidi="fa-IR"/>
        </w:rPr>
        <w:t>.</w:t>
      </w:r>
      <w:r w:rsidRPr="005B1B0E">
        <w:rPr>
          <w:rtl/>
          <w:lang w:bidi="fa-IR"/>
        </w:rPr>
        <w:t xml:space="preserve"> در سال </w:t>
      </w:r>
      <w:r w:rsidR="003A5E2D">
        <w:rPr>
          <w:rtl/>
          <w:lang w:bidi="fa-IR"/>
        </w:rPr>
        <w:t>1</w:t>
      </w:r>
      <w:r w:rsidR="00B24FF8">
        <w:rPr>
          <w:rtl/>
          <w:lang w:bidi="fa-IR"/>
        </w:rPr>
        <w:t>4</w:t>
      </w:r>
      <w:r w:rsidR="009444A3">
        <w:rPr>
          <w:rtl/>
          <w:lang w:bidi="fa-IR"/>
        </w:rPr>
        <w:t>8</w:t>
      </w:r>
      <w:r w:rsidRPr="005B1B0E">
        <w:rPr>
          <w:rtl/>
          <w:lang w:bidi="fa-IR"/>
        </w:rPr>
        <w:t xml:space="preserve"> در مدينه با عمر</w:t>
      </w:r>
      <w:r w:rsidR="002E3C6F">
        <w:rPr>
          <w:rtl/>
          <w:lang w:bidi="fa-IR"/>
        </w:rPr>
        <w:t>ی</w:t>
      </w:r>
      <w:r w:rsidRPr="005B1B0E">
        <w:rPr>
          <w:rtl/>
          <w:lang w:bidi="fa-IR"/>
        </w:rPr>
        <w:t xml:space="preserve"> نزديك به </w:t>
      </w:r>
      <w:r w:rsidR="00E06218">
        <w:rPr>
          <w:rtl/>
          <w:lang w:bidi="fa-IR"/>
        </w:rPr>
        <w:t>66</w:t>
      </w:r>
      <w:r w:rsidRPr="005B1B0E">
        <w:rPr>
          <w:rtl/>
          <w:lang w:bidi="fa-IR"/>
        </w:rPr>
        <w:t xml:space="preserve"> سال درگذشت و در جوار جد و پدر خويش مدفون گشت</w:t>
      </w:r>
      <w:r w:rsidR="005F22A6">
        <w:rPr>
          <w:rtl/>
          <w:lang w:bidi="fa-IR"/>
        </w:rPr>
        <w:t>.</w:t>
      </w:r>
      <w:r w:rsidRPr="005B1B0E">
        <w:rPr>
          <w:rtl/>
          <w:lang w:bidi="fa-IR"/>
        </w:rPr>
        <w:t xml:space="preserve"> او امام و پيشوا</w:t>
      </w:r>
      <w:r w:rsidR="002E3C6F">
        <w:rPr>
          <w:rtl/>
          <w:lang w:bidi="fa-IR"/>
        </w:rPr>
        <w:t>ی</w:t>
      </w:r>
      <w:r w:rsidRPr="005B1B0E">
        <w:rPr>
          <w:rtl/>
          <w:lang w:bidi="fa-IR"/>
        </w:rPr>
        <w:t xml:space="preserve"> مذهب شيعه است و پيروان او جعفر</w:t>
      </w:r>
      <w:r w:rsidR="002E3C6F">
        <w:rPr>
          <w:rtl/>
          <w:lang w:bidi="fa-IR"/>
        </w:rPr>
        <w:t>ی</w:t>
      </w:r>
      <w:r w:rsidRPr="005B1B0E">
        <w:rPr>
          <w:rtl/>
          <w:lang w:bidi="fa-IR"/>
        </w:rPr>
        <w:t xml:space="preserve"> ناميده م</w:t>
      </w:r>
      <w:r w:rsidR="002E3C6F">
        <w:rPr>
          <w:rtl/>
          <w:lang w:bidi="fa-IR"/>
        </w:rPr>
        <w:t>ی</w:t>
      </w:r>
      <w:r w:rsidRPr="005B1B0E">
        <w:rPr>
          <w:rtl/>
          <w:lang w:bidi="fa-IR"/>
        </w:rPr>
        <w:t xml:space="preserve"> شوند</w:t>
      </w:r>
      <w:r w:rsidR="005F22A6">
        <w:rPr>
          <w:rtl/>
          <w:lang w:bidi="fa-IR"/>
        </w:rPr>
        <w:t>.</w:t>
      </w:r>
    </w:p>
    <w:p w:rsidR="005B1B0E" w:rsidRPr="005B1B0E" w:rsidRDefault="0054187F" w:rsidP="005B1B0E">
      <w:pPr>
        <w:pStyle w:val="libNormal"/>
        <w:rPr>
          <w:lang w:bidi="fa-IR"/>
        </w:rPr>
      </w:pPr>
      <w:r>
        <w:rPr>
          <w:rtl/>
          <w:lang w:bidi="fa-IR"/>
        </w:rPr>
        <w:t>7</w:t>
      </w:r>
      <w:r w:rsidR="005F22A6">
        <w:rPr>
          <w:rtl/>
          <w:lang w:bidi="fa-IR"/>
        </w:rPr>
        <w:t>.</w:t>
      </w:r>
      <w:r w:rsidR="005B1B0E" w:rsidRPr="005B1B0E">
        <w:rPr>
          <w:rtl/>
          <w:lang w:bidi="fa-IR"/>
        </w:rPr>
        <w:t xml:space="preserve"> </w:t>
      </w:r>
      <w:r w:rsidR="005B1B0E" w:rsidRPr="00965500">
        <w:rPr>
          <w:rStyle w:val="libBold1Char"/>
          <w:rtl/>
        </w:rPr>
        <w:t>دكتر احمد امين</w:t>
      </w:r>
      <w:r w:rsidR="005F22A6">
        <w:rPr>
          <w:rtl/>
          <w:lang w:bidi="fa-IR"/>
        </w:rPr>
        <w:t>:</w:t>
      </w:r>
      <w:r w:rsidR="005B1B0E" w:rsidRPr="005B1B0E">
        <w:rPr>
          <w:rtl/>
          <w:lang w:bidi="fa-IR"/>
        </w:rPr>
        <w:t xml:space="preserve"> نويسنده ء معروف مصر</w:t>
      </w:r>
      <w:r w:rsidR="002E3C6F">
        <w:rPr>
          <w:rtl/>
          <w:lang w:bidi="fa-IR"/>
        </w:rPr>
        <w:t>ی</w:t>
      </w:r>
      <w:r w:rsidR="005B1B0E" w:rsidRPr="005B1B0E">
        <w:rPr>
          <w:rtl/>
          <w:lang w:bidi="fa-IR"/>
        </w:rPr>
        <w:t>، مؤلف كتابها</w:t>
      </w:r>
      <w:r w:rsidR="002E3C6F">
        <w:rPr>
          <w:rtl/>
          <w:lang w:bidi="fa-IR"/>
        </w:rPr>
        <w:t>ی</w:t>
      </w:r>
      <w:r w:rsidR="005B1B0E" w:rsidRPr="005B1B0E">
        <w:rPr>
          <w:rtl/>
          <w:lang w:bidi="fa-IR"/>
        </w:rPr>
        <w:t xml:space="preserve"> فجر الأسلام و ضح</w:t>
      </w:r>
      <w:r w:rsidR="002E3C6F">
        <w:rPr>
          <w:rtl/>
          <w:lang w:bidi="fa-IR"/>
        </w:rPr>
        <w:t>ی</w:t>
      </w:r>
      <w:r w:rsidR="005B1B0E" w:rsidRPr="005B1B0E">
        <w:rPr>
          <w:rtl/>
          <w:lang w:bidi="fa-IR"/>
        </w:rPr>
        <w:t xml:space="preserve"> الأسلام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بزرگترين شخصيت فقه</w:t>
      </w:r>
      <w:r w:rsidR="002E3C6F">
        <w:rPr>
          <w:rtl/>
          <w:lang w:bidi="fa-IR"/>
        </w:rPr>
        <w:t>ی</w:t>
      </w:r>
      <w:r w:rsidR="005B1B0E" w:rsidRPr="005B1B0E">
        <w:rPr>
          <w:rtl/>
          <w:lang w:bidi="fa-IR"/>
        </w:rPr>
        <w:t xml:space="preserve"> و حقوق</w:t>
      </w:r>
      <w:r w:rsidR="002E3C6F">
        <w:rPr>
          <w:rtl/>
          <w:lang w:bidi="fa-IR"/>
        </w:rPr>
        <w:t>ی</w:t>
      </w:r>
      <w:r w:rsidR="005B1B0E" w:rsidRPr="005B1B0E">
        <w:rPr>
          <w:rtl/>
          <w:lang w:bidi="fa-IR"/>
        </w:rPr>
        <w:t xml:space="preserve"> شيعه، بلكه بزرگترين شخصيت علم</w:t>
      </w:r>
      <w:r w:rsidR="002E3C6F">
        <w:rPr>
          <w:rtl/>
          <w:lang w:bidi="fa-IR"/>
        </w:rPr>
        <w:t>ی</w:t>
      </w:r>
      <w:r w:rsidR="005B1B0E" w:rsidRPr="005B1B0E">
        <w:rPr>
          <w:rtl/>
          <w:lang w:bidi="fa-IR"/>
        </w:rPr>
        <w:t xml:space="preserve"> در اعصار مختلف اسلام</w:t>
      </w:r>
      <w:r w:rsidR="002E3C6F">
        <w:rPr>
          <w:rtl/>
          <w:lang w:bidi="fa-IR"/>
        </w:rPr>
        <w:t>ی</w:t>
      </w:r>
      <w:r w:rsidR="005B1B0E" w:rsidRPr="005B1B0E">
        <w:rPr>
          <w:rtl/>
          <w:lang w:bidi="fa-IR"/>
        </w:rPr>
        <w:t xml:space="preserve"> و در دورانها</w:t>
      </w:r>
      <w:r w:rsidR="002E3C6F">
        <w:rPr>
          <w:rtl/>
          <w:lang w:bidi="fa-IR"/>
        </w:rPr>
        <w:t>ی</w:t>
      </w:r>
      <w:r w:rsidR="005B1B0E" w:rsidRPr="005B1B0E">
        <w:rPr>
          <w:rtl/>
          <w:lang w:bidi="fa-IR"/>
        </w:rPr>
        <w:t xml:space="preserve"> بعد</w:t>
      </w:r>
      <w:r w:rsidR="002E3C6F">
        <w:rPr>
          <w:rtl/>
          <w:lang w:bidi="fa-IR"/>
        </w:rPr>
        <w:t>ی</w:t>
      </w:r>
      <w:r w:rsidR="005B1B0E" w:rsidRPr="005B1B0E">
        <w:rPr>
          <w:rtl/>
          <w:lang w:bidi="fa-IR"/>
        </w:rPr>
        <w:t xml:space="preserve"> بود</w:t>
      </w:r>
      <w:r w:rsidR="005F22A6">
        <w:rPr>
          <w:rtl/>
          <w:lang w:bidi="fa-IR"/>
        </w:rPr>
        <w:t>.</w:t>
      </w:r>
      <w:r w:rsidR="005B1B0E" w:rsidRPr="005B1B0E">
        <w:rPr>
          <w:rtl/>
          <w:lang w:bidi="fa-IR"/>
        </w:rPr>
        <w:t xml:space="preserve"> در سال دهم حكومت منصور درگذشت</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w:t>
      </w:r>
      <w:r w:rsidRPr="00F0382D">
        <w:rPr>
          <w:rStyle w:val="libFootnotenumChar"/>
          <w:rtl/>
        </w:rPr>
        <w:t>7</w:t>
      </w:r>
      <w:r w:rsidR="005B1B0E" w:rsidRPr="00F0382D">
        <w:rPr>
          <w:rStyle w:val="libFootnotenumChar"/>
          <w:rtl/>
        </w:rPr>
        <w:t>)</w:t>
      </w:r>
    </w:p>
    <w:p w:rsidR="005B1B0E" w:rsidRPr="005B1B0E" w:rsidRDefault="009444A3" w:rsidP="005B1B0E">
      <w:pPr>
        <w:pStyle w:val="libNormal"/>
        <w:rPr>
          <w:lang w:bidi="fa-IR"/>
        </w:rPr>
      </w:pPr>
      <w:r>
        <w:rPr>
          <w:rtl/>
          <w:lang w:bidi="fa-IR"/>
        </w:rPr>
        <w:t>8</w:t>
      </w:r>
      <w:r w:rsidR="005F22A6">
        <w:rPr>
          <w:rtl/>
          <w:lang w:bidi="fa-IR"/>
        </w:rPr>
        <w:t>.</w:t>
      </w:r>
      <w:r w:rsidR="005B1B0E" w:rsidRPr="005B1B0E">
        <w:rPr>
          <w:rtl/>
          <w:lang w:bidi="fa-IR"/>
        </w:rPr>
        <w:t xml:space="preserve"> </w:t>
      </w:r>
      <w:r w:rsidR="005B1B0E" w:rsidRPr="00965500">
        <w:rPr>
          <w:rStyle w:val="libBold1Char"/>
          <w:rtl/>
        </w:rPr>
        <w:t>فريد وجد</w:t>
      </w:r>
      <w:r w:rsidR="002E3C6F" w:rsidRPr="00965500">
        <w:rPr>
          <w:rStyle w:val="libBold1Char"/>
          <w:rtl/>
        </w:rPr>
        <w:t>ی</w:t>
      </w:r>
      <w:r w:rsidR="005F22A6">
        <w:rPr>
          <w:rtl/>
          <w:lang w:bidi="fa-IR"/>
        </w:rPr>
        <w:t>:</w:t>
      </w:r>
      <w:r w:rsidR="005B1B0E" w:rsidRPr="005B1B0E">
        <w:rPr>
          <w:rtl/>
          <w:lang w:bidi="fa-IR"/>
        </w:rPr>
        <w:t xml:space="preserve"> مؤلف دائرة المعارف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بيت علم و دانش جعفر بن محمد الصادق هر روز با دانشمندان بزرگ پر م</w:t>
      </w:r>
      <w:r w:rsidR="002E3C6F">
        <w:rPr>
          <w:rtl/>
          <w:lang w:bidi="fa-IR"/>
        </w:rPr>
        <w:t>ی</w:t>
      </w:r>
      <w:r w:rsidR="005B1B0E" w:rsidRPr="005B1B0E">
        <w:rPr>
          <w:rtl/>
          <w:lang w:bidi="fa-IR"/>
        </w:rPr>
        <w:t xml:space="preserve"> گشت</w:t>
      </w:r>
      <w:r w:rsidR="005F22A6">
        <w:rPr>
          <w:rtl/>
          <w:lang w:bidi="fa-IR"/>
        </w:rPr>
        <w:t>.</w:t>
      </w:r>
      <w:r w:rsidR="005B1B0E" w:rsidRPr="005B1B0E">
        <w:rPr>
          <w:rtl/>
          <w:lang w:bidi="fa-IR"/>
        </w:rPr>
        <w:t xml:space="preserve"> دانشمندان</w:t>
      </w:r>
      <w:r w:rsidR="002E3C6F">
        <w:rPr>
          <w:rtl/>
          <w:lang w:bidi="fa-IR"/>
        </w:rPr>
        <w:t>ی</w:t>
      </w:r>
      <w:r w:rsidR="005B1B0E" w:rsidRPr="005B1B0E">
        <w:rPr>
          <w:rtl/>
          <w:lang w:bidi="fa-IR"/>
        </w:rPr>
        <w:t xml:space="preserve"> كه در پ</w:t>
      </w:r>
      <w:r w:rsidR="002E3C6F">
        <w:rPr>
          <w:rtl/>
          <w:lang w:bidi="fa-IR"/>
        </w:rPr>
        <w:t>ی</w:t>
      </w:r>
      <w:r w:rsidR="005B1B0E" w:rsidRPr="005B1B0E">
        <w:rPr>
          <w:rtl/>
          <w:lang w:bidi="fa-IR"/>
        </w:rPr>
        <w:t xml:space="preserve"> كسب حديث، تفسير</w:t>
      </w:r>
      <w:r w:rsidR="005F22A6">
        <w:rPr>
          <w:rtl/>
          <w:lang w:bidi="fa-IR"/>
        </w:rPr>
        <w:t>،</w:t>
      </w:r>
      <w:r w:rsidR="005B1B0E" w:rsidRPr="005B1B0E">
        <w:rPr>
          <w:rtl/>
          <w:lang w:bidi="fa-IR"/>
        </w:rPr>
        <w:t xml:space="preserve"> فلسفه و كلام بودند</w:t>
      </w:r>
      <w:r w:rsidR="005F22A6">
        <w:rPr>
          <w:rtl/>
          <w:lang w:bidi="fa-IR"/>
        </w:rPr>
        <w:t>.</w:t>
      </w:r>
      <w:r w:rsidR="005B1B0E" w:rsidRPr="005B1B0E">
        <w:rPr>
          <w:rtl/>
          <w:lang w:bidi="fa-IR"/>
        </w:rPr>
        <w:t xml:space="preserve"> در جلس</w:t>
      </w:r>
      <w:r w:rsidR="005D685C">
        <w:rPr>
          <w:rtl/>
          <w:lang w:bidi="fa-IR"/>
        </w:rPr>
        <w:t>ه</w:t>
      </w:r>
      <w:r w:rsidR="005B1B0E" w:rsidRPr="005B1B0E">
        <w:rPr>
          <w:rtl/>
          <w:lang w:bidi="fa-IR"/>
        </w:rPr>
        <w:t xml:space="preserve"> درس او در اغلب اوقات دو هزار نفر و گاه</w:t>
      </w:r>
      <w:r w:rsidR="002E3C6F">
        <w:rPr>
          <w:rtl/>
          <w:lang w:bidi="fa-IR"/>
        </w:rPr>
        <w:t>ی</w:t>
      </w:r>
      <w:r w:rsidR="005B1B0E" w:rsidRPr="005B1B0E">
        <w:rPr>
          <w:rtl/>
          <w:lang w:bidi="fa-IR"/>
        </w:rPr>
        <w:t xml:space="preserve"> چهارهزار نفر از علما</w:t>
      </w:r>
      <w:r w:rsidR="002E3C6F">
        <w:rPr>
          <w:rtl/>
          <w:lang w:bidi="fa-IR"/>
        </w:rPr>
        <w:t>ی</w:t>
      </w:r>
      <w:r w:rsidR="005B1B0E" w:rsidRPr="005B1B0E">
        <w:rPr>
          <w:rtl/>
          <w:lang w:bidi="fa-IR"/>
        </w:rPr>
        <w:t xml:space="preserve"> مشهور شركت م</w:t>
      </w:r>
      <w:r w:rsidR="002E3C6F">
        <w:rPr>
          <w:rtl/>
          <w:lang w:bidi="fa-IR"/>
        </w:rPr>
        <w:t>ی</w:t>
      </w:r>
      <w:r w:rsidR="005B1B0E" w:rsidRPr="005B1B0E">
        <w:rPr>
          <w:rtl/>
          <w:lang w:bidi="fa-IR"/>
        </w:rPr>
        <w:t xml:space="preserve"> جستند</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w:t>
      </w:r>
      <w:r w:rsidRPr="00F0382D">
        <w:rPr>
          <w:rStyle w:val="libFootnotenumChar"/>
          <w:rtl/>
        </w:rPr>
        <w:t>8</w:t>
      </w:r>
      <w:r w:rsidR="005B1B0E" w:rsidRPr="00F0382D">
        <w:rPr>
          <w:rStyle w:val="libFootnotenumChar"/>
          <w:rtl/>
        </w:rPr>
        <w:t>)</w:t>
      </w:r>
    </w:p>
    <w:p w:rsidR="005B1B0E" w:rsidRPr="005B1B0E" w:rsidRDefault="00F60B1D" w:rsidP="00965500">
      <w:pPr>
        <w:pStyle w:val="libNormal"/>
        <w:rPr>
          <w:lang w:bidi="fa-IR"/>
        </w:rPr>
      </w:pPr>
      <w:r>
        <w:rPr>
          <w:rtl/>
          <w:lang w:bidi="fa-IR"/>
        </w:rPr>
        <w:t>9</w:t>
      </w:r>
      <w:r w:rsidR="005F22A6">
        <w:rPr>
          <w:rtl/>
          <w:lang w:bidi="fa-IR"/>
        </w:rPr>
        <w:t>.</w:t>
      </w:r>
      <w:r w:rsidR="005B1B0E" w:rsidRPr="005B1B0E">
        <w:rPr>
          <w:rtl/>
          <w:lang w:bidi="fa-IR"/>
        </w:rPr>
        <w:t xml:space="preserve"> </w:t>
      </w:r>
      <w:r w:rsidR="005B1B0E" w:rsidRPr="00965500">
        <w:rPr>
          <w:rStyle w:val="libBold1Char"/>
          <w:rtl/>
        </w:rPr>
        <w:t>پطرس بستان</w:t>
      </w:r>
      <w:r w:rsidR="002E3C6F" w:rsidRPr="00965500">
        <w:rPr>
          <w:rStyle w:val="libBold1Char"/>
          <w:rtl/>
        </w:rPr>
        <w:t>ی</w:t>
      </w:r>
      <w:r w:rsidR="005F22A6">
        <w:rPr>
          <w:rtl/>
          <w:lang w:bidi="fa-IR"/>
        </w:rPr>
        <w:t>:</w:t>
      </w:r>
      <w:r w:rsidR="005B1B0E" w:rsidRPr="005B1B0E">
        <w:rPr>
          <w:rtl/>
          <w:lang w:bidi="fa-IR"/>
        </w:rPr>
        <w:t xml:space="preserve">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جعفر بن محمد صادق، نوه زين العابدين، از سادات و بزرگان اهل بيت </w:t>
      </w:r>
      <w:r w:rsidR="005C2804" w:rsidRPr="005C2804">
        <w:rPr>
          <w:rStyle w:val="libAlaemChar"/>
          <w:rtl/>
        </w:rPr>
        <w:t>عليه‌السلام</w:t>
      </w:r>
      <w:r w:rsidR="005B1B0E" w:rsidRPr="005B1B0E">
        <w:rPr>
          <w:rtl/>
          <w:lang w:bidi="fa-IR"/>
        </w:rPr>
        <w:t xml:space="preserve"> م</w:t>
      </w:r>
      <w:r w:rsidR="002E3C6F">
        <w:rPr>
          <w:rtl/>
          <w:lang w:bidi="fa-IR"/>
        </w:rPr>
        <w:t>ی</w:t>
      </w:r>
      <w:r w:rsidR="005B1B0E" w:rsidRPr="005B1B0E">
        <w:rPr>
          <w:rtl/>
          <w:lang w:bidi="fa-IR"/>
        </w:rPr>
        <w:t xml:space="preserve"> باشد</w:t>
      </w:r>
      <w:r w:rsidR="005F22A6">
        <w:rPr>
          <w:rtl/>
          <w:lang w:bidi="fa-IR"/>
        </w:rPr>
        <w:t>.</w:t>
      </w:r>
      <w:r w:rsidR="005B1B0E" w:rsidRPr="005B1B0E">
        <w:rPr>
          <w:rtl/>
          <w:lang w:bidi="fa-IR"/>
        </w:rPr>
        <w:t xml:space="preserve"> عامل اينكه صادق لقب گرفته است، به علت صدق گفتارش م</w:t>
      </w:r>
      <w:r w:rsidR="002E3C6F">
        <w:rPr>
          <w:rtl/>
          <w:lang w:bidi="fa-IR"/>
        </w:rPr>
        <w:t>ی</w:t>
      </w:r>
      <w:r w:rsidR="005B1B0E" w:rsidRPr="005B1B0E">
        <w:rPr>
          <w:rtl/>
          <w:lang w:bidi="fa-IR"/>
        </w:rPr>
        <w:t xml:space="preserve"> باشد</w:t>
      </w:r>
      <w:r w:rsidR="005F22A6">
        <w:rPr>
          <w:rtl/>
          <w:lang w:bidi="fa-IR"/>
        </w:rPr>
        <w:t>.</w:t>
      </w:r>
      <w:r w:rsidR="005B1B0E" w:rsidRPr="005B1B0E">
        <w:rPr>
          <w:rtl/>
          <w:lang w:bidi="fa-IR"/>
        </w:rPr>
        <w:t xml:space="preserve"> فضليت او بزرگ است</w:t>
      </w:r>
      <w:r w:rsidR="005F22A6">
        <w:rPr>
          <w:rtl/>
          <w:lang w:bidi="fa-IR"/>
        </w:rPr>
        <w:t>.</w:t>
      </w:r>
      <w:r w:rsidR="005B1B0E" w:rsidRPr="005B1B0E">
        <w:rPr>
          <w:rtl/>
          <w:lang w:bidi="fa-IR"/>
        </w:rPr>
        <w:t xml:space="preserve"> او نظريات</w:t>
      </w:r>
      <w:r w:rsidR="002E3C6F">
        <w:rPr>
          <w:rtl/>
          <w:lang w:bidi="fa-IR"/>
        </w:rPr>
        <w:t>ی</w:t>
      </w:r>
      <w:r w:rsidR="005B1B0E" w:rsidRPr="005B1B0E">
        <w:rPr>
          <w:rtl/>
          <w:lang w:bidi="fa-IR"/>
        </w:rPr>
        <w:t xml:space="preserve"> درباره شيم</w:t>
      </w:r>
      <w:r w:rsidR="002E3C6F">
        <w:rPr>
          <w:rtl/>
          <w:lang w:bidi="fa-IR"/>
        </w:rPr>
        <w:t>ی</w:t>
      </w:r>
      <w:r w:rsidR="005B1B0E" w:rsidRPr="005B1B0E">
        <w:rPr>
          <w:rtl/>
          <w:lang w:bidi="fa-IR"/>
        </w:rPr>
        <w:t xml:space="preserve"> وجبر دارد</w:t>
      </w:r>
      <w:r w:rsidR="005F22A6">
        <w:rPr>
          <w:rtl/>
          <w:lang w:bidi="fa-IR"/>
        </w:rPr>
        <w:t>.</w:t>
      </w:r>
      <w:r w:rsidR="005B1B0E" w:rsidRPr="005B1B0E">
        <w:rPr>
          <w:rtl/>
          <w:lang w:bidi="fa-IR"/>
        </w:rPr>
        <w:t xml:space="preserve"> شاگرد بارزش، جابر، كتاب</w:t>
      </w:r>
      <w:r w:rsidR="002E3C6F">
        <w:rPr>
          <w:rtl/>
          <w:lang w:bidi="fa-IR"/>
        </w:rPr>
        <w:t>ی</w:t>
      </w:r>
      <w:r w:rsidR="005B1B0E" w:rsidRPr="005B1B0E">
        <w:rPr>
          <w:rtl/>
          <w:lang w:bidi="fa-IR"/>
        </w:rPr>
        <w:t xml:space="preserve"> تهيه كرده بود كه شامل هزار صفحه م</w:t>
      </w:r>
      <w:r w:rsidR="002E3C6F">
        <w:rPr>
          <w:rtl/>
          <w:lang w:bidi="fa-IR"/>
        </w:rPr>
        <w:t>ی</w:t>
      </w:r>
      <w:r w:rsidR="005B1B0E" w:rsidRPr="005B1B0E">
        <w:rPr>
          <w:rtl/>
          <w:lang w:bidi="fa-IR"/>
        </w:rPr>
        <w:t xml:space="preserve"> شد</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2</w:t>
      </w:r>
      <w:r w:rsidRPr="00F0382D">
        <w:rPr>
          <w:rStyle w:val="libFootnotenumChar"/>
          <w:rtl/>
        </w:rPr>
        <w:t>9</w:t>
      </w:r>
      <w:r w:rsidR="005B1B0E" w:rsidRPr="00F0382D">
        <w:rPr>
          <w:rStyle w:val="libFootnotenumChar"/>
          <w:rtl/>
        </w:rPr>
        <w:t>)</w:t>
      </w:r>
    </w:p>
    <w:p w:rsidR="00965500" w:rsidRDefault="003A5E2D" w:rsidP="005B1B0E">
      <w:pPr>
        <w:pStyle w:val="libNormal"/>
        <w:rPr>
          <w:rtl/>
          <w:lang w:bidi="fa-IR"/>
        </w:rPr>
      </w:pPr>
      <w:r>
        <w:rPr>
          <w:rtl/>
          <w:lang w:bidi="fa-IR"/>
        </w:rPr>
        <w:t>1</w:t>
      </w:r>
      <w:r w:rsidR="00F60B1D">
        <w:rPr>
          <w:rtl/>
          <w:lang w:bidi="fa-IR"/>
        </w:rPr>
        <w:t>0</w:t>
      </w:r>
      <w:r w:rsidR="005F22A6">
        <w:rPr>
          <w:rtl/>
          <w:lang w:bidi="fa-IR"/>
        </w:rPr>
        <w:t>.</w:t>
      </w:r>
      <w:r w:rsidR="005B1B0E" w:rsidRPr="005B1B0E">
        <w:rPr>
          <w:rtl/>
          <w:lang w:bidi="fa-IR"/>
        </w:rPr>
        <w:t xml:space="preserve"> </w:t>
      </w:r>
      <w:r w:rsidR="005B1B0E" w:rsidRPr="00965500">
        <w:rPr>
          <w:rStyle w:val="libBold1Char"/>
          <w:rtl/>
        </w:rPr>
        <w:t>عارف ثامر</w:t>
      </w:r>
      <w:r w:rsidR="005F22A6">
        <w:rPr>
          <w:rtl/>
          <w:lang w:bidi="fa-IR"/>
        </w:rPr>
        <w:t>:</w:t>
      </w:r>
      <w:r w:rsidR="005B1B0E" w:rsidRPr="005B1B0E">
        <w:rPr>
          <w:rtl/>
          <w:lang w:bidi="fa-IR"/>
        </w:rPr>
        <w:t xml:space="preserve"> دانشمند مسيح</w:t>
      </w:r>
      <w:r w:rsidR="002E3C6F">
        <w:rPr>
          <w:rtl/>
          <w:lang w:bidi="fa-IR"/>
        </w:rPr>
        <w:t>ی</w:t>
      </w:r>
      <w:r w:rsidR="005B1B0E" w:rsidRPr="005B1B0E">
        <w:rPr>
          <w:rtl/>
          <w:lang w:bidi="fa-IR"/>
        </w:rPr>
        <w:t xml:space="preserve"> ديگر كه استاد كرس</w:t>
      </w:r>
      <w:r w:rsidR="002E3C6F">
        <w:rPr>
          <w:rtl/>
          <w:lang w:bidi="fa-IR"/>
        </w:rPr>
        <w:t>ی</w:t>
      </w:r>
      <w:r w:rsidR="005B1B0E" w:rsidRPr="005B1B0E">
        <w:rPr>
          <w:rtl/>
          <w:lang w:bidi="fa-IR"/>
        </w:rPr>
        <w:t xml:space="preserve"> دانشكده مباحث شرق</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باشد، درباره ء امام م</w:t>
      </w:r>
      <w:r w:rsidR="002E3C6F">
        <w:rPr>
          <w:rtl/>
          <w:lang w:bidi="fa-IR"/>
        </w:rPr>
        <w:t>ی</w:t>
      </w:r>
      <w:r w:rsidR="005B1B0E" w:rsidRPr="005B1B0E">
        <w:rPr>
          <w:rtl/>
          <w:lang w:bidi="fa-IR"/>
        </w:rPr>
        <w:t xml:space="preserve"> گويد</w:t>
      </w:r>
      <w:r w:rsidR="005F22A6">
        <w:rPr>
          <w:rtl/>
          <w:lang w:bidi="fa-IR"/>
        </w:rPr>
        <w:t>:</w:t>
      </w:r>
    </w:p>
    <w:p w:rsidR="005B1B0E" w:rsidRPr="005B1B0E" w:rsidRDefault="005B1B0E" w:rsidP="005B1B0E">
      <w:pPr>
        <w:pStyle w:val="libNormal"/>
        <w:rPr>
          <w:lang w:bidi="fa-IR"/>
        </w:rPr>
      </w:pPr>
      <w:r w:rsidRPr="005B1B0E">
        <w:rPr>
          <w:rtl/>
          <w:lang w:bidi="fa-IR"/>
        </w:rPr>
        <w:t>فرد</w:t>
      </w:r>
      <w:r w:rsidR="002E3C6F">
        <w:rPr>
          <w:rtl/>
          <w:lang w:bidi="fa-IR"/>
        </w:rPr>
        <w:t>ی</w:t>
      </w:r>
      <w:r w:rsidRPr="005B1B0E">
        <w:rPr>
          <w:rtl/>
          <w:lang w:bidi="fa-IR"/>
        </w:rPr>
        <w:t xml:space="preserve"> كه بدون نظر و غرض در مورد جعفر بن محمد صادق به تجزيه و تحليل علم</w:t>
      </w:r>
      <w:r w:rsidR="002E3C6F">
        <w:rPr>
          <w:rtl/>
          <w:lang w:bidi="fa-IR"/>
        </w:rPr>
        <w:t>ی</w:t>
      </w:r>
      <w:r w:rsidRPr="005B1B0E">
        <w:rPr>
          <w:rtl/>
          <w:lang w:bidi="fa-IR"/>
        </w:rPr>
        <w:t xml:space="preserve"> و واقع</w:t>
      </w:r>
      <w:r w:rsidR="002E3C6F">
        <w:rPr>
          <w:rtl/>
          <w:lang w:bidi="fa-IR"/>
        </w:rPr>
        <w:t>ی</w:t>
      </w:r>
      <w:r w:rsidRPr="005B1B0E">
        <w:rPr>
          <w:rtl/>
          <w:lang w:bidi="fa-IR"/>
        </w:rPr>
        <w:t xml:space="preserve"> با پيرو</w:t>
      </w:r>
      <w:r w:rsidR="002E3C6F">
        <w:rPr>
          <w:rtl/>
          <w:lang w:bidi="fa-IR"/>
        </w:rPr>
        <w:t>ی</w:t>
      </w:r>
      <w:r w:rsidRPr="005B1B0E">
        <w:rPr>
          <w:rtl/>
          <w:lang w:bidi="fa-IR"/>
        </w:rPr>
        <w:t xml:space="preserve"> از اصول دانش جديد، عار</w:t>
      </w:r>
      <w:r w:rsidR="002E3C6F">
        <w:rPr>
          <w:rtl/>
          <w:lang w:bidi="fa-IR"/>
        </w:rPr>
        <w:t>ی</w:t>
      </w:r>
      <w:r w:rsidRPr="005B1B0E">
        <w:rPr>
          <w:rtl/>
          <w:lang w:bidi="fa-IR"/>
        </w:rPr>
        <w:t xml:space="preserve"> از احساس و عاطفه و تعصب و نژاد م</w:t>
      </w:r>
      <w:r w:rsidR="002E3C6F">
        <w:rPr>
          <w:rtl/>
          <w:lang w:bidi="fa-IR"/>
        </w:rPr>
        <w:t>ی</w:t>
      </w:r>
      <w:r w:rsidRPr="005B1B0E">
        <w:rPr>
          <w:rtl/>
          <w:lang w:bidi="fa-IR"/>
        </w:rPr>
        <w:t xml:space="preserve"> پردازد، </w:t>
      </w:r>
      <w:r w:rsidRPr="005B1B0E">
        <w:rPr>
          <w:rtl/>
          <w:lang w:bidi="fa-IR"/>
        </w:rPr>
        <w:lastRenderedPageBreak/>
        <w:t>چاره ا</w:t>
      </w:r>
      <w:r w:rsidR="002E3C6F">
        <w:rPr>
          <w:rtl/>
          <w:lang w:bidi="fa-IR"/>
        </w:rPr>
        <w:t>ی</w:t>
      </w:r>
      <w:r w:rsidRPr="005B1B0E">
        <w:rPr>
          <w:rtl/>
          <w:lang w:bidi="fa-IR"/>
        </w:rPr>
        <w:t xml:space="preserve"> ندارد جز اينكه اعتراف كند كه شخصيت امام مجموعه ا</w:t>
      </w:r>
      <w:r w:rsidR="002E3C6F">
        <w:rPr>
          <w:rtl/>
          <w:lang w:bidi="fa-IR"/>
        </w:rPr>
        <w:t>ی</w:t>
      </w:r>
      <w:r w:rsidRPr="005B1B0E">
        <w:rPr>
          <w:rtl/>
          <w:lang w:bidi="fa-IR"/>
        </w:rPr>
        <w:t xml:space="preserve"> است فلسف</w:t>
      </w:r>
      <w:r w:rsidR="002E3C6F">
        <w:rPr>
          <w:rtl/>
          <w:lang w:bidi="fa-IR"/>
        </w:rPr>
        <w:t>ی</w:t>
      </w:r>
      <w:r w:rsidRPr="005B1B0E">
        <w:rPr>
          <w:rtl/>
          <w:lang w:bidi="fa-IR"/>
        </w:rPr>
        <w:t xml:space="preserve"> متك</w:t>
      </w:r>
      <w:r w:rsidR="002E3C6F">
        <w:rPr>
          <w:rtl/>
          <w:lang w:bidi="fa-IR"/>
        </w:rPr>
        <w:t>ی</w:t>
      </w:r>
      <w:r w:rsidRPr="005B1B0E">
        <w:rPr>
          <w:rtl/>
          <w:lang w:bidi="fa-IR"/>
        </w:rPr>
        <w:t xml:space="preserve"> به خويشتن كه سرمنشأ ابتكارات فراوان</w:t>
      </w:r>
      <w:r w:rsidR="002E3C6F">
        <w:rPr>
          <w:rtl/>
          <w:lang w:bidi="fa-IR"/>
        </w:rPr>
        <w:t>ی</w:t>
      </w:r>
      <w:r w:rsidRPr="005B1B0E">
        <w:rPr>
          <w:rtl/>
          <w:lang w:bidi="fa-IR"/>
        </w:rPr>
        <w:t xml:space="preserve"> بوده است و افكار نو و روشها</w:t>
      </w:r>
      <w:r w:rsidR="002E3C6F">
        <w:rPr>
          <w:rtl/>
          <w:lang w:bidi="fa-IR"/>
        </w:rPr>
        <w:t>ی</w:t>
      </w:r>
      <w:r w:rsidRPr="005B1B0E">
        <w:rPr>
          <w:rtl/>
          <w:lang w:bidi="fa-IR"/>
        </w:rPr>
        <w:t xml:space="preserve"> جديد</w:t>
      </w:r>
      <w:r w:rsidR="002E3C6F">
        <w:rPr>
          <w:rtl/>
          <w:lang w:bidi="fa-IR"/>
        </w:rPr>
        <w:t>ی</w:t>
      </w:r>
      <w:r w:rsidRPr="005B1B0E">
        <w:rPr>
          <w:rtl/>
          <w:lang w:bidi="fa-IR"/>
        </w:rPr>
        <w:t xml:space="preserve"> را پايه گذار</w:t>
      </w:r>
      <w:r w:rsidR="002E3C6F">
        <w:rPr>
          <w:rtl/>
          <w:lang w:bidi="fa-IR"/>
        </w:rPr>
        <w:t>ی</w:t>
      </w:r>
      <w:r w:rsidRPr="005B1B0E">
        <w:rPr>
          <w:rtl/>
          <w:lang w:bidi="fa-IR"/>
        </w:rPr>
        <w:t xml:space="preserve"> كرده است</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F60B1D" w:rsidRPr="00F0382D">
        <w:rPr>
          <w:rStyle w:val="libFootnotenumChar"/>
          <w:rtl/>
        </w:rPr>
        <w:t>0</w:t>
      </w:r>
      <w:r w:rsidRPr="00F0382D">
        <w:rPr>
          <w:rStyle w:val="libFootnotenumChar"/>
          <w:rtl/>
        </w:rPr>
        <w:t>)</w:t>
      </w:r>
    </w:p>
    <w:p w:rsidR="005B1B0E" w:rsidRPr="005B1B0E" w:rsidRDefault="003A5E2D" w:rsidP="005B1B0E">
      <w:pPr>
        <w:pStyle w:val="libNormal"/>
        <w:rPr>
          <w:lang w:bidi="fa-IR"/>
        </w:rPr>
      </w:pPr>
      <w:r>
        <w:rPr>
          <w:rtl/>
          <w:lang w:bidi="fa-IR"/>
        </w:rPr>
        <w:t>11</w:t>
      </w:r>
      <w:r w:rsidR="005F22A6">
        <w:rPr>
          <w:rtl/>
          <w:lang w:bidi="fa-IR"/>
        </w:rPr>
        <w:t>.</w:t>
      </w:r>
      <w:r w:rsidR="005B1B0E" w:rsidRPr="005B1B0E">
        <w:rPr>
          <w:rtl/>
          <w:lang w:bidi="fa-IR"/>
        </w:rPr>
        <w:t xml:space="preserve"> </w:t>
      </w:r>
      <w:r w:rsidR="005B1B0E" w:rsidRPr="00965500">
        <w:rPr>
          <w:rStyle w:val="libBold1Char"/>
          <w:rtl/>
        </w:rPr>
        <w:t>منصور دوانيق</w:t>
      </w:r>
      <w:r w:rsidR="002E3C6F" w:rsidRPr="00965500">
        <w:rPr>
          <w:rStyle w:val="libBold1Char"/>
          <w:rtl/>
        </w:rPr>
        <w:t>ی</w:t>
      </w:r>
      <w:r w:rsidR="005F22A6">
        <w:rPr>
          <w:rtl/>
          <w:lang w:bidi="fa-IR"/>
        </w:rPr>
        <w:t>:</w:t>
      </w:r>
      <w:r w:rsidR="005B1B0E" w:rsidRPr="005B1B0E">
        <w:rPr>
          <w:rtl/>
          <w:lang w:bidi="fa-IR"/>
        </w:rPr>
        <w:t xml:space="preserve"> كه از رقيبان و دشمنان سرسخت امام بوده است، در حق او اعتراف دارد كه جعفر، از پيشروان خيرات و نيك</w:t>
      </w:r>
      <w:r w:rsidR="002E3C6F">
        <w:rPr>
          <w:rtl/>
          <w:lang w:bidi="fa-IR"/>
        </w:rPr>
        <w:t>ی</w:t>
      </w:r>
      <w:r w:rsidR="005B1B0E" w:rsidRPr="005B1B0E">
        <w:rPr>
          <w:rtl/>
          <w:lang w:bidi="fa-IR"/>
        </w:rPr>
        <w:t xml:space="preserve"> ها بوده است، آنچنان كه قرآن فرموده است</w:t>
      </w:r>
      <w:r w:rsidR="005F22A6">
        <w:rPr>
          <w:rtl/>
          <w:lang w:bidi="fa-IR"/>
        </w:rPr>
        <w:t>:</w:t>
      </w:r>
      <w:r w:rsidR="005B1B0E" w:rsidRPr="005B1B0E">
        <w:rPr>
          <w:rtl/>
          <w:lang w:bidi="fa-IR"/>
        </w:rPr>
        <w:t xml:space="preserve"> اعتراف دشمن بهترين دليل عظمت روح</w:t>
      </w:r>
      <w:r w:rsidR="002E3C6F">
        <w:rPr>
          <w:rtl/>
          <w:lang w:bidi="fa-IR"/>
        </w:rPr>
        <w:t>ی</w:t>
      </w:r>
      <w:r w:rsidR="005B1B0E" w:rsidRPr="005B1B0E">
        <w:rPr>
          <w:rtl/>
          <w:lang w:bidi="fa-IR"/>
        </w:rPr>
        <w:t xml:space="preserve"> است</w:t>
      </w:r>
      <w:r w:rsidR="005F22A6">
        <w:rPr>
          <w:rtl/>
          <w:lang w:bidi="fa-IR"/>
        </w:rPr>
        <w:t>.</w:t>
      </w:r>
      <w:r w:rsidR="005B1B0E" w:rsidRPr="005B1B0E">
        <w:rPr>
          <w:rtl/>
          <w:lang w:bidi="fa-IR"/>
        </w:rPr>
        <w:t xml:space="preserve"> </w:t>
      </w:r>
      <w:r w:rsidR="005B1B0E" w:rsidRPr="00F0382D">
        <w:rPr>
          <w:rStyle w:val="libFootnotenumChar"/>
          <w:rtl/>
        </w:rPr>
        <w:t>(</w:t>
      </w:r>
      <w:r w:rsidR="007C47BB" w:rsidRPr="00F0382D">
        <w:rPr>
          <w:rStyle w:val="libFootnotenumChar"/>
          <w:rtl/>
        </w:rPr>
        <w:t>3</w:t>
      </w:r>
      <w:r w:rsidRPr="00F0382D">
        <w:rPr>
          <w:rStyle w:val="libFootnotenumChar"/>
          <w:rtl/>
        </w:rPr>
        <w:t>1</w:t>
      </w:r>
      <w:r w:rsidR="005B1B0E" w:rsidRPr="00F0382D">
        <w:rPr>
          <w:rStyle w:val="libFootnotenumChar"/>
          <w:rtl/>
        </w:rPr>
        <w:t>)</w:t>
      </w:r>
    </w:p>
    <w:p w:rsidR="00965500" w:rsidRDefault="003A5E2D" w:rsidP="005B1B0E">
      <w:pPr>
        <w:pStyle w:val="libNormal"/>
        <w:rPr>
          <w:rtl/>
          <w:lang w:bidi="fa-IR"/>
        </w:rPr>
      </w:pPr>
      <w:r>
        <w:rPr>
          <w:rtl/>
          <w:lang w:bidi="fa-IR"/>
        </w:rPr>
        <w:t>12</w:t>
      </w:r>
      <w:r w:rsidR="005F22A6">
        <w:rPr>
          <w:rtl/>
          <w:lang w:bidi="fa-IR"/>
        </w:rPr>
        <w:t>.</w:t>
      </w:r>
      <w:r w:rsidR="005B1B0E" w:rsidRPr="005B1B0E">
        <w:rPr>
          <w:rtl/>
          <w:lang w:bidi="fa-IR"/>
        </w:rPr>
        <w:t xml:space="preserve"> </w:t>
      </w:r>
      <w:r w:rsidR="005B1B0E" w:rsidRPr="00965500">
        <w:rPr>
          <w:rStyle w:val="libBold1Char"/>
          <w:rtl/>
        </w:rPr>
        <w:t>شهرستان</w:t>
      </w:r>
      <w:r w:rsidR="002E3C6F" w:rsidRPr="00965500">
        <w:rPr>
          <w:rStyle w:val="libBold1Char"/>
          <w:rtl/>
        </w:rPr>
        <w:t>ی</w:t>
      </w:r>
      <w:r w:rsidR="005B1B0E" w:rsidRPr="00965500">
        <w:rPr>
          <w:rStyle w:val="libBold1Char"/>
          <w:rtl/>
        </w:rPr>
        <w:t xml:space="preserve"> محمد بن عبد الكريم</w:t>
      </w:r>
      <w:r w:rsidR="005F22A6">
        <w:rPr>
          <w:rtl/>
          <w:lang w:bidi="fa-IR"/>
        </w:rPr>
        <w:t>:</w:t>
      </w:r>
      <w:r w:rsidR="005B1B0E" w:rsidRPr="005B1B0E">
        <w:rPr>
          <w:rtl/>
          <w:lang w:bidi="fa-IR"/>
        </w:rPr>
        <w:t xml:space="preserve"> صاحب كتاب معروف الملل والنحل، درباره ء آن حضرت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او دارا</w:t>
      </w:r>
      <w:r w:rsidR="002E3C6F">
        <w:rPr>
          <w:rtl/>
          <w:lang w:bidi="fa-IR"/>
        </w:rPr>
        <w:t>ی</w:t>
      </w:r>
      <w:r w:rsidR="005B1B0E" w:rsidRPr="005B1B0E">
        <w:rPr>
          <w:rtl/>
          <w:lang w:bidi="fa-IR"/>
        </w:rPr>
        <w:t xml:space="preserve"> علم و حكمت فراوان و دارا</w:t>
      </w:r>
      <w:r w:rsidR="002E3C6F">
        <w:rPr>
          <w:rtl/>
          <w:lang w:bidi="fa-IR"/>
        </w:rPr>
        <w:t>ی</w:t>
      </w:r>
      <w:r w:rsidR="005B1B0E" w:rsidRPr="005B1B0E">
        <w:rPr>
          <w:rtl/>
          <w:lang w:bidi="fa-IR"/>
        </w:rPr>
        <w:t xml:space="preserve"> زهد و تقوا</w:t>
      </w:r>
      <w:r w:rsidR="002E3C6F">
        <w:rPr>
          <w:rtl/>
          <w:lang w:bidi="fa-IR"/>
        </w:rPr>
        <w:t>ی</w:t>
      </w:r>
      <w:r w:rsidR="005B1B0E" w:rsidRPr="005B1B0E">
        <w:rPr>
          <w:rtl/>
          <w:lang w:bidi="fa-IR"/>
        </w:rPr>
        <w:t xml:space="preserve"> كامل بود</w:t>
      </w:r>
      <w:r w:rsidR="005F22A6">
        <w:rPr>
          <w:rtl/>
          <w:lang w:bidi="fa-IR"/>
        </w:rPr>
        <w:t>.</w:t>
      </w:r>
      <w:r w:rsidR="005B1B0E" w:rsidRPr="005B1B0E">
        <w:rPr>
          <w:rtl/>
          <w:lang w:bidi="fa-IR"/>
        </w:rPr>
        <w:t xml:space="preserve"> مدتها در مدينه بود</w:t>
      </w:r>
      <w:r w:rsidR="005F22A6">
        <w:rPr>
          <w:rtl/>
          <w:lang w:bidi="fa-IR"/>
        </w:rPr>
        <w:t>.</w:t>
      </w:r>
      <w:r w:rsidR="005B1B0E" w:rsidRPr="005B1B0E">
        <w:rPr>
          <w:rtl/>
          <w:lang w:bidi="fa-IR"/>
        </w:rPr>
        <w:t xml:space="preserve"> شاگردان و شيعيان خود را تعليم م</w:t>
      </w:r>
      <w:r w:rsidR="002E3C6F">
        <w:rPr>
          <w:rtl/>
          <w:lang w:bidi="fa-IR"/>
        </w:rPr>
        <w:t>ی</w:t>
      </w:r>
      <w:r w:rsidR="005B1B0E" w:rsidRPr="005B1B0E">
        <w:rPr>
          <w:rtl/>
          <w:lang w:bidi="fa-IR"/>
        </w:rPr>
        <w:t xml:space="preserve"> كرد</w:t>
      </w:r>
      <w:r w:rsidR="005F22A6">
        <w:rPr>
          <w:rtl/>
          <w:lang w:bidi="fa-IR"/>
        </w:rPr>
        <w:t>.</w:t>
      </w:r>
    </w:p>
    <w:p w:rsidR="00965500" w:rsidRDefault="005B1B0E" w:rsidP="005B1B0E">
      <w:pPr>
        <w:pStyle w:val="libNormal"/>
        <w:rPr>
          <w:rtl/>
          <w:lang w:bidi="fa-IR"/>
        </w:rPr>
      </w:pPr>
      <w:r w:rsidRPr="005B1B0E">
        <w:rPr>
          <w:rtl/>
          <w:lang w:bidi="fa-IR"/>
        </w:rPr>
        <w:t>او م</w:t>
      </w:r>
      <w:r w:rsidR="002E3C6F">
        <w:rPr>
          <w:rtl/>
          <w:lang w:bidi="fa-IR"/>
        </w:rPr>
        <w:t>ی</w:t>
      </w:r>
      <w:r w:rsidRPr="005B1B0E">
        <w:rPr>
          <w:rtl/>
          <w:lang w:bidi="fa-IR"/>
        </w:rPr>
        <w:t xml:space="preserve"> افزايد</w:t>
      </w:r>
      <w:r w:rsidR="005F22A6">
        <w:rPr>
          <w:rtl/>
          <w:lang w:bidi="fa-IR"/>
        </w:rPr>
        <w:t>:</w:t>
      </w:r>
      <w:r w:rsidRPr="005B1B0E">
        <w:rPr>
          <w:rtl/>
          <w:lang w:bidi="fa-IR"/>
        </w:rPr>
        <w:t xml:space="preserve"> دانش و آگاه</w:t>
      </w:r>
      <w:r w:rsidR="002E3C6F">
        <w:rPr>
          <w:rtl/>
          <w:lang w:bidi="fa-IR"/>
        </w:rPr>
        <w:t>ی</w:t>
      </w:r>
      <w:r w:rsidRPr="005B1B0E">
        <w:rPr>
          <w:rtl/>
          <w:lang w:bidi="fa-IR"/>
        </w:rPr>
        <w:t xml:space="preserve"> او در فرهنگ و مذهب فوق العاده زياد بود</w:t>
      </w:r>
      <w:r w:rsidR="005F22A6">
        <w:rPr>
          <w:rtl/>
          <w:lang w:bidi="fa-IR"/>
        </w:rPr>
        <w:t>.</w:t>
      </w:r>
      <w:r w:rsidRPr="005B1B0E">
        <w:rPr>
          <w:rtl/>
          <w:lang w:bidi="fa-IR"/>
        </w:rPr>
        <w:t xml:space="preserve"> او اطلاعات كامل</w:t>
      </w:r>
      <w:r w:rsidR="002E3C6F">
        <w:rPr>
          <w:rtl/>
          <w:lang w:bidi="fa-IR"/>
        </w:rPr>
        <w:t>ی</w:t>
      </w:r>
      <w:r w:rsidRPr="005B1B0E">
        <w:rPr>
          <w:rtl/>
          <w:lang w:bidi="fa-IR"/>
        </w:rPr>
        <w:t xml:space="preserve"> از مسائل فلسف</w:t>
      </w:r>
      <w:r w:rsidR="002E3C6F">
        <w:rPr>
          <w:rtl/>
          <w:lang w:bidi="fa-IR"/>
        </w:rPr>
        <w:t>ی</w:t>
      </w:r>
      <w:r w:rsidRPr="005B1B0E">
        <w:rPr>
          <w:rtl/>
          <w:lang w:bidi="fa-IR"/>
        </w:rPr>
        <w:t xml:space="preserve"> داشت</w:t>
      </w:r>
      <w:r w:rsidR="005F22A6">
        <w:rPr>
          <w:rtl/>
          <w:lang w:bidi="fa-IR"/>
        </w:rPr>
        <w:t>.</w:t>
      </w:r>
      <w:r w:rsidRPr="005B1B0E">
        <w:rPr>
          <w:rtl/>
          <w:lang w:bidi="fa-IR"/>
        </w:rPr>
        <w:t xml:space="preserve"> از پرهيزكار</w:t>
      </w:r>
      <w:r w:rsidR="002E3C6F">
        <w:rPr>
          <w:rtl/>
          <w:lang w:bidi="fa-IR"/>
        </w:rPr>
        <w:t>ی</w:t>
      </w:r>
      <w:r w:rsidRPr="005B1B0E">
        <w:rPr>
          <w:rtl/>
          <w:lang w:bidi="fa-IR"/>
        </w:rPr>
        <w:t xml:space="preserve"> زياد</w:t>
      </w:r>
      <w:r w:rsidR="002E3C6F">
        <w:rPr>
          <w:rtl/>
          <w:lang w:bidi="fa-IR"/>
        </w:rPr>
        <w:t>ی</w:t>
      </w:r>
      <w:r w:rsidRPr="005B1B0E">
        <w:rPr>
          <w:rtl/>
          <w:lang w:bidi="fa-IR"/>
        </w:rPr>
        <w:t xml:space="preserve"> برخوردار بود و كاملا از شهوات و هوسرانيها پرهيز داشت</w:t>
      </w:r>
      <w:r w:rsidR="005F22A6">
        <w:rPr>
          <w:rtl/>
          <w:lang w:bidi="fa-IR"/>
        </w:rPr>
        <w:t>.</w:t>
      </w:r>
    </w:p>
    <w:p w:rsidR="005B1B0E" w:rsidRPr="005B1B0E" w:rsidRDefault="005B1B0E" w:rsidP="005B1B0E">
      <w:pPr>
        <w:pStyle w:val="libNormal"/>
        <w:rPr>
          <w:lang w:bidi="fa-IR"/>
        </w:rPr>
      </w:pPr>
      <w:r w:rsidRPr="005B1B0E">
        <w:rPr>
          <w:rtl/>
          <w:lang w:bidi="fa-IR"/>
        </w:rPr>
        <w:t>او مدت زياد</w:t>
      </w:r>
      <w:r w:rsidR="002E3C6F">
        <w:rPr>
          <w:rtl/>
          <w:lang w:bidi="fa-IR"/>
        </w:rPr>
        <w:t>ی</w:t>
      </w:r>
      <w:r w:rsidRPr="005B1B0E">
        <w:rPr>
          <w:rtl/>
          <w:lang w:bidi="fa-IR"/>
        </w:rPr>
        <w:t xml:space="preserve"> در مدينه اقامت گزيد و به فرقه ا</w:t>
      </w:r>
      <w:r w:rsidR="002E3C6F">
        <w:rPr>
          <w:rtl/>
          <w:lang w:bidi="fa-IR"/>
        </w:rPr>
        <w:t>ی</w:t>
      </w:r>
      <w:r w:rsidRPr="005B1B0E">
        <w:rPr>
          <w:rtl/>
          <w:lang w:bidi="fa-IR"/>
        </w:rPr>
        <w:t xml:space="preserve"> كه از او پيرو</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كردند بهره ء فراوان</w:t>
      </w:r>
      <w:r w:rsidR="002E3C6F">
        <w:rPr>
          <w:rtl/>
          <w:lang w:bidi="fa-IR"/>
        </w:rPr>
        <w:t>ی</w:t>
      </w:r>
      <w:r w:rsidRPr="005B1B0E">
        <w:rPr>
          <w:rtl/>
          <w:lang w:bidi="fa-IR"/>
        </w:rPr>
        <w:t xml:space="preserve"> رساند و دوستانش را از سرچشمه علوم اله</w:t>
      </w:r>
      <w:r w:rsidR="002E3C6F">
        <w:rPr>
          <w:rtl/>
          <w:lang w:bidi="fa-IR"/>
        </w:rPr>
        <w:t>ی</w:t>
      </w:r>
      <w:r w:rsidRPr="005B1B0E">
        <w:rPr>
          <w:rtl/>
          <w:lang w:bidi="fa-IR"/>
        </w:rPr>
        <w:t xml:space="preserve"> بهره</w:t>
      </w:r>
      <w:r w:rsidR="003A5E2D">
        <w:rPr>
          <w:rtl/>
          <w:lang w:bidi="fa-IR"/>
        </w:rPr>
        <w:t xml:space="preserve"> </w:t>
      </w:r>
      <w:r w:rsidRPr="005B1B0E">
        <w:rPr>
          <w:rtl/>
          <w:lang w:bidi="fa-IR"/>
        </w:rPr>
        <w:t>مند نمود</w:t>
      </w:r>
      <w:r w:rsidR="005F22A6">
        <w:rPr>
          <w:rtl/>
          <w:lang w:bidi="fa-IR"/>
        </w:rPr>
        <w:t>.</w:t>
      </w:r>
      <w:r w:rsidRPr="005B1B0E">
        <w:rPr>
          <w:rtl/>
          <w:lang w:bidi="fa-IR"/>
        </w:rPr>
        <w:t xml:space="preserve"> از جانب پدر</w:t>
      </w:r>
      <w:r w:rsidR="002E3C6F">
        <w:rPr>
          <w:rtl/>
          <w:lang w:bidi="fa-IR"/>
        </w:rPr>
        <w:t>ی</w:t>
      </w:r>
      <w:r w:rsidRPr="005B1B0E">
        <w:rPr>
          <w:rtl/>
          <w:lang w:bidi="fa-IR"/>
        </w:rPr>
        <w:t xml:space="preserve"> به شجره ء نبوت متصل بود و از جانب مادر</w:t>
      </w:r>
      <w:r w:rsidR="002E3C6F">
        <w:rPr>
          <w:rtl/>
          <w:lang w:bidi="fa-IR"/>
        </w:rPr>
        <w:t>ی</w:t>
      </w:r>
      <w:r w:rsidRPr="005B1B0E">
        <w:rPr>
          <w:rtl/>
          <w:lang w:bidi="fa-IR"/>
        </w:rPr>
        <w:t xml:space="preserve"> به ابوبكر نسب م</w:t>
      </w:r>
      <w:r w:rsidR="002E3C6F">
        <w:rPr>
          <w:rtl/>
          <w:lang w:bidi="fa-IR"/>
        </w:rPr>
        <w:t>ی</w:t>
      </w:r>
      <w:r w:rsidRPr="005B1B0E">
        <w:rPr>
          <w:rtl/>
          <w:lang w:bidi="fa-IR"/>
        </w:rPr>
        <w:t xml:space="preserve"> برد</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3A5E2D" w:rsidRPr="00F0382D">
        <w:rPr>
          <w:rStyle w:val="libFootnotenumChar"/>
          <w:rtl/>
        </w:rPr>
        <w:t>2</w:t>
      </w:r>
      <w:r w:rsidRPr="00F0382D">
        <w:rPr>
          <w:rStyle w:val="libFootnotenumChar"/>
          <w:rtl/>
        </w:rPr>
        <w:t>)</w:t>
      </w:r>
    </w:p>
    <w:p w:rsidR="00965500" w:rsidRDefault="003A5E2D" w:rsidP="005B1B0E">
      <w:pPr>
        <w:pStyle w:val="libNormal"/>
        <w:rPr>
          <w:rtl/>
          <w:lang w:bidi="fa-IR"/>
        </w:rPr>
      </w:pPr>
      <w:r>
        <w:rPr>
          <w:rtl/>
          <w:lang w:bidi="fa-IR"/>
        </w:rPr>
        <w:t>1</w:t>
      </w:r>
      <w:r w:rsidR="007C47BB">
        <w:rPr>
          <w:rtl/>
          <w:lang w:bidi="fa-IR"/>
        </w:rPr>
        <w:t>3</w:t>
      </w:r>
      <w:r w:rsidR="005F22A6">
        <w:rPr>
          <w:rtl/>
          <w:lang w:bidi="fa-IR"/>
        </w:rPr>
        <w:t>.</w:t>
      </w:r>
      <w:r w:rsidR="005B1B0E" w:rsidRPr="005B1B0E">
        <w:rPr>
          <w:rtl/>
          <w:lang w:bidi="fa-IR"/>
        </w:rPr>
        <w:t xml:space="preserve"> </w:t>
      </w:r>
      <w:r w:rsidR="005B1B0E" w:rsidRPr="00965500">
        <w:rPr>
          <w:rStyle w:val="libBold1Char"/>
          <w:rtl/>
        </w:rPr>
        <w:t>شيخ مفيد</w:t>
      </w:r>
      <w:r w:rsidR="005F22A6">
        <w:rPr>
          <w:rtl/>
          <w:lang w:bidi="fa-IR"/>
        </w:rPr>
        <w:t>:</w:t>
      </w:r>
      <w:r w:rsidR="005B1B0E" w:rsidRPr="005B1B0E">
        <w:rPr>
          <w:rtl/>
          <w:lang w:bidi="fa-IR"/>
        </w:rPr>
        <w:t xml:space="preserve"> صاحب ارشاد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امام صادق </w:t>
      </w:r>
      <w:r w:rsidR="005C2804" w:rsidRPr="005C2804">
        <w:rPr>
          <w:rStyle w:val="libAlaemChar"/>
          <w:rtl/>
        </w:rPr>
        <w:t>عليه‌السلام</w:t>
      </w:r>
      <w:r w:rsidR="005B1B0E" w:rsidRPr="005B1B0E">
        <w:rPr>
          <w:rtl/>
          <w:lang w:bidi="fa-IR"/>
        </w:rPr>
        <w:t xml:space="preserve"> از پر عظمت ترين فرزندان رسالت است</w:t>
      </w:r>
      <w:r w:rsidR="005F22A6">
        <w:rPr>
          <w:rtl/>
          <w:lang w:bidi="fa-IR"/>
        </w:rPr>
        <w:t>.</w:t>
      </w:r>
      <w:r w:rsidR="005B1B0E" w:rsidRPr="005B1B0E">
        <w:rPr>
          <w:rtl/>
          <w:lang w:bidi="fa-IR"/>
        </w:rPr>
        <w:t xml:space="preserve"> از هيچ فرد</w:t>
      </w:r>
      <w:r w:rsidR="002E3C6F">
        <w:rPr>
          <w:rtl/>
          <w:lang w:bidi="fa-IR"/>
        </w:rPr>
        <w:t>ی</w:t>
      </w:r>
      <w:r w:rsidR="005B1B0E" w:rsidRPr="005B1B0E">
        <w:rPr>
          <w:rtl/>
          <w:lang w:bidi="fa-IR"/>
        </w:rPr>
        <w:t xml:space="preserve"> مانند او، علوم وآثار نقل نشده است</w:t>
      </w:r>
      <w:r w:rsidR="005F22A6">
        <w:rPr>
          <w:rtl/>
          <w:lang w:bidi="fa-IR"/>
        </w:rPr>
        <w:t>.</w:t>
      </w:r>
    </w:p>
    <w:p w:rsidR="005B1B0E" w:rsidRPr="005B1B0E" w:rsidRDefault="005B1B0E" w:rsidP="005B1B0E">
      <w:pPr>
        <w:pStyle w:val="libNormal"/>
        <w:rPr>
          <w:lang w:bidi="fa-IR"/>
        </w:rPr>
      </w:pPr>
      <w:r w:rsidRPr="005B1B0E">
        <w:rPr>
          <w:rtl/>
          <w:lang w:bidi="fa-IR"/>
        </w:rPr>
        <w:t>اصحاب حديث، نامها</w:t>
      </w:r>
      <w:r w:rsidR="002E3C6F">
        <w:rPr>
          <w:rtl/>
          <w:lang w:bidi="fa-IR"/>
        </w:rPr>
        <w:t>ی</w:t>
      </w:r>
      <w:r w:rsidRPr="005B1B0E">
        <w:rPr>
          <w:rtl/>
          <w:lang w:bidi="fa-IR"/>
        </w:rPr>
        <w:t xml:space="preserve"> كسان</w:t>
      </w:r>
      <w:r w:rsidR="002E3C6F">
        <w:rPr>
          <w:rtl/>
          <w:lang w:bidi="fa-IR"/>
        </w:rPr>
        <w:t>ی</w:t>
      </w:r>
      <w:r w:rsidRPr="005B1B0E">
        <w:rPr>
          <w:rtl/>
          <w:lang w:bidi="fa-IR"/>
        </w:rPr>
        <w:t xml:space="preserve"> را كه از او حديث نقل كرده اند، گردآور</w:t>
      </w:r>
      <w:r w:rsidR="002E3C6F">
        <w:rPr>
          <w:rtl/>
          <w:lang w:bidi="fa-IR"/>
        </w:rPr>
        <w:t>ی</w:t>
      </w:r>
      <w:r w:rsidRPr="005B1B0E">
        <w:rPr>
          <w:rtl/>
          <w:lang w:bidi="fa-IR"/>
        </w:rPr>
        <w:t xml:space="preserve"> نموده اند كه از مرز چهار هزار تن گذشته است</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33</w:t>
      </w:r>
      <w:r w:rsidRPr="00F0382D">
        <w:rPr>
          <w:rStyle w:val="libFootnotenumChar"/>
          <w:rtl/>
        </w:rPr>
        <w:t>)</w:t>
      </w:r>
    </w:p>
    <w:p w:rsidR="005B1B0E" w:rsidRPr="005B1B0E" w:rsidRDefault="003A5E2D" w:rsidP="005B1B0E">
      <w:pPr>
        <w:pStyle w:val="libNormal"/>
        <w:rPr>
          <w:lang w:bidi="fa-IR"/>
        </w:rPr>
      </w:pPr>
      <w:r>
        <w:rPr>
          <w:rtl/>
          <w:lang w:bidi="fa-IR"/>
        </w:rPr>
        <w:t>1</w:t>
      </w:r>
      <w:r w:rsidR="00B24FF8">
        <w:rPr>
          <w:rtl/>
          <w:lang w:bidi="fa-IR"/>
        </w:rPr>
        <w:t>4</w:t>
      </w:r>
      <w:r w:rsidR="005F22A6">
        <w:rPr>
          <w:rtl/>
          <w:lang w:bidi="fa-IR"/>
        </w:rPr>
        <w:t>.</w:t>
      </w:r>
      <w:r w:rsidR="005B1B0E" w:rsidRPr="005B1B0E">
        <w:rPr>
          <w:rtl/>
          <w:lang w:bidi="fa-IR"/>
        </w:rPr>
        <w:t xml:space="preserve"> </w:t>
      </w:r>
      <w:r w:rsidR="005B1B0E" w:rsidRPr="00965500">
        <w:rPr>
          <w:rStyle w:val="libBold1Char"/>
          <w:rtl/>
        </w:rPr>
        <w:t>علام</w:t>
      </w:r>
      <w:r w:rsidR="005D685C" w:rsidRPr="00965500">
        <w:rPr>
          <w:rStyle w:val="libBold1Char"/>
          <w:rtl/>
        </w:rPr>
        <w:t>ه</w:t>
      </w:r>
      <w:r w:rsidR="005B1B0E" w:rsidRPr="00965500">
        <w:rPr>
          <w:rStyle w:val="libBold1Char"/>
          <w:rtl/>
        </w:rPr>
        <w:t xml:space="preserve"> طباطباي</w:t>
      </w:r>
      <w:r w:rsidR="002E3C6F" w:rsidRPr="00965500">
        <w:rPr>
          <w:rStyle w:val="libBold1Char"/>
          <w:rtl/>
        </w:rPr>
        <w:t>ی</w:t>
      </w:r>
      <w:r w:rsidR="005F22A6">
        <w:rPr>
          <w:rtl/>
          <w:lang w:bidi="fa-IR"/>
        </w:rPr>
        <w:t>:</w:t>
      </w:r>
      <w:r w:rsidR="005B1B0E" w:rsidRPr="005B1B0E">
        <w:rPr>
          <w:rtl/>
          <w:lang w:bidi="fa-IR"/>
        </w:rPr>
        <w:t xml:space="preserve">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احاديث</w:t>
      </w:r>
      <w:r w:rsidR="002E3C6F">
        <w:rPr>
          <w:rtl/>
          <w:lang w:bidi="fa-IR"/>
        </w:rPr>
        <w:t>ی</w:t>
      </w:r>
      <w:r w:rsidR="005B1B0E" w:rsidRPr="005B1B0E">
        <w:rPr>
          <w:rtl/>
          <w:lang w:bidi="fa-IR"/>
        </w:rPr>
        <w:t xml:space="preserve"> كه از صادقين، يعن</w:t>
      </w:r>
      <w:r w:rsidR="002E3C6F">
        <w:rPr>
          <w:rtl/>
          <w:lang w:bidi="fa-IR"/>
        </w:rPr>
        <w:t>ی</w:t>
      </w:r>
      <w:r w:rsidR="005B1B0E" w:rsidRPr="005B1B0E">
        <w:rPr>
          <w:rtl/>
          <w:lang w:bidi="fa-IR"/>
        </w:rPr>
        <w:t xml:space="preserve"> امام پنجم و ششم مأثور است، از مجموع احاديث</w:t>
      </w:r>
      <w:r w:rsidR="002E3C6F">
        <w:rPr>
          <w:rtl/>
          <w:lang w:bidi="fa-IR"/>
        </w:rPr>
        <w:t>ی</w:t>
      </w:r>
      <w:r w:rsidR="005B1B0E" w:rsidRPr="005B1B0E">
        <w:rPr>
          <w:rtl/>
          <w:lang w:bidi="fa-IR"/>
        </w:rPr>
        <w:t xml:space="preserve"> كه از پيغمبر اكرم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005B1B0E" w:rsidRPr="005B1B0E">
        <w:rPr>
          <w:rtl/>
          <w:lang w:bidi="fa-IR"/>
        </w:rPr>
        <w:t xml:space="preserve"> و ده امام بزرگوار ديگر، ضبط شده است، بيشتر م</w:t>
      </w:r>
      <w:r w:rsidR="002E3C6F">
        <w:rPr>
          <w:rtl/>
          <w:lang w:bidi="fa-IR"/>
        </w:rPr>
        <w:t>ی</w:t>
      </w:r>
      <w:r w:rsidR="005B1B0E" w:rsidRPr="005B1B0E">
        <w:rPr>
          <w:rtl/>
          <w:lang w:bidi="fa-IR"/>
        </w:rPr>
        <w:t xml:space="preserve"> باشد</w:t>
      </w:r>
      <w:r w:rsidR="005F22A6">
        <w:rPr>
          <w:rtl/>
          <w:lang w:bidi="fa-IR"/>
        </w:rPr>
        <w:t>.</w:t>
      </w:r>
      <w:r w:rsidR="005B1B0E" w:rsidRPr="005B1B0E">
        <w:rPr>
          <w:rtl/>
          <w:lang w:bidi="fa-IR"/>
        </w:rPr>
        <w:t xml:space="preserve"> </w:t>
      </w:r>
      <w:r w:rsidR="005B1B0E" w:rsidRPr="00F0382D">
        <w:rPr>
          <w:rStyle w:val="libFootnotenumChar"/>
          <w:rtl/>
        </w:rPr>
        <w:t>(</w:t>
      </w:r>
      <w:r w:rsidR="007C47BB" w:rsidRPr="00F0382D">
        <w:rPr>
          <w:rStyle w:val="libFootnotenumChar"/>
          <w:rtl/>
        </w:rPr>
        <w:t>3</w:t>
      </w:r>
      <w:r w:rsidR="00B24FF8" w:rsidRPr="00F0382D">
        <w:rPr>
          <w:rStyle w:val="libFootnotenumChar"/>
          <w:rtl/>
        </w:rPr>
        <w:t>4</w:t>
      </w:r>
      <w:r w:rsidR="005B1B0E" w:rsidRPr="00F0382D">
        <w:rPr>
          <w:rStyle w:val="libFootnotenumChar"/>
          <w:rtl/>
        </w:rPr>
        <w:t>)</w:t>
      </w:r>
    </w:p>
    <w:p w:rsidR="00965500" w:rsidRDefault="003A5E2D" w:rsidP="00965500">
      <w:pPr>
        <w:pStyle w:val="libNormal"/>
        <w:rPr>
          <w:rtl/>
          <w:lang w:bidi="fa-IR"/>
        </w:rPr>
      </w:pPr>
      <w:r>
        <w:rPr>
          <w:rtl/>
          <w:lang w:bidi="fa-IR"/>
        </w:rPr>
        <w:lastRenderedPageBreak/>
        <w:t>1</w:t>
      </w:r>
      <w:r w:rsidR="00822388">
        <w:rPr>
          <w:rtl/>
          <w:lang w:bidi="fa-IR"/>
        </w:rPr>
        <w:t>5</w:t>
      </w:r>
      <w:r w:rsidR="005F22A6">
        <w:rPr>
          <w:rtl/>
          <w:lang w:bidi="fa-IR"/>
        </w:rPr>
        <w:t>.</w:t>
      </w:r>
      <w:r w:rsidR="005B1B0E" w:rsidRPr="005B1B0E">
        <w:rPr>
          <w:rtl/>
          <w:lang w:bidi="fa-IR"/>
        </w:rPr>
        <w:t xml:space="preserve"> </w:t>
      </w:r>
      <w:r w:rsidR="005B1B0E" w:rsidRPr="00965500">
        <w:rPr>
          <w:rStyle w:val="libBold1Char"/>
          <w:rtl/>
        </w:rPr>
        <w:t>مؤلف كتاب مغز متفكر شيعه</w:t>
      </w:r>
      <w:r w:rsidR="005F22A6">
        <w:rPr>
          <w:rtl/>
          <w:lang w:bidi="fa-IR"/>
        </w:rPr>
        <w:t>:</w:t>
      </w:r>
      <w:r w:rsidR="005B1B0E" w:rsidRPr="005B1B0E">
        <w:rPr>
          <w:rtl/>
          <w:lang w:bidi="fa-IR"/>
        </w:rPr>
        <w:t xml:space="preserve"> محصول فكر</w:t>
      </w:r>
      <w:r w:rsidR="002E3C6F">
        <w:rPr>
          <w:rtl/>
          <w:lang w:bidi="fa-IR"/>
        </w:rPr>
        <w:t>ی</w:t>
      </w:r>
      <w:r w:rsidR="005B1B0E" w:rsidRPr="005B1B0E">
        <w:rPr>
          <w:rtl/>
          <w:lang w:bidi="fa-IR"/>
        </w:rPr>
        <w:t xml:space="preserve"> مركز مطالعات اسلام</w:t>
      </w:r>
      <w:r w:rsidR="002E3C6F">
        <w:rPr>
          <w:rtl/>
          <w:lang w:bidi="fa-IR"/>
        </w:rPr>
        <w:t>ی</w:t>
      </w:r>
      <w:r w:rsidR="005B1B0E" w:rsidRPr="005B1B0E">
        <w:rPr>
          <w:rtl/>
          <w:lang w:bidi="fa-IR"/>
        </w:rPr>
        <w:t xml:space="preserve"> استراسبورگ، كه اخيرا در ايران منتشر شده است، در مجموع عناوين</w:t>
      </w:r>
      <w:r w:rsidR="002E3C6F">
        <w:rPr>
          <w:rtl/>
          <w:lang w:bidi="fa-IR"/>
        </w:rPr>
        <w:t>ی</w:t>
      </w:r>
      <w:r w:rsidR="005B1B0E" w:rsidRPr="005B1B0E">
        <w:rPr>
          <w:rtl/>
          <w:lang w:bidi="fa-IR"/>
        </w:rPr>
        <w:t xml:space="preserve"> كه درباره امام صادق انجام داده است، اين مطالب را در مورد پيشوا و رئيس مذهب اعتراف دارد</w:t>
      </w:r>
      <w:r w:rsidR="005F22A6">
        <w:rPr>
          <w:rtl/>
          <w:lang w:bidi="fa-IR"/>
        </w:rPr>
        <w:t>:</w:t>
      </w:r>
      <w:r w:rsidR="005B1B0E" w:rsidRPr="005B1B0E">
        <w:rPr>
          <w:rtl/>
          <w:lang w:bidi="fa-IR"/>
        </w:rPr>
        <w:t xml:space="preserve"> او شخص</w:t>
      </w:r>
      <w:r w:rsidR="002E3C6F">
        <w:rPr>
          <w:rtl/>
          <w:lang w:bidi="fa-IR"/>
        </w:rPr>
        <w:t>ی</w:t>
      </w:r>
      <w:r w:rsidR="005B1B0E" w:rsidRPr="005B1B0E">
        <w:rPr>
          <w:rtl/>
          <w:lang w:bidi="fa-IR"/>
        </w:rPr>
        <w:t xml:space="preserve"> است كه مذهب شيعه را از نابود</w:t>
      </w:r>
      <w:r w:rsidR="002E3C6F">
        <w:rPr>
          <w:rtl/>
          <w:lang w:bidi="fa-IR"/>
        </w:rPr>
        <w:t>ی</w:t>
      </w:r>
      <w:r w:rsidR="005B1B0E" w:rsidRPr="005B1B0E">
        <w:rPr>
          <w:rtl/>
          <w:lang w:bidi="fa-IR"/>
        </w:rPr>
        <w:t xml:space="preserve"> نجات داده است</w:t>
      </w:r>
      <w:r w:rsidR="005F22A6">
        <w:rPr>
          <w:rtl/>
          <w:lang w:bidi="fa-IR"/>
        </w:rPr>
        <w:t>.</w:t>
      </w:r>
    </w:p>
    <w:p w:rsidR="00965500" w:rsidRDefault="005B1B0E" w:rsidP="00965500">
      <w:pPr>
        <w:pStyle w:val="libNormal"/>
        <w:rPr>
          <w:rtl/>
          <w:lang w:bidi="fa-IR"/>
        </w:rPr>
      </w:pPr>
      <w:r w:rsidRPr="005B1B0E">
        <w:rPr>
          <w:rtl/>
          <w:lang w:bidi="fa-IR"/>
        </w:rPr>
        <w:t>او بود كه در مورد نظريه بطلميوس در مورد مركزيت زمين و گردش خورشيد به دور آن نخستين بار ايراد گرفت و مركزيت خورشيد را مطرح ساخت</w:t>
      </w:r>
      <w:r w:rsidR="005F22A6">
        <w:rPr>
          <w:rtl/>
          <w:lang w:bidi="fa-IR"/>
        </w:rPr>
        <w:t>.</w:t>
      </w:r>
      <w:r w:rsidRPr="005B1B0E">
        <w:rPr>
          <w:rtl/>
          <w:lang w:bidi="fa-IR"/>
        </w:rPr>
        <w:t xml:space="preserve"> او نخستين كس</w:t>
      </w:r>
      <w:r w:rsidR="002E3C6F">
        <w:rPr>
          <w:rtl/>
          <w:lang w:bidi="fa-IR"/>
        </w:rPr>
        <w:t>ی</w:t>
      </w:r>
      <w:r w:rsidRPr="005B1B0E">
        <w:rPr>
          <w:rtl/>
          <w:lang w:bidi="fa-IR"/>
        </w:rPr>
        <w:t xml:space="preserve"> بود كه عقيده عناصر چهارگانه (آب، آتش، خاك و هوا) را مطرح ساخت</w:t>
      </w:r>
      <w:r w:rsidR="005F22A6">
        <w:rPr>
          <w:rtl/>
          <w:lang w:bidi="fa-IR"/>
        </w:rPr>
        <w:t>.</w:t>
      </w:r>
    </w:p>
    <w:p w:rsidR="005B1B0E" w:rsidRPr="005B1B0E" w:rsidRDefault="005B1B0E" w:rsidP="00965500">
      <w:pPr>
        <w:pStyle w:val="libNormal"/>
        <w:rPr>
          <w:lang w:bidi="fa-IR"/>
        </w:rPr>
      </w:pPr>
      <w:r w:rsidRPr="005B1B0E">
        <w:rPr>
          <w:rtl/>
          <w:lang w:bidi="fa-IR"/>
        </w:rPr>
        <w:t>او نخستين پايه گذار عرفان در اسلام، پديدآورند</w:t>
      </w:r>
      <w:r w:rsidR="005D685C">
        <w:rPr>
          <w:rtl/>
          <w:lang w:bidi="fa-IR"/>
        </w:rPr>
        <w:t>ه</w:t>
      </w:r>
      <w:r w:rsidRPr="005B1B0E">
        <w:rPr>
          <w:rtl/>
          <w:lang w:bidi="fa-IR"/>
        </w:rPr>
        <w:t xml:space="preserve"> تجدد و نوگراي</w:t>
      </w:r>
      <w:r w:rsidR="002E3C6F">
        <w:rPr>
          <w:rtl/>
          <w:lang w:bidi="fa-IR"/>
        </w:rPr>
        <w:t>ی</w:t>
      </w:r>
      <w:r w:rsidRPr="005B1B0E">
        <w:rPr>
          <w:rtl/>
          <w:lang w:bidi="fa-IR"/>
        </w:rPr>
        <w:t xml:space="preserve"> در اسلام، صاحب نظري</w:t>
      </w:r>
      <w:r w:rsidR="005D685C">
        <w:rPr>
          <w:rtl/>
          <w:lang w:bidi="fa-IR"/>
        </w:rPr>
        <w:t>ه</w:t>
      </w:r>
      <w:r w:rsidRPr="005B1B0E">
        <w:rPr>
          <w:rtl/>
          <w:lang w:bidi="fa-IR"/>
        </w:rPr>
        <w:t xml:space="preserve"> جديد در مورد زمين، پديدآورند</w:t>
      </w:r>
      <w:r w:rsidR="005D685C">
        <w:rPr>
          <w:rtl/>
          <w:lang w:bidi="fa-IR"/>
        </w:rPr>
        <w:t>ه</w:t>
      </w:r>
      <w:r w:rsidRPr="005B1B0E">
        <w:rPr>
          <w:rtl/>
          <w:lang w:bidi="fa-IR"/>
        </w:rPr>
        <w:t xml:space="preserve"> فرهنگ جامع شيعه، پايه گذار تئور</w:t>
      </w:r>
      <w:r w:rsidR="002E3C6F">
        <w:rPr>
          <w:rtl/>
          <w:lang w:bidi="fa-IR"/>
        </w:rPr>
        <w:t>ی</w:t>
      </w:r>
      <w:r w:rsidRPr="005B1B0E">
        <w:rPr>
          <w:rtl/>
          <w:lang w:bidi="fa-IR"/>
        </w:rPr>
        <w:t xml:space="preserve"> نور و زمان، مبتكر حركت تمام موجودات، و دهها نظري</w:t>
      </w:r>
      <w:r w:rsidR="005D685C">
        <w:rPr>
          <w:rtl/>
          <w:lang w:bidi="fa-IR"/>
        </w:rPr>
        <w:t>ه</w:t>
      </w:r>
      <w:r w:rsidRPr="005B1B0E">
        <w:rPr>
          <w:rtl/>
          <w:lang w:bidi="fa-IR"/>
        </w:rPr>
        <w:t xml:space="preserve"> جديد علم</w:t>
      </w:r>
      <w:r w:rsidR="002E3C6F">
        <w:rPr>
          <w:rtl/>
          <w:lang w:bidi="fa-IR"/>
        </w:rPr>
        <w:t>ی</w:t>
      </w:r>
      <w:r w:rsidRPr="005B1B0E">
        <w:rPr>
          <w:rtl/>
          <w:lang w:bidi="fa-IR"/>
        </w:rPr>
        <w:t xml:space="preserve"> بود</w:t>
      </w:r>
      <w:r w:rsidR="005F22A6">
        <w:rPr>
          <w:rtl/>
          <w:lang w:bidi="fa-IR"/>
        </w:rPr>
        <w:t>...</w:t>
      </w:r>
      <w:r w:rsidRPr="005B1B0E">
        <w:rPr>
          <w:rtl/>
          <w:lang w:bidi="fa-IR"/>
        </w:rPr>
        <w:t xml:space="preserve"> كه تفصيل آن را در همان كتاب بايد مطالعه نمود</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822388" w:rsidRPr="00F0382D">
        <w:rPr>
          <w:rStyle w:val="libFootnotenumChar"/>
          <w:rtl/>
        </w:rPr>
        <w:t>5</w:t>
      </w:r>
      <w:r w:rsidRPr="00F0382D">
        <w:rPr>
          <w:rStyle w:val="libFootnotenumChar"/>
          <w:rtl/>
        </w:rPr>
        <w:t>)</w:t>
      </w:r>
    </w:p>
    <w:p w:rsidR="00965500" w:rsidRDefault="003A5E2D" w:rsidP="005B1B0E">
      <w:pPr>
        <w:pStyle w:val="libNormal"/>
        <w:rPr>
          <w:rtl/>
          <w:lang w:bidi="fa-IR"/>
        </w:rPr>
      </w:pPr>
      <w:r>
        <w:rPr>
          <w:rtl/>
          <w:lang w:bidi="fa-IR"/>
        </w:rPr>
        <w:t>1</w:t>
      </w:r>
      <w:r w:rsidR="00E06218">
        <w:rPr>
          <w:rtl/>
          <w:lang w:bidi="fa-IR"/>
        </w:rPr>
        <w:t>6</w:t>
      </w:r>
      <w:r w:rsidR="005F22A6">
        <w:rPr>
          <w:rtl/>
          <w:lang w:bidi="fa-IR"/>
        </w:rPr>
        <w:t>.</w:t>
      </w:r>
      <w:r w:rsidR="005B1B0E" w:rsidRPr="005B1B0E">
        <w:rPr>
          <w:rtl/>
          <w:lang w:bidi="fa-IR"/>
        </w:rPr>
        <w:t xml:space="preserve"> </w:t>
      </w:r>
      <w:r w:rsidR="005B1B0E" w:rsidRPr="00965500">
        <w:rPr>
          <w:rStyle w:val="libBold1Char"/>
          <w:rtl/>
        </w:rPr>
        <w:t>استاد عباس محمود عقاد</w:t>
      </w:r>
      <w:r w:rsidR="005F22A6">
        <w:rPr>
          <w:rtl/>
          <w:lang w:bidi="fa-IR"/>
        </w:rPr>
        <w:t>:</w:t>
      </w:r>
      <w:r w:rsidR="005B1B0E" w:rsidRPr="005B1B0E">
        <w:rPr>
          <w:rtl/>
          <w:lang w:bidi="fa-IR"/>
        </w:rPr>
        <w:t xml:space="preserve"> نويسنده و متفكر اسلام</w:t>
      </w:r>
      <w:r w:rsidR="002E3C6F">
        <w:rPr>
          <w:rtl/>
          <w:lang w:bidi="fa-IR"/>
        </w:rPr>
        <w:t>ی</w:t>
      </w:r>
      <w:r w:rsidR="005B1B0E" w:rsidRPr="005B1B0E">
        <w:rPr>
          <w:rtl/>
          <w:lang w:bidi="fa-IR"/>
        </w:rPr>
        <w:t xml:space="preserve"> مصر درباره ء امام صادق </w:t>
      </w:r>
      <w:r w:rsidR="005C2804" w:rsidRPr="005C2804">
        <w:rPr>
          <w:rStyle w:val="libAlaemChar"/>
          <w:rtl/>
        </w:rPr>
        <w:t>عليه‌السلام</w:t>
      </w:r>
      <w:r w:rsidR="005B1B0E" w:rsidRPr="005B1B0E">
        <w:rPr>
          <w:rtl/>
          <w:lang w:bidi="fa-IR"/>
        </w:rPr>
        <w:t xml:space="preserve"> م</w:t>
      </w:r>
      <w:r w:rsidR="002E3C6F">
        <w:rPr>
          <w:rtl/>
          <w:lang w:bidi="fa-IR"/>
        </w:rPr>
        <w:t>ی</w:t>
      </w:r>
      <w:r w:rsidR="005B1B0E" w:rsidRPr="005B1B0E">
        <w:rPr>
          <w:rtl/>
          <w:lang w:bidi="fa-IR"/>
        </w:rPr>
        <w:t xml:space="preserve"> گويد</w:t>
      </w:r>
      <w:r w:rsidR="005F22A6">
        <w:rPr>
          <w:rtl/>
          <w:lang w:bidi="fa-IR"/>
        </w:rPr>
        <w:t>:</w:t>
      </w:r>
      <w:r w:rsidR="005B1B0E" w:rsidRPr="005B1B0E">
        <w:rPr>
          <w:rtl/>
          <w:lang w:bidi="fa-IR"/>
        </w:rPr>
        <w:t xml:space="preserve"> امام جعفر صادق، دانشمندترين فرد دوران خود بود</w:t>
      </w:r>
      <w:r w:rsidR="005F22A6">
        <w:rPr>
          <w:rtl/>
          <w:lang w:bidi="fa-IR"/>
        </w:rPr>
        <w:t>.</w:t>
      </w:r>
      <w:r w:rsidR="005B1B0E" w:rsidRPr="005B1B0E">
        <w:rPr>
          <w:rtl/>
          <w:lang w:bidi="fa-IR"/>
        </w:rPr>
        <w:t xml:space="preserve"> او آشنا با علوم دين</w:t>
      </w:r>
      <w:r w:rsidR="002E3C6F">
        <w:rPr>
          <w:rtl/>
          <w:lang w:bidi="fa-IR"/>
        </w:rPr>
        <w:t>ی</w:t>
      </w:r>
      <w:r w:rsidR="005B1B0E" w:rsidRPr="005B1B0E">
        <w:rPr>
          <w:rtl/>
          <w:lang w:bidi="fa-IR"/>
        </w:rPr>
        <w:t xml:space="preserve"> و هست</w:t>
      </w:r>
      <w:r w:rsidR="002E3C6F">
        <w:rPr>
          <w:rtl/>
          <w:lang w:bidi="fa-IR"/>
        </w:rPr>
        <w:t>ی</w:t>
      </w:r>
      <w:r w:rsidR="005B1B0E" w:rsidRPr="005B1B0E">
        <w:rPr>
          <w:rtl/>
          <w:lang w:bidi="fa-IR"/>
        </w:rPr>
        <w:t xml:space="preserve"> بود</w:t>
      </w:r>
      <w:r w:rsidR="005F22A6">
        <w:rPr>
          <w:rtl/>
          <w:lang w:bidi="fa-IR"/>
        </w:rPr>
        <w:t>.</w:t>
      </w:r>
      <w:r w:rsidR="005B1B0E" w:rsidRPr="005B1B0E">
        <w:rPr>
          <w:rtl/>
          <w:lang w:bidi="fa-IR"/>
        </w:rPr>
        <w:t xml:space="preserve"> در تعريف و توصيف او كاف</w:t>
      </w:r>
      <w:r w:rsidR="002E3C6F">
        <w:rPr>
          <w:rtl/>
          <w:lang w:bidi="fa-IR"/>
        </w:rPr>
        <w:t>ی</w:t>
      </w:r>
      <w:r w:rsidR="005B1B0E" w:rsidRPr="005B1B0E">
        <w:rPr>
          <w:rtl/>
          <w:lang w:bidi="fa-IR"/>
        </w:rPr>
        <w:t xml:space="preserve"> است كه معلوم گردد او استاد ابوحنيفه در فقه</w:t>
      </w:r>
      <w:r w:rsidR="005F22A6">
        <w:rPr>
          <w:rtl/>
          <w:lang w:bidi="fa-IR"/>
        </w:rPr>
        <w:t>،</w:t>
      </w:r>
      <w:r w:rsidR="005B1B0E" w:rsidRPr="005B1B0E">
        <w:rPr>
          <w:rtl/>
          <w:lang w:bidi="fa-IR"/>
        </w:rPr>
        <w:t xml:space="preserve"> و استاد جابر بن حيان در شيم</w:t>
      </w:r>
      <w:r w:rsidR="002E3C6F">
        <w:rPr>
          <w:rtl/>
          <w:lang w:bidi="fa-IR"/>
        </w:rPr>
        <w:t>ی</w:t>
      </w:r>
      <w:r w:rsidR="005B1B0E" w:rsidRPr="005B1B0E">
        <w:rPr>
          <w:rtl/>
          <w:lang w:bidi="fa-IR"/>
        </w:rPr>
        <w:t xml:space="preserve"> بود</w:t>
      </w:r>
      <w:r w:rsidR="005F22A6">
        <w:rPr>
          <w:rtl/>
          <w:lang w:bidi="fa-IR"/>
        </w:rPr>
        <w:t>.</w:t>
      </w:r>
    </w:p>
    <w:p w:rsidR="005B1B0E" w:rsidRPr="005B1B0E" w:rsidRDefault="005B1B0E" w:rsidP="005B1B0E">
      <w:pPr>
        <w:pStyle w:val="libNormal"/>
        <w:rPr>
          <w:lang w:bidi="fa-IR"/>
        </w:rPr>
      </w:pPr>
      <w:r w:rsidRPr="005B1B0E">
        <w:rPr>
          <w:rtl/>
          <w:lang w:bidi="fa-IR"/>
        </w:rPr>
        <w:t>او دارا</w:t>
      </w:r>
      <w:r w:rsidR="002E3C6F">
        <w:rPr>
          <w:rtl/>
          <w:lang w:bidi="fa-IR"/>
        </w:rPr>
        <w:t>ی</w:t>
      </w:r>
      <w:r w:rsidRPr="005B1B0E">
        <w:rPr>
          <w:rtl/>
          <w:lang w:bidi="fa-IR"/>
        </w:rPr>
        <w:t xml:space="preserve"> علوم و معارف ب</w:t>
      </w:r>
      <w:r w:rsidR="002E3C6F">
        <w:rPr>
          <w:rtl/>
          <w:lang w:bidi="fa-IR"/>
        </w:rPr>
        <w:t>ی</w:t>
      </w:r>
      <w:r w:rsidRPr="005B1B0E">
        <w:rPr>
          <w:rtl/>
          <w:lang w:bidi="fa-IR"/>
        </w:rPr>
        <w:t xml:space="preserve"> شمار</w:t>
      </w:r>
      <w:r w:rsidR="002E3C6F">
        <w:rPr>
          <w:rtl/>
          <w:lang w:bidi="fa-IR"/>
        </w:rPr>
        <w:t>ی</w:t>
      </w:r>
      <w:r w:rsidRPr="005B1B0E">
        <w:rPr>
          <w:rtl/>
          <w:lang w:bidi="fa-IR"/>
        </w:rPr>
        <w:t xml:space="preserve"> بود، به حد</w:t>
      </w:r>
      <w:r w:rsidR="002E3C6F">
        <w:rPr>
          <w:rtl/>
          <w:lang w:bidi="fa-IR"/>
        </w:rPr>
        <w:t>ی</w:t>
      </w:r>
      <w:r w:rsidRPr="005B1B0E">
        <w:rPr>
          <w:rtl/>
          <w:lang w:bidi="fa-IR"/>
        </w:rPr>
        <w:t xml:space="preserve"> كه برخ</w:t>
      </w:r>
      <w:r w:rsidR="002E3C6F">
        <w:rPr>
          <w:rtl/>
          <w:lang w:bidi="fa-IR"/>
        </w:rPr>
        <w:t>ی</w:t>
      </w:r>
      <w:r w:rsidRPr="005B1B0E">
        <w:rPr>
          <w:rtl/>
          <w:lang w:bidi="fa-IR"/>
        </w:rPr>
        <w:t xml:space="preserve"> گمان م</w:t>
      </w:r>
      <w:r w:rsidR="002E3C6F">
        <w:rPr>
          <w:rtl/>
          <w:lang w:bidi="fa-IR"/>
        </w:rPr>
        <w:t>ی</w:t>
      </w:r>
      <w:r w:rsidRPr="005B1B0E">
        <w:rPr>
          <w:rtl/>
          <w:lang w:bidi="fa-IR"/>
        </w:rPr>
        <w:t xml:space="preserve"> بردند او دارا</w:t>
      </w:r>
      <w:r w:rsidR="002E3C6F">
        <w:rPr>
          <w:rtl/>
          <w:lang w:bidi="fa-IR"/>
        </w:rPr>
        <w:t>ی</w:t>
      </w:r>
      <w:r w:rsidRPr="005B1B0E">
        <w:rPr>
          <w:rtl/>
          <w:lang w:bidi="fa-IR"/>
        </w:rPr>
        <w:t xml:space="preserve"> علم سحر و جادو وجفر است، در صورت</w:t>
      </w:r>
      <w:r w:rsidR="002E3C6F">
        <w:rPr>
          <w:rtl/>
          <w:lang w:bidi="fa-IR"/>
        </w:rPr>
        <w:t>ی</w:t>
      </w:r>
      <w:r w:rsidRPr="005B1B0E">
        <w:rPr>
          <w:rtl/>
          <w:lang w:bidi="fa-IR"/>
        </w:rPr>
        <w:t xml:space="preserve"> كه علوم او از راه كتاب و سنت و از راه حلال و حرام احكام اله</w:t>
      </w:r>
      <w:r w:rsidR="002E3C6F">
        <w:rPr>
          <w:rtl/>
          <w:lang w:bidi="fa-IR"/>
        </w:rPr>
        <w:t>ی</w:t>
      </w:r>
      <w:r w:rsidRPr="005B1B0E">
        <w:rPr>
          <w:rtl/>
          <w:lang w:bidi="fa-IR"/>
        </w:rPr>
        <w:t xml:space="preserve"> بود</w:t>
      </w:r>
      <w:r w:rsidR="005F22A6">
        <w:rPr>
          <w:rtl/>
          <w:lang w:bidi="fa-IR"/>
        </w:rPr>
        <w:t>.</w:t>
      </w:r>
      <w:r w:rsidRPr="005B1B0E">
        <w:rPr>
          <w:rtl/>
          <w:lang w:bidi="fa-IR"/>
        </w:rPr>
        <w:t xml:space="preserve"> او دارا</w:t>
      </w:r>
      <w:r w:rsidR="002E3C6F">
        <w:rPr>
          <w:rtl/>
          <w:lang w:bidi="fa-IR"/>
        </w:rPr>
        <w:t>ی</w:t>
      </w:r>
      <w:r w:rsidRPr="005B1B0E">
        <w:rPr>
          <w:rtl/>
          <w:lang w:bidi="fa-IR"/>
        </w:rPr>
        <w:t xml:space="preserve"> مكتب فقه</w:t>
      </w:r>
      <w:r w:rsidR="002E3C6F">
        <w:rPr>
          <w:rtl/>
          <w:lang w:bidi="fa-IR"/>
        </w:rPr>
        <w:t>ی</w:t>
      </w:r>
      <w:r w:rsidRPr="005B1B0E">
        <w:rPr>
          <w:rtl/>
          <w:lang w:bidi="fa-IR"/>
        </w:rPr>
        <w:t xml:space="preserve"> ويژه ا</w:t>
      </w:r>
      <w:r w:rsidR="002E3C6F">
        <w:rPr>
          <w:rtl/>
          <w:lang w:bidi="fa-IR"/>
        </w:rPr>
        <w:t>ی</w:t>
      </w:r>
      <w:r w:rsidRPr="005B1B0E">
        <w:rPr>
          <w:rtl/>
          <w:lang w:bidi="fa-IR"/>
        </w:rPr>
        <w:t xml:space="preserve"> بود، پيش از آنكه مكتبها</w:t>
      </w:r>
      <w:r w:rsidR="002E3C6F">
        <w:rPr>
          <w:rtl/>
          <w:lang w:bidi="fa-IR"/>
        </w:rPr>
        <w:t>ی</w:t>
      </w:r>
      <w:r w:rsidRPr="005B1B0E">
        <w:rPr>
          <w:rtl/>
          <w:lang w:bidi="fa-IR"/>
        </w:rPr>
        <w:t xml:space="preserve"> فقه</w:t>
      </w:r>
      <w:r w:rsidR="002E3C6F">
        <w:rPr>
          <w:rtl/>
          <w:lang w:bidi="fa-IR"/>
        </w:rPr>
        <w:t>ی</w:t>
      </w:r>
      <w:r w:rsidRPr="005B1B0E">
        <w:rPr>
          <w:rtl/>
          <w:lang w:bidi="fa-IR"/>
        </w:rPr>
        <w:t xml:space="preserve"> اهل تسنن و تشيع بوجود آيد</w:t>
      </w:r>
      <w:r w:rsidR="005F22A6">
        <w:rPr>
          <w:rtl/>
          <w:lang w:bidi="fa-IR"/>
        </w:rPr>
        <w:t>.</w:t>
      </w:r>
      <w:r w:rsidRPr="005B1B0E">
        <w:rPr>
          <w:rtl/>
          <w:lang w:bidi="fa-IR"/>
        </w:rPr>
        <w:t xml:space="preserve"> او مرجع و پناهگاه دانشجويان اصول و فقه و رهروان سعادت و توفيق اله</w:t>
      </w:r>
      <w:r w:rsidR="002E3C6F">
        <w:rPr>
          <w:rtl/>
          <w:lang w:bidi="fa-IR"/>
        </w:rPr>
        <w:t>ی</w:t>
      </w:r>
      <w:r w:rsidRPr="005B1B0E">
        <w:rPr>
          <w:rtl/>
          <w:lang w:bidi="fa-IR"/>
        </w:rPr>
        <w:t xml:space="preserve"> بود</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E06218" w:rsidRPr="00F0382D">
        <w:rPr>
          <w:rStyle w:val="libFootnotenumChar"/>
          <w:rtl/>
        </w:rPr>
        <w:t>6</w:t>
      </w:r>
      <w:r w:rsidRPr="00F0382D">
        <w:rPr>
          <w:rStyle w:val="libFootnotenumChar"/>
          <w:rtl/>
        </w:rPr>
        <w:t>)</w:t>
      </w:r>
    </w:p>
    <w:p w:rsidR="00965500" w:rsidRDefault="003A5E2D" w:rsidP="005B1B0E">
      <w:pPr>
        <w:pStyle w:val="libNormal"/>
        <w:rPr>
          <w:rtl/>
          <w:lang w:bidi="fa-IR"/>
        </w:rPr>
      </w:pPr>
      <w:r>
        <w:rPr>
          <w:rtl/>
          <w:lang w:bidi="fa-IR"/>
        </w:rPr>
        <w:lastRenderedPageBreak/>
        <w:t>1</w:t>
      </w:r>
      <w:r w:rsidR="0054187F">
        <w:rPr>
          <w:rtl/>
          <w:lang w:bidi="fa-IR"/>
        </w:rPr>
        <w:t>7</w:t>
      </w:r>
      <w:r w:rsidR="005F22A6">
        <w:rPr>
          <w:rtl/>
          <w:lang w:bidi="fa-IR"/>
        </w:rPr>
        <w:t>.</w:t>
      </w:r>
      <w:r w:rsidR="005B1B0E" w:rsidRPr="005B1B0E">
        <w:rPr>
          <w:rtl/>
          <w:lang w:bidi="fa-IR"/>
        </w:rPr>
        <w:t xml:space="preserve"> </w:t>
      </w:r>
      <w:r w:rsidR="005B1B0E" w:rsidRPr="00965500">
        <w:rPr>
          <w:rStyle w:val="libBold1Char"/>
          <w:rtl/>
        </w:rPr>
        <w:t>دكتر عبد القادر محمود</w:t>
      </w:r>
      <w:r w:rsidR="005F22A6">
        <w:rPr>
          <w:rtl/>
          <w:lang w:bidi="fa-IR"/>
        </w:rPr>
        <w:t>:</w:t>
      </w:r>
      <w:r w:rsidR="005B1B0E" w:rsidRPr="005B1B0E">
        <w:rPr>
          <w:rtl/>
          <w:lang w:bidi="fa-IR"/>
        </w:rPr>
        <w:t xml:space="preserve"> نويسنده ء اسلام</w:t>
      </w:r>
      <w:r w:rsidR="002E3C6F">
        <w:rPr>
          <w:rtl/>
          <w:lang w:bidi="fa-IR"/>
        </w:rPr>
        <w:t>ی</w:t>
      </w:r>
      <w:r w:rsidR="005B1B0E" w:rsidRPr="005B1B0E">
        <w:rPr>
          <w:rtl/>
          <w:lang w:bidi="fa-IR"/>
        </w:rPr>
        <w:t xml:space="preserve"> كشور جمهور</w:t>
      </w:r>
      <w:r w:rsidR="002E3C6F">
        <w:rPr>
          <w:rtl/>
          <w:lang w:bidi="fa-IR"/>
        </w:rPr>
        <w:t>ی</w:t>
      </w:r>
      <w:r w:rsidR="005B1B0E" w:rsidRPr="005B1B0E">
        <w:rPr>
          <w:rtl/>
          <w:lang w:bidi="fa-IR"/>
        </w:rPr>
        <w:t xml:space="preserve"> متحده مصر در كتاب</w:t>
      </w:r>
      <w:r w:rsidR="002E3C6F">
        <w:rPr>
          <w:rtl/>
          <w:lang w:bidi="fa-IR"/>
        </w:rPr>
        <w:t>ی</w:t>
      </w:r>
      <w:r w:rsidR="005B1B0E" w:rsidRPr="005B1B0E">
        <w:rPr>
          <w:rtl/>
          <w:lang w:bidi="fa-IR"/>
        </w:rPr>
        <w:t xml:space="preserve"> كه تحت عنوان الامام الصادق، رائد السنة والشيعة (امام صادق </w:t>
      </w:r>
      <w:r w:rsidR="005C2804" w:rsidRPr="005C2804">
        <w:rPr>
          <w:rStyle w:val="libAlaemChar"/>
          <w:rtl/>
        </w:rPr>
        <w:t>عليه‌السلام</w:t>
      </w:r>
      <w:r w:rsidR="005B1B0E" w:rsidRPr="005B1B0E">
        <w:rPr>
          <w:rtl/>
          <w:lang w:bidi="fa-IR"/>
        </w:rPr>
        <w:t xml:space="preserve"> پيشوا</w:t>
      </w:r>
      <w:r w:rsidR="002E3C6F">
        <w:rPr>
          <w:rtl/>
          <w:lang w:bidi="fa-IR"/>
        </w:rPr>
        <w:t>ی</w:t>
      </w:r>
      <w:r w:rsidR="005B1B0E" w:rsidRPr="005B1B0E">
        <w:rPr>
          <w:rtl/>
          <w:lang w:bidi="fa-IR"/>
        </w:rPr>
        <w:t xml:space="preserve"> تسنن و تشيع) در </w:t>
      </w:r>
      <w:r>
        <w:rPr>
          <w:rtl/>
          <w:lang w:bidi="fa-IR"/>
        </w:rPr>
        <w:t>2</w:t>
      </w:r>
      <w:r w:rsidR="009444A3">
        <w:rPr>
          <w:rtl/>
          <w:lang w:bidi="fa-IR"/>
        </w:rPr>
        <w:t>8</w:t>
      </w:r>
      <w:r w:rsidR="00F60B1D">
        <w:rPr>
          <w:rtl/>
          <w:lang w:bidi="fa-IR"/>
        </w:rPr>
        <w:t>0</w:t>
      </w:r>
      <w:r w:rsidR="005B1B0E" w:rsidRPr="005B1B0E">
        <w:rPr>
          <w:rtl/>
          <w:lang w:bidi="fa-IR"/>
        </w:rPr>
        <w:t xml:space="preserve"> صفحه درباره ء امام نوشته است</w:t>
      </w:r>
      <w:r w:rsidR="005F22A6">
        <w:rPr>
          <w:rtl/>
          <w:lang w:bidi="fa-IR"/>
        </w:rPr>
        <w:t>.</w:t>
      </w:r>
    </w:p>
    <w:p w:rsidR="005B1B0E" w:rsidRPr="005B1B0E" w:rsidRDefault="005B1B0E" w:rsidP="005B1B0E">
      <w:pPr>
        <w:pStyle w:val="libNormal"/>
        <w:rPr>
          <w:lang w:bidi="fa-IR"/>
        </w:rPr>
      </w:pPr>
      <w:r w:rsidRPr="005B1B0E">
        <w:rPr>
          <w:rtl/>
          <w:lang w:bidi="fa-IR"/>
        </w:rPr>
        <w:t>در پيشگفتار آن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او مرجع اهل تسنن و تشيع، هر دو م</w:t>
      </w:r>
      <w:r w:rsidR="002E3C6F">
        <w:rPr>
          <w:rtl/>
          <w:lang w:bidi="fa-IR"/>
        </w:rPr>
        <w:t>ی</w:t>
      </w:r>
      <w:r w:rsidRPr="005B1B0E">
        <w:rPr>
          <w:rtl/>
          <w:lang w:bidi="fa-IR"/>
        </w:rPr>
        <w:t xml:space="preserve"> باشد و كاف</w:t>
      </w:r>
      <w:r w:rsidR="002E3C6F">
        <w:rPr>
          <w:rtl/>
          <w:lang w:bidi="fa-IR"/>
        </w:rPr>
        <w:t>ی</w:t>
      </w:r>
      <w:r w:rsidRPr="005B1B0E">
        <w:rPr>
          <w:rtl/>
          <w:lang w:bidi="fa-IR"/>
        </w:rPr>
        <w:t xml:space="preserve"> است بدانيم كه او استاد و پيشوا</w:t>
      </w:r>
      <w:r w:rsidR="002E3C6F">
        <w:rPr>
          <w:rtl/>
          <w:lang w:bidi="fa-IR"/>
        </w:rPr>
        <w:t>ی</w:t>
      </w:r>
      <w:r w:rsidRPr="005B1B0E">
        <w:rPr>
          <w:rtl/>
          <w:lang w:bidi="fa-IR"/>
        </w:rPr>
        <w:t xml:space="preserve"> فقه</w:t>
      </w:r>
      <w:r w:rsidR="002E3C6F">
        <w:rPr>
          <w:rtl/>
          <w:lang w:bidi="fa-IR"/>
        </w:rPr>
        <w:t>ی</w:t>
      </w:r>
      <w:r w:rsidRPr="005B1B0E">
        <w:rPr>
          <w:rtl/>
          <w:lang w:bidi="fa-IR"/>
        </w:rPr>
        <w:t xml:space="preserve"> جليل القدر، ابوحنيفه و مالك م</w:t>
      </w:r>
      <w:r w:rsidR="002E3C6F">
        <w:rPr>
          <w:rtl/>
          <w:lang w:bidi="fa-IR"/>
        </w:rPr>
        <w:t>ی</w:t>
      </w:r>
      <w:r w:rsidRPr="005B1B0E">
        <w:rPr>
          <w:rtl/>
          <w:lang w:bidi="fa-IR"/>
        </w:rPr>
        <w:t xml:space="preserve"> باشد و از نظر علم</w:t>
      </w:r>
      <w:r w:rsidR="002E3C6F">
        <w:rPr>
          <w:rtl/>
          <w:lang w:bidi="fa-IR"/>
        </w:rPr>
        <w:t>ی</w:t>
      </w:r>
      <w:r w:rsidRPr="005B1B0E">
        <w:rPr>
          <w:rtl/>
          <w:lang w:bidi="fa-IR"/>
        </w:rPr>
        <w:t xml:space="preserve"> استاد دانشمند علم شيم</w:t>
      </w:r>
      <w:r w:rsidR="002E3C6F">
        <w:rPr>
          <w:rtl/>
          <w:lang w:bidi="fa-IR"/>
        </w:rPr>
        <w:t>ی</w:t>
      </w:r>
      <w:r w:rsidRPr="005B1B0E">
        <w:rPr>
          <w:rtl/>
          <w:lang w:bidi="fa-IR"/>
        </w:rPr>
        <w:t>، جابر بن حيان م</w:t>
      </w:r>
      <w:r w:rsidR="002E3C6F">
        <w:rPr>
          <w:rtl/>
          <w:lang w:bidi="fa-IR"/>
        </w:rPr>
        <w:t>ی</w:t>
      </w:r>
      <w:r w:rsidRPr="005B1B0E">
        <w:rPr>
          <w:rtl/>
          <w:lang w:bidi="fa-IR"/>
        </w:rPr>
        <w:t xml:space="preserve"> باشد</w:t>
      </w:r>
      <w:r w:rsidR="005F22A6">
        <w:rPr>
          <w:rtl/>
          <w:lang w:bidi="fa-IR"/>
        </w:rPr>
        <w:t>.</w:t>
      </w:r>
      <w:r w:rsidRPr="005B1B0E">
        <w:rPr>
          <w:rtl/>
          <w:lang w:bidi="fa-IR"/>
        </w:rPr>
        <w:t xml:space="preserve"> وجود او اختصاص به يك مذهب ندارد، او متعلق به همگان است</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54187F" w:rsidRPr="00F0382D">
        <w:rPr>
          <w:rStyle w:val="libFootnotenumChar"/>
          <w:rtl/>
        </w:rPr>
        <w:t>7</w:t>
      </w:r>
      <w:r w:rsidRPr="00F0382D">
        <w:rPr>
          <w:rStyle w:val="libFootnotenumChar"/>
          <w:rtl/>
        </w:rPr>
        <w:t>)</w:t>
      </w:r>
    </w:p>
    <w:p w:rsidR="00965500" w:rsidRDefault="003A5E2D" w:rsidP="005B1B0E">
      <w:pPr>
        <w:pStyle w:val="libNormal"/>
        <w:rPr>
          <w:rtl/>
          <w:lang w:bidi="fa-IR"/>
        </w:rPr>
      </w:pPr>
      <w:r>
        <w:rPr>
          <w:rtl/>
          <w:lang w:bidi="fa-IR"/>
        </w:rPr>
        <w:t>1</w:t>
      </w:r>
      <w:r w:rsidR="009444A3">
        <w:rPr>
          <w:rtl/>
          <w:lang w:bidi="fa-IR"/>
        </w:rPr>
        <w:t>8</w:t>
      </w:r>
      <w:r w:rsidR="005F22A6">
        <w:rPr>
          <w:rtl/>
          <w:lang w:bidi="fa-IR"/>
        </w:rPr>
        <w:t>.</w:t>
      </w:r>
      <w:r w:rsidR="005B1B0E" w:rsidRPr="005B1B0E">
        <w:rPr>
          <w:rtl/>
          <w:lang w:bidi="fa-IR"/>
        </w:rPr>
        <w:t xml:space="preserve"> آخرين سخن از دكتر كامل مصطف</w:t>
      </w:r>
      <w:r w:rsidR="002E3C6F">
        <w:rPr>
          <w:rtl/>
          <w:lang w:bidi="fa-IR"/>
        </w:rPr>
        <w:t>ی</w:t>
      </w:r>
      <w:r w:rsidR="005B1B0E" w:rsidRPr="005B1B0E">
        <w:rPr>
          <w:rtl/>
          <w:lang w:bidi="fa-IR"/>
        </w:rPr>
        <w:t xml:space="preserve"> شيب</w:t>
      </w:r>
      <w:r w:rsidR="002E3C6F">
        <w:rPr>
          <w:rtl/>
          <w:lang w:bidi="fa-IR"/>
        </w:rPr>
        <w:t>ی</w:t>
      </w:r>
      <w:r w:rsidR="005F22A6">
        <w:rPr>
          <w:rtl/>
          <w:lang w:bidi="fa-IR"/>
        </w:rPr>
        <w:t>:</w:t>
      </w:r>
      <w:r w:rsidR="005B1B0E" w:rsidRPr="005B1B0E">
        <w:rPr>
          <w:rtl/>
          <w:lang w:bidi="fa-IR"/>
        </w:rPr>
        <w:t xml:space="preserve"> دكترا</w:t>
      </w:r>
      <w:r w:rsidR="002E3C6F">
        <w:rPr>
          <w:rtl/>
          <w:lang w:bidi="fa-IR"/>
        </w:rPr>
        <w:t>ی</w:t>
      </w:r>
      <w:r w:rsidR="005B1B0E" w:rsidRPr="005B1B0E">
        <w:rPr>
          <w:rtl/>
          <w:lang w:bidi="fa-IR"/>
        </w:rPr>
        <w:t xml:space="preserve"> فلسفه از دانشگاه كمبريج انگلستان و استاد دانشگاه بغداد و مؤلف كتاب الصلة بين التصوف والتشيع م</w:t>
      </w:r>
      <w:r w:rsidR="002E3C6F">
        <w:rPr>
          <w:rtl/>
          <w:lang w:bidi="fa-IR"/>
        </w:rPr>
        <w:t>ی</w:t>
      </w:r>
      <w:r w:rsidR="005B1B0E" w:rsidRPr="005B1B0E">
        <w:rPr>
          <w:rtl/>
          <w:lang w:bidi="fa-IR"/>
        </w:rPr>
        <w:t xml:space="preserve"> باشد كه درباره ء امام صادق </w:t>
      </w:r>
      <w:r w:rsidR="005C2804" w:rsidRPr="005C2804">
        <w:rPr>
          <w:rStyle w:val="libAlaemChar"/>
          <w:rtl/>
        </w:rPr>
        <w:t>عليه‌السلام</w:t>
      </w:r>
      <w:r w:rsidR="005B1B0E" w:rsidRPr="005B1B0E">
        <w:rPr>
          <w:rtl/>
          <w:lang w:bidi="fa-IR"/>
        </w:rPr>
        <w:t xml:space="preserve"> گويد</w:t>
      </w:r>
      <w:r w:rsidR="005F22A6">
        <w:rPr>
          <w:rtl/>
          <w:lang w:bidi="fa-IR"/>
        </w:rPr>
        <w:t>:</w:t>
      </w:r>
    </w:p>
    <w:p w:rsidR="005B1B0E" w:rsidRPr="005B1B0E" w:rsidRDefault="005B1B0E" w:rsidP="005B1B0E">
      <w:pPr>
        <w:pStyle w:val="libNormal"/>
        <w:rPr>
          <w:lang w:bidi="fa-IR"/>
        </w:rPr>
      </w:pPr>
      <w:r w:rsidRPr="005B1B0E">
        <w:rPr>
          <w:rtl/>
          <w:lang w:bidi="fa-IR"/>
        </w:rPr>
        <w:t>از تحقيق در احوال امام جعفر صادق روشن م</w:t>
      </w:r>
      <w:r w:rsidR="002E3C6F">
        <w:rPr>
          <w:rtl/>
          <w:lang w:bidi="fa-IR"/>
        </w:rPr>
        <w:t>ی</w:t>
      </w:r>
      <w:r w:rsidRPr="005B1B0E">
        <w:rPr>
          <w:rtl/>
          <w:lang w:bidi="fa-IR"/>
        </w:rPr>
        <w:t xml:space="preserve"> شود كه مردم به دليل علم فراوانش و به سبب رو</w:t>
      </w:r>
      <w:r w:rsidR="002E3C6F">
        <w:rPr>
          <w:rtl/>
          <w:lang w:bidi="fa-IR"/>
        </w:rPr>
        <w:t>ی</w:t>
      </w:r>
      <w:r w:rsidRPr="005B1B0E">
        <w:rPr>
          <w:rtl/>
          <w:lang w:bidi="fa-IR"/>
        </w:rPr>
        <w:t xml:space="preserve"> آوردن بسيار</w:t>
      </w:r>
      <w:r w:rsidR="002E3C6F">
        <w:rPr>
          <w:rtl/>
          <w:lang w:bidi="fa-IR"/>
        </w:rPr>
        <w:t>ی</w:t>
      </w:r>
      <w:r w:rsidRPr="005B1B0E">
        <w:rPr>
          <w:rtl/>
          <w:lang w:bidi="fa-IR"/>
        </w:rPr>
        <w:t xml:space="preserve"> از دانش پژوهان به سو</w:t>
      </w:r>
      <w:r w:rsidR="002E3C6F">
        <w:rPr>
          <w:rtl/>
          <w:lang w:bidi="fa-IR"/>
        </w:rPr>
        <w:t>ی</w:t>
      </w:r>
      <w:r w:rsidRPr="005B1B0E">
        <w:rPr>
          <w:rtl/>
          <w:lang w:bidi="fa-IR"/>
        </w:rPr>
        <w:t xml:space="preserve"> او و داشتن نسب شريف علو</w:t>
      </w:r>
      <w:r w:rsidR="002E3C6F">
        <w:rPr>
          <w:rtl/>
          <w:lang w:bidi="fa-IR"/>
        </w:rPr>
        <w:t>ی</w:t>
      </w:r>
      <w:r w:rsidRPr="005B1B0E">
        <w:rPr>
          <w:rtl/>
          <w:lang w:bidi="fa-IR"/>
        </w:rPr>
        <w:t>، همه علوم و معارف زمانش را به و</w:t>
      </w:r>
      <w:r w:rsidR="002E3C6F">
        <w:rPr>
          <w:rtl/>
          <w:lang w:bidi="fa-IR"/>
        </w:rPr>
        <w:t>ی</w:t>
      </w:r>
      <w:r w:rsidRPr="005B1B0E">
        <w:rPr>
          <w:rtl/>
          <w:lang w:bidi="fa-IR"/>
        </w:rPr>
        <w:t xml:space="preserve"> نسبت داده اند و اين عجيب نيست زيرا چنان كه پيش از اين ديديم تمام علوم اسلام</w:t>
      </w:r>
      <w:r w:rsidR="002E3C6F">
        <w:rPr>
          <w:rtl/>
          <w:lang w:bidi="fa-IR"/>
        </w:rPr>
        <w:t>ی</w:t>
      </w:r>
      <w:r w:rsidRPr="005B1B0E">
        <w:rPr>
          <w:rtl/>
          <w:lang w:bidi="fa-IR"/>
        </w:rPr>
        <w:t xml:space="preserve"> منته</w:t>
      </w:r>
      <w:r w:rsidR="002E3C6F">
        <w:rPr>
          <w:rtl/>
          <w:lang w:bidi="fa-IR"/>
        </w:rPr>
        <w:t>ی</w:t>
      </w:r>
      <w:r w:rsidRPr="005B1B0E">
        <w:rPr>
          <w:rtl/>
          <w:lang w:bidi="fa-IR"/>
        </w:rPr>
        <w:t xml:space="preserve"> به جدش عل</w:t>
      </w:r>
      <w:r w:rsidR="002E3C6F">
        <w:rPr>
          <w:rtl/>
          <w:lang w:bidi="fa-IR"/>
        </w:rPr>
        <w:t>ی</w:t>
      </w:r>
      <w:r w:rsidRPr="005B1B0E">
        <w:rPr>
          <w:rtl/>
          <w:lang w:bidi="fa-IR"/>
        </w:rPr>
        <w:t xml:space="preserve"> بن ابيطالب جعفر</w:t>
      </w:r>
      <w:r w:rsidR="002E3C6F">
        <w:rPr>
          <w:rtl/>
          <w:lang w:bidi="fa-IR"/>
        </w:rPr>
        <w:t>ی</w:t>
      </w:r>
      <w:r w:rsidRPr="005B1B0E">
        <w:rPr>
          <w:rtl/>
          <w:lang w:bidi="fa-IR"/>
        </w:rPr>
        <w:t xml:space="preserve"> را كه ابن خلدون از آن خبر داده است</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9444A3" w:rsidRPr="00F0382D">
        <w:rPr>
          <w:rStyle w:val="libFootnotenumChar"/>
          <w:rtl/>
        </w:rPr>
        <w:t>8</w:t>
      </w:r>
      <w:r w:rsidRPr="00F0382D">
        <w:rPr>
          <w:rStyle w:val="libFootnotenumChar"/>
          <w:rtl/>
        </w:rPr>
        <w:t>)</w:t>
      </w:r>
      <w:r w:rsidRPr="005B1B0E">
        <w:rPr>
          <w:rtl/>
          <w:lang w:bidi="fa-IR"/>
        </w:rPr>
        <w:t xml:space="preserve"> او در پايان م</w:t>
      </w:r>
      <w:r w:rsidR="002E3C6F">
        <w:rPr>
          <w:rtl/>
          <w:lang w:bidi="fa-IR"/>
        </w:rPr>
        <w:t>ی</w:t>
      </w:r>
      <w:r w:rsidRPr="005B1B0E">
        <w:rPr>
          <w:rtl/>
          <w:lang w:bidi="fa-IR"/>
        </w:rPr>
        <w:t xml:space="preserve"> افزايد</w:t>
      </w:r>
      <w:r w:rsidR="005F22A6">
        <w:rPr>
          <w:rtl/>
          <w:lang w:bidi="fa-IR"/>
        </w:rPr>
        <w:t>:</w:t>
      </w:r>
      <w:r w:rsidRPr="005B1B0E">
        <w:rPr>
          <w:rtl/>
          <w:lang w:bidi="fa-IR"/>
        </w:rPr>
        <w:t xml:space="preserve"> آنچه قابل ملاحظه است اينست كه امام جعفر صادق </w:t>
      </w:r>
      <w:r w:rsidR="005C2804" w:rsidRPr="005C2804">
        <w:rPr>
          <w:rStyle w:val="libAlaemChar"/>
          <w:rtl/>
        </w:rPr>
        <w:t>عليه‌السلام</w:t>
      </w:r>
      <w:r w:rsidRPr="005B1B0E">
        <w:rPr>
          <w:rtl/>
          <w:lang w:bidi="fa-IR"/>
        </w:rPr>
        <w:t xml:space="preserve"> استاد نخستين كس</w:t>
      </w:r>
      <w:r w:rsidR="002E3C6F">
        <w:rPr>
          <w:rtl/>
          <w:lang w:bidi="fa-IR"/>
        </w:rPr>
        <w:t>ی</w:t>
      </w:r>
      <w:r w:rsidRPr="005B1B0E">
        <w:rPr>
          <w:rtl/>
          <w:lang w:bidi="fa-IR"/>
        </w:rPr>
        <w:t xml:space="preserve"> بوده است كه به كار كيميا شهرت يافته است</w:t>
      </w:r>
      <w:r w:rsidR="005F22A6">
        <w:rPr>
          <w:rtl/>
          <w:lang w:bidi="fa-IR"/>
        </w:rPr>
        <w:t>.</w:t>
      </w:r>
      <w:r w:rsidRPr="005B1B0E">
        <w:rPr>
          <w:rtl/>
          <w:lang w:bidi="fa-IR"/>
        </w:rPr>
        <w:t xml:space="preserve"> </w:t>
      </w:r>
      <w:r w:rsidRPr="00F0382D">
        <w:rPr>
          <w:rStyle w:val="libFootnotenumChar"/>
          <w:rtl/>
        </w:rPr>
        <w:t>(</w:t>
      </w:r>
      <w:r w:rsidR="007C47BB" w:rsidRPr="00F0382D">
        <w:rPr>
          <w:rStyle w:val="libFootnotenumChar"/>
          <w:rtl/>
        </w:rPr>
        <w:t>3</w:t>
      </w:r>
      <w:r w:rsidR="00F60B1D" w:rsidRPr="00F0382D">
        <w:rPr>
          <w:rStyle w:val="libFootnotenumChar"/>
          <w:rtl/>
        </w:rPr>
        <w:t>9</w:t>
      </w:r>
      <w:r w:rsidRPr="00F0382D">
        <w:rPr>
          <w:rStyle w:val="libFootnotenumChar"/>
          <w:rtl/>
        </w:rPr>
        <w:t>)</w:t>
      </w:r>
    </w:p>
    <w:p w:rsidR="005B1B0E" w:rsidRPr="005B1B0E" w:rsidRDefault="00965500" w:rsidP="005B1B0E">
      <w:pPr>
        <w:pStyle w:val="libNormal"/>
        <w:rPr>
          <w:lang w:bidi="fa-IR"/>
        </w:rPr>
      </w:pPr>
      <w:r>
        <w:rPr>
          <w:rtl/>
          <w:lang w:bidi="fa-IR"/>
        </w:rPr>
        <w:br w:type="page"/>
      </w:r>
    </w:p>
    <w:p w:rsidR="005B1B0E" w:rsidRDefault="005B1B0E" w:rsidP="00965500">
      <w:pPr>
        <w:pStyle w:val="Heading1"/>
        <w:rPr>
          <w:rtl/>
          <w:lang w:bidi="fa-IR"/>
        </w:rPr>
      </w:pPr>
      <w:bookmarkStart w:id="16" w:name="_Toc488138117"/>
      <w:r w:rsidRPr="005B1B0E">
        <w:rPr>
          <w:rtl/>
          <w:lang w:bidi="fa-IR"/>
        </w:rPr>
        <w:t xml:space="preserve">بخش سوم امام </w:t>
      </w:r>
      <w:r w:rsidR="005C2804" w:rsidRPr="005C2804">
        <w:rPr>
          <w:rStyle w:val="libAlaemChar"/>
          <w:rtl/>
        </w:rPr>
        <w:t>عليه‌السلام</w:t>
      </w:r>
      <w:r w:rsidRPr="005B1B0E">
        <w:rPr>
          <w:rtl/>
          <w:lang w:bidi="fa-IR"/>
        </w:rPr>
        <w:t xml:space="preserve"> و گروهها</w:t>
      </w:r>
      <w:bookmarkEnd w:id="16"/>
    </w:p>
    <w:p w:rsidR="009E1752" w:rsidRDefault="005B1B0E" w:rsidP="005B1B0E">
      <w:pPr>
        <w:pStyle w:val="libNormal"/>
        <w:rPr>
          <w:rtl/>
          <w:lang w:bidi="fa-IR"/>
        </w:rPr>
      </w:pPr>
      <w:r w:rsidRPr="005B1B0E">
        <w:rPr>
          <w:rtl/>
          <w:lang w:bidi="fa-IR"/>
        </w:rPr>
        <w:t>با توجه به موقعيت اجتماع</w:t>
      </w:r>
      <w:r w:rsidR="002E3C6F">
        <w:rPr>
          <w:rtl/>
          <w:lang w:bidi="fa-IR"/>
        </w:rPr>
        <w:t>ی</w:t>
      </w:r>
      <w:r w:rsidRPr="005B1B0E">
        <w:rPr>
          <w:rtl/>
          <w:lang w:bidi="fa-IR"/>
        </w:rPr>
        <w:t xml:space="preserve"> و مقام عال</w:t>
      </w:r>
      <w:r w:rsidR="002E3C6F">
        <w:rPr>
          <w:rtl/>
          <w:lang w:bidi="fa-IR"/>
        </w:rPr>
        <w:t>ی</w:t>
      </w:r>
      <w:r w:rsidRPr="005B1B0E">
        <w:rPr>
          <w:rtl/>
          <w:lang w:bidi="fa-IR"/>
        </w:rPr>
        <w:t xml:space="preserve"> رهبر</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و با نگرش به فضا</w:t>
      </w:r>
      <w:r w:rsidR="002E3C6F">
        <w:rPr>
          <w:rtl/>
          <w:lang w:bidi="fa-IR"/>
        </w:rPr>
        <w:t>ی</w:t>
      </w:r>
      <w:r w:rsidRPr="005B1B0E">
        <w:rPr>
          <w:rtl/>
          <w:lang w:bidi="fa-IR"/>
        </w:rPr>
        <w:t xml:space="preserve"> سياس</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آن روز، بويژه دوران تحول فرهنگ</w:t>
      </w:r>
      <w:r w:rsidR="002E3C6F">
        <w:rPr>
          <w:rtl/>
          <w:lang w:bidi="fa-IR"/>
        </w:rPr>
        <w:t>ی</w:t>
      </w:r>
      <w:r w:rsidRPr="005B1B0E">
        <w:rPr>
          <w:rtl/>
          <w:lang w:bidi="fa-IR"/>
        </w:rPr>
        <w:t xml:space="preserve"> و انقلاب آموزش</w:t>
      </w:r>
      <w:r w:rsidR="002E3C6F">
        <w:rPr>
          <w:rtl/>
          <w:lang w:bidi="fa-IR"/>
        </w:rPr>
        <w:t>ی</w:t>
      </w:r>
      <w:r w:rsidRPr="005B1B0E">
        <w:rPr>
          <w:rtl/>
          <w:lang w:bidi="fa-IR"/>
        </w:rPr>
        <w:t xml:space="preserve"> برخورد افكار وتلاق</w:t>
      </w:r>
      <w:r w:rsidR="002E3C6F">
        <w:rPr>
          <w:rtl/>
          <w:lang w:bidi="fa-IR"/>
        </w:rPr>
        <w:t>ی</w:t>
      </w:r>
      <w:r w:rsidRPr="005B1B0E">
        <w:rPr>
          <w:rtl/>
          <w:lang w:bidi="fa-IR"/>
        </w:rPr>
        <w:t xml:space="preserve"> عقايد يك</w:t>
      </w:r>
      <w:r w:rsidR="002E3C6F">
        <w:rPr>
          <w:rtl/>
          <w:lang w:bidi="fa-IR"/>
        </w:rPr>
        <w:t>ی</w:t>
      </w:r>
      <w:r w:rsidRPr="005B1B0E">
        <w:rPr>
          <w:rtl/>
          <w:lang w:bidi="fa-IR"/>
        </w:rPr>
        <w:t xml:space="preserve"> از مسائل طبيع</w:t>
      </w:r>
      <w:r w:rsidR="002E3C6F">
        <w:rPr>
          <w:rtl/>
          <w:lang w:bidi="fa-IR"/>
        </w:rPr>
        <w:t>ی</w:t>
      </w:r>
      <w:r w:rsidRPr="005B1B0E">
        <w:rPr>
          <w:rtl/>
          <w:lang w:bidi="fa-IR"/>
        </w:rPr>
        <w:t xml:space="preserve"> و ضرور</w:t>
      </w:r>
      <w:r w:rsidR="002E3C6F">
        <w:rPr>
          <w:rtl/>
          <w:lang w:bidi="fa-IR"/>
        </w:rPr>
        <w:t>ی</w:t>
      </w:r>
      <w:r w:rsidRPr="005B1B0E">
        <w:rPr>
          <w:rtl/>
          <w:lang w:bidi="fa-IR"/>
        </w:rPr>
        <w:t xml:space="preserve"> آن جامعه به شمار م</w:t>
      </w:r>
      <w:r w:rsidR="002E3C6F">
        <w:rPr>
          <w:rtl/>
          <w:lang w:bidi="fa-IR"/>
        </w:rPr>
        <w:t>ی</w:t>
      </w:r>
      <w:r w:rsidRPr="005B1B0E">
        <w:rPr>
          <w:rtl/>
          <w:lang w:bidi="fa-IR"/>
        </w:rPr>
        <w:t xml:space="preserve"> آمد و قهر</w:t>
      </w:r>
      <w:r w:rsidR="002E3C6F">
        <w:rPr>
          <w:rtl/>
          <w:lang w:bidi="fa-IR"/>
        </w:rPr>
        <w:t>ی</w:t>
      </w:r>
      <w:r w:rsidRPr="005B1B0E">
        <w:rPr>
          <w:rtl/>
          <w:lang w:bidi="fa-IR"/>
        </w:rPr>
        <w:t xml:space="preserve"> بود كه امام صادق </w:t>
      </w:r>
      <w:r w:rsidR="005C2804" w:rsidRPr="005C2804">
        <w:rPr>
          <w:rStyle w:val="libAlaemChar"/>
          <w:rtl/>
        </w:rPr>
        <w:t>عليه‌السلام</w:t>
      </w:r>
      <w:r w:rsidRPr="005B1B0E">
        <w:rPr>
          <w:rtl/>
          <w:lang w:bidi="fa-IR"/>
        </w:rPr>
        <w:t xml:space="preserve"> مورد مراجعات گوناگون قرار گيرد، ول</w:t>
      </w:r>
      <w:r w:rsidR="002E3C6F">
        <w:rPr>
          <w:rtl/>
          <w:lang w:bidi="fa-IR"/>
        </w:rPr>
        <w:t>ی</w:t>
      </w:r>
      <w:r w:rsidRPr="005B1B0E">
        <w:rPr>
          <w:rtl/>
          <w:lang w:bidi="fa-IR"/>
        </w:rPr>
        <w:t xml:space="preserve"> او نه تنها از اين برخوردها گريزان نبود، بلكه بر حسب مقام رهبر</w:t>
      </w:r>
      <w:r w:rsidR="002E3C6F">
        <w:rPr>
          <w:rtl/>
          <w:lang w:bidi="fa-IR"/>
        </w:rPr>
        <w:t>ی</w:t>
      </w:r>
      <w:r w:rsidRPr="005B1B0E">
        <w:rPr>
          <w:rtl/>
          <w:lang w:bidi="fa-IR"/>
        </w:rPr>
        <w:t xml:space="preserve"> و راهنماي</w:t>
      </w:r>
      <w:r w:rsidR="002E3C6F">
        <w:rPr>
          <w:rtl/>
          <w:lang w:bidi="fa-IR"/>
        </w:rPr>
        <w:t>ی</w:t>
      </w:r>
      <w:r w:rsidRPr="005B1B0E">
        <w:rPr>
          <w:rtl/>
          <w:lang w:bidi="fa-IR"/>
        </w:rPr>
        <w:t>، همواره با صاحبان عقايد و آرا</w:t>
      </w:r>
      <w:r w:rsidR="002E3C6F">
        <w:rPr>
          <w:rtl/>
          <w:lang w:bidi="fa-IR"/>
        </w:rPr>
        <w:t>ی</w:t>
      </w:r>
      <w:r w:rsidRPr="005B1B0E">
        <w:rPr>
          <w:rtl/>
          <w:lang w:bidi="fa-IR"/>
        </w:rPr>
        <w:t xml:space="preserve"> گوناگون و ارباب ملل ونحل متفاوت به بحث و گفتگو</w:t>
      </w:r>
      <w:r w:rsidR="002E3C6F">
        <w:rPr>
          <w:rtl/>
          <w:lang w:bidi="fa-IR"/>
        </w:rPr>
        <w:t>ی</w:t>
      </w:r>
      <w:r w:rsidRPr="005B1B0E">
        <w:rPr>
          <w:rtl/>
          <w:lang w:bidi="fa-IR"/>
        </w:rPr>
        <w:t xml:space="preserve"> آزاد م</w:t>
      </w:r>
      <w:r w:rsidR="002E3C6F">
        <w:rPr>
          <w:rtl/>
          <w:lang w:bidi="fa-IR"/>
        </w:rPr>
        <w:t>ی</w:t>
      </w:r>
      <w:r w:rsidRPr="005B1B0E">
        <w:rPr>
          <w:rtl/>
          <w:lang w:bidi="fa-IR"/>
        </w:rPr>
        <w:t xml:space="preserve"> نشست، به سخنان آنان با دقت لازم گوش فرا م</w:t>
      </w:r>
      <w:r w:rsidR="002E3C6F">
        <w:rPr>
          <w:rtl/>
          <w:lang w:bidi="fa-IR"/>
        </w:rPr>
        <w:t>ی</w:t>
      </w:r>
      <w:r w:rsidRPr="005B1B0E">
        <w:rPr>
          <w:rtl/>
          <w:lang w:bidi="fa-IR"/>
        </w:rPr>
        <w:t xml:space="preserve"> داد و با منطق قو</w:t>
      </w:r>
      <w:r w:rsidR="002E3C6F">
        <w:rPr>
          <w:rtl/>
          <w:lang w:bidi="fa-IR"/>
        </w:rPr>
        <w:t>ی</w:t>
      </w:r>
      <w:r w:rsidRPr="005B1B0E">
        <w:rPr>
          <w:rtl/>
          <w:lang w:bidi="fa-IR"/>
        </w:rPr>
        <w:t xml:space="preserve"> پاسخ م</w:t>
      </w:r>
      <w:r w:rsidR="002E3C6F">
        <w:rPr>
          <w:rtl/>
          <w:lang w:bidi="fa-IR"/>
        </w:rPr>
        <w:t>ی</w:t>
      </w:r>
      <w:r w:rsidRPr="005B1B0E">
        <w:rPr>
          <w:rtl/>
          <w:lang w:bidi="fa-IR"/>
        </w:rPr>
        <w:t xml:space="preserve"> گفت</w:t>
      </w:r>
      <w:r w:rsidR="005F22A6">
        <w:rPr>
          <w:rtl/>
          <w:lang w:bidi="fa-IR"/>
        </w:rPr>
        <w:t>.</w:t>
      </w:r>
    </w:p>
    <w:p w:rsidR="009E1752" w:rsidRDefault="005B1B0E" w:rsidP="005B1B0E">
      <w:pPr>
        <w:pStyle w:val="libNormal"/>
        <w:rPr>
          <w:rtl/>
          <w:lang w:bidi="fa-IR"/>
        </w:rPr>
      </w:pPr>
      <w:r w:rsidRPr="005B1B0E">
        <w:rPr>
          <w:rtl/>
          <w:lang w:bidi="fa-IR"/>
        </w:rPr>
        <w:t>ابن اب</w:t>
      </w:r>
      <w:r w:rsidR="002E3C6F">
        <w:rPr>
          <w:rtl/>
          <w:lang w:bidi="fa-IR"/>
        </w:rPr>
        <w:t>ی</w:t>
      </w:r>
      <w:r w:rsidRPr="005B1B0E">
        <w:rPr>
          <w:rtl/>
          <w:lang w:bidi="fa-IR"/>
        </w:rPr>
        <w:t xml:space="preserve"> العوجاء كه يك</w:t>
      </w:r>
      <w:r w:rsidR="002E3C6F">
        <w:rPr>
          <w:rtl/>
          <w:lang w:bidi="fa-IR"/>
        </w:rPr>
        <w:t>ی</w:t>
      </w:r>
      <w:r w:rsidRPr="005B1B0E">
        <w:rPr>
          <w:rtl/>
          <w:lang w:bidi="fa-IR"/>
        </w:rPr>
        <w:t xml:space="preserve"> از ماده گرايان ملحد آن روز به شمار م</w:t>
      </w:r>
      <w:r w:rsidR="002E3C6F">
        <w:rPr>
          <w:rtl/>
          <w:lang w:bidi="fa-IR"/>
        </w:rPr>
        <w:t>ی</w:t>
      </w:r>
      <w:r w:rsidRPr="005B1B0E">
        <w:rPr>
          <w:rtl/>
          <w:lang w:bidi="fa-IR"/>
        </w:rPr>
        <w:t xml:space="preserve"> رفت، در اين باره ترسيم و توصيف جالب</w:t>
      </w:r>
      <w:r w:rsidR="002E3C6F">
        <w:rPr>
          <w:rtl/>
          <w:lang w:bidi="fa-IR"/>
        </w:rPr>
        <w:t>ی</w:t>
      </w:r>
      <w:r w:rsidRPr="005B1B0E">
        <w:rPr>
          <w:rtl/>
          <w:lang w:bidi="fa-IR"/>
        </w:rPr>
        <w:t xml:space="preserve"> از امام دارد</w:t>
      </w:r>
      <w:r w:rsidR="005F22A6">
        <w:rPr>
          <w:rtl/>
          <w:lang w:bidi="fa-IR"/>
        </w:rPr>
        <w:t>.</w:t>
      </w:r>
      <w:r w:rsidRPr="005B1B0E">
        <w:rPr>
          <w:rtl/>
          <w:lang w:bidi="fa-IR"/>
        </w:rPr>
        <w:t xml:space="preserve"> او در پاسخ عتاب و خشم مفضل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اگر تو از اصحاب و ياران جعفر بن محمد باش</w:t>
      </w:r>
      <w:r w:rsidR="002E3C6F">
        <w:rPr>
          <w:rtl/>
          <w:lang w:bidi="fa-IR"/>
        </w:rPr>
        <w:t>ی</w:t>
      </w:r>
      <w:r w:rsidRPr="005B1B0E">
        <w:rPr>
          <w:rtl/>
          <w:lang w:bidi="fa-IR"/>
        </w:rPr>
        <w:t>، او با ما اين جور با عتاب و خشم سخن نم</w:t>
      </w:r>
      <w:r w:rsidR="002E3C6F">
        <w:rPr>
          <w:rtl/>
          <w:lang w:bidi="fa-IR"/>
        </w:rPr>
        <w:t>ی</w:t>
      </w:r>
      <w:r w:rsidRPr="005B1B0E">
        <w:rPr>
          <w:rtl/>
          <w:lang w:bidi="fa-IR"/>
        </w:rPr>
        <w:t xml:space="preserve"> گويد</w:t>
      </w:r>
      <w:r w:rsidR="005F22A6">
        <w:rPr>
          <w:rtl/>
          <w:lang w:bidi="fa-IR"/>
        </w:rPr>
        <w:t>.</w:t>
      </w:r>
    </w:p>
    <w:p w:rsidR="009E1752" w:rsidRDefault="005B1B0E" w:rsidP="005B1B0E">
      <w:pPr>
        <w:pStyle w:val="libNormal"/>
        <w:rPr>
          <w:rtl/>
          <w:lang w:bidi="fa-IR"/>
        </w:rPr>
      </w:pPr>
      <w:r w:rsidRPr="005B1B0E">
        <w:rPr>
          <w:rtl/>
          <w:lang w:bidi="fa-IR"/>
        </w:rPr>
        <w:t>او گاه</w:t>
      </w:r>
      <w:r w:rsidR="002E3C6F">
        <w:rPr>
          <w:rtl/>
          <w:lang w:bidi="fa-IR"/>
        </w:rPr>
        <w:t>ی</w:t>
      </w:r>
      <w:r w:rsidRPr="005B1B0E">
        <w:rPr>
          <w:rtl/>
          <w:lang w:bidi="fa-IR"/>
        </w:rPr>
        <w:t xml:space="preserve"> سخنان بالاتر از اين گونه سخنان كه بين ما و تو رد و بدل شد از ما م</w:t>
      </w:r>
      <w:r w:rsidR="002E3C6F">
        <w:rPr>
          <w:rtl/>
          <w:lang w:bidi="fa-IR"/>
        </w:rPr>
        <w:t>ی</w:t>
      </w:r>
      <w:r w:rsidRPr="005B1B0E">
        <w:rPr>
          <w:rtl/>
          <w:lang w:bidi="fa-IR"/>
        </w:rPr>
        <w:t xml:space="preserve"> شنود، اما هرگز ديده نشده است كه از كوره دربرود و با ما تند</w:t>
      </w:r>
      <w:r w:rsidR="002E3C6F">
        <w:rPr>
          <w:rtl/>
          <w:lang w:bidi="fa-IR"/>
        </w:rPr>
        <w:t>ی</w:t>
      </w:r>
      <w:r w:rsidRPr="005B1B0E">
        <w:rPr>
          <w:rtl/>
          <w:lang w:bidi="fa-IR"/>
        </w:rPr>
        <w:t xml:space="preserve"> كند، او هرگز عصبان</w:t>
      </w:r>
      <w:r w:rsidR="002E3C6F">
        <w:rPr>
          <w:rtl/>
          <w:lang w:bidi="fa-IR"/>
        </w:rPr>
        <w:t>ی</w:t>
      </w:r>
      <w:r w:rsidRPr="005B1B0E">
        <w:rPr>
          <w:rtl/>
          <w:lang w:bidi="fa-IR"/>
        </w:rPr>
        <w:t xml:space="preserve"> نم</w:t>
      </w:r>
      <w:r w:rsidR="002E3C6F">
        <w:rPr>
          <w:rtl/>
          <w:lang w:bidi="fa-IR"/>
        </w:rPr>
        <w:t>ی</w:t>
      </w:r>
      <w:r w:rsidRPr="005B1B0E">
        <w:rPr>
          <w:rtl/>
          <w:lang w:bidi="fa-IR"/>
        </w:rPr>
        <w:t xml:space="preserve"> شود و دشنام نم</w:t>
      </w:r>
      <w:r w:rsidR="002E3C6F">
        <w:rPr>
          <w:rtl/>
          <w:lang w:bidi="fa-IR"/>
        </w:rPr>
        <w:t>ی</w:t>
      </w:r>
      <w:r w:rsidRPr="005B1B0E">
        <w:rPr>
          <w:rtl/>
          <w:lang w:bidi="fa-IR"/>
        </w:rPr>
        <w:t xml:space="preserve"> دهد</w:t>
      </w:r>
      <w:r w:rsidR="005F22A6">
        <w:rPr>
          <w:rtl/>
          <w:lang w:bidi="fa-IR"/>
        </w:rPr>
        <w:t>.</w:t>
      </w:r>
      <w:r w:rsidRPr="005B1B0E">
        <w:rPr>
          <w:rtl/>
          <w:lang w:bidi="fa-IR"/>
        </w:rPr>
        <w:t xml:space="preserve"> او با كمال بردبار</w:t>
      </w:r>
      <w:r w:rsidR="002E3C6F">
        <w:rPr>
          <w:rtl/>
          <w:lang w:bidi="fa-IR"/>
        </w:rPr>
        <w:t>ی</w:t>
      </w:r>
      <w:r w:rsidRPr="005B1B0E">
        <w:rPr>
          <w:rtl/>
          <w:lang w:bidi="fa-IR"/>
        </w:rPr>
        <w:t xml:space="preserve"> و متانت سخنان ما را استماع نمايد، صبر م</w:t>
      </w:r>
      <w:r w:rsidR="002E3C6F">
        <w:rPr>
          <w:rtl/>
          <w:lang w:bidi="fa-IR"/>
        </w:rPr>
        <w:t>ی</w:t>
      </w:r>
      <w:r w:rsidRPr="005B1B0E">
        <w:rPr>
          <w:rtl/>
          <w:lang w:bidi="fa-IR"/>
        </w:rPr>
        <w:t xml:space="preserve"> كند تا ما آنچه در دل داريم بيرون بريزيم و يك كلمه باق</w:t>
      </w:r>
      <w:r w:rsidR="002E3C6F">
        <w:rPr>
          <w:rtl/>
          <w:lang w:bidi="fa-IR"/>
        </w:rPr>
        <w:t>ی</w:t>
      </w:r>
      <w:r w:rsidRPr="005B1B0E">
        <w:rPr>
          <w:rtl/>
          <w:lang w:bidi="fa-IR"/>
        </w:rPr>
        <w:t xml:space="preserve"> نماند</w:t>
      </w:r>
      <w:r w:rsidR="005F22A6">
        <w:rPr>
          <w:rtl/>
          <w:lang w:bidi="fa-IR"/>
        </w:rPr>
        <w:t>.</w:t>
      </w:r>
    </w:p>
    <w:p w:rsidR="005B1B0E" w:rsidRPr="005B1B0E" w:rsidRDefault="005B1B0E" w:rsidP="005B1B0E">
      <w:pPr>
        <w:pStyle w:val="libNormal"/>
        <w:rPr>
          <w:lang w:bidi="fa-IR"/>
        </w:rPr>
      </w:pPr>
      <w:r w:rsidRPr="005B1B0E">
        <w:rPr>
          <w:rtl/>
          <w:lang w:bidi="fa-IR"/>
        </w:rPr>
        <w:t>در مدت</w:t>
      </w:r>
      <w:r w:rsidR="002E3C6F">
        <w:rPr>
          <w:rtl/>
          <w:lang w:bidi="fa-IR"/>
        </w:rPr>
        <w:t>ی</w:t>
      </w:r>
      <w:r w:rsidRPr="005B1B0E">
        <w:rPr>
          <w:rtl/>
          <w:lang w:bidi="fa-IR"/>
        </w:rPr>
        <w:t xml:space="preserve"> كه ما اشكالات و دلايل خود را ذكر م</w:t>
      </w:r>
      <w:r w:rsidR="002E3C6F">
        <w:rPr>
          <w:rtl/>
          <w:lang w:bidi="fa-IR"/>
        </w:rPr>
        <w:t>ی</w:t>
      </w:r>
      <w:r w:rsidRPr="005B1B0E">
        <w:rPr>
          <w:rtl/>
          <w:lang w:bidi="fa-IR"/>
        </w:rPr>
        <w:t xml:space="preserve"> كنيم، او چنان ساكت و آرام است و با دقت گوش فرا م</w:t>
      </w:r>
      <w:r w:rsidR="002E3C6F">
        <w:rPr>
          <w:rtl/>
          <w:lang w:bidi="fa-IR"/>
        </w:rPr>
        <w:t>ی</w:t>
      </w:r>
      <w:r w:rsidRPr="005B1B0E">
        <w:rPr>
          <w:rtl/>
          <w:lang w:bidi="fa-IR"/>
        </w:rPr>
        <w:t xml:space="preserve"> دهد كه ما گمان م</w:t>
      </w:r>
      <w:r w:rsidR="002E3C6F">
        <w:rPr>
          <w:rtl/>
          <w:lang w:bidi="fa-IR"/>
        </w:rPr>
        <w:t>ی</w:t>
      </w:r>
      <w:r w:rsidRPr="005B1B0E">
        <w:rPr>
          <w:rtl/>
          <w:lang w:bidi="fa-IR"/>
        </w:rPr>
        <w:t xml:space="preserve"> كنيم او تسليم فكر ما شده است</w:t>
      </w:r>
      <w:r w:rsidR="005F22A6">
        <w:rPr>
          <w:rtl/>
          <w:lang w:bidi="fa-IR"/>
        </w:rPr>
        <w:t>.</w:t>
      </w:r>
      <w:r w:rsidRPr="005B1B0E">
        <w:rPr>
          <w:rtl/>
          <w:lang w:bidi="fa-IR"/>
        </w:rPr>
        <w:t xml:space="preserve"> آنگاه شروع به پاسخ دادن م</w:t>
      </w:r>
      <w:r w:rsidR="002E3C6F">
        <w:rPr>
          <w:rtl/>
          <w:lang w:bidi="fa-IR"/>
        </w:rPr>
        <w:t>ی</w:t>
      </w:r>
      <w:r w:rsidRPr="005B1B0E">
        <w:rPr>
          <w:rtl/>
          <w:lang w:bidi="fa-IR"/>
        </w:rPr>
        <w:t xml:space="preserve"> نمايد</w:t>
      </w:r>
      <w:r w:rsidR="005F22A6">
        <w:rPr>
          <w:rtl/>
          <w:lang w:bidi="fa-IR"/>
        </w:rPr>
        <w:t>.</w:t>
      </w:r>
      <w:r w:rsidRPr="005B1B0E">
        <w:rPr>
          <w:rtl/>
          <w:lang w:bidi="fa-IR"/>
        </w:rPr>
        <w:t xml:space="preserve"> با مهربان</w:t>
      </w:r>
      <w:r w:rsidR="002E3C6F">
        <w:rPr>
          <w:rtl/>
          <w:lang w:bidi="fa-IR"/>
        </w:rPr>
        <w:t>ی</w:t>
      </w:r>
      <w:r w:rsidRPr="005B1B0E">
        <w:rPr>
          <w:rtl/>
          <w:lang w:bidi="fa-IR"/>
        </w:rPr>
        <w:t xml:space="preserve"> خاص جواب ما را م</w:t>
      </w:r>
      <w:r w:rsidR="002E3C6F">
        <w:rPr>
          <w:rtl/>
          <w:lang w:bidi="fa-IR"/>
        </w:rPr>
        <w:t>ی</w:t>
      </w:r>
      <w:r w:rsidRPr="005B1B0E">
        <w:rPr>
          <w:rtl/>
          <w:lang w:bidi="fa-IR"/>
        </w:rPr>
        <w:t xml:space="preserve"> دهد</w:t>
      </w:r>
      <w:r w:rsidR="005F22A6">
        <w:rPr>
          <w:rtl/>
          <w:lang w:bidi="fa-IR"/>
        </w:rPr>
        <w:t>.</w:t>
      </w:r>
      <w:r w:rsidRPr="005B1B0E">
        <w:rPr>
          <w:rtl/>
          <w:lang w:bidi="fa-IR"/>
        </w:rPr>
        <w:t xml:space="preserve"> با جمله</w:t>
      </w:r>
      <w:r w:rsidR="00E06218">
        <w:rPr>
          <w:rtl/>
          <w:lang w:bidi="fa-IR"/>
        </w:rPr>
        <w:t xml:space="preserve"> </w:t>
      </w:r>
      <w:r w:rsidRPr="005B1B0E">
        <w:rPr>
          <w:rtl/>
          <w:lang w:bidi="fa-IR"/>
        </w:rPr>
        <w:t>ها</w:t>
      </w:r>
      <w:r w:rsidR="002E3C6F">
        <w:rPr>
          <w:rtl/>
          <w:lang w:bidi="fa-IR"/>
        </w:rPr>
        <w:t>ی</w:t>
      </w:r>
      <w:r w:rsidRPr="005B1B0E">
        <w:rPr>
          <w:rtl/>
          <w:lang w:bidi="fa-IR"/>
        </w:rPr>
        <w:t xml:space="preserve"> كوتاه و پر مغز چنان راه را بر ما م</w:t>
      </w:r>
      <w:r w:rsidR="002E3C6F">
        <w:rPr>
          <w:rtl/>
          <w:lang w:bidi="fa-IR"/>
        </w:rPr>
        <w:t>ی</w:t>
      </w:r>
      <w:r w:rsidRPr="005B1B0E">
        <w:rPr>
          <w:rtl/>
          <w:lang w:bidi="fa-IR"/>
        </w:rPr>
        <w:t xml:space="preserve"> بندد كه قدرت فرار از ما سلب م</w:t>
      </w:r>
      <w:r w:rsidR="002E3C6F">
        <w:rPr>
          <w:rtl/>
          <w:lang w:bidi="fa-IR"/>
        </w:rPr>
        <w:t>ی</w:t>
      </w:r>
      <w:r w:rsidRPr="005B1B0E">
        <w:rPr>
          <w:rtl/>
          <w:lang w:bidi="fa-IR"/>
        </w:rPr>
        <w:t xml:space="preserve"> گردد</w:t>
      </w:r>
      <w:r w:rsidR="005F22A6">
        <w:rPr>
          <w:rtl/>
          <w:lang w:bidi="fa-IR"/>
        </w:rPr>
        <w:t>.</w:t>
      </w:r>
      <w:r w:rsidRPr="005B1B0E">
        <w:rPr>
          <w:rtl/>
          <w:lang w:bidi="fa-IR"/>
        </w:rPr>
        <w:t xml:space="preserve"> تو ا</w:t>
      </w:r>
      <w:r w:rsidR="002E3C6F">
        <w:rPr>
          <w:rtl/>
          <w:lang w:bidi="fa-IR"/>
        </w:rPr>
        <w:t>ی</w:t>
      </w:r>
      <w:r w:rsidRPr="005B1B0E">
        <w:rPr>
          <w:rtl/>
          <w:lang w:bidi="fa-IR"/>
        </w:rPr>
        <w:t xml:space="preserve"> مفضل اگر از اصحاب و ياران او هست</w:t>
      </w:r>
      <w:r w:rsidR="002E3C6F">
        <w:rPr>
          <w:rtl/>
          <w:lang w:bidi="fa-IR"/>
        </w:rPr>
        <w:t>ی</w:t>
      </w:r>
      <w:r w:rsidRPr="005B1B0E">
        <w:rPr>
          <w:rtl/>
          <w:lang w:bidi="fa-IR"/>
        </w:rPr>
        <w:t xml:space="preserve"> همانند او با ما حرف بزن</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F60B1D" w:rsidRPr="00F0382D">
        <w:rPr>
          <w:rStyle w:val="libFootnotenumChar"/>
          <w:rtl/>
        </w:rPr>
        <w:t>0</w:t>
      </w:r>
      <w:r w:rsidRPr="00F0382D">
        <w:rPr>
          <w:rStyle w:val="libFootnotenumChar"/>
          <w:rtl/>
        </w:rPr>
        <w:t>)</w:t>
      </w:r>
    </w:p>
    <w:p w:rsidR="005B1B0E" w:rsidRPr="005B1B0E" w:rsidRDefault="009E1752" w:rsidP="005B1B0E">
      <w:pPr>
        <w:pStyle w:val="libNormal"/>
        <w:rPr>
          <w:lang w:bidi="fa-IR"/>
        </w:rPr>
      </w:pPr>
      <w:r>
        <w:rPr>
          <w:rtl/>
          <w:lang w:bidi="fa-IR"/>
        </w:rPr>
        <w:br w:type="page"/>
      </w:r>
    </w:p>
    <w:p w:rsidR="005B1B0E" w:rsidRDefault="005B1B0E" w:rsidP="009E1752">
      <w:pPr>
        <w:pStyle w:val="Heading2"/>
        <w:rPr>
          <w:rtl/>
          <w:lang w:bidi="fa-IR"/>
        </w:rPr>
      </w:pPr>
      <w:bookmarkStart w:id="17" w:name="_Toc488138118"/>
      <w:r w:rsidRPr="005B1B0E">
        <w:rPr>
          <w:rtl/>
          <w:lang w:bidi="fa-IR"/>
        </w:rPr>
        <w:t xml:space="preserve">امام صادق </w:t>
      </w:r>
      <w:r w:rsidR="005C2804" w:rsidRPr="005C2804">
        <w:rPr>
          <w:rStyle w:val="libAlaemChar"/>
          <w:rtl/>
        </w:rPr>
        <w:t>عليه‌السلام</w:t>
      </w:r>
      <w:r w:rsidRPr="005B1B0E">
        <w:rPr>
          <w:rtl/>
          <w:lang w:bidi="fa-IR"/>
        </w:rPr>
        <w:t xml:space="preserve"> و گروه</w:t>
      </w:r>
      <w:r w:rsidR="002E3C6F">
        <w:rPr>
          <w:rtl/>
          <w:lang w:bidi="fa-IR"/>
        </w:rPr>
        <w:t>ی</w:t>
      </w:r>
      <w:r w:rsidRPr="005B1B0E">
        <w:rPr>
          <w:rtl/>
          <w:lang w:bidi="fa-IR"/>
        </w:rPr>
        <w:t xml:space="preserve"> از متصوفه</w:t>
      </w:r>
      <w:bookmarkEnd w:id="17"/>
    </w:p>
    <w:p w:rsidR="009E1752" w:rsidRDefault="005B1B0E" w:rsidP="005B1B0E">
      <w:pPr>
        <w:pStyle w:val="libNormal"/>
        <w:rPr>
          <w:rtl/>
          <w:lang w:bidi="fa-IR"/>
        </w:rPr>
      </w:pPr>
      <w:r w:rsidRPr="005B1B0E">
        <w:rPr>
          <w:rtl/>
          <w:lang w:bidi="fa-IR"/>
        </w:rPr>
        <w:t>در حدود اوايل قرن دوم هجر</w:t>
      </w:r>
      <w:r w:rsidR="002E3C6F">
        <w:rPr>
          <w:rtl/>
          <w:lang w:bidi="fa-IR"/>
        </w:rPr>
        <w:t>ی</w:t>
      </w:r>
      <w:r w:rsidRPr="005B1B0E">
        <w:rPr>
          <w:rtl/>
          <w:lang w:bidi="fa-IR"/>
        </w:rPr>
        <w:t xml:space="preserve"> دسته ا</w:t>
      </w:r>
      <w:r w:rsidR="002E3C6F">
        <w:rPr>
          <w:rtl/>
          <w:lang w:bidi="fa-IR"/>
        </w:rPr>
        <w:t>ی</w:t>
      </w:r>
      <w:r w:rsidRPr="005B1B0E">
        <w:rPr>
          <w:rtl/>
          <w:lang w:bidi="fa-IR"/>
        </w:rPr>
        <w:t xml:space="preserve"> در ميان مسلمانان بوجود آمدند كه خود را زاهد و صوف</w:t>
      </w:r>
      <w:r w:rsidR="002E3C6F">
        <w:rPr>
          <w:rtl/>
          <w:lang w:bidi="fa-IR"/>
        </w:rPr>
        <w:t>ی</w:t>
      </w:r>
      <w:r w:rsidRPr="005B1B0E">
        <w:rPr>
          <w:rtl/>
          <w:lang w:bidi="fa-IR"/>
        </w:rPr>
        <w:t xml:space="preserve"> م</w:t>
      </w:r>
      <w:r w:rsidR="002E3C6F">
        <w:rPr>
          <w:rtl/>
          <w:lang w:bidi="fa-IR"/>
        </w:rPr>
        <w:t>ی</w:t>
      </w:r>
      <w:r w:rsidRPr="005B1B0E">
        <w:rPr>
          <w:rtl/>
          <w:lang w:bidi="fa-IR"/>
        </w:rPr>
        <w:t xml:space="preserve"> ناميدند</w:t>
      </w:r>
      <w:r w:rsidR="005F22A6">
        <w:rPr>
          <w:rtl/>
          <w:lang w:bidi="fa-IR"/>
        </w:rPr>
        <w:t>.</w:t>
      </w:r>
      <w:r w:rsidRPr="005B1B0E">
        <w:rPr>
          <w:rtl/>
          <w:lang w:bidi="fa-IR"/>
        </w:rPr>
        <w:t xml:space="preserve"> آنان مدع</w:t>
      </w:r>
      <w:r w:rsidR="002E3C6F">
        <w:rPr>
          <w:rtl/>
          <w:lang w:bidi="fa-IR"/>
        </w:rPr>
        <w:t>ی</w:t>
      </w:r>
      <w:r w:rsidRPr="005B1B0E">
        <w:rPr>
          <w:rtl/>
          <w:lang w:bidi="fa-IR"/>
        </w:rPr>
        <w:t xml:space="preserve"> بودند كه از نعمتها</w:t>
      </w:r>
      <w:r w:rsidR="002E3C6F">
        <w:rPr>
          <w:rtl/>
          <w:lang w:bidi="fa-IR"/>
        </w:rPr>
        <w:t>ی</w:t>
      </w:r>
      <w:r w:rsidRPr="005B1B0E">
        <w:rPr>
          <w:rtl/>
          <w:lang w:bidi="fa-IR"/>
        </w:rPr>
        <w:t xml:space="preserve"> دنيا بايد دور</w:t>
      </w:r>
      <w:r w:rsidR="002E3C6F">
        <w:rPr>
          <w:rtl/>
          <w:lang w:bidi="fa-IR"/>
        </w:rPr>
        <w:t>ی</w:t>
      </w:r>
      <w:r w:rsidRPr="005B1B0E">
        <w:rPr>
          <w:rtl/>
          <w:lang w:bidi="fa-IR"/>
        </w:rPr>
        <w:t xml:space="preserve"> جست، آدم مؤمن نبايد جام</w:t>
      </w:r>
      <w:r w:rsidR="005D685C">
        <w:rPr>
          <w:rtl/>
          <w:lang w:bidi="fa-IR"/>
        </w:rPr>
        <w:t>ه</w:t>
      </w:r>
      <w:r w:rsidRPr="005B1B0E">
        <w:rPr>
          <w:rtl/>
          <w:lang w:bidi="fa-IR"/>
        </w:rPr>
        <w:t xml:space="preserve"> خوب بپوشد، يا غذا</w:t>
      </w:r>
      <w:r w:rsidR="002E3C6F">
        <w:rPr>
          <w:rtl/>
          <w:lang w:bidi="fa-IR"/>
        </w:rPr>
        <w:t>ی</w:t>
      </w:r>
      <w:r w:rsidRPr="005B1B0E">
        <w:rPr>
          <w:rtl/>
          <w:lang w:bidi="fa-IR"/>
        </w:rPr>
        <w:t xml:space="preserve"> مطبوع بخورد و يا در مسكن عال</w:t>
      </w:r>
      <w:r w:rsidR="002E3C6F">
        <w:rPr>
          <w:rtl/>
          <w:lang w:bidi="fa-IR"/>
        </w:rPr>
        <w:t>ی</w:t>
      </w:r>
      <w:r w:rsidRPr="005B1B0E">
        <w:rPr>
          <w:rtl/>
          <w:lang w:bidi="fa-IR"/>
        </w:rPr>
        <w:t xml:space="preserve"> بنشيند</w:t>
      </w:r>
      <w:r w:rsidR="005F22A6">
        <w:rPr>
          <w:rtl/>
          <w:lang w:bidi="fa-IR"/>
        </w:rPr>
        <w:t>.</w:t>
      </w:r>
      <w:r w:rsidRPr="005B1B0E">
        <w:rPr>
          <w:rtl/>
          <w:lang w:bidi="fa-IR"/>
        </w:rPr>
        <w:t xml:space="preserve"> اينان ديگران را، كه م</w:t>
      </w:r>
      <w:r w:rsidR="002E3C6F">
        <w:rPr>
          <w:rtl/>
          <w:lang w:bidi="fa-IR"/>
        </w:rPr>
        <w:t>ی</w:t>
      </w:r>
      <w:r w:rsidRPr="005B1B0E">
        <w:rPr>
          <w:rtl/>
          <w:lang w:bidi="fa-IR"/>
        </w:rPr>
        <w:t xml:space="preserve"> ديدند احيانا اين مواهب را مورد استفاده قرار داده اند، سخت تحقير و ملامت م</w:t>
      </w:r>
      <w:r w:rsidR="002E3C6F">
        <w:rPr>
          <w:rtl/>
          <w:lang w:bidi="fa-IR"/>
        </w:rPr>
        <w:t>ی</w:t>
      </w:r>
      <w:r w:rsidRPr="005B1B0E">
        <w:rPr>
          <w:rtl/>
          <w:lang w:bidi="fa-IR"/>
        </w:rPr>
        <w:t xml:space="preserve"> نمودند</w:t>
      </w:r>
      <w:r w:rsidR="005F22A6">
        <w:rPr>
          <w:rtl/>
          <w:lang w:bidi="fa-IR"/>
        </w:rPr>
        <w:t>.</w:t>
      </w:r>
    </w:p>
    <w:p w:rsidR="009E1752" w:rsidRDefault="005B1B0E" w:rsidP="005B1B0E">
      <w:pPr>
        <w:pStyle w:val="libNormal"/>
        <w:rPr>
          <w:rtl/>
          <w:lang w:bidi="fa-IR"/>
        </w:rPr>
      </w:pPr>
      <w:r w:rsidRPr="005B1B0E">
        <w:rPr>
          <w:rtl/>
          <w:lang w:bidi="fa-IR"/>
        </w:rPr>
        <w:t>يك</w:t>
      </w:r>
      <w:r w:rsidR="002E3C6F">
        <w:rPr>
          <w:rtl/>
          <w:lang w:bidi="fa-IR"/>
        </w:rPr>
        <w:t>ی</w:t>
      </w:r>
      <w:r w:rsidRPr="005B1B0E">
        <w:rPr>
          <w:rtl/>
          <w:lang w:bidi="fa-IR"/>
        </w:rPr>
        <w:t xml:space="preserve"> از اين برخوردها، برخورد ميان امام صادق </w:t>
      </w:r>
      <w:r w:rsidR="005C2804" w:rsidRPr="005C2804">
        <w:rPr>
          <w:rStyle w:val="libAlaemChar"/>
          <w:rtl/>
        </w:rPr>
        <w:t>عليه‌السلام</w:t>
      </w:r>
      <w:r w:rsidRPr="005B1B0E">
        <w:rPr>
          <w:rtl/>
          <w:lang w:bidi="fa-IR"/>
        </w:rPr>
        <w:t xml:space="preserve"> و سفيان ثور</w:t>
      </w:r>
      <w:r w:rsidR="002E3C6F">
        <w:rPr>
          <w:rtl/>
          <w:lang w:bidi="fa-IR"/>
        </w:rPr>
        <w:t>ی</w:t>
      </w:r>
      <w:r w:rsidRPr="005B1B0E">
        <w:rPr>
          <w:rtl/>
          <w:lang w:bidi="fa-IR"/>
        </w:rPr>
        <w:t xml:space="preserve"> بود كه در كتب حديث آمده است</w:t>
      </w:r>
      <w:r w:rsidR="005F22A6">
        <w:rPr>
          <w:rtl/>
          <w:lang w:bidi="fa-IR"/>
        </w:rPr>
        <w:t>.</w:t>
      </w:r>
      <w:r w:rsidRPr="005B1B0E">
        <w:rPr>
          <w:rtl/>
          <w:lang w:bidi="fa-IR"/>
        </w:rPr>
        <w:t xml:space="preserve"> سفيان ثور</w:t>
      </w:r>
      <w:r w:rsidR="002E3C6F">
        <w:rPr>
          <w:rtl/>
          <w:lang w:bidi="fa-IR"/>
        </w:rPr>
        <w:t>ی</w:t>
      </w:r>
      <w:r w:rsidRPr="005B1B0E">
        <w:rPr>
          <w:rtl/>
          <w:lang w:bidi="fa-IR"/>
        </w:rPr>
        <w:t xml:space="preserve"> كه در مدينه م</w:t>
      </w:r>
      <w:r w:rsidR="002E3C6F">
        <w:rPr>
          <w:rtl/>
          <w:lang w:bidi="fa-IR"/>
        </w:rPr>
        <w:t>ی</w:t>
      </w:r>
      <w:r w:rsidRPr="005B1B0E">
        <w:rPr>
          <w:rtl/>
          <w:lang w:bidi="fa-IR"/>
        </w:rPr>
        <w:t xml:space="preserve"> زيست، بر امام صادق </w:t>
      </w:r>
      <w:r w:rsidR="005C2804" w:rsidRPr="005C2804">
        <w:rPr>
          <w:rStyle w:val="libAlaemChar"/>
          <w:rtl/>
        </w:rPr>
        <w:t>عليه‌السلام</w:t>
      </w:r>
      <w:r w:rsidRPr="005B1B0E">
        <w:rPr>
          <w:rtl/>
          <w:lang w:bidi="fa-IR"/>
        </w:rPr>
        <w:t xml:space="preserve"> وارد شد و او را ديد كه جام</w:t>
      </w:r>
      <w:r w:rsidR="005D685C">
        <w:rPr>
          <w:rtl/>
          <w:lang w:bidi="fa-IR"/>
        </w:rPr>
        <w:t>ه</w:t>
      </w:r>
      <w:r w:rsidRPr="005B1B0E">
        <w:rPr>
          <w:rtl/>
          <w:lang w:bidi="fa-IR"/>
        </w:rPr>
        <w:t xml:space="preserve"> سپيد و بسيار لطيف مانند پرده ء نازك</w:t>
      </w:r>
      <w:r w:rsidR="002E3C6F">
        <w:rPr>
          <w:rtl/>
          <w:lang w:bidi="fa-IR"/>
        </w:rPr>
        <w:t>ی</w:t>
      </w:r>
      <w:r w:rsidRPr="005B1B0E">
        <w:rPr>
          <w:rtl/>
          <w:lang w:bidi="fa-IR"/>
        </w:rPr>
        <w:t xml:space="preserve"> كه ميان سفيده ء تخم مرغ و پوست آن است، و آن دو را از هم جدا م</w:t>
      </w:r>
      <w:r w:rsidR="002E3C6F">
        <w:rPr>
          <w:rtl/>
          <w:lang w:bidi="fa-IR"/>
        </w:rPr>
        <w:t>ی</w:t>
      </w:r>
      <w:r w:rsidRPr="005B1B0E">
        <w:rPr>
          <w:rtl/>
          <w:lang w:bidi="fa-IR"/>
        </w:rPr>
        <w:t xml:space="preserve"> سازد، پوشيده است</w:t>
      </w:r>
      <w:r w:rsidR="005F22A6">
        <w:rPr>
          <w:rtl/>
          <w:lang w:bidi="fa-IR"/>
        </w:rPr>
        <w:t>.</w:t>
      </w:r>
      <w:r w:rsidRPr="005B1B0E">
        <w:rPr>
          <w:rtl/>
          <w:lang w:bidi="fa-IR"/>
        </w:rPr>
        <w:t xml:space="preserve"> به عنوان اعتراض گفت</w:t>
      </w:r>
      <w:r w:rsidR="005F22A6">
        <w:rPr>
          <w:rtl/>
          <w:lang w:bidi="fa-IR"/>
        </w:rPr>
        <w:t>:</w:t>
      </w:r>
    </w:p>
    <w:p w:rsidR="009E1752" w:rsidRDefault="005B1B0E" w:rsidP="005B1B0E">
      <w:pPr>
        <w:pStyle w:val="libNormal"/>
        <w:rPr>
          <w:rtl/>
          <w:lang w:bidi="fa-IR"/>
        </w:rPr>
      </w:pPr>
      <w:r w:rsidRPr="005B1B0E">
        <w:rPr>
          <w:rtl/>
          <w:lang w:bidi="fa-IR"/>
        </w:rPr>
        <w:t>اين جامه سزاوار تو نيست</w:t>
      </w:r>
      <w:r w:rsidR="005F22A6">
        <w:rPr>
          <w:rtl/>
          <w:lang w:bidi="fa-IR"/>
        </w:rPr>
        <w:t>.</w:t>
      </w:r>
      <w:r w:rsidRPr="005B1B0E">
        <w:rPr>
          <w:rtl/>
          <w:lang w:bidi="fa-IR"/>
        </w:rPr>
        <w:t xml:space="preserve"> تو نم</w:t>
      </w:r>
      <w:r w:rsidR="002E3C6F">
        <w:rPr>
          <w:rtl/>
          <w:lang w:bidi="fa-IR"/>
        </w:rPr>
        <w:t>ی</w:t>
      </w:r>
      <w:r w:rsidRPr="005B1B0E">
        <w:rPr>
          <w:rtl/>
          <w:lang w:bidi="fa-IR"/>
        </w:rPr>
        <w:t xml:space="preserve"> بايست خود را به زيورها</w:t>
      </w:r>
      <w:r w:rsidR="002E3C6F">
        <w:rPr>
          <w:rtl/>
          <w:lang w:bidi="fa-IR"/>
        </w:rPr>
        <w:t>ی</w:t>
      </w:r>
      <w:r w:rsidRPr="005B1B0E">
        <w:rPr>
          <w:rtl/>
          <w:lang w:bidi="fa-IR"/>
        </w:rPr>
        <w:t xml:space="preserve"> دنيا آلوده ساز</w:t>
      </w:r>
      <w:r w:rsidR="002E3C6F">
        <w:rPr>
          <w:rtl/>
          <w:lang w:bidi="fa-IR"/>
        </w:rPr>
        <w:t>ی</w:t>
      </w:r>
      <w:r w:rsidR="005F22A6">
        <w:rPr>
          <w:rtl/>
          <w:lang w:bidi="fa-IR"/>
        </w:rPr>
        <w:t>.</w:t>
      </w:r>
      <w:r w:rsidRPr="005B1B0E">
        <w:rPr>
          <w:rtl/>
          <w:lang w:bidi="fa-IR"/>
        </w:rPr>
        <w:t xml:space="preserve"> از تو انتظار م</w:t>
      </w:r>
      <w:r w:rsidR="002E3C6F">
        <w:rPr>
          <w:rtl/>
          <w:lang w:bidi="fa-IR"/>
        </w:rPr>
        <w:t>ی</w:t>
      </w:r>
      <w:r w:rsidRPr="005B1B0E">
        <w:rPr>
          <w:rtl/>
          <w:lang w:bidi="fa-IR"/>
        </w:rPr>
        <w:t xml:space="preserve"> رود كه زهد بورز</w:t>
      </w:r>
      <w:r w:rsidR="002E3C6F">
        <w:rPr>
          <w:rtl/>
          <w:lang w:bidi="fa-IR"/>
        </w:rPr>
        <w:t>ی</w:t>
      </w:r>
      <w:r w:rsidRPr="005B1B0E">
        <w:rPr>
          <w:rtl/>
          <w:lang w:bidi="fa-IR"/>
        </w:rPr>
        <w:t xml:space="preserve"> و تقو</w:t>
      </w:r>
      <w:r w:rsidR="002E3C6F">
        <w:rPr>
          <w:rtl/>
          <w:lang w:bidi="fa-IR"/>
        </w:rPr>
        <w:t>ی</w:t>
      </w:r>
      <w:r w:rsidRPr="005B1B0E">
        <w:rPr>
          <w:rtl/>
          <w:lang w:bidi="fa-IR"/>
        </w:rPr>
        <w:t xml:space="preserve"> داشته باش</w:t>
      </w:r>
      <w:r w:rsidR="002E3C6F">
        <w:rPr>
          <w:rtl/>
          <w:lang w:bidi="fa-IR"/>
        </w:rPr>
        <w:t>ی</w:t>
      </w:r>
      <w:r w:rsidRPr="005B1B0E">
        <w:rPr>
          <w:rtl/>
          <w:lang w:bidi="fa-IR"/>
        </w:rPr>
        <w:t xml:space="preserve"> و خود را از دنيا دور نگه داشته باش</w:t>
      </w:r>
      <w:r w:rsidR="002E3C6F">
        <w:rPr>
          <w:rtl/>
          <w:lang w:bidi="fa-IR"/>
        </w:rPr>
        <w:t>ی</w:t>
      </w:r>
      <w:r w:rsidR="005F22A6">
        <w:rPr>
          <w:rtl/>
          <w:lang w:bidi="fa-IR"/>
        </w:rPr>
        <w:t>.</w:t>
      </w:r>
      <w:r w:rsidRPr="005B1B0E">
        <w:rPr>
          <w:rtl/>
          <w:lang w:bidi="fa-IR"/>
        </w:rPr>
        <w:t xml:space="preserve"> امام</w:t>
      </w:r>
      <w:r w:rsidR="005F22A6">
        <w:rPr>
          <w:rtl/>
          <w:lang w:bidi="fa-IR"/>
        </w:rPr>
        <w:t>:</w:t>
      </w:r>
      <w:r w:rsidRPr="005B1B0E">
        <w:rPr>
          <w:rtl/>
          <w:lang w:bidi="fa-IR"/>
        </w:rPr>
        <w:t xml:space="preserve"> م</w:t>
      </w:r>
      <w:r w:rsidR="002E3C6F">
        <w:rPr>
          <w:rtl/>
          <w:lang w:bidi="fa-IR"/>
        </w:rPr>
        <w:t>ی</w:t>
      </w:r>
      <w:r w:rsidRPr="005B1B0E">
        <w:rPr>
          <w:rtl/>
          <w:lang w:bidi="fa-IR"/>
        </w:rPr>
        <w:t xml:space="preserve"> خواهم با تو سخن</w:t>
      </w:r>
      <w:r w:rsidR="002E3C6F">
        <w:rPr>
          <w:rtl/>
          <w:lang w:bidi="fa-IR"/>
        </w:rPr>
        <w:t>ی</w:t>
      </w:r>
      <w:r w:rsidRPr="005B1B0E">
        <w:rPr>
          <w:rtl/>
          <w:lang w:bidi="fa-IR"/>
        </w:rPr>
        <w:t xml:space="preserve"> بگويم</w:t>
      </w:r>
      <w:r w:rsidR="005F22A6">
        <w:rPr>
          <w:rtl/>
          <w:lang w:bidi="fa-IR"/>
        </w:rPr>
        <w:t>.</w:t>
      </w:r>
      <w:r w:rsidRPr="005B1B0E">
        <w:rPr>
          <w:rtl/>
          <w:lang w:bidi="fa-IR"/>
        </w:rPr>
        <w:t xml:space="preserve"> خوب گوش كن كه از برا</w:t>
      </w:r>
      <w:r w:rsidR="002E3C6F">
        <w:rPr>
          <w:rtl/>
          <w:lang w:bidi="fa-IR"/>
        </w:rPr>
        <w:t>ی</w:t>
      </w:r>
      <w:r w:rsidRPr="005B1B0E">
        <w:rPr>
          <w:rtl/>
          <w:lang w:bidi="fa-IR"/>
        </w:rPr>
        <w:t xml:space="preserve"> دنيا و آخرت تو مفيد است</w:t>
      </w:r>
      <w:r w:rsidR="005F22A6">
        <w:rPr>
          <w:rtl/>
          <w:lang w:bidi="fa-IR"/>
        </w:rPr>
        <w:t>.</w:t>
      </w:r>
    </w:p>
    <w:p w:rsidR="009E1752" w:rsidRDefault="005B1B0E" w:rsidP="005B1B0E">
      <w:pPr>
        <w:pStyle w:val="libNormal"/>
        <w:rPr>
          <w:rtl/>
          <w:lang w:bidi="fa-IR"/>
        </w:rPr>
      </w:pPr>
      <w:r w:rsidRPr="005B1B0E">
        <w:rPr>
          <w:rtl/>
          <w:lang w:bidi="fa-IR"/>
        </w:rPr>
        <w:t>اگر راست</w:t>
      </w:r>
      <w:r w:rsidR="002E3C6F">
        <w:rPr>
          <w:rtl/>
          <w:lang w:bidi="fa-IR"/>
        </w:rPr>
        <w:t>ی</w:t>
      </w:r>
      <w:r w:rsidRPr="005B1B0E">
        <w:rPr>
          <w:rtl/>
          <w:lang w:bidi="fa-IR"/>
        </w:rPr>
        <w:t xml:space="preserve"> اشتباه كرد</w:t>
      </w:r>
      <w:r w:rsidR="002E3C6F">
        <w:rPr>
          <w:rtl/>
          <w:lang w:bidi="fa-IR"/>
        </w:rPr>
        <w:t>ی</w:t>
      </w:r>
      <w:r w:rsidRPr="005B1B0E">
        <w:rPr>
          <w:rtl/>
          <w:lang w:bidi="fa-IR"/>
        </w:rPr>
        <w:t xml:space="preserve"> و حقيقت نظر اسلام را درباره ء اين موضوع نم</w:t>
      </w:r>
      <w:r w:rsidR="002E3C6F">
        <w:rPr>
          <w:rtl/>
          <w:lang w:bidi="fa-IR"/>
        </w:rPr>
        <w:t>ی</w:t>
      </w:r>
      <w:r w:rsidRPr="005B1B0E">
        <w:rPr>
          <w:rtl/>
          <w:lang w:bidi="fa-IR"/>
        </w:rPr>
        <w:t xml:space="preserve"> دان</w:t>
      </w:r>
      <w:r w:rsidR="002E3C6F">
        <w:rPr>
          <w:rtl/>
          <w:lang w:bidi="fa-IR"/>
        </w:rPr>
        <w:t>ی</w:t>
      </w:r>
      <w:r w:rsidRPr="005B1B0E">
        <w:rPr>
          <w:rtl/>
          <w:lang w:bidi="fa-IR"/>
        </w:rPr>
        <w:t>، سخن من برا</w:t>
      </w:r>
      <w:r w:rsidR="002E3C6F">
        <w:rPr>
          <w:rtl/>
          <w:lang w:bidi="fa-IR"/>
        </w:rPr>
        <w:t>ی</w:t>
      </w:r>
      <w:r w:rsidRPr="005B1B0E">
        <w:rPr>
          <w:rtl/>
          <w:lang w:bidi="fa-IR"/>
        </w:rPr>
        <w:t xml:space="preserve"> تو بسيار سودمند خواهد بود، اما اگر منظورت اين است كه در اسلام بدعت</w:t>
      </w:r>
      <w:r w:rsidR="002E3C6F">
        <w:rPr>
          <w:rtl/>
          <w:lang w:bidi="fa-IR"/>
        </w:rPr>
        <w:t>ی</w:t>
      </w:r>
      <w:r w:rsidRPr="005B1B0E">
        <w:rPr>
          <w:rtl/>
          <w:lang w:bidi="fa-IR"/>
        </w:rPr>
        <w:t xml:space="preserve"> احداث كن</w:t>
      </w:r>
      <w:r w:rsidR="002E3C6F">
        <w:rPr>
          <w:rtl/>
          <w:lang w:bidi="fa-IR"/>
        </w:rPr>
        <w:t>ی</w:t>
      </w:r>
      <w:r w:rsidRPr="005B1B0E">
        <w:rPr>
          <w:rtl/>
          <w:lang w:bidi="fa-IR"/>
        </w:rPr>
        <w:t xml:space="preserve"> و حقايق را وارونه و منحرف ساز</w:t>
      </w:r>
      <w:r w:rsidR="002E3C6F">
        <w:rPr>
          <w:rtl/>
          <w:lang w:bidi="fa-IR"/>
        </w:rPr>
        <w:t>ی</w:t>
      </w:r>
      <w:r w:rsidRPr="005B1B0E">
        <w:rPr>
          <w:rtl/>
          <w:lang w:bidi="fa-IR"/>
        </w:rPr>
        <w:t>، آن مطلب ديگر</w:t>
      </w:r>
      <w:r w:rsidR="002E3C6F">
        <w:rPr>
          <w:rtl/>
          <w:lang w:bidi="fa-IR"/>
        </w:rPr>
        <w:t>ی</w:t>
      </w:r>
      <w:r w:rsidRPr="005B1B0E">
        <w:rPr>
          <w:rtl/>
          <w:lang w:bidi="fa-IR"/>
        </w:rPr>
        <w:t xml:space="preserve"> است و اين سخنان به تو سود</w:t>
      </w:r>
      <w:r w:rsidR="002E3C6F">
        <w:rPr>
          <w:rtl/>
          <w:lang w:bidi="fa-IR"/>
        </w:rPr>
        <w:t>ی</w:t>
      </w:r>
      <w:r w:rsidRPr="005B1B0E">
        <w:rPr>
          <w:rtl/>
          <w:lang w:bidi="fa-IR"/>
        </w:rPr>
        <w:t xml:space="preserve"> نخواهد داشت</w:t>
      </w:r>
      <w:r w:rsidR="005F22A6">
        <w:rPr>
          <w:rtl/>
          <w:lang w:bidi="fa-IR"/>
        </w:rPr>
        <w:t>.</w:t>
      </w:r>
      <w:r w:rsidRPr="005B1B0E">
        <w:rPr>
          <w:rtl/>
          <w:lang w:bidi="fa-IR"/>
        </w:rPr>
        <w:t xml:space="preserve"> ممكن است تو وضع ساده و فقيران</w:t>
      </w:r>
      <w:r w:rsidR="005D685C">
        <w:rPr>
          <w:rtl/>
          <w:lang w:bidi="fa-IR"/>
        </w:rPr>
        <w:t>ه</w:t>
      </w:r>
      <w:r w:rsidRPr="005B1B0E">
        <w:rPr>
          <w:rtl/>
          <w:lang w:bidi="fa-IR"/>
        </w:rPr>
        <w:t xml:space="preserve">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 اصحاب آن حضرت را در آن زمان پيش خود مجسم ساز</w:t>
      </w:r>
      <w:r w:rsidR="002E3C6F">
        <w:rPr>
          <w:rtl/>
          <w:lang w:bidi="fa-IR"/>
        </w:rPr>
        <w:t>ی</w:t>
      </w:r>
      <w:r w:rsidRPr="005B1B0E">
        <w:rPr>
          <w:rtl/>
          <w:lang w:bidi="fa-IR"/>
        </w:rPr>
        <w:t xml:space="preserve"> و فكر كن</w:t>
      </w:r>
      <w:r w:rsidR="002E3C6F">
        <w:rPr>
          <w:rtl/>
          <w:lang w:bidi="fa-IR"/>
        </w:rPr>
        <w:t>ی</w:t>
      </w:r>
      <w:r w:rsidRPr="005B1B0E">
        <w:rPr>
          <w:rtl/>
          <w:lang w:bidi="fa-IR"/>
        </w:rPr>
        <w:t xml:space="preserve"> آن وضع يك نوع تكليف و وظيفه برا</w:t>
      </w:r>
      <w:r w:rsidR="002E3C6F">
        <w:rPr>
          <w:rtl/>
          <w:lang w:bidi="fa-IR"/>
        </w:rPr>
        <w:t>ی</w:t>
      </w:r>
      <w:r w:rsidRPr="005B1B0E">
        <w:rPr>
          <w:rtl/>
          <w:lang w:bidi="fa-IR"/>
        </w:rPr>
        <w:t xml:space="preserve"> همه مسلمانان تا روز قيامت است كه بايد عين آن وضع را، الگو</w:t>
      </w:r>
      <w:r w:rsidR="002E3C6F">
        <w:rPr>
          <w:rtl/>
          <w:lang w:bidi="fa-IR"/>
        </w:rPr>
        <w:t>ی</w:t>
      </w:r>
      <w:r w:rsidRPr="005B1B0E">
        <w:rPr>
          <w:rtl/>
          <w:lang w:bidi="fa-IR"/>
        </w:rPr>
        <w:t xml:space="preserve"> زندگ</w:t>
      </w:r>
      <w:r w:rsidR="002E3C6F">
        <w:rPr>
          <w:rtl/>
          <w:lang w:bidi="fa-IR"/>
        </w:rPr>
        <w:t>ی</w:t>
      </w:r>
      <w:r w:rsidRPr="005B1B0E">
        <w:rPr>
          <w:rtl/>
          <w:lang w:bidi="fa-IR"/>
        </w:rPr>
        <w:t xml:space="preserve"> خود قرار دهند و هميشه مسلمانان فقيرانه زندگ</w:t>
      </w:r>
      <w:r w:rsidR="002E3C6F">
        <w:rPr>
          <w:rtl/>
          <w:lang w:bidi="fa-IR"/>
        </w:rPr>
        <w:t>ی</w:t>
      </w:r>
      <w:r w:rsidRPr="005B1B0E">
        <w:rPr>
          <w:rtl/>
          <w:lang w:bidi="fa-IR"/>
        </w:rPr>
        <w:t xml:space="preserve"> كنند</w:t>
      </w:r>
      <w:r w:rsidR="005F22A6">
        <w:rPr>
          <w:rtl/>
          <w:lang w:bidi="fa-IR"/>
        </w:rPr>
        <w:t>.</w:t>
      </w:r>
    </w:p>
    <w:p w:rsidR="009E1752" w:rsidRDefault="005B1B0E" w:rsidP="005B1B0E">
      <w:pPr>
        <w:pStyle w:val="libNormal"/>
        <w:rPr>
          <w:rtl/>
          <w:lang w:bidi="fa-IR"/>
        </w:rPr>
      </w:pPr>
      <w:r w:rsidRPr="005B1B0E">
        <w:rPr>
          <w:rtl/>
          <w:lang w:bidi="fa-IR"/>
        </w:rPr>
        <w:lastRenderedPageBreak/>
        <w:t>اما من به تو م</w:t>
      </w:r>
      <w:r w:rsidR="002E3C6F">
        <w:rPr>
          <w:rtl/>
          <w:lang w:bidi="fa-IR"/>
        </w:rPr>
        <w:t>ی</w:t>
      </w:r>
      <w:r w:rsidRPr="005B1B0E">
        <w:rPr>
          <w:rtl/>
          <w:lang w:bidi="fa-IR"/>
        </w:rPr>
        <w:t xml:space="preserve"> گويم كه رسول خدا در زمان</w:t>
      </w:r>
      <w:r w:rsidR="002E3C6F">
        <w:rPr>
          <w:rtl/>
          <w:lang w:bidi="fa-IR"/>
        </w:rPr>
        <w:t>ی</w:t>
      </w:r>
      <w:r w:rsidRPr="005B1B0E">
        <w:rPr>
          <w:rtl/>
          <w:lang w:bidi="fa-IR"/>
        </w:rPr>
        <w:t xml:space="preserve"> و محيط</w:t>
      </w:r>
      <w:r w:rsidR="002E3C6F">
        <w:rPr>
          <w:rtl/>
          <w:lang w:bidi="fa-IR"/>
        </w:rPr>
        <w:t>ی</w:t>
      </w:r>
      <w:r w:rsidRPr="005B1B0E">
        <w:rPr>
          <w:rtl/>
          <w:lang w:bidi="fa-IR"/>
        </w:rPr>
        <w:t xml:space="preserve"> زندگ</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كه فقر و تنگدست</w:t>
      </w:r>
      <w:r w:rsidR="002E3C6F">
        <w:rPr>
          <w:rtl/>
          <w:lang w:bidi="fa-IR"/>
        </w:rPr>
        <w:t>ی</w:t>
      </w:r>
      <w:r w:rsidRPr="005B1B0E">
        <w:rPr>
          <w:rtl/>
          <w:lang w:bidi="fa-IR"/>
        </w:rPr>
        <w:t xml:space="preserve"> بر افراد آن مستول</w:t>
      </w:r>
      <w:r w:rsidR="002E3C6F">
        <w:rPr>
          <w:rtl/>
          <w:lang w:bidi="fa-IR"/>
        </w:rPr>
        <w:t>ی</w:t>
      </w:r>
      <w:r w:rsidRPr="005B1B0E">
        <w:rPr>
          <w:rtl/>
          <w:lang w:bidi="fa-IR"/>
        </w:rPr>
        <w:t xml:space="preserve"> و غالب بود</w:t>
      </w:r>
      <w:r w:rsidR="005F22A6">
        <w:rPr>
          <w:rtl/>
          <w:lang w:bidi="fa-IR"/>
        </w:rPr>
        <w:t>.</w:t>
      </w:r>
      <w:r w:rsidRPr="005B1B0E">
        <w:rPr>
          <w:rtl/>
          <w:lang w:bidi="fa-IR"/>
        </w:rPr>
        <w:t xml:space="preserve"> عموم مردم از داشتن لوازم اوليه زندگ</w:t>
      </w:r>
      <w:r w:rsidR="002E3C6F">
        <w:rPr>
          <w:rtl/>
          <w:lang w:bidi="fa-IR"/>
        </w:rPr>
        <w:t>ی</w:t>
      </w:r>
      <w:r w:rsidRPr="005B1B0E">
        <w:rPr>
          <w:rtl/>
          <w:lang w:bidi="fa-IR"/>
        </w:rPr>
        <w:t xml:space="preserve"> محروم بودند</w:t>
      </w:r>
      <w:r w:rsidR="005F22A6">
        <w:rPr>
          <w:rtl/>
          <w:lang w:bidi="fa-IR"/>
        </w:rPr>
        <w:t>.</w:t>
      </w:r>
    </w:p>
    <w:p w:rsidR="009E1752" w:rsidRDefault="005B1B0E" w:rsidP="005B1B0E">
      <w:pPr>
        <w:pStyle w:val="libNormal"/>
        <w:rPr>
          <w:rtl/>
          <w:lang w:bidi="fa-IR"/>
        </w:rPr>
      </w:pPr>
      <w:r w:rsidRPr="005B1B0E">
        <w:rPr>
          <w:rtl/>
          <w:lang w:bidi="fa-IR"/>
        </w:rPr>
        <w:t>وضع خاص زندگ</w:t>
      </w:r>
      <w:r w:rsidR="002E3C6F">
        <w:rPr>
          <w:rtl/>
          <w:lang w:bidi="fa-IR"/>
        </w:rPr>
        <w:t>ی</w:t>
      </w:r>
      <w:r w:rsidRPr="005B1B0E">
        <w:rPr>
          <w:rtl/>
          <w:lang w:bidi="fa-IR"/>
        </w:rPr>
        <w:t xml:space="preserve"> رسول اكرم و صحابه آن حضرت مربوط به شرايط زندگ</w:t>
      </w:r>
      <w:r w:rsidR="002E3C6F">
        <w:rPr>
          <w:rtl/>
          <w:lang w:bidi="fa-IR"/>
        </w:rPr>
        <w:t>ی</w:t>
      </w:r>
      <w:r w:rsidRPr="005B1B0E">
        <w:rPr>
          <w:rtl/>
          <w:lang w:bidi="fa-IR"/>
        </w:rPr>
        <w:t xml:space="preserve"> رسول اكرم و صحابه آن حضرت، مربوط به شرايط زندگ</w:t>
      </w:r>
      <w:r w:rsidR="002E3C6F">
        <w:rPr>
          <w:rtl/>
          <w:lang w:bidi="fa-IR"/>
        </w:rPr>
        <w:t>ی</w:t>
      </w:r>
      <w:r w:rsidRPr="005B1B0E">
        <w:rPr>
          <w:rtl/>
          <w:lang w:bidi="fa-IR"/>
        </w:rPr>
        <w:t xml:space="preserve"> عموم</w:t>
      </w:r>
      <w:r w:rsidR="002E3C6F">
        <w:rPr>
          <w:rtl/>
          <w:lang w:bidi="fa-IR"/>
        </w:rPr>
        <w:t>ی</w:t>
      </w:r>
      <w:r w:rsidRPr="005B1B0E">
        <w:rPr>
          <w:rtl/>
          <w:lang w:bidi="fa-IR"/>
        </w:rPr>
        <w:t xml:space="preserve"> آن روزگار بود، ول</w:t>
      </w:r>
      <w:r w:rsidR="002E3C6F">
        <w:rPr>
          <w:rtl/>
          <w:lang w:bidi="fa-IR"/>
        </w:rPr>
        <w:t>ی</w:t>
      </w:r>
      <w:r w:rsidRPr="005B1B0E">
        <w:rPr>
          <w:rtl/>
          <w:lang w:bidi="fa-IR"/>
        </w:rPr>
        <w:t xml:space="preserve"> اگر در عصر</w:t>
      </w:r>
      <w:r w:rsidR="002E3C6F">
        <w:rPr>
          <w:rtl/>
          <w:lang w:bidi="fa-IR"/>
        </w:rPr>
        <w:t>ی</w:t>
      </w:r>
      <w:r w:rsidRPr="005B1B0E">
        <w:rPr>
          <w:rtl/>
          <w:lang w:bidi="fa-IR"/>
        </w:rPr>
        <w:t xml:space="preserve"> وسايل زندگ</w:t>
      </w:r>
      <w:r w:rsidR="002E3C6F">
        <w:rPr>
          <w:rtl/>
          <w:lang w:bidi="fa-IR"/>
        </w:rPr>
        <w:t>ی</w:t>
      </w:r>
      <w:r w:rsidRPr="005B1B0E">
        <w:rPr>
          <w:rtl/>
          <w:lang w:bidi="fa-IR"/>
        </w:rPr>
        <w:t xml:space="preserve"> فراهم شد و شرايط بهره بردار</w:t>
      </w:r>
      <w:r w:rsidR="002E3C6F">
        <w:rPr>
          <w:rtl/>
          <w:lang w:bidi="fa-IR"/>
        </w:rPr>
        <w:t>ی</w:t>
      </w:r>
      <w:r w:rsidRPr="005B1B0E">
        <w:rPr>
          <w:rtl/>
          <w:lang w:bidi="fa-IR"/>
        </w:rPr>
        <w:t xml:space="preserve"> از موهبتها</w:t>
      </w:r>
      <w:r w:rsidR="002E3C6F">
        <w:rPr>
          <w:rtl/>
          <w:lang w:bidi="fa-IR"/>
        </w:rPr>
        <w:t>ی</w:t>
      </w:r>
      <w:r w:rsidRPr="005B1B0E">
        <w:rPr>
          <w:rtl/>
          <w:lang w:bidi="fa-IR"/>
        </w:rPr>
        <w:t xml:space="preserve"> اله</w:t>
      </w:r>
      <w:r w:rsidR="002E3C6F">
        <w:rPr>
          <w:rtl/>
          <w:lang w:bidi="fa-IR"/>
        </w:rPr>
        <w:t>ی</w:t>
      </w:r>
      <w:r w:rsidRPr="005B1B0E">
        <w:rPr>
          <w:rtl/>
          <w:lang w:bidi="fa-IR"/>
        </w:rPr>
        <w:t xml:space="preserve"> موجود گشت، سزاوارترين مردم برا</w:t>
      </w:r>
      <w:r w:rsidR="002E3C6F">
        <w:rPr>
          <w:rtl/>
          <w:lang w:bidi="fa-IR"/>
        </w:rPr>
        <w:t>ی</w:t>
      </w:r>
      <w:r w:rsidRPr="005B1B0E">
        <w:rPr>
          <w:rtl/>
          <w:lang w:bidi="fa-IR"/>
        </w:rPr>
        <w:t xml:space="preserve"> بهره بردار</w:t>
      </w:r>
      <w:r w:rsidR="002E3C6F">
        <w:rPr>
          <w:rtl/>
          <w:lang w:bidi="fa-IR"/>
        </w:rPr>
        <w:t>ی</w:t>
      </w:r>
      <w:r w:rsidRPr="005B1B0E">
        <w:rPr>
          <w:rtl/>
          <w:lang w:bidi="fa-IR"/>
        </w:rPr>
        <w:t xml:space="preserve"> از آن نعمتها، نيكان و صالحان و مؤمنان هستند، نه فاسقان و بدكاران، مسلمانان هستند نه كافران، تو چه چيز در من عيب شمرد</w:t>
      </w:r>
      <w:r w:rsidR="002E3C6F">
        <w:rPr>
          <w:rtl/>
          <w:lang w:bidi="fa-IR"/>
        </w:rPr>
        <w:t>ی</w:t>
      </w:r>
      <w:r w:rsidR="005F22A6">
        <w:rPr>
          <w:rtl/>
          <w:lang w:bidi="fa-IR"/>
        </w:rPr>
        <w:t>؟</w:t>
      </w:r>
    </w:p>
    <w:p w:rsidR="005B1B0E" w:rsidRPr="005B1B0E" w:rsidRDefault="005B1B0E" w:rsidP="005B1B0E">
      <w:pPr>
        <w:pStyle w:val="libNormal"/>
        <w:rPr>
          <w:lang w:bidi="fa-IR"/>
        </w:rPr>
      </w:pPr>
      <w:r w:rsidRPr="005B1B0E">
        <w:rPr>
          <w:rtl/>
          <w:lang w:bidi="fa-IR"/>
        </w:rPr>
        <w:t>به خدا قسم من در عين اينكه م</w:t>
      </w:r>
      <w:r w:rsidR="002E3C6F">
        <w:rPr>
          <w:rtl/>
          <w:lang w:bidi="fa-IR"/>
        </w:rPr>
        <w:t>ی</w:t>
      </w:r>
      <w:r w:rsidRPr="005B1B0E">
        <w:rPr>
          <w:rtl/>
          <w:lang w:bidi="fa-IR"/>
        </w:rPr>
        <w:t xml:space="preserve"> بين</w:t>
      </w:r>
      <w:r w:rsidR="002E3C6F">
        <w:rPr>
          <w:rtl/>
          <w:lang w:bidi="fa-IR"/>
        </w:rPr>
        <w:t>ی</w:t>
      </w:r>
      <w:r w:rsidRPr="005B1B0E">
        <w:rPr>
          <w:rtl/>
          <w:lang w:bidi="fa-IR"/>
        </w:rPr>
        <w:t xml:space="preserve"> از نعمتها و موهبتها</w:t>
      </w:r>
      <w:r w:rsidR="002E3C6F">
        <w:rPr>
          <w:rtl/>
          <w:lang w:bidi="fa-IR"/>
        </w:rPr>
        <w:t>ی</w:t>
      </w:r>
      <w:r w:rsidRPr="005B1B0E">
        <w:rPr>
          <w:rtl/>
          <w:lang w:bidi="fa-IR"/>
        </w:rPr>
        <w:t xml:space="preserve"> اله</w:t>
      </w:r>
      <w:r w:rsidR="002E3C6F">
        <w:rPr>
          <w:rtl/>
          <w:lang w:bidi="fa-IR"/>
        </w:rPr>
        <w:t>ی</w:t>
      </w:r>
      <w:r w:rsidRPr="005B1B0E">
        <w:rPr>
          <w:rtl/>
          <w:lang w:bidi="fa-IR"/>
        </w:rPr>
        <w:t xml:space="preserve"> استفاده م</w:t>
      </w:r>
      <w:r w:rsidR="002E3C6F">
        <w:rPr>
          <w:rtl/>
          <w:lang w:bidi="fa-IR"/>
        </w:rPr>
        <w:t>ی</w:t>
      </w:r>
      <w:r w:rsidRPr="005B1B0E">
        <w:rPr>
          <w:rtl/>
          <w:lang w:bidi="fa-IR"/>
        </w:rPr>
        <w:t xml:space="preserve"> كنم، از زمان</w:t>
      </w:r>
      <w:r w:rsidR="002E3C6F">
        <w:rPr>
          <w:rtl/>
          <w:lang w:bidi="fa-IR"/>
        </w:rPr>
        <w:t>ی</w:t>
      </w:r>
      <w:r w:rsidRPr="005B1B0E">
        <w:rPr>
          <w:rtl/>
          <w:lang w:bidi="fa-IR"/>
        </w:rPr>
        <w:t xml:space="preserve"> كه به رشد و بلوغ رسيده ام، شب و روز</w:t>
      </w:r>
      <w:r w:rsidR="002E3C6F">
        <w:rPr>
          <w:rtl/>
          <w:lang w:bidi="fa-IR"/>
        </w:rPr>
        <w:t>ی</w:t>
      </w:r>
      <w:r w:rsidRPr="005B1B0E">
        <w:rPr>
          <w:rtl/>
          <w:lang w:bidi="fa-IR"/>
        </w:rPr>
        <w:t xml:space="preserve"> بر من نم</w:t>
      </w:r>
      <w:r w:rsidR="002E3C6F">
        <w:rPr>
          <w:rtl/>
          <w:lang w:bidi="fa-IR"/>
        </w:rPr>
        <w:t>ی</w:t>
      </w:r>
      <w:r w:rsidRPr="005B1B0E">
        <w:rPr>
          <w:rtl/>
          <w:lang w:bidi="fa-IR"/>
        </w:rPr>
        <w:t xml:space="preserve"> گذرد، مگر آنكه مراقب هستم اگر حق</w:t>
      </w:r>
      <w:r w:rsidR="002E3C6F">
        <w:rPr>
          <w:rtl/>
          <w:lang w:bidi="fa-IR"/>
        </w:rPr>
        <w:t>ی</w:t>
      </w:r>
      <w:r w:rsidRPr="005B1B0E">
        <w:rPr>
          <w:rtl/>
          <w:lang w:bidi="fa-IR"/>
        </w:rPr>
        <w:t xml:space="preserve"> در مالم پيدا شود، فورا آن را به موردش برسانم و حقوق اله</w:t>
      </w:r>
      <w:r w:rsidR="002E3C6F">
        <w:rPr>
          <w:rtl/>
          <w:lang w:bidi="fa-IR"/>
        </w:rPr>
        <w:t>ی</w:t>
      </w:r>
      <w:r w:rsidRPr="005B1B0E">
        <w:rPr>
          <w:rtl/>
          <w:lang w:bidi="fa-IR"/>
        </w:rPr>
        <w:t xml:space="preserve"> كه در اموال من قرار گرفته است، به مصارف آن بپردازم</w:t>
      </w:r>
      <w:r w:rsidR="005F22A6">
        <w:rPr>
          <w:rtl/>
          <w:lang w:bidi="fa-IR"/>
        </w:rPr>
        <w:t>.</w:t>
      </w:r>
    </w:p>
    <w:p w:rsidR="005B1B0E" w:rsidRPr="005B1B0E" w:rsidRDefault="005B1B0E" w:rsidP="005B1B0E">
      <w:pPr>
        <w:pStyle w:val="libNormal"/>
        <w:rPr>
          <w:lang w:bidi="fa-IR"/>
        </w:rPr>
      </w:pPr>
      <w:r w:rsidRPr="005B1B0E">
        <w:rPr>
          <w:rtl/>
          <w:lang w:bidi="fa-IR"/>
        </w:rPr>
        <w:t>سفيان نتوانست جواب منطق امام را بدهد</w:t>
      </w:r>
      <w:r w:rsidR="005F22A6">
        <w:rPr>
          <w:rtl/>
          <w:lang w:bidi="fa-IR"/>
        </w:rPr>
        <w:t>.</w:t>
      </w:r>
      <w:r w:rsidRPr="005B1B0E">
        <w:rPr>
          <w:rtl/>
          <w:lang w:bidi="fa-IR"/>
        </w:rPr>
        <w:t xml:space="preserve"> سرافكنده و شكست خورده بيرون رفت و به ياران و هم مسلكان خود پيوست و ماجرا را تعريف كرد</w:t>
      </w:r>
      <w:r w:rsidR="005F22A6">
        <w:rPr>
          <w:rtl/>
          <w:lang w:bidi="fa-IR"/>
        </w:rPr>
        <w:t>.</w:t>
      </w:r>
      <w:r w:rsidRPr="005B1B0E">
        <w:rPr>
          <w:rtl/>
          <w:lang w:bidi="fa-IR"/>
        </w:rPr>
        <w:t xml:space="preserve"> آنها تصميم گرفتند كه دسته جمع</w:t>
      </w:r>
      <w:r w:rsidR="002E3C6F">
        <w:rPr>
          <w:rtl/>
          <w:lang w:bidi="fa-IR"/>
        </w:rPr>
        <w:t>ی</w:t>
      </w:r>
      <w:r w:rsidRPr="005B1B0E">
        <w:rPr>
          <w:rtl/>
          <w:lang w:bidi="fa-IR"/>
        </w:rPr>
        <w:t xml:space="preserve"> بيايند و با امام مباحثه كنند</w:t>
      </w:r>
      <w:r w:rsidR="005F22A6">
        <w:rPr>
          <w:rtl/>
          <w:lang w:bidi="fa-IR"/>
        </w:rPr>
        <w:t>.</w:t>
      </w:r>
      <w:r w:rsidRPr="005B1B0E">
        <w:rPr>
          <w:rtl/>
          <w:lang w:bidi="fa-IR"/>
        </w:rPr>
        <w:t xml:space="preserve"> جمع</w:t>
      </w:r>
      <w:r w:rsidR="002E3C6F">
        <w:rPr>
          <w:rtl/>
          <w:lang w:bidi="fa-IR"/>
        </w:rPr>
        <w:t>ی</w:t>
      </w:r>
      <w:r w:rsidRPr="005B1B0E">
        <w:rPr>
          <w:rtl/>
          <w:lang w:bidi="fa-IR"/>
        </w:rPr>
        <w:t xml:space="preserve"> به اتفاق آمدند و گفتند</w:t>
      </w:r>
      <w:r w:rsidR="005F22A6">
        <w:rPr>
          <w:rtl/>
          <w:lang w:bidi="fa-IR"/>
        </w:rPr>
        <w:t>:</w:t>
      </w:r>
      <w:r w:rsidRPr="005B1B0E">
        <w:rPr>
          <w:rtl/>
          <w:lang w:bidi="fa-IR"/>
        </w:rPr>
        <w:t xml:space="preserve"> رفيق ما نتوانست خوب دلايل خودش را ذكر كند</w:t>
      </w:r>
      <w:r w:rsidR="005F22A6">
        <w:rPr>
          <w:rtl/>
          <w:lang w:bidi="fa-IR"/>
        </w:rPr>
        <w:t>.</w:t>
      </w:r>
      <w:r w:rsidRPr="005B1B0E">
        <w:rPr>
          <w:rtl/>
          <w:lang w:bidi="fa-IR"/>
        </w:rPr>
        <w:t xml:space="preserve"> اكنون ما آمده ايم با دلايل روشن خود، تو را محكوم سازيم</w:t>
      </w:r>
      <w:r w:rsidR="005F22A6">
        <w:rPr>
          <w:rtl/>
          <w:lang w:bidi="fa-IR"/>
        </w:rPr>
        <w:t>.</w:t>
      </w:r>
    </w:p>
    <w:p w:rsidR="005B1B0E" w:rsidRPr="005B1B0E" w:rsidRDefault="005B1B0E" w:rsidP="005B1B0E">
      <w:pPr>
        <w:pStyle w:val="libNormal"/>
        <w:rPr>
          <w:lang w:bidi="fa-IR"/>
        </w:rPr>
      </w:pPr>
      <w:r w:rsidRPr="005B1B0E">
        <w:rPr>
          <w:rtl/>
          <w:lang w:bidi="fa-IR"/>
        </w:rPr>
        <w:t>امام</w:t>
      </w:r>
      <w:r w:rsidR="005F22A6">
        <w:rPr>
          <w:rtl/>
          <w:lang w:bidi="fa-IR"/>
        </w:rPr>
        <w:t>:</w:t>
      </w:r>
      <w:r w:rsidRPr="005B1B0E">
        <w:rPr>
          <w:rtl/>
          <w:lang w:bidi="fa-IR"/>
        </w:rPr>
        <w:t xml:space="preserve"> دليل</w:t>
      </w:r>
      <w:r w:rsidR="009E1752">
        <w:rPr>
          <w:rFonts w:hint="cs"/>
          <w:rtl/>
          <w:lang w:bidi="fa-IR"/>
        </w:rPr>
        <w:t xml:space="preserve"> </w:t>
      </w:r>
      <w:r w:rsidRPr="005B1B0E">
        <w:rPr>
          <w:rtl/>
          <w:lang w:bidi="fa-IR"/>
        </w:rPr>
        <w:t>ها</w:t>
      </w:r>
      <w:r w:rsidR="002E3C6F">
        <w:rPr>
          <w:rtl/>
          <w:lang w:bidi="fa-IR"/>
        </w:rPr>
        <w:t>ی</w:t>
      </w:r>
      <w:r w:rsidRPr="005B1B0E">
        <w:rPr>
          <w:rtl/>
          <w:lang w:bidi="fa-IR"/>
        </w:rPr>
        <w:t xml:space="preserve"> شما چيست</w:t>
      </w:r>
      <w:r w:rsidR="005F22A6">
        <w:rPr>
          <w:rtl/>
          <w:lang w:bidi="fa-IR"/>
        </w:rPr>
        <w:t>؟</w:t>
      </w:r>
      <w:r w:rsidRPr="005B1B0E">
        <w:rPr>
          <w:rtl/>
          <w:lang w:bidi="fa-IR"/>
        </w:rPr>
        <w:t xml:space="preserve"> بيان كنيد</w:t>
      </w:r>
      <w:r w:rsidR="005F22A6">
        <w:rPr>
          <w:rtl/>
          <w:lang w:bidi="fa-IR"/>
        </w:rPr>
        <w:t>.</w:t>
      </w:r>
    </w:p>
    <w:p w:rsidR="005B1B0E" w:rsidRPr="005B1B0E" w:rsidRDefault="005B1B0E" w:rsidP="005B1B0E">
      <w:pPr>
        <w:pStyle w:val="libNormal"/>
        <w:rPr>
          <w:lang w:bidi="fa-IR"/>
        </w:rPr>
      </w:pPr>
      <w:r w:rsidRPr="005B1B0E">
        <w:rPr>
          <w:rtl/>
          <w:lang w:bidi="fa-IR"/>
        </w:rPr>
        <w:t>جمعيت</w:t>
      </w:r>
      <w:r w:rsidR="005F22A6">
        <w:rPr>
          <w:rtl/>
          <w:lang w:bidi="fa-IR"/>
        </w:rPr>
        <w:t>:</w:t>
      </w:r>
      <w:r w:rsidRPr="005B1B0E">
        <w:rPr>
          <w:rtl/>
          <w:lang w:bidi="fa-IR"/>
        </w:rPr>
        <w:t xml:space="preserve"> دليل</w:t>
      </w:r>
      <w:r w:rsidR="009E1752">
        <w:rPr>
          <w:rFonts w:hint="cs"/>
          <w:rtl/>
          <w:lang w:bidi="fa-IR"/>
        </w:rPr>
        <w:t xml:space="preserve"> </w:t>
      </w:r>
      <w:r w:rsidRPr="005B1B0E">
        <w:rPr>
          <w:rtl/>
          <w:lang w:bidi="fa-IR"/>
        </w:rPr>
        <w:t>ها</w:t>
      </w:r>
      <w:r w:rsidR="002E3C6F">
        <w:rPr>
          <w:rtl/>
          <w:lang w:bidi="fa-IR"/>
        </w:rPr>
        <w:t>ی</w:t>
      </w:r>
      <w:r w:rsidRPr="005B1B0E">
        <w:rPr>
          <w:rtl/>
          <w:lang w:bidi="fa-IR"/>
        </w:rPr>
        <w:t xml:space="preserve"> ما از قرآن است</w:t>
      </w:r>
      <w:r w:rsidR="005F22A6">
        <w:rPr>
          <w:rtl/>
          <w:lang w:bidi="fa-IR"/>
        </w:rPr>
        <w:t>.</w:t>
      </w:r>
    </w:p>
    <w:p w:rsidR="005B1B0E" w:rsidRPr="005B1B0E" w:rsidRDefault="005B1B0E" w:rsidP="005B1B0E">
      <w:pPr>
        <w:pStyle w:val="libNormal"/>
        <w:rPr>
          <w:lang w:bidi="fa-IR"/>
        </w:rPr>
      </w:pPr>
      <w:r w:rsidRPr="005B1B0E">
        <w:rPr>
          <w:rtl/>
          <w:lang w:bidi="fa-IR"/>
        </w:rPr>
        <w:t>امام</w:t>
      </w:r>
      <w:r w:rsidR="005F22A6">
        <w:rPr>
          <w:rtl/>
          <w:lang w:bidi="fa-IR"/>
        </w:rPr>
        <w:t>:</w:t>
      </w:r>
      <w:r w:rsidRPr="005B1B0E">
        <w:rPr>
          <w:rtl/>
          <w:lang w:bidi="fa-IR"/>
        </w:rPr>
        <w:t xml:space="preserve"> چه دليل</w:t>
      </w:r>
      <w:r w:rsidR="002E3C6F">
        <w:rPr>
          <w:rtl/>
          <w:lang w:bidi="fa-IR"/>
        </w:rPr>
        <w:t>ی</w:t>
      </w:r>
      <w:r w:rsidRPr="005B1B0E">
        <w:rPr>
          <w:rtl/>
          <w:lang w:bidi="fa-IR"/>
        </w:rPr>
        <w:t xml:space="preserve"> بهتر از قرآن، بيان كنيد، آماده شنيدن آنها هستم</w:t>
      </w:r>
      <w:r w:rsidR="005F22A6">
        <w:rPr>
          <w:rtl/>
          <w:lang w:bidi="fa-IR"/>
        </w:rPr>
        <w:t>.</w:t>
      </w:r>
    </w:p>
    <w:p w:rsidR="009E1752" w:rsidRDefault="005B1B0E" w:rsidP="005B1B0E">
      <w:pPr>
        <w:pStyle w:val="libNormal"/>
        <w:rPr>
          <w:rtl/>
          <w:lang w:bidi="fa-IR"/>
        </w:rPr>
      </w:pPr>
      <w:r w:rsidRPr="005B1B0E">
        <w:rPr>
          <w:rtl/>
          <w:lang w:bidi="fa-IR"/>
        </w:rPr>
        <w:t>جمعيت</w:t>
      </w:r>
      <w:r w:rsidR="005F22A6">
        <w:rPr>
          <w:rtl/>
          <w:lang w:bidi="fa-IR"/>
        </w:rPr>
        <w:t>:</w:t>
      </w:r>
      <w:r w:rsidRPr="005B1B0E">
        <w:rPr>
          <w:rtl/>
          <w:lang w:bidi="fa-IR"/>
        </w:rPr>
        <w:t xml:space="preserve"> ما دو آيه از قرآن را بر مدعا</w:t>
      </w:r>
      <w:r w:rsidR="002E3C6F">
        <w:rPr>
          <w:rtl/>
          <w:lang w:bidi="fa-IR"/>
        </w:rPr>
        <w:t>ی</w:t>
      </w:r>
      <w:r w:rsidRPr="005B1B0E">
        <w:rPr>
          <w:rtl/>
          <w:lang w:bidi="fa-IR"/>
        </w:rPr>
        <w:t xml:space="preserve"> خودمان و درست</w:t>
      </w:r>
      <w:r w:rsidR="002E3C6F">
        <w:rPr>
          <w:rtl/>
          <w:lang w:bidi="fa-IR"/>
        </w:rPr>
        <w:t>ی</w:t>
      </w:r>
      <w:r w:rsidRPr="005B1B0E">
        <w:rPr>
          <w:rtl/>
          <w:lang w:bidi="fa-IR"/>
        </w:rPr>
        <w:t xml:space="preserve"> مسلك مان كه اتخاذ كرده ايم م</w:t>
      </w:r>
      <w:r w:rsidR="002E3C6F">
        <w:rPr>
          <w:rtl/>
          <w:lang w:bidi="fa-IR"/>
        </w:rPr>
        <w:t>ی</w:t>
      </w:r>
      <w:r w:rsidRPr="005B1B0E">
        <w:rPr>
          <w:rtl/>
          <w:lang w:bidi="fa-IR"/>
        </w:rPr>
        <w:t xml:space="preserve"> آوريم و همين ما را كاف</w:t>
      </w:r>
      <w:r w:rsidR="002E3C6F">
        <w:rPr>
          <w:rtl/>
          <w:lang w:bidi="fa-IR"/>
        </w:rPr>
        <w:t>ی</w:t>
      </w:r>
      <w:r w:rsidRPr="005B1B0E">
        <w:rPr>
          <w:rtl/>
          <w:lang w:bidi="fa-IR"/>
        </w:rPr>
        <w:t xml:space="preserve"> است</w:t>
      </w:r>
      <w:r w:rsidR="005F22A6">
        <w:rPr>
          <w:rtl/>
          <w:lang w:bidi="fa-IR"/>
        </w:rPr>
        <w:t>.</w:t>
      </w:r>
      <w:r w:rsidRPr="005B1B0E">
        <w:rPr>
          <w:rtl/>
          <w:lang w:bidi="fa-IR"/>
        </w:rPr>
        <w:t xml:space="preserve"> خداوند در قرآن كريم در يك جا گروه</w:t>
      </w:r>
      <w:r w:rsidR="002E3C6F">
        <w:rPr>
          <w:rtl/>
          <w:lang w:bidi="fa-IR"/>
        </w:rPr>
        <w:t>ی</w:t>
      </w:r>
      <w:r w:rsidRPr="005B1B0E">
        <w:rPr>
          <w:rtl/>
          <w:lang w:bidi="fa-IR"/>
        </w:rPr>
        <w:t xml:space="preserve"> از صحابه را </w:t>
      </w:r>
      <w:r w:rsidRPr="005B1B0E">
        <w:rPr>
          <w:rtl/>
          <w:lang w:bidi="fa-IR"/>
        </w:rPr>
        <w:lastRenderedPageBreak/>
        <w:t>اينطور ستايش م</w:t>
      </w:r>
      <w:r w:rsidR="002E3C6F">
        <w:rPr>
          <w:rtl/>
          <w:lang w:bidi="fa-IR"/>
        </w:rPr>
        <w:t>ی</w:t>
      </w:r>
      <w:r w:rsidRPr="005B1B0E">
        <w:rPr>
          <w:rtl/>
          <w:lang w:bidi="fa-IR"/>
        </w:rPr>
        <w:t xml:space="preserve"> كند در عين اينكه خودشان در تنگدست</w:t>
      </w:r>
      <w:r w:rsidR="002E3C6F">
        <w:rPr>
          <w:rtl/>
          <w:lang w:bidi="fa-IR"/>
        </w:rPr>
        <w:t>ی</w:t>
      </w:r>
      <w:r w:rsidRPr="005B1B0E">
        <w:rPr>
          <w:rtl/>
          <w:lang w:bidi="fa-IR"/>
        </w:rPr>
        <w:t xml:space="preserve"> و زحمتند، ديگران را بر خويش مقدم م</w:t>
      </w:r>
      <w:r w:rsidR="002E3C6F">
        <w:rPr>
          <w:rtl/>
          <w:lang w:bidi="fa-IR"/>
        </w:rPr>
        <w:t>ی</w:t>
      </w:r>
      <w:r w:rsidRPr="005B1B0E">
        <w:rPr>
          <w:rtl/>
          <w:lang w:bidi="fa-IR"/>
        </w:rPr>
        <w:t xml:space="preserve"> دارند</w:t>
      </w:r>
      <w:r w:rsidR="005F22A6">
        <w:rPr>
          <w:rtl/>
          <w:lang w:bidi="fa-IR"/>
        </w:rPr>
        <w:t>.</w:t>
      </w:r>
    </w:p>
    <w:p w:rsidR="005B1B0E" w:rsidRPr="005B1B0E" w:rsidRDefault="005B1B0E" w:rsidP="005B1B0E">
      <w:pPr>
        <w:pStyle w:val="libNormal"/>
        <w:rPr>
          <w:lang w:bidi="fa-IR"/>
        </w:rPr>
      </w:pPr>
      <w:r w:rsidRPr="005B1B0E">
        <w:rPr>
          <w:rtl/>
          <w:lang w:bidi="fa-IR"/>
        </w:rPr>
        <w:t>كسان</w:t>
      </w:r>
      <w:r w:rsidR="002E3C6F">
        <w:rPr>
          <w:rtl/>
          <w:lang w:bidi="fa-IR"/>
        </w:rPr>
        <w:t>ی</w:t>
      </w:r>
      <w:r w:rsidRPr="005B1B0E">
        <w:rPr>
          <w:rtl/>
          <w:lang w:bidi="fa-IR"/>
        </w:rPr>
        <w:t xml:space="preserve"> كه از صفت بخل در امان بمانند، آنهايند رستگاران</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3A5E2D" w:rsidRPr="00F0382D">
        <w:rPr>
          <w:rStyle w:val="libFootnotenumChar"/>
          <w:rtl/>
        </w:rPr>
        <w:t>1</w:t>
      </w:r>
      <w:r w:rsidRPr="00F0382D">
        <w:rPr>
          <w:rStyle w:val="libFootnotenumChar"/>
          <w:rtl/>
        </w:rPr>
        <w:t>)</w:t>
      </w:r>
      <w:r w:rsidRPr="005B1B0E">
        <w:rPr>
          <w:rtl/>
          <w:lang w:bidi="fa-IR"/>
        </w:rPr>
        <w:t xml:space="preserve"> در جا</w:t>
      </w:r>
      <w:r w:rsidR="002E3C6F">
        <w:rPr>
          <w:rtl/>
          <w:lang w:bidi="fa-IR"/>
        </w:rPr>
        <w:t>ی</w:t>
      </w:r>
      <w:r w:rsidRPr="005B1B0E">
        <w:rPr>
          <w:rtl/>
          <w:lang w:bidi="fa-IR"/>
        </w:rPr>
        <w:t xml:space="preserve"> ديگر قرآن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در عين اينكه به غذا احتياج و علاقه دارند، آن را به فقير و يتيم و اسير م</w:t>
      </w:r>
      <w:r w:rsidR="002E3C6F">
        <w:rPr>
          <w:rtl/>
          <w:lang w:bidi="fa-IR"/>
        </w:rPr>
        <w:t>ی</w:t>
      </w:r>
      <w:r w:rsidRPr="005B1B0E">
        <w:rPr>
          <w:rtl/>
          <w:lang w:bidi="fa-IR"/>
        </w:rPr>
        <w:t xml:space="preserve"> خورانند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3A5E2D" w:rsidRPr="00F0382D">
        <w:rPr>
          <w:rStyle w:val="libFootnotenumChar"/>
          <w:rtl/>
        </w:rPr>
        <w:t>2</w:t>
      </w:r>
      <w:r w:rsidRPr="00F0382D">
        <w:rPr>
          <w:rStyle w:val="libFootnotenumChar"/>
          <w:rtl/>
        </w:rPr>
        <w:t>)</w:t>
      </w:r>
    </w:p>
    <w:p w:rsidR="005B1B0E" w:rsidRPr="005B1B0E" w:rsidRDefault="005B1B0E" w:rsidP="005B1B0E">
      <w:pPr>
        <w:pStyle w:val="libNormal"/>
        <w:rPr>
          <w:lang w:bidi="fa-IR"/>
        </w:rPr>
      </w:pPr>
      <w:r w:rsidRPr="005B1B0E">
        <w:rPr>
          <w:rtl/>
          <w:lang w:bidi="fa-IR"/>
        </w:rPr>
        <w:t>همين كه سخنانشان به اينجا رسيد، يك نفر كه در حاشيه مجلس نشسته بود و به سخنان آنها گوش فرا م</w:t>
      </w:r>
      <w:r w:rsidR="002E3C6F">
        <w:rPr>
          <w:rtl/>
          <w:lang w:bidi="fa-IR"/>
        </w:rPr>
        <w:t>ی</w:t>
      </w:r>
      <w:r w:rsidRPr="005B1B0E">
        <w:rPr>
          <w:rtl/>
          <w:lang w:bidi="fa-IR"/>
        </w:rPr>
        <w:t xml:space="preserve"> داد، گفت</w:t>
      </w:r>
      <w:r w:rsidR="005F22A6">
        <w:rPr>
          <w:rtl/>
          <w:lang w:bidi="fa-IR"/>
        </w:rPr>
        <w:t>:</w:t>
      </w:r>
      <w:r w:rsidRPr="005B1B0E">
        <w:rPr>
          <w:rtl/>
          <w:lang w:bidi="fa-IR"/>
        </w:rPr>
        <w:t xml:space="preserve"> آنچه من تا كنون فهميده ام، اين است كه شما خودتان هم به سخنان خود عقيده نداريد، شما اين حرفها را وسيله قرار داده ايد تا مردم را به مال خويش ب</w:t>
      </w:r>
      <w:r w:rsidR="002E3C6F">
        <w:rPr>
          <w:rtl/>
          <w:lang w:bidi="fa-IR"/>
        </w:rPr>
        <w:t>ی</w:t>
      </w:r>
      <w:r w:rsidRPr="005B1B0E">
        <w:rPr>
          <w:rtl/>
          <w:lang w:bidi="fa-IR"/>
        </w:rPr>
        <w:t xml:space="preserve"> علاقه كنيد تا به شما بدهند وشما عوض آنها بهره</w:t>
      </w:r>
      <w:r w:rsidR="003A5E2D">
        <w:rPr>
          <w:rtl/>
          <w:lang w:bidi="fa-IR"/>
        </w:rPr>
        <w:t xml:space="preserve"> </w:t>
      </w:r>
      <w:r w:rsidRPr="005B1B0E">
        <w:rPr>
          <w:rtl/>
          <w:lang w:bidi="fa-IR"/>
        </w:rPr>
        <w:t>مند شويد، لهذا عملا ديده نشده كه شما از غذاها</w:t>
      </w:r>
      <w:r w:rsidR="002E3C6F">
        <w:rPr>
          <w:rtl/>
          <w:lang w:bidi="fa-IR"/>
        </w:rPr>
        <w:t>ی</w:t>
      </w:r>
      <w:r w:rsidRPr="005B1B0E">
        <w:rPr>
          <w:rtl/>
          <w:lang w:bidi="fa-IR"/>
        </w:rPr>
        <w:t xml:space="preserve"> خوب احتراز و پرهيز داشته باشيد</w:t>
      </w:r>
      <w:r w:rsidR="005F22A6">
        <w:rPr>
          <w:rtl/>
          <w:lang w:bidi="fa-IR"/>
        </w:rPr>
        <w:t>.</w:t>
      </w:r>
    </w:p>
    <w:p w:rsidR="005B1B0E" w:rsidRPr="005B1B0E" w:rsidRDefault="005B1B0E" w:rsidP="005B1B0E">
      <w:pPr>
        <w:pStyle w:val="libNormal"/>
        <w:rPr>
          <w:lang w:bidi="fa-IR"/>
        </w:rPr>
      </w:pPr>
      <w:r w:rsidRPr="005B1B0E">
        <w:rPr>
          <w:rtl/>
          <w:lang w:bidi="fa-IR"/>
        </w:rPr>
        <w:t>امام</w:t>
      </w:r>
      <w:r w:rsidR="005F22A6">
        <w:rPr>
          <w:rtl/>
          <w:lang w:bidi="fa-IR"/>
        </w:rPr>
        <w:t>:</w:t>
      </w:r>
      <w:r w:rsidRPr="005B1B0E">
        <w:rPr>
          <w:rtl/>
          <w:lang w:bidi="fa-IR"/>
        </w:rPr>
        <w:t xml:space="preserve"> عجالة اين حرفها را رها كنيد، اينها فايده ندارد</w:t>
      </w:r>
      <w:r w:rsidR="005F22A6">
        <w:rPr>
          <w:rtl/>
          <w:lang w:bidi="fa-IR"/>
        </w:rPr>
        <w:t>.</w:t>
      </w:r>
      <w:r w:rsidRPr="005B1B0E">
        <w:rPr>
          <w:rtl/>
          <w:lang w:bidi="fa-IR"/>
        </w:rPr>
        <w:t xml:space="preserve"> بعد رو به جمعيت كرد و فرمود</w:t>
      </w:r>
      <w:r w:rsidR="005F22A6">
        <w:rPr>
          <w:rtl/>
          <w:lang w:bidi="fa-IR"/>
        </w:rPr>
        <w:t>:</w:t>
      </w:r>
      <w:r w:rsidRPr="005B1B0E">
        <w:rPr>
          <w:rtl/>
          <w:lang w:bidi="fa-IR"/>
        </w:rPr>
        <w:t xml:space="preserve"> اول بگوييد آيا شما كه به قرآن استدلال م</w:t>
      </w:r>
      <w:r w:rsidR="002E3C6F">
        <w:rPr>
          <w:rtl/>
          <w:lang w:bidi="fa-IR"/>
        </w:rPr>
        <w:t>ی</w:t>
      </w:r>
      <w:r w:rsidRPr="005B1B0E">
        <w:rPr>
          <w:rtl/>
          <w:lang w:bidi="fa-IR"/>
        </w:rPr>
        <w:t xml:space="preserve"> كنيد، محكم و متشابه و ناسخ و منسوخ قرآن را تشخيص م</w:t>
      </w:r>
      <w:r w:rsidR="002E3C6F">
        <w:rPr>
          <w:rtl/>
          <w:lang w:bidi="fa-IR"/>
        </w:rPr>
        <w:t>ی</w:t>
      </w:r>
      <w:r w:rsidRPr="005B1B0E">
        <w:rPr>
          <w:rtl/>
          <w:lang w:bidi="fa-IR"/>
        </w:rPr>
        <w:t xml:space="preserve"> دهيد يا نه</w:t>
      </w:r>
      <w:r w:rsidR="005F22A6">
        <w:rPr>
          <w:rtl/>
          <w:lang w:bidi="fa-IR"/>
        </w:rPr>
        <w:t>؟</w:t>
      </w:r>
      <w:r w:rsidRPr="005B1B0E">
        <w:rPr>
          <w:rtl/>
          <w:lang w:bidi="fa-IR"/>
        </w:rPr>
        <w:t xml:space="preserve"> هر كس از اين امت كه گمراه شد، از اين نظر بود كه بدون اينكه اطلاعات صحيح</w:t>
      </w:r>
      <w:r w:rsidR="002E3C6F">
        <w:rPr>
          <w:rtl/>
          <w:lang w:bidi="fa-IR"/>
        </w:rPr>
        <w:t>ی</w:t>
      </w:r>
      <w:r w:rsidRPr="005B1B0E">
        <w:rPr>
          <w:rtl/>
          <w:lang w:bidi="fa-IR"/>
        </w:rPr>
        <w:t xml:space="preserve"> از قرآن داشته باشد، به آن تمسك كرد</w:t>
      </w:r>
      <w:r w:rsidR="005F22A6">
        <w:rPr>
          <w:rtl/>
          <w:lang w:bidi="fa-IR"/>
        </w:rPr>
        <w:t>.</w:t>
      </w:r>
    </w:p>
    <w:p w:rsidR="009E1752" w:rsidRDefault="005B1B0E" w:rsidP="005B1B0E">
      <w:pPr>
        <w:pStyle w:val="libNormal"/>
        <w:rPr>
          <w:rtl/>
          <w:lang w:bidi="fa-IR"/>
        </w:rPr>
      </w:pPr>
      <w:r w:rsidRPr="005B1B0E">
        <w:rPr>
          <w:rtl/>
          <w:lang w:bidi="fa-IR"/>
        </w:rPr>
        <w:t>امام</w:t>
      </w:r>
      <w:r w:rsidR="005F22A6">
        <w:rPr>
          <w:rtl/>
          <w:lang w:bidi="fa-IR"/>
        </w:rPr>
        <w:t>:</w:t>
      </w:r>
      <w:r w:rsidRPr="005B1B0E">
        <w:rPr>
          <w:rtl/>
          <w:lang w:bidi="fa-IR"/>
        </w:rPr>
        <w:t xml:space="preserve"> بدبخت</w:t>
      </w:r>
      <w:r w:rsidR="002E3C6F">
        <w:rPr>
          <w:rtl/>
          <w:lang w:bidi="fa-IR"/>
        </w:rPr>
        <w:t>ی</w:t>
      </w:r>
      <w:r w:rsidRPr="005B1B0E">
        <w:rPr>
          <w:rtl/>
          <w:lang w:bidi="fa-IR"/>
        </w:rPr>
        <w:t xml:space="preserve"> شما هم از همين است</w:t>
      </w:r>
      <w:r w:rsidR="005F22A6">
        <w:rPr>
          <w:rtl/>
          <w:lang w:bidi="fa-IR"/>
        </w:rPr>
        <w:t>.</w:t>
      </w:r>
      <w:r w:rsidRPr="005B1B0E">
        <w:rPr>
          <w:rtl/>
          <w:lang w:bidi="fa-IR"/>
        </w:rPr>
        <w:t xml:space="preserve"> احاديث پيغمبر هم مثل آيات قرآن است، اطلاع و شناساي</w:t>
      </w:r>
      <w:r w:rsidR="002E3C6F">
        <w:rPr>
          <w:rtl/>
          <w:lang w:bidi="fa-IR"/>
        </w:rPr>
        <w:t>ی</w:t>
      </w:r>
      <w:r w:rsidRPr="005B1B0E">
        <w:rPr>
          <w:rtl/>
          <w:lang w:bidi="fa-IR"/>
        </w:rPr>
        <w:t xml:space="preserve"> كامل لازم دارد</w:t>
      </w:r>
      <w:r w:rsidR="005F22A6">
        <w:rPr>
          <w:rtl/>
          <w:lang w:bidi="fa-IR"/>
        </w:rPr>
        <w:t>.</w:t>
      </w:r>
      <w:r w:rsidRPr="005B1B0E">
        <w:rPr>
          <w:rtl/>
          <w:lang w:bidi="fa-IR"/>
        </w:rPr>
        <w:t xml:space="preserve"> اما آيات</w:t>
      </w:r>
      <w:r w:rsidR="002E3C6F">
        <w:rPr>
          <w:rtl/>
          <w:lang w:bidi="fa-IR"/>
        </w:rPr>
        <w:t>ی</w:t>
      </w:r>
      <w:r w:rsidRPr="005B1B0E">
        <w:rPr>
          <w:rtl/>
          <w:lang w:bidi="fa-IR"/>
        </w:rPr>
        <w:t xml:space="preserve"> از قرآن خواند</w:t>
      </w:r>
      <w:r w:rsidR="002E3C6F">
        <w:rPr>
          <w:rtl/>
          <w:lang w:bidi="fa-IR"/>
        </w:rPr>
        <w:t>ی</w:t>
      </w:r>
      <w:r w:rsidRPr="005B1B0E">
        <w:rPr>
          <w:rtl/>
          <w:lang w:bidi="fa-IR"/>
        </w:rPr>
        <w:t>، اين آيات بر حرمت استفاده از نعمتها</w:t>
      </w:r>
      <w:r w:rsidR="002E3C6F">
        <w:rPr>
          <w:rtl/>
          <w:lang w:bidi="fa-IR"/>
        </w:rPr>
        <w:t>ی</w:t>
      </w:r>
      <w:r w:rsidRPr="005B1B0E">
        <w:rPr>
          <w:rtl/>
          <w:lang w:bidi="fa-IR"/>
        </w:rPr>
        <w:t xml:space="preserve"> اله</w:t>
      </w:r>
      <w:r w:rsidR="002E3C6F">
        <w:rPr>
          <w:rtl/>
          <w:lang w:bidi="fa-IR"/>
        </w:rPr>
        <w:t>ی</w:t>
      </w:r>
      <w:r w:rsidRPr="005B1B0E">
        <w:rPr>
          <w:rtl/>
          <w:lang w:bidi="fa-IR"/>
        </w:rPr>
        <w:t xml:space="preserve"> هيچ نوع دلالت ندارد</w:t>
      </w:r>
      <w:r w:rsidR="005F22A6">
        <w:rPr>
          <w:rtl/>
          <w:lang w:bidi="fa-IR"/>
        </w:rPr>
        <w:t>.</w:t>
      </w:r>
    </w:p>
    <w:p w:rsidR="009E1752" w:rsidRDefault="005B1B0E" w:rsidP="005B1B0E">
      <w:pPr>
        <w:pStyle w:val="libNormal"/>
        <w:rPr>
          <w:rtl/>
          <w:lang w:bidi="fa-IR"/>
        </w:rPr>
      </w:pPr>
      <w:r w:rsidRPr="005B1B0E">
        <w:rPr>
          <w:rtl/>
          <w:lang w:bidi="fa-IR"/>
        </w:rPr>
        <w:t>اين آيات مربوط به گذشت و بخشش و ايثار است، قوم</w:t>
      </w:r>
      <w:r w:rsidR="002E3C6F">
        <w:rPr>
          <w:rtl/>
          <w:lang w:bidi="fa-IR"/>
        </w:rPr>
        <w:t>ی</w:t>
      </w:r>
      <w:r w:rsidRPr="005B1B0E">
        <w:rPr>
          <w:rtl/>
          <w:lang w:bidi="fa-IR"/>
        </w:rPr>
        <w:t xml:space="preserve"> را ستايش م</w:t>
      </w:r>
      <w:r w:rsidR="002E3C6F">
        <w:rPr>
          <w:rtl/>
          <w:lang w:bidi="fa-IR"/>
        </w:rPr>
        <w:t>ی</w:t>
      </w:r>
      <w:r w:rsidRPr="005B1B0E">
        <w:rPr>
          <w:rtl/>
          <w:lang w:bidi="fa-IR"/>
        </w:rPr>
        <w:t xml:space="preserve"> كند كه در وقت معين</w:t>
      </w:r>
      <w:r w:rsidR="002E3C6F">
        <w:rPr>
          <w:rtl/>
          <w:lang w:bidi="fa-IR"/>
        </w:rPr>
        <w:t>ی</w:t>
      </w:r>
      <w:r w:rsidRPr="005B1B0E">
        <w:rPr>
          <w:rtl/>
          <w:lang w:bidi="fa-IR"/>
        </w:rPr>
        <w:t xml:space="preserve"> ديگران را بر خود مقدم داشتند و مال</w:t>
      </w:r>
      <w:r w:rsidR="002E3C6F">
        <w:rPr>
          <w:rtl/>
          <w:lang w:bidi="fa-IR"/>
        </w:rPr>
        <w:t>ی</w:t>
      </w:r>
      <w:r w:rsidRPr="005B1B0E">
        <w:rPr>
          <w:rtl/>
          <w:lang w:bidi="fa-IR"/>
        </w:rPr>
        <w:t xml:space="preserve"> را كه بر خودشان حلال بود به ديگران دادند و اگر نم</w:t>
      </w:r>
      <w:r w:rsidR="002E3C6F">
        <w:rPr>
          <w:rtl/>
          <w:lang w:bidi="fa-IR"/>
        </w:rPr>
        <w:t>ی</w:t>
      </w:r>
      <w:r w:rsidRPr="005B1B0E">
        <w:rPr>
          <w:rtl/>
          <w:lang w:bidi="fa-IR"/>
        </w:rPr>
        <w:t xml:space="preserve"> دادند گناه</w:t>
      </w:r>
      <w:r w:rsidR="002E3C6F">
        <w:rPr>
          <w:rtl/>
          <w:lang w:bidi="fa-IR"/>
        </w:rPr>
        <w:t>ی</w:t>
      </w:r>
      <w:r w:rsidRPr="005B1B0E">
        <w:rPr>
          <w:rtl/>
          <w:lang w:bidi="fa-IR"/>
        </w:rPr>
        <w:t xml:space="preserve"> و خلاف</w:t>
      </w:r>
      <w:r w:rsidR="002E3C6F">
        <w:rPr>
          <w:rtl/>
          <w:lang w:bidi="fa-IR"/>
        </w:rPr>
        <w:t>ی</w:t>
      </w:r>
      <w:r w:rsidRPr="005B1B0E">
        <w:rPr>
          <w:rtl/>
          <w:lang w:bidi="fa-IR"/>
        </w:rPr>
        <w:t xml:space="preserve"> مرتكب نشده بودند خداوند به آنها امر نكرده بود كه بايد چنين كنند و البته در آن وقت نه</w:t>
      </w:r>
      <w:r w:rsidR="002E3C6F">
        <w:rPr>
          <w:rtl/>
          <w:lang w:bidi="fa-IR"/>
        </w:rPr>
        <w:t>ی</w:t>
      </w:r>
      <w:r w:rsidRPr="005B1B0E">
        <w:rPr>
          <w:rtl/>
          <w:lang w:bidi="fa-IR"/>
        </w:rPr>
        <w:t xml:space="preserve"> هم نكرده بود كه نكنند، آنان به حكم عاطفه و احساس خود را در تنگدست</w:t>
      </w:r>
      <w:r w:rsidR="002E3C6F">
        <w:rPr>
          <w:rtl/>
          <w:lang w:bidi="fa-IR"/>
        </w:rPr>
        <w:t>ی</w:t>
      </w:r>
      <w:r w:rsidRPr="005B1B0E">
        <w:rPr>
          <w:rtl/>
          <w:lang w:bidi="fa-IR"/>
        </w:rPr>
        <w:t xml:space="preserve"> و مظيقه گذاشتند و به ديگران دادند</w:t>
      </w:r>
      <w:r w:rsidR="005F22A6">
        <w:rPr>
          <w:rtl/>
          <w:lang w:bidi="fa-IR"/>
        </w:rPr>
        <w:t>.</w:t>
      </w:r>
    </w:p>
    <w:p w:rsidR="009E1752" w:rsidRDefault="005B1B0E" w:rsidP="005B1B0E">
      <w:pPr>
        <w:pStyle w:val="libNormal"/>
        <w:rPr>
          <w:rtl/>
          <w:lang w:bidi="fa-IR"/>
        </w:rPr>
      </w:pPr>
      <w:r w:rsidRPr="005B1B0E">
        <w:rPr>
          <w:rtl/>
          <w:lang w:bidi="fa-IR"/>
        </w:rPr>
        <w:lastRenderedPageBreak/>
        <w:t>خداوند به آنان پاداش خواهد داد</w:t>
      </w:r>
      <w:r w:rsidR="005F22A6">
        <w:rPr>
          <w:rtl/>
          <w:lang w:bidi="fa-IR"/>
        </w:rPr>
        <w:t>.</w:t>
      </w:r>
      <w:r w:rsidRPr="005B1B0E">
        <w:rPr>
          <w:rtl/>
          <w:lang w:bidi="fa-IR"/>
        </w:rPr>
        <w:t xml:space="preserve"> پس اين آيات با مدعا</w:t>
      </w:r>
      <w:r w:rsidR="002E3C6F">
        <w:rPr>
          <w:rtl/>
          <w:lang w:bidi="fa-IR"/>
        </w:rPr>
        <w:t>ی</w:t>
      </w:r>
      <w:r w:rsidRPr="005B1B0E">
        <w:rPr>
          <w:rtl/>
          <w:lang w:bidi="fa-IR"/>
        </w:rPr>
        <w:t xml:space="preserve"> شما تطبيق نم</w:t>
      </w:r>
      <w:r w:rsidR="002E3C6F">
        <w:rPr>
          <w:rtl/>
          <w:lang w:bidi="fa-IR"/>
        </w:rPr>
        <w:t>ی</w:t>
      </w:r>
      <w:r w:rsidRPr="005B1B0E">
        <w:rPr>
          <w:rtl/>
          <w:lang w:bidi="fa-IR"/>
        </w:rPr>
        <w:t xml:space="preserve"> كند زيرا شما مردم را منع م</w:t>
      </w:r>
      <w:r w:rsidR="002E3C6F">
        <w:rPr>
          <w:rtl/>
          <w:lang w:bidi="fa-IR"/>
        </w:rPr>
        <w:t>ی</w:t>
      </w:r>
      <w:r w:rsidRPr="005B1B0E">
        <w:rPr>
          <w:rtl/>
          <w:lang w:bidi="fa-IR"/>
        </w:rPr>
        <w:t xml:space="preserve"> كنيد و ملامت م</w:t>
      </w:r>
      <w:r w:rsidR="002E3C6F">
        <w:rPr>
          <w:rtl/>
          <w:lang w:bidi="fa-IR"/>
        </w:rPr>
        <w:t>ی</w:t>
      </w:r>
      <w:r w:rsidRPr="005B1B0E">
        <w:rPr>
          <w:rtl/>
          <w:lang w:bidi="fa-IR"/>
        </w:rPr>
        <w:t xml:space="preserve"> نماييد بر اينكه از مال خودشان نعمتهاي</w:t>
      </w:r>
      <w:r w:rsidR="002E3C6F">
        <w:rPr>
          <w:rtl/>
          <w:lang w:bidi="fa-IR"/>
        </w:rPr>
        <w:t>ی</w:t>
      </w:r>
      <w:r w:rsidRPr="005B1B0E">
        <w:rPr>
          <w:rtl/>
          <w:lang w:bidi="fa-IR"/>
        </w:rPr>
        <w:t xml:space="preserve"> كه خداوند به آنها ارزان</w:t>
      </w:r>
      <w:r w:rsidR="002E3C6F">
        <w:rPr>
          <w:rtl/>
          <w:lang w:bidi="fa-IR"/>
        </w:rPr>
        <w:t>ی</w:t>
      </w:r>
      <w:r w:rsidRPr="005B1B0E">
        <w:rPr>
          <w:rtl/>
          <w:lang w:bidi="fa-IR"/>
        </w:rPr>
        <w:t xml:space="preserve"> داشته استفاده كنند</w:t>
      </w:r>
      <w:r w:rsidR="005F22A6">
        <w:rPr>
          <w:rtl/>
          <w:lang w:bidi="fa-IR"/>
        </w:rPr>
        <w:t>.</w:t>
      </w:r>
    </w:p>
    <w:p w:rsidR="009E1752" w:rsidRDefault="005B1B0E" w:rsidP="005B1B0E">
      <w:pPr>
        <w:pStyle w:val="libNormal"/>
        <w:rPr>
          <w:rtl/>
          <w:lang w:bidi="fa-IR"/>
        </w:rPr>
      </w:pPr>
      <w:r w:rsidRPr="005B1B0E">
        <w:rPr>
          <w:rtl/>
          <w:lang w:bidi="fa-IR"/>
        </w:rPr>
        <w:t>آنها آن روز آنطور بذل و بخشش كردند ول</w:t>
      </w:r>
      <w:r w:rsidR="002E3C6F">
        <w:rPr>
          <w:rtl/>
          <w:lang w:bidi="fa-IR"/>
        </w:rPr>
        <w:t>ی</w:t>
      </w:r>
      <w:r w:rsidRPr="005B1B0E">
        <w:rPr>
          <w:rtl/>
          <w:lang w:bidi="fa-IR"/>
        </w:rPr>
        <w:t xml:space="preserve"> بعد در اين زمينه دستور كامل و جامع</w:t>
      </w:r>
      <w:r w:rsidR="002E3C6F">
        <w:rPr>
          <w:rtl/>
          <w:lang w:bidi="fa-IR"/>
        </w:rPr>
        <w:t>ی</w:t>
      </w:r>
      <w:r w:rsidRPr="005B1B0E">
        <w:rPr>
          <w:rtl/>
          <w:lang w:bidi="fa-IR"/>
        </w:rPr>
        <w:t xml:space="preserve"> از طرف خداوند رسيد كه حدود اين كار را معين كرد و البته اين دستور كه رسيد ناسخ عمل آنهاست ما بايد تابع اين دستور باشيم نه تابع آن عمل</w:t>
      </w:r>
      <w:r w:rsidR="005F22A6">
        <w:rPr>
          <w:rtl/>
          <w:lang w:bidi="fa-IR"/>
        </w:rPr>
        <w:t>.</w:t>
      </w:r>
    </w:p>
    <w:p w:rsidR="009E1752" w:rsidRDefault="005B1B0E" w:rsidP="005B1B0E">
      <w:pPr>
        <w:pStyle w:val="libNormal"/>
        <w:rPr>
          <w:rtl/>
          <w:lang w:bidi="fa-IR"/>
        </w:rPr>
      </w:pPr>
      <w:r w:rsidRPr="005B1B0E">
        <w:rPr>
          <w:rtl/>
          <w:lang w:bidi="fa-IR"/>
        </w:rPr>
        <w:t>خداوند بر اصلاح حال مومنين و بواسطه رحمت خاص خويش نه</w:t>
      </w:r>
      <w:r w:rsidR="002E3C6F">
        <w:rPr>
          <w:rtl/>
          <w:lang w:bidi="fa-IR"/>
        </w:rPr>
        <w:t>ی</w:t>
      </w:r>
      <w:r w:rsidRPr="005B1B0E">
        <w:rPr>
          <w:rtl/>
          <w:lang w:bidi="fa-IR"/>
        </w:rPr>
        <w:t xml:space="preserve"> كرد كه شخص خود و عائله شخص ضعيفان و خردسالان و پيران فرتوت پيدا م</w:t>
      </w:r>
      <w:r w:rsidR="002E3C6F">
        <w:rPr>
          <w:rtl/>
          <w:lang w:bidi="fa-IR"/>
        </w:rPr>
        <w:t>ی</w:t>
      </w:r>
      <w:r w:rsidRPr="005B1B0E">
        <w:rPr>
          <w:rtl/>
          <w:lang w:bidi="fa-IR"/>
        </w:rPr>
        <w:t xml:space="preserve"> شوند كه طاقت و تحمل ندارند</w:t>
      </w:r>
      <w:r w:rsidR="005F22A6">
        <w:rPr>
          <w:rtl/>
          <w:lang w:bidi="fa-IR"/>
        </w:rPr>
        <w:t>.</w:t>
      </w:r>
      <w:r w:rsidRPr="005B1B0E">
        <w:rPr>
          <w:rtl/>
          <w:lang w:bidi="fa-IR"/>
        </w:rPr>
        <w:t xml:space="preserve"> اگر بنا شود كه من گرده نان</w:t>
      </w:r>
      <w:r w:rsidR="002E3C6F">
        <w:rPr>
          <w:rtl/>
          <w:lang w:bidi="fa-IR"/>
        </w:rPr>
        <w:t>ی</w:t>
      </w:r>
      <w:r w:rsidRPr="005B1B0E">
        <w:rPr>
          <w:rtl/>
          <w:lang w:bidi="fa-IR"/>
        </w:rPr>
        <w:t xml:space="preserve"> كه در اختيار دارم انفاق كنم عائله من كه عهده دار آنها هستم تلف خواهند شد لهذا رسول اكرم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كس</w:t>
      </w:r>
      <w:r w:rsidR="002E3C6F">
        <w:rPr>
          <w:rtl/>
          <w:lang w:bidi="fa-IR"/>
        </w:rPr>
        <w:t>ی</w:t>
      </w:r>
      <w:r w:rsidRPr="005B1B0E">
        <w:rPr>
          <w:rtl/>
          <w:lang w:bidi="fa-IR"/>
        </w:rPr>
        <w:t xml:space="preserve"> كه چند دانه خرما يا چند قرص نان يا چند دينار دارد و قصد انفاق آنها را دارد در درجه اول بر پدر و مادر خود بايد انفاق كند و در درجه دوم خودش و زن و فرزندش و در درجه سوم خويشاوندان و برادران مومنش و در درجه چهارم خيرات و مبرات</w:t>
      </w:r>
      <w:r w:rsidR="005F22A6">
        <w:rPr>
          <w:rtl/>
          <w:lang w:bidi="fa-IR"/>
        </w:rPr>
        <w:t>.</w:t>
      </w:r>
    </w:p>
    <w:p w:rsidR="009E1752" w:rsidRDefault="005B1B0E" w:rsidP="009E1752">
      <w:pPr>
        <w:pStyle w:val="libNormal"/>
        <w:rPr>
          <w:rtl/>
          <w:lang w:bidi="fa-IR"/>
        </w:rPr>
      </w:pPr>
      <w:r w:rsidRPr="005B1B0E">
        <w:rPr>
          <w:rtl/>
          <w:lang w:bidi="fa-IR"/>
        </w:rPr>
        <w:t>اين چهارم</w:t>
      </w:r>
      <w:r w:rsidR="002E3C6F">
        <w:rPr>
          <w:rtl/>
          <w:lang w:bidi="fa-IR"/>
        </w:rPr>
        <w:t>ی</w:t>
      </w:r>
      <w:r w:rsidRPr="005B1B0E">
        <w:rPr>
          <w:rtl/>
          <w:lang w:bidi="fa-IR"/>
        </w:rPr>
        <w:t xml:space="preserve"> بعد از همه آنهاست رسول اكرم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وقت</w:t>
      </w:r>
      <w:r w:rsidR="002E3C6F">
        <w:rPr>
          <w:rtl/>
          <w:lang w:bidi="fa-IR"/>
        </w:rPr>
        <w:t>ی</w:t>
      </w:r>
      <w:r w:rsidRPr="005B1B0E">
        <w:rPr>
          <w:rtl/>
          <w:lang w:bidi="fa-IR"/>
        </w:rPr>
        <w:t xml:space="preserve"> كه شنيد مرد</w:t>
      </w:r>
      <w:r w:rsidR="002E3C6F">
        <w:rPr>
          <w:rtl/>
          <w:lang w:bidi="fa-IR"/>
        </w:rPr>
        <w:t>ی</w:t>
      </w:r>
      <w:r w:rsidRPr="005B1B0E">
        <w:rPr>
          <w:rtl/>
          <w:lang w:bidi="fa-IR"/>
        </w:rPr>
        <w:t xml:space="preserve"> از انصار مرده و كودكان صغير</w:t>
      </w:r>
      <w:r w:rsidR="002E3C6F">
        <w:rPr>
          <w:rtl/>
          <w:lang w:bidi="fa-IR"/>
        </w:rPr>
        <w:t>ی</w:t>
      </w:r>
      <w:r w:rsidRPr="005B1B0E">
        <w:rPr>
          <w:rtl/>
          <w:lang w:bidi="fa-IR"/>
        </w:rPr>
        <w:t xml:space="preserve"> از او باق</w:t>
      </w:r>
      <w:r w:rsidR="002E3C6F">
        <w:rPr>
          <w:rtl/>
          <w:lang w:bidi="fa-IR"/>
        </w:rPr>
        <w:t>ی</w:t>
      </w:r>
      <w:r w:rsidRPr="005B1B0E">
        <w:rPr>
          <w:rtl/>
          <w:lang w:bidi="fa-IR"/>
        </w:rPr>
        <w:t xml:space="preserve"> مانده و او دارائ</w:t>
      </w:r>
      <w:r w:rsidR="002E3C6F">
        <w:rPr>
          <w:rtl/>
          <w:lang w:bidi="fa-IR"/>
        </w:rPr>
        <w:t>ی</w:t>
      </w:r>
      <w:r w:rsidRPr="005B1B0E">
        <w:rPr>
          <w:rtl/>
          <w:lang w:bidi="fa-IR"/>
        </w:rPr>
        <w:t xml:space="preserve"> مختصر خود را در راه خدا داده است فرمود</w:t>
      </w:r>
      <w:r w:rsidR="005F22A6">
        <w:rPr>
          <w:rtl/>
          <w:lang w:bidi="fa-IR"/>
        </w:rPr>
        <w:t>:</w:t>
      </w:r>
      <w:r w:rsidRPr="005B1B0E">
        <w:rPr>
          <w:rtl/>
          <w:lang w:bidi="fa-IR"/>
        </w:rPr>
        <w:t xml:space="preserve"> اگر قبلا به من اطلاع داده بوديد، نم</w:t>
      </w:r>
      <w:r w:rsidR="002E3C6F">
        <w:rPr>
          <w:rtl/>
          <w:lang w:bidi="fa-IR"/>
        </w:rPr>
        <w:t>ی</w:t>
      </w:r>
      <w:r w:rsidRPr="005B1B0E">
        <w:rPr>
          <w:rtl/>
          <w:lang w:bidi="fa-IR"/>
        </w:rPr>
        <w:t xml:space="preserve"> گذاشتم او را در قبرستان مسلمين دفن كنند او كودكان</w:t>
      </w:r>
      <w:r w:rsidR="002E3C6F">
        <w:rPr>
          <w:rtl/>
          <w:lang w:bidi="fa-IR"/>
        </w:rPr>
        <w:t>ی</w:t>
      </w:r>
      <w:r w:rsidRPr="005B1B0E">
        <w:rPr>
          <w:rtl/>
          <w:lang w:bidi="fa-IR"/>
        </w:rPr>
        <w:t xml:space="preserve"> باق</w:t>
      </w:r>
      <w:r w:rsidR="002E3C6F">
        <w:rPr>
          <w:rtl/>
          <w:lang w:bidi="fa-IR"/>
        </w:rPr>
        <w:t>ی</w:t>
      </w:r>
      <w:r w:rsidRPr="005B1B0E">
        <w:rPr>
          <w:rtl/>
          <w:lang w:bidi="fa-IR"/>
        </w:rPr>
        <w:t xml:space="preserve"> گذارد كه دستشان پيش مردم دراز باشد</w:t>
      </w:r>
      <w:r w:rsidR="009E1752">
        <w:rPr>
          <w:rFonts w:hint="cs"/>
          <w:rtl/>
          <w:lang w:bidi="fa-IR"/>
        </w:rPr>
        <w:t>.</w:t>
      </w:r>
    </w:p>
    <w:p w:rsidR="005B1B0E" w:rsidRPr="005B1B0E" w:rsidRDefault="005B1B0E" w:rsidP="009E1752">
      <w:pPr>
        <w:pStyle w:val="libNormal"/>
        <w:rPr>
          <w:lang w:bidi="fa-IR"/>
        </w:rPr>
      </w:pPr>
      <w:r w:rsidRPr="005B1B0E">
        <w:rPr>
          <w:rtl/>
          <w:lang w:bidi="fa-IR"/>
        </w:rPr>
        <w:t>پدرم امام باقر برا</w:t>
      </w:r>
      <w:r w:rsidR="002E3C6F">
        <w:rPr>
          <w:rtl/>
          <w:lang w:bidi="fa-IR"/>
        </w:rPr>
        <w:t>ی</w:t>
      </w:r>
      <w:r w:rsidRPr="005B1B0E">
        <w:rPr>
          <w:rtl/>
          <w:lang w:bidi="fa-IR"/>
        </w:rPr>
        <w:t xml:space="preserve"> من نقل كرد كه رسول خدا فرموده است هميشه در انفاقات خود از عائله خود شروع كنيد به ترتيب نزديك</w:t>
      </w:r>
      <w:r w:rsidR="002E3C6F">
        <w:rPr>
          <w:rtl/>
          <w:lang w:bidi="fa-IR"/>
        </w:rPr>
        <w:t>ی</w:t>
      </w:r>
      <w:r w:rsidRPr="005B1B0E">
        <w:rPr>
          <w:rtl/>
          <w:lang w:bidi="fa-IR"/>
        </w:rPr>
        <w:t xml:space="preserve"> كه هر كه نزديكتر است مقدمتر است</w:t>
      </w:r>
      <w:r w:rsidR="005F22A6">
        <w:rPr>
          <w:rtl/>
          <w:lang w:bidi="fa-IR"/>
        </w:rPr>
        <w:t>.</w:t>
      </w:r>
    </w:p>
    <w:p w:rsidR="005B1B0E" w:rsidRPr="005B1B0E" w:rsidRDefault="005B1B0E" w:rsidP="005B1B0E">
      <w:pPr>
        <w:pStyle w:val="libNormal"/>
        <w:rPr>
          <w:lang w:bidi="fa-IR"/>
        </w:rPr>
      </w:pPr>
      <w:r w:rsidRPr="005B1B0E">
        <w:rPr>
          <w:rtl/>
          <w:lang w:bidi="fa-IR"/>
        </w:rPr>
        <w:t>علاوه بر همه اينها در نص قرآن مجيد از روش و مسلك شما نه</w:t>
      </w:r>
      <w:r w:rsidR="002E3C6F">
        <w:rPr>
          <w:rtl/>
          <w:lang w:bidi="fa-IR"/>
        </w:rPr>
        <w:t>ی</w:t>
      </w:r>
      <w:r w:rsidRPr="005B1B0E">
        <w:rPr>
          <w:rtl/>
          <w:lang w:bidi="fa-IR"/>
        </w:rPr>
        <w:t xml:space="preserve"> م</w:t>
      </w:r>
      <w:r w:rsidR="002E3C6F">
        <w:rPr>
          <w:rtl/>
          <w:lang w:bidi="fa-IR"/>
        </w:rPr>
        <w:t>ی</w:t>
      </w:r>
      <w:r w:rsidRPr="005B1B0E">
        <w:rPr>
          <w:rtl/>
          <w:lang w:bidi="fa-IR"/>
        </w:rPr>
        <w:t xml:space="preserve"> كند آنجا كه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پارسايان كسان</w:t>
      </w:r>
      <w:r w:rsidR="002E3C6F">
        <w:rPr>
          <w:rtl/>
          <w:lang w:bidi="fa-IR"/>
        </w:rPr>
        <w:t>ی</w:t>
      </w:r>
      <w:r w:rsidRPr="005B1B0E">
        <w:rPr>
          <w:rtl/>
          <w:lang w:bidi="fa-IR"/>
        </w:rPr>
        <w:t xml:space="preserve"> هستند كه در مقام انفاق و بخشش نه تندرو</w:t>
      </w:r>
      <w:r w:rsidR="002E3C6F">
        <w:rPr>
          <w:rtl/>
          <w:lang w:bidi="fa-IR"/>
        </w:rPr>
        <w:t>ی</w:t>
      </w:r>
      <w:r w:rsidRPr="005B1B0E">
        <w:rPr>
          <w:rtl/>
          <w:lang w:bidi="fa-IR"/>
        </w:rPr>
        <w:t xml:space="preserve"> م</w:t>
      </w:r>
      <w:r w:rsidR="002E3C6F">
        <w:rPr>
          <w:rtl/>
          <w:lang w:bidi="fa-IR"/>
        </w:rPr>
        <w:t>ی</w:t>
      </w:r>
      <w:r w:rsidRPr="005B1B0E">
        <w:rPr>
          <w:rtl/>
          <w:lang w:bidi="fa-IR"/>
        </w:rPr>
        <w:t xml:space="preserve"> كنند و نه كندرو</w:t>
      </w:r>
      <w:r w:rsidR="002E3C6F">
        <w:rPr>
          <w:rtl/>
          <w:lang w:bidi="fa-IR"/>
        </w:rPr>
        <w:t>ی</w:t>
      </w:r>
      <w:r w:rsidRPr="005B1B0E">
        <w:rPr>
          <w:rtl/>
          <w:lang w:bidi="fa-IR"/>
        </w:rPr>
        <w:t xml:space="preserve"> راه اعتدال و ميانه را پيش م</w:t>
      </w:r>
      <w:r w:rsidR="002E3C6F">
        <w:rPr>
          <w:rtl/>
          <w:lang w:bidi="fa-IR"/>
        </w:rPr>
        <w:t>ی</w:t>
      </w:r>
      <w:r w:rsidRPr="005B1B0E">
        <w:rPr>
          <w:rtl/>
          <w:lang w:bidi="fa-IR"/>
        </w:rPr>
        <w:t xml:space="preserve"> گيرند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7C47BB" w:rsidRPr="00F0382D">
        <w:rPr>
          <w:rStyle w:val="libFootnotenumChar"/>
          <w:rtl/>
        </w:rPr>
        <w:t>3</w:t>
      </w:r>
      <w:r w:rsidRPr="00F0382D">
        <w:rPr>
          <w:rStyle w:val="libFootnotenumChar"/>
          <w:rtl/>
        </w:rPr>
        <w:t>)</w:t>
      </w:r>
    </w:p>
    <w:p w:rsidR="005B1B0E" w:rsidRPr="005B1B0E" w:rsidRDefault="005B1B0E" w:rsidP="005B1B0E">
      <w:pPr>
        <w:pStyle w:val="libNormal"/>
        <w:rPr>
          <w:lang w:bidi="fa-IR"/>
        </w:rPr>
      </w:pPr>
      <w:r w:rsidRPr="005B1B0E">
        <w:rPr>
          <w:rtl/>
          <w:lang w:bidi="fa-IR"/>
        </w:rPr>
        <w:lastRenderedPageBreak/>
        <w:t>آيات زياد</w:t>
      </w:r>
      <w:r w:rsidR="002E3C6F">
        <w:rPr>
          <w:rtl/>
          <w:lang w:bidi="fa-IR"/>
        </w:rPr>
        <w:t>ی</w:t>
      </w:r>
      <w:r w:rsidRPr="005B1B0E">
        <w:rPr>
          <w:rtl/>
          <w:lang w:bidi="fa-IR"/>
        </w:rPr>
        <w:t xml:space="preserve"> از قرآن نه</w:t>
      </w:r>
      <w:r w:rsidR="002E3C6F">
        <w:rPr>
          <w:rtl/>
          <w:lang w:bidi="fa-IR"/>
        </w:rPr>
        <w:t>ی</w:t>
      </w:r>
      <w:r w:rsidRPr="005B1B0E">
        <w:rPr>
          <w:rtl/>
          <w:lang w:bidi="fa-IR"/>
        </w:rPr>
        <w:t xml:space="preserve"> م</w:t>
      </w:r>
      <w:r w:rsidR="002E3C6F">
        <w:rPr>
          <w:rtl/>
          <w:lang w:bidi="fa-IR"/>
        </w:rPr>
        <w:t>ی</w:t>
      </w:r>
      <w:r w:rsidRPr="005B1B0E">
        <w:rPr>
          <w:rtl/>
          <w:lang w:bidi="fa-IR"/>
        </w:rPr>
        <w:t xml:space="preserve"> كند از اسراف و تندرو</w:t>
      </w:r>
      <w:r w:rsidR="002E3C6F">
        <w:rPr>
          <w:rtl/>
          <w:lang w:bidi="fa-IR"/>
        </w:rPr>
        <w:t>ی</w:t>
      </w:r>
      <w:r w:rsidRPr="005B1B0E">
        <w:rPr>
          <w:rtl/>
          <w:lang w:bidi="fa-IR"/>
        </w:rPr>
        <w:t xml:space="preserve"> در بذل و بخشش، همان طور كه از بخل و خست نه</w:t>
      </w:r>
      <w:r w:rsidR="002E3C6F">
        <w:rPr>
          <w:rtl/>
          <w:lang w:bidi="fa-IR"/>
        </w:rPr>
        <w:t>ی</w:t>
      </w:r>
      <w:r w:rsidRPr="005B1B0E">
        <w:rPr>
          <w:rtl/>
          <w:lang w:bidi="fa-IR"/>
        </w:rPr>
        <w:t xml:space="preserve"> م</w:t>
      </w:r>
      <w:r w:rsidR="002E3C6F">
        <w:rPr>
          <w:rtl/>
          <w:lang w:bidi="fa-IR"/>
        </w:rPr>
        <w:t>ی</w:t>
      </w:r>
      <w:r w:rsidRPr="005B1B0E">
        <w:rPr>
          <w:rtl/>
          <w:lang w:bidi="fa-IR"/>
        </w:rPr>
        <w:t xml:space="preserve"> كند قرآن برا</w:t>
      </w:r>
      <w:r w:rsidR="002E3C6F">
        <w:rPr>
          <w:rtl/>
          <w:lang w:bidi="fa-IR"/>
        </w:rPr>
        <w:t>ی</w:t>
      </w:r>
      <w:r w:rsidRPr="005B1B0E">
        <w:rPr>
          <w:rtl/>
          <w:lang w:bidi="fa-IR"/>
        </w:rPr>
        <w:t xml:space="preserve"> اين كار، حد وسط و ميانه رو</w:t>
      </w:r>
      <w:r w:rsidR="002E3C6F">
        <w:rPr>
          <w:rtl/>
          <w:lang w:bidi="fa-IR"/>
        </w:rPr>
        <w:t>ی</w:t>
      </w:r>
      <w:r w:rsidRPr="005B1B0E">
        <w:rPr>
          <w:rtl/>
          <w:lang w:bidi="fa-IR"/>
        </w:rPr>
        <w:t xml:space="preserve"> را تعيين كرده است نه اينكه انسان هر چه دارد به ديگران بخشد و خودش ته</w:t>
      </w:r>
      <w:r w:rsidR="002E3C6F">
        <w:rPr>
          <w:rtl/>
          <w:lang w:bidi="fa-IR"/>
        </w:rPr>
        <w:t>ی</w:t>
      </w:r>
      <w:r w:rsidRPr="005B1B0E">
        <w:rPr>
          <w:rtl/>
          <w:lang w:bidi="fa-IR"/>
        </w:rPr>
        <w:t xml:space="preserve"> دست بماند آنگاه دست به دعا بردارد كه خدايا به من روز</w:t>
      </w:r>
      <w:r w:rsidR="002E3C6F">
        <w:rPr>
          <w:rtl/>
          <w:lang w:bidi="fa-IR"/>
        </w:rPr>
        <w:t>ی</w:t>
      </w:r>
      <w:r w:rsidRPr="005B1B0E">
        <w:rPr>
          <w:rtl/>
          <w:lang w:bidi="fa-IR"/>
        </w:rPr>
        <w:t xml:space="preserve"> بده</w:t>
      </w:r>
      <w:r w:rsidR="005F22A6">
        <w:rPr>
          <w:rtl/>
          <w:lang w:bidi="fa-IR"/>
        </w:rPr>
        <w:t>.</w:t>
      </w:r>
      <w:r w:rsidRPr="005B1B0E">
        <w:rPr>
          <w:rtl/>
          <w:lang w:bidi="fa-IR"/>
        </w:rPr>
        <w:t xml:space="preserve"> خداوند اين چنين دعائ</w:t>
      </w:r>
      <w:r w:rsidR="002E3C6F">
        <w:rPr>
          <w:rtl/>
          <w:lang w:bidi="fa-IR"/>
        </w:rPr>
        <w:t>ی</w:t>
      </w:r>
      <w:r w:rsidRPr="005B1B0E">
        <w:rPr>
          <w:rtl/>
          <w:lang w:bidi="fa-IR"/>
        </w:rPr>
        <w:t xml:space="preserve"> را هرگز مستجاب نم</w:t>
      </w:r>
      <w:r w:rsidR="002E3C6F">
        <w:rPr>
          <w:rtl/>
          <w:lang w:bidi="fa-IR"/>
        </w:rPr>
        <w:t>ی</w:t>
      </w:r>
      <w:r w:rsidRPr="005B1B0E">
        <w:rPr>
          <w:rtl/>
          <w:lang w:bidi="fa-IR"/>
        </w:rPr>
        <w:t xml:space="preserve"> كند زيرا پيغمبر اكرم فرمود</w:t>
      </w:r>
      <w:r w:rsidR="005F22A6">
        <w:rPr>
          <w:rtl/>
          <w:lang w:bidi="fa-IR"/>
        </w:rPr>
        <w:t>:</w:t>
      </w:r>
      <w:r w:rsidRPr="005B1B0E">
        <w:rPr>
          <w:rtl/>
          <w:lang w:bidi="fa-IR"/>
        </w:rPr>
        <w:t xml:space="preserve"> خداوند دعا</w:t>
      </w:r>
      <w:r w:rsidR="002E3C6F">
        <w:rPr>
          <w:rtl/>
          <w:lang w:bidi="fa-IR"/>
        </w:rPr>
        <w:t>ی</w:t>
      </w:r>
      <w:r w:rsidRPr="005B1B0E">
        <w:rPr>
          <w:rtl/>
          <w:lang w:bidi="fa-IR"/>
        </w:rPr>
        <w:t xml:space="preserve"> چند دسته را مستجاب نم</w:t>
      </w:r>
      <w:r w:rsidR="002E3C6F">
        <w:rPr>
          <w:rtl/>
          <w:lang w:bidi="fa-IR"/>
        </w:rPr>
        <w:t>ی</w:t>
      </w:r>
      <w:r w:rsidRPr="005B1B0E">
        <w:rPr>
          <w:rtl/>
          <w:lang w:bidi="fa-IR"/>
        </w:rPr>
        <w:t xml:space="preserve"> كند</w:t>
      </w:r>
      <w:r w:rsidR="005F22A6">
        <w:rPr>
          <w:rtl/>
          <w:lang w:bidi="fa-IR"/>
        </w:rPr>
        <w:t>:</w:t>
      </w:r>
    </w:p>
    <w:p w:rsidR="005B1B0E" w:rsidRPr="005B1B0E" w:rsidRDefault="005B1B0E" w:rsidP="005B1B0E">
      <w:pPr>
        <w:pStyle w:val="libNormal"/>
        <w:rPr>
          <w:lang w:bidi="fa-IR"/>
        </w:rPr>
      </w:pPr>
      <w:r w:rsidRPr="005B1B0E">
        <w:rPr>
          <w:rtl/>
          <w:lang w:bidi="fa-IR"/>
        </w:rPr>
        <w:t>الف - كس</w:t>
      </w:r>
      <w:r w:rsidR="002E3C6F">
        <w:rPr>
          <w:rtl/>
          <w:lang w:bidi="fa-IR"/>
        </w:rPr>
        <w:t>ی</w:t>
      </w:r>
      <w:r w:rsidRPr="005B1B0E">
        <w:rPr>
          <w:rtl/>
          <w:lang w:bidi="fa-IR"/>
        </w:rPr>
        <w:t xml:space="preserve"> كه از خداوند بد</w:t>
      </w:r>
      <w:r w:rsidR="002E3C6F">
        <w:rPr>
          <w:rtl/>
          <w:lang w:bidi="fa-IR"/>
        </w:rPr>
        <w:t>ی</w:t>
      </w:r>
      <w:r w:rsidRPr="005B1B0E">
        <w:rPr>
          <w:rtl/>
          <w:lang w:bidi="fa-IR"/>
        </w:rPr>
        <w:t xml:space="preserve"> برا</w:t>
      </w:r>
      <w:r w:rsidR="002E3C6F">
        <w:rPr>
          <w:rtl/>
          <w:lang w:bidi="fa-IR"/>
        </w:rPr>
        <w:t>ی</w:t>
      </w:r>
      <w:r w:rsidRPr="005B1B0E">
        <w:rPr>
          <w:rtl/>
          <w:lang w:bidi="fa-IR"/>
        </w:rPr>
        <w:t xml:space="preserve"> پدر و مادر خود بخواهد</w:t>
      </w:r>
      <w:r w:rsidR="005F22A6">
        <w:rPr>
          <w:rtl/>
          <w:lang w:bidi="fa-IR"/>
        </w:rPr>
        <w:t>.</w:t>
      </w:r>
    </w:p>
    <w:p w:rsidR="005B1B0E" w:rsidRPr="005B1B0E" w:rsidRDefault="005B1B0E" w:rsidP="005B1B0E">
      <w:pPr>
        <w:pStyle w:val="libNormal"/>
        <w:rPr>
          <w:lang w:bidi="fa-IR"/>
        </w:rPr>
      </w:pPr>
      <w:r w:rsidRPr="005B1B0E">
        <w:rPr>
          <w:rtl/>
          <w:lang w:bidi="fa-IR"/>
        </w:rPr>
        <w:t>ب - كس</w:t>
      </w:r>
      <w:r w:rsidR="002E3C6F">
        <w:rPr>
          <w:rtl/>
          <w:lang w:bidi="fa-IR"/>
        </w:rPr>
        <w:t>ی</w:t>
      </w:r>
      <w:r w:rsidRPr="005B1B0E">
        <w:rPr>
          <w:rtl/>
          <w:lang w:bidi="fa-IR"/>
        </w:rPr>
        <w:t xml:space="preserve"> كه مالش را به قرض داده و از طرف شاهد و گواه و سند</w:t>
      </w:r>
      <w:r w:rsidR="002E3C6F">
        <w:rPr>
          <w:rtl/>
          <w:lang w:bidi="fa-IR"/>
        </w:rPr>
        <w:t>ی</w:t>
      </w:r>
      <w:r w:rsidRPr="005B1B0E">
        <w:rPr>
          <w:rtl/>
          <w:lang w:bidi="fa-IR"/>
        </w:rPr>
        <w:t xml:space="preserve"> نگرفته باشد و او مال را خورده است حالا اين شخص دست به دعا برداشته از خداوند چاره م</w:t>
      </w:r>
      <w:r w:rsidR="002E3C6F">
        <w:rPr>
          <w:rtl/>
          <w:lang w:bidi="fa-IR"/>
        </w:rPr>
        <w:t>ی</w:t>
      </w:r>
      <w:r w:rsidRPr="005B1B0E">
        <w:rPr>
          <w:rtl/>
          <w:lang w:bidi="fa-IR"/>
        </w:rPr>
        <w:t xml:space="preserve"> خواهد</w:t>
      </w:r>
      <w:r w:rsidR="005F22A6">
        <w:rPr>
          <w:rtl/>
          <w:lang w:bidi="fa-IR"/>
        </w:rPr>
        <w:t>.</w:t>
      </w:r>
      <w:r w:rsidRPr="005B1B0E">
        <w:rPr>
          <w:rtl/>
          <w:lang w:bidi="fa-IR"/>
        </w:rPr>
        <w:t xml:space="preserve"> البته دعا</w:t>
      </w:r>
      <w:r w:rsidR="002E3C6F">
        <w:rPr>
          <w:rtl/>
          <w:lang w:bidi="fa-IR"/>
        </w:rPr>
        <w:t>ی</w:t>
      </w:r>
      <w:r w:rsidRPr="005B1B0E">
        <w:rPr>
          <w:rtl/>
          <w:lang w:bidi="fa-IR"/>
        </w:rPr>
        <w:t xml:space="preserve"> اين آدم مستجاب نم</w:t>
      </w:r>
      <w:r w:rsidR="002E3C6F">
        <w:rPr>
          <w:rtl/>
          <w:lang w:bidi="fa-IR"/>
        </w:rPr>
        <w:t>ی</w:t>
      </w:r>
      <w:r w:rsidRPr="005B1B0E">
        <w:rPr>
          <w:rtl/>
          <w:lang w:bidi="fa-IR"/>
        </w:rPr>
        <w:t xml:space="preserve"> شود، زيرا او به دست خودش راه چاره را از بين برده و مال خويش را بدون سند و گواه به او داده است</w:t>
      </w:r>
      <w:r w:rsidR="005F22A6">
        <w:rPr>
          <w:rtl/>
          <w:lang w:bidi="fa-IR"/>
        </w:rPr>
        <w:t>.</w:t>
      </w:r>
    </w:p>
    <w:p w:rsidR="005B1B0E" w:rsidRPr="005B1B0E" w:rsidRDefault="005B1B0E" w:rsidP="005B1B0E">
      <w:pPr>
        <w:pStyle w:val="libNormal"/>
        <w:rPr>
          <w:lang w:bidi="fa-IR"/>
        </w:rPr>
      </w:pPr>
      <w:r w:rsidRPr="005B1B0E">
        <w:rPr>
          <w:rtl/>
          <w:lang w:bidi="fa-IR"/>
        </w:rPr>
        <w:t>ج - كس</w:t>
      </w:r>
      <w:r w:rsidR="002E3C6F">
        <w:rPr>
          <w:rtl/>
          <w:lang w:bidi="fa-IR"/>
        </w:rPr>
        <w:t>ی</w:t>
      </w:r>
      <w:r w:rsidRPr="005B1B0E">
        <w:rPr>
          <w:rtl/>
          <w:lang w:bidi="fa-IR"/>
        </w:rPr>
        <w:t xml:space="preserve"> كه از خداوند دفع شر زنش را بخواهد زيرا چاره اين كار در دست خود شخص است او م</w:t>
      </w:r>
      <w:r w:rsidR="002E3C6F">
        <w:rPr>
          <w:rtl/>
          <w:lang w:bidi="fa-IR"/>
        </w:rPr>
        <w:t>ی</w:t>
      </w:r>
      <w:r w:rsidRPr="005B1B0E">
        <w:rPr>
          <w:rtl/>
          <w:lang w:bidi="fa-IR"/>
        </w:rPr>
        <w:t xml:space="preserve"> تواند اگر واقعا از دست اين زن ناراحت است عقد ازدواج را با طلاق فسخ كند</w:t>
      </w:r>
      <w:r w:rsidR="005F22A6">
        <w:rPr>
          <w:rtl/>
          <w:lang w:bidi="fa-IR"/>
        </w:rPr>
        <w:t>.</w:t>
      </w:r>
    </w:p>
    <w:p w:rsidR="009E1752" w:rsidRDefault="005B1B0E" w:rsidP="005B1B0E">
      <w:pPr>
        <w:pStyle w:val="libNormal"/>
        <w:rPr>
          <w:rtl/>
          <w:lang w:bidi="fa-IR"/>
        </w:rPr>
      </w:pPr>
      <w:r w:rsidRPr="005B1B0E">
        <w:rPr>
          <w:rtl/>
          <w:lang w:bidi="fa-IR"/>
        </w:rPr>
        <w:t>د - آدم</w:t>
      </w:r>
      <w:r w:rsidR="002E3C6F">
        <w:rPr>
          <w:rtl/>
          <w:lang w:bidi="fa-IR"/>
        </w:rPr>
        <w:t>ی</w:t>
      </w:r>
      <w:r w:rsidRPr="005B1B0E">
        <w:rPr>
          <w:rtl/>
          <w:lang w:bidi="fa-IR"/>
        </w:rPr>
        <w:t xml:space="preserve"> كه در خانه خود نشسته و دست رو</w:t>
      </w:r>
      <w:r w:rsidR="002E3C6F">
        <w:rPr>
          <w:rtl/>
          <w:lang w:bidi="fa-IR"/>
        </w:rPr>
        <w:t>ی</w:t>
      </w:r>
      <w:r w:rsidRPr="005B1B0E">
        <w:rPr>
          <w:rtl/>
          <w:lang w:bidi="fa-IR"/>
        </w:rPr>
        <w:t xml:space="preserve"> دست گذاشته و از خداوند روز</w:t>
      </w:r>
      <w:r w:rsidR="002E3C6F">
        <w:rPr>
          <w:rtl/>
          <w:lang w:bidi="fa-IR"/>
        </w:rPr>
        <w:t>ی</w:t>
      </w:r>
      <w:r w:rsidRPr="005B1B0E">
        <w:rPr>
          <w:rtl/>
          <w:lang w:bidi="fa-IR"/>
        </w:rPr>
        <w:t xml:space="preserve"> م</w:t>
      </w:r>
      <w:r w:rsidR="002E3C6F">
        <w:rPr>
          <w:rtl/>
          <w:lang w:bidi="fa-IR"/>
        </w:rPr>
        <w:t>ی</w:t>
      </w:r>
      <w:r w:rsidRPr="005B1B0E">
        <w:rPr>
          <w:rtl/>
          <w:lang w:bidi="fa-IR"/>
        </w:rPr>
        <w:t xml:space="preserve"> خواهد</w:t>
      </w:r>
      <w:r w:rsidR="005F22A6">
        <w:rPr>
          <w:rtl/>
          <w:lang w:bidi="fa-IR"/>
        </w:rPr>
        <w:t>.</w:t>
      </w:r>
      <w:r w:rsidRPr="005B1B0E">
        <w:rPr>
          <w:rtl/>
          <w:lang w:bidi="fa-IR"/>
        </w:rPr>
        <w:t xml:space="preserve"> خداوند در جواب اين بنده طمعكار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بنده من مگر نه اينست كه من راه حركت و جنبش را برا</w:t>
      </w:r>
      <w:r w:rsidR="002E3C6F">
        <w:rPr>
          <w:rtl/>
          <w:lang w:bidi="fa-IR"/>
        </w:rPr>
        <w:t>ی</w:t>
      </w:r>
      <w:r w:rsidRPr="005B1B0E">
        <w:rPr>
          <w:rtl/>
          <w:lang w:bidi="fa-IR"/>
        </w:rPr>
        <w:t xml:space="preserve"> تو باز كرده</w:t>
      </w:r>
      <w:r w:rsidR="003A5E2D">
        <w:rPr>
          <w:rtl/>
          <w:lang w:bidi="fa-IR"/>
        </w:rPr>
        <w:t xml:space="preserve"> </w:t>
      </w:r>
      <w:r w:rsidRPr="005B1B0E">
        <w:rPr>
          <w:rtl/>
          <w:lang w:bidi="fa-IR"/>
        </w:rPr>
        <w:t>ام مگر نه اينست كه من اعضاء و جوارح صحيح به تو داده</w:t>
      </w:r>
      <w:r w:rsidR="003A5E2D">
        <w:rPr>
          <w:rtl/>
          <w:lang w:bidi="fa-IR"/>
        </w:rPr>
        <w:t xml:space="preserve"> </w:t>
      </w:r>
      <w:r w:rsidRPr="005B1B0E">
        <w:rPr>
          <w:rtl/>
          <w:lang w:bidi="fa-IR"/>
        </w:rPr>
        <w:t>ام</w:t>
      </w:r>
      <w:r w:rsidR="005F22A6">
        <w:rPr>
          <w:rtl/>
          <w:lang w:bidi="fa-IR"/>
        </w:rPr>
        <w:t>؟</w:t>
      </w:r>
    </w:p>
    <w:p w:rsidR="009E1752" w:rsidRDefault="005B1B0E" w:rsidP="005B1B0E">
      <w:pPr>
        <w:pStyle w:val="libNormal"/>
        <w:rPr>
          <w:rtl/>
          <w:lang w:bidi="fa-IR"/>
        </w:rPr>
      </w:pPr>
      <w:r w:rsidRPr="005B1B0E">
        <w:rPr>
          <w:rtl/>
          <w:lang w:bidi="fa-IR"/>
        </w:rPr>
        <w:t>به تو دست و پا و چشم و گوش و عقل داده</w:t>
      </w:r>
      <w:r w:rsidR="003A5E2D">
        <w:rPr>
          <w:rtl/>
          <w:lang w:bidi="fa-IR"/>
        </w:rPr>
        <w:t xml:space="preserve"> </w:t>
      </w:r>
      <w:r w:rsidRPr="005B1B0E">
        <w:rPr>
          <w:rtl/>
          <w:lang w:bidi="fa-IR"/>
        </w:rPr>
        <w:t>ام كه ببين</w:t>
      </w:r>
      <w:r w:rsidR="002E3C6F">
        <w:rPr>
          <w:rtl/>
          <w:lang w:bidi="fa-IR"/>
        </w:rPr>
        <w:t>ی</w:t>
      </w:r>
      <w:r w:rsidRPr="005B1B0E">
        <w:rPr>
          <w:rtl/>
          <w:lang w:bidi="fa-IR"/>
        </w:rPr>
        <w:t xml:space="preserve"> و بشنو</w:t>
      </w:r>
      <w:r w:rsidR="002E3C6F">
        <w:rPr>
          <w:rtl/>
          <w:lang w:bidi="fa-IR"/>
        </w:rPr>
        <w:t>ی</w:t>
      </w:r>
      <w:r w:rsidRPr="005B1B0E">
        <w:rPr>
          <w:rtl/>
          <w:lang w:bidi="fa-IR"/>
        </w:rPr>
        <w:t xml:space="preserve"> و فكر كن</w:t>
      </w:r>
      <w:r w:rsidR="002E3C6F">
        <w:rPr>
          <w:rtl/>
          <w:lang w:bidi="fa-IR"/>
        </w:rPr>
        <w:t>ی</w:t>
      </w:r>
      <w:r w:rsidRPr="005B1B0E">
        <w:rPr>
          <w:rtl/>
          <w:lang w:bidi="fa-IR"/>
        </w:rPr>
        <w:t xml:space="preserve"> و حركت نماي</w:t>
      </w:r>
      <w:r w:rsidR="002E3C6F">
        <w:rPr>
          <w:rtl/>
          <w:lang w:bidi="fa-IR"/>
        </w:rPr>
        <w:t>ی</w:t>
      </w:r>
      <w:r w:rsidRPr="005B1B0E">
        <w:rPr>
          <w:rtl/>
          <w:lang w:bidi="fa-IR"/>
        </w:rPr>
        <w:t xml:space="preserve"> و دست بلند كن</w:t>
      </w:r>
      <w:r w:rsidR="002E3C6F">
        <w:rPr>
          <w:rtl/>
          <w:lang w:bidi="fa-IR"/>
        </w:rPr>
        <w:t>ی</w:t>
      </w:r>
      <w:r w:rsidR="005F22A6">
        <w:rPr>
          <w:rtl/>
          <w:lang w:bidi="fa-IR"/>
        </w:rPr>
        <w:t>؟</w:t>
      </w:r>
      <w:r w:rsidRPr="005B1B0E">
        <w:rPr>
          <w:rtl/>
          <w:lang w:bidi="fa-IR"/>
        </w:rPr>
        <w:t xml:space="preserve"> در خلقت همه اينها هدف و مقصود</w:t>
      </w:r>
      <w:r w:rsidR="002E3C6F">
        <w:rPr>
          <w:rtl/>
          <w:lang w:bidi="fa-IR"/>
        </w:rPr>
        <w:t>ی</w:t>
      </w:r>
      <w:r w:rsidRPr="005B1B0E">
        <w:rPr>
          <w:rtl/>
          <w:lang w:bidi="fa-IR"/>
        </w:rPr>
        <w:t xml:space="preserve"> در كار بوده شكر اين نعمتها به اينست كه تو اينها را به كار وادار</w:t>
      </w:r>
      <w:r w:rsidR="002E3C6F">
        <w:rPr>
          <w:rtl/>
          <w:lang w:bidi="fa-IR"/>
        </w:rPr>
        <w:t>ی</w:t>
      </w:r>
      <w:r w:rsidR="005F22A6">
        <w:rPr>
          <w:rtl/>
          <w:lang w:bidi="fa-IR"/>
        </w:rPr>
        <w:t>.</w:t>
      </w:r>
      <w:r w:rsidRPr="005B1B0E">
        <w:rPr>
          <w:rtl/>
          <w:lang w:bidi="fa-IR"/>
        </w:rPr>
        <w:t xml:space="preserve"> بنابراين من بين تو و خودم حجت را تمام كرده ام كه در راه طلب گام بردار</w:t>
      </w:r>
      <w:r w:rsidR="002E3C6F">
        <w:rPr>
          <w:rtl/>
          <w:lang w:bidi="fa-IR"/>
        </w:rPr>
        <w:t>ی</w:t>
      </w:r>
      <w:r w:rsidRPr="005B1B0E">
        <w:rPr>
          <w:rtl/>
          <w:lang w:bidi="fa-IR"/>
        </w:rPr>
        <w:t xml:space="preserve"> و دستور مرا راجع به سع</w:t>
      </w:r>
      <w:r w:rsidR="002E3C6F">
        <w:rPr>
          <w:rtl/>
          <w:lang w:bidi="fa-IR"/>
        </w:rPr>
        <w:t>ی</w:t>
      </w:r>
      <w:r w:rsidRPr="005B1B0E">
        <w:rPr>
          <w:rtl/>
          <w:lang w:bidi="fa-IR"/>
        </w:rPr>
        <w:t xml:space="preserve"> و جنبش اطاعت كن</w:t>
      </w:r>
      <w:r w:rsidR="002E3C6F">
        <w:rPr>
          <w:rtl/>
          <w:lang w:bidi="fa-IR"/>
        </w:rPr>
        <w:t>ی</w:t>
      </w:r>
      <w:r w:rsidRPr="005B1B0E">
        <w:rPr>
          <w:rtl/>
          <w:lang w:bidi="fa-IR"/>
        </w:rPr>
        <w:t>، و بار دوش ديگران نباش</w:t>
      </w:r>
      <w:r w:rsidR="002E3C6F">
        <w:rPr>
          <w:rtl/>
          <w:lang w:bidi="fa-IR"/>
        </w:rPr>
        <w:t>ی</w:t>
      </w:r>
      <w:r w:rsidR="005F22A6">
        <w:rPr>
          <w:rtl/>
          <w:lang w:bidi="fa-IR"/>
        </w:rPr>
        <w:t>.</w:t>
      </w:r>
    </w:p>
    <w:p w:rsidR="005B1B0E" w:rsidRPr="005B1B0E" w:rsidRDefault="005B1B0E" w:rsidP="005B1B0E">
      <w:pPr>
        <w:pStyle w:val="libNormal"/>
        <w:rPr>
          <w:lang w:bidi="fa-IR"/>
        </w:rPr>
      </w:pPr>
      <w:r w:rsidRPr="005B1B0E">
        <w:rPr>
          <w:rtl/>
          <w:lang w:bidi="fa-IR"/>
        </w:rPr>
        <w:lastRenderedPageBreak/>
        <w:t>البته اگر با مشيت كل</w:t>
      </w:r>
      <w:r w:rsidR="002E3C6F">
        <w:rPr>
          <w:rtl/>
          <w:lang w:bidi="fa-IR"/>
        </w:rPr>
        <w:t>ی</w:t>
      </w:r>
      <w:r w:rsidRPr="005B1B0E">
        <w:rPr>
          <w:rtl/>
          <w:lang w:bidi="fa-IR"/>
        </w:rPr>
        <w:t xml:space="preserve"> من سازگار بود به تو روز</w:t>
      </w:r>
      <w:r w:rsidR="002E3C6F">
        <w:rPr>
          <w:rtl/>
          <w:lang w:bidi="fa-IR"/>
        </w:rPr>
        <w:t>ی</w:t>
      </w:r>
      <w:r w:rsidRPr="005B1B0E">
        <w:rPr>
          <w:rtl/>
          <w:lang w:bidi="fa-IR"/>
        </w:rPr>
        <w:t xml:space="preserve"> وافر خواهم داد اگر هم به علل مصالحه زندگ</w:t>
      </w:r>
      <w:r w:rsidR="002E3C6F">
        <w:rPr>
          <w:rtl/>
          <w:lang w:bidi="fa-IR"/>
        </w:rPr>
        <w:t>ی</w:t>
      </w:r>
      <w:r w:rsidRPr="005B1B0E">
        <w:rPr>
          <w:rtl/>
          <w:lang w:bidi="fa-IR"/>
        </w:rPr>
        <w:t xml:space="preserve"> تو توسعه پيدا نكرد البته تو سع</w:t>
      </w:r>
      <w:r w:rsidR="002E3C6F">
        <w:rPr>
          <w:rtl/>
          <w:lang w:bidi="fa-IR"/>
        </w:rPr>
        <w:t>ی</w:t>
      </w:r>
      <w:r w:rsidRPr="005B1B0E">
        <w:rPr>
          <w:rtl/>
          <w:lang w:bidi="fa-IR"/>
        </w:rPr>
        <w:t xml:space="preserve"> خود را كرده و وظيفه خود را انجام داده ا</w:t>
      </w:r>
      <w:r w:rsidR="002E3C6F">
        <w:rPr>
          <w:rtl/>
          <w:lang w:bidi="fa-IR"/>
        </w:rPr>
        <w:t>ی</w:t>
      </w:r>
      <w:r w:rsidRPr="005B1B0E">
        <w:rPr>
          <w:rtl/>
          <w:lang w:bidi="fa-IR"/>
        </w:rPr>
        <w:t xml:space="preserve"> و معذور خواه</w:t>
      </w:r>
      <w:r w:rsidR="002E3C6F">
        <w:rPr>
          <w:rtl/>
          <w:lang w:bidi="fa-IR"/>
        </w:rPr>
        <w:t>ی</w:t>
      </w:r>
      <w:r w:rsidRPr="005B1B0E">
        <w:rPr>
          <w:rtl/>
          <w:lang w:bidi="fa-IR"/>
        </w:rPr>
        <w:t xml:space="preserve"> بود</w:t>
      </w:r>
      <w:r w:rsidR="005F22A6">
        <w:rPr>
          <w:rtl/>
          <w:lang w:bidi="fa-IR"/>
        </w:rPr>
        <w:t>.</w:t>
      </w:r>
    </w:p>
    <w:p w:rsidR="005B1B0E" w:rsidRPr="005B1B0E" w:rsidRDefault="005B1B0E" w:rsidP="005B1B0E">
      <w:pPr>
        <w:pStyle w:val="libNormal"/>
        <w:rPr>
          <w:lang w:bidi="fa-IR"/>
        </w:rPr>
      </w:pPr>
      <w:r w:rsidRPr="005B1B0E">
        <w:rPr>
          <w:rtl/>
          <w:lang w:bidi="fa-IR"/>
        </w:rPr>
        <w:t>ه‍ - كس</w:t>
      </w:r>
      <w:r w:rsidR="002E3C6F">
        <w:rPr>
          <w:rtl/>
          <w:lang w:bidi="fa-IR"/>
        </w:rPr>
        <w:t>ی</w:t>
      </w:r>
      <w:r w:rsidRPr="005B1B0E">
        <w:rPr>
          <w:rtl/>
          <w:lang w:bidi="fa-IR"/>
        </w:rPr>
        <w:t xml:space="preserve"> كه خداوند به او مال و ثروت فراوان داده و او با بذل و بخشش</w:t>
      </w:r>
      <w:r w:rsidR="003A5E2D">
        <w:rPr>
          <w:rtl/>
          <w:lang w:bidi="fa-IR"/>
        </w:rPr>
        <w:t xml:space="preserve"> </w:t>
      </w:r>
      <w:r w:rsidRPr="005B1B0E">
        <w:rPr>
          <w:rtl/>
          <w:lang w:bidi="fa-IR"/>
        </w:rPr>
        <w:t>ها</w:t>
      </w:r>
      <w:r w:rsidR="002E3C6F">
        <w:rPr>
          <w:rtl/>
          <w:lang w:bidi="fa-IR"/>
        </w:rPr>
        <w:t>ی</w:t>
      </w:r>
      <w:r w:rsidRPr="005B1B0E">
        <w:rPr>
          <w:rtl/>
          <w:lang w:bidi="fa-IR"/>
        </w:rPr>
        <w:t xml:space="preserve"> زياد آنها را از بين برده است و بعد دست به دعا برداشته كه خدايا به من روز</w:t>
      </w:r>
      <w:r w:rsidR="002E3C6F">
        <w:rPr>
          <w:rtl/>
          <w:lang w:bidi="fa-IR"/>
        </w:rPr>
        <w:t>ی</w:t>
      </w:r>
      <w:r w:rsidRPr="005B1B0E">
        <w:rPr>
          <w:rtl/>
          <w:lang w:bidi="fa-IR"/>
        </w:rPr>
        <w:t xml:space="preserve"> بده، خداوند در جواب او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مگر من به تو دستور نداده ام كه در بخشش بايد ميانه رو</w:t>
      </w:r>
      <w:r w:rsidR="002E3C6F">
        <w:rPr>
          <w:rtl/>
          <w:lang w:bidi="fa-IR"/>
        </w:rPr>
        <w:t>ی</w:t>
      </w:r>
      <w:r w:rsidRPr="005B1B0E">
        <w:rPr>
          <w:rtl/>
          <w:lang w:bidi="fa-IR"/>
        </w:rPr>
        <w:t xml:space="preserve"> كرد</w:t>
      </w:r>
      <w:r w:rsidR="005F22A6">
        <w:rPr>
          <w:rtl/>
          <w:lang w:bidi="fa-IR"/>
        </w:rPr>
        <w:t>...؟</w:t>
      </w:r>
      <w:r w:rsidRPr="005B1B0E">
        <w:rPr>
          <w:rtl/>
          <w:lang w:bidi="fa-IR"/>
        </w:rPr>
        <w:t xml:space="preserve"> مگر من از بذل و بخششها</w:t>
      </w:r>
      <w:r w:rsidR="002E3C6F">
        <w:rPr>
          <w:rtl/>
          <w:lang w:bidi="fa-IR"/>
        </w:rPr>
        <w:t>ی</w:t>
      </w:r>
      <w:r w:rsidRPr="005B1B0E">
        <w:rPr>
          <w:rtl/>
          <w:lang w:bidi="fa-IR"/>
        </w:rPr>
        <w:t xml:space="preserve"> ب</w:t>
      </w:r>
      <w:r w:rsidR="002E3C6F">
        <w:rPr>
          <w:rtl/>
          <w:lang w:bidi="fa-IR"/>
        </w:rPr>
        <w:t>ی</w:t>
      </w:r>
      <w:r w:rsidRPr="005B1B0E">
        <w:rPr>
          <w:rtl/>
          <w:lang w:bidi="fa-IR"/>
        </w:rPr>
        <w:t xml:space="preserve"> حساب نه</w:t>
      </w:r>
      <w:r w:rsidR="002E3C6F">
        <w:rPr>
          <w:rtl/>
          <w:lang w:bidi="fa-IR"/>
        </w:rPr>
        <w:t>ی</w:t>
      </w:r>
      <w:r w:rsidRPr="005B1B0E">
        <w:rPr>
          <w:rtl/>
          <w:lang w:bidi="fa-IR"/>
        </w:rPr>
        <w:t xml:space="preserve"> نكرده بودم</w:t>
      </w:r>
      <w:r w:rsidR="005F22A6">
        <w:rPr>
          <w:rtl/>
          <w:lang w:bidi="fa-IR"/>
        </w:rPr>
        <w:t>؟</w:t>
      </w:r>
    </w:p>
    <w:p w:rsidR="005B1B0E" w:rsidRPr="005B1B0E" w:rsidRDefault="005B1B0E" w:rsidP="005B1B0E">
      <w:pPr>
        <w:pStyle w:val="libNormal"/>
        <w:rPr>
          <w:lang w:bidi="fa-IR"/>
        </w:rPr>
      </w:pPr>
      <w:r w:rsidRPr="005B1B0E">
        <w:rPr>
          <w:rtl/>
          <w:lang w:bidi="fa-IR"/>
        </w:rPr>
        <w:t>و - كس</w:t>
      </w:r>
      <w:r w:rsidR="002E3C6F">
        <w:rPr>
          <w:rtl/>
          <w:lang w:bidi="fa-IR"/>
        </w:rPr>
        <w:t>ی</w:t>
      </w:r>
      <w:r w:rsidRPr="005B1B0E">
        <w:rPr>
          <w:rtl/>
          <w:lang w:bidi="fa-IR"/>
        </w:rPr>
        <w:t xml:space="preserve"> كه درباره قطع رحم دعا كند و از خداوند چيز</w:t>
      </w:r>
      <w:r w:rsidR="002E3C6F">
        <w:rPr>
          <w:rtl/>
          <w:lang w:bidi="fa-IR"/>
        </w:rPr>
        <w:t>ی</w:t>
      </w:r>
      <w:r w:rsidRPr="005B1B0E">
        <w:rPr>
          <w:rtl/>
          <w:lang w:bidi="fa-IR"/>
        </w:rPr>
        <w:t xml:space="preserve"> بخواهد كه مستلزم قطع رحم است (يا كس</w:t>
      </w:r>
      <w:r w:rsidR="002E3C6F">
        <w:rPr>
          <w:rtl/>
          <w:lang w:bidi="fa-IR"/>
        </w:rPr>
        <w:t>ی</w:t>
      </w:r>
      <w:r w:rsidRPr="005B1B0E">
        <w:rPr>
          <w:rtl/>
          <w:lang w:bidi="fa-IR"/>
        </w:rPr>
        <w:t xml:space="preserve"> كه قطع رحم كرده بخواهد درباره موضوع</w:t>
      </w:r>
      <w:r w:rsidR="002E3C6F">
        <w:rPr>
          <w:rtl/>
          <w:lang w:bidi="fa-IR"/>
        </w:rPr>
        <w:t>ی</w:t>
      </w:r>
      <w:r w:rsidRPr="005B1B0E">
        <w:rPr>
          <w:rtl/>
          <w:lang w:bidi="fa-IR"/>
        </w:rPr>
        <w:t xml:space="preserve"> دعا كند)</w:t>
      </w:r>
      <w:r w:rsidR="005F22A6">
        <w:rPr>
          <w:rtl/>
          <w:lang w:bidi="fa-IR"/>
        </w:rPr>
        <w:t>.</w:t>
      </w:r>
    </w:p>
    <w:p w:rsidR="009E1752" w:rsidRDefault="005B1B0E" w:rsidP="005B1B0E">
      <w:pPr>
        <w:pStyle w:val="libNormal"/>
        <w:rPr>
          <w:rtl/>
          <w:lang w:bidi="fa-IR"/>
        </w:rPr>
      </w:pPr>
      <w:r w:rsidRPr="005B1B0E">
        <w:rPr>
          <w:rtl/>
          <w:lang w:bidi="fa-IR"/>
        </w:rPr>
        <w:t>خداوند در آيات قرآن كريم مخصوصا به پيغمبر خويش طرز و روش بخشش را آموخت زيرا داستان</w:t>
      </w:r>
      <w:r w:rsidR="002E3C6F">
        <w:rPr>
          <w:rtl/>
          <w:lang w:bidi="fa-IR"/>
        </w:rPr>
        <w:t>ی</w:t>
      </w:r>
      <w:r w:rsidRPr="005B1B0E">
        <w:rPr>
          <w:rtl/>
          <w:lang w:bidi="fa-IR"/>
        </w:rPr>
        <w:t xml:space="preserve"> واقع شد كه مبلغ</w:t>
      </w:r>
      <w:r w:rsidR="002E3C6F">
        <w:rPr>
          <w:rtl/>
          <w:lang w:bidi="fa-IR"/>
        </w:rPr>
        <w:t>ی</w:t>
      </w:r>
      <w:r w:rsidRPr="005B1B0E">
        <w:rPr>
          <w:rtl/>
          <w:lang w:bidi="fa-IR"/>
        </w:rPr>
        <w:t xml:space="preserve"> طلا پيش پيغمبر بود و او م</w:t>
      </w:r>
      <w:r w:rsidR="002E3C6F">
        <w:rPr>
          <w:rtl/>
          <w:lang w:bidi="fa-IR"/>
        </w:rPr>
        <w:t>ی</w:t>
      </w:r>
      <w:r w:rsidRPr="005B1B0E">
        <w:rPr>
          <w:rtl/>
          <w:lang w:bidi="fa-IR"/>
        </w:rPr>
        <w:t xml:space="preserve"> خواست آنها را به مصرف فقرا برساند، و ميل نداشت حت</w:t>
      </w:r>
      <w:r w:rsidR="002E3C6F">
        <w:rPr>
          <w:rtl/>
          <w:lang w:bidi="fa-IR"/>
        </w:rPr>
        <w:t>ی</w:t>
      </w:r>
      <w:r w:rsidRPr="005B1B0E">
        <w:rPr>
          <w:rtl/>
          <w:lang w:bidi="fa-IR"/>
        </w:rPr>
        <w:t xml:space="preserve"> يكشب آن پول در خانه اش بماند لهذا در يك روز تمام طلاها را به اين و آن داد</w:t>
      </w:r>
      <w:r w:rsidR="005F22A6">
        <w:rPr>
          <w:rtl/>
          <w:lang w:bidi="fa-IR"/>
        </w:rPr>
        <w:t>.</w:t>
      </w:r>
    </w:p>
    <w:p w:rsidR="005B1B0E" w:rsidRPr="005B1B0E" w:rsidRDefault="005B1B0E" w:rsidP="005B1B0E">
      <w:pPr>
        <w:pStyle w:val="libNormal"/>
        <w:rPr>
          <w:lang w:bidi="fa-IR"/>
        </w:rPr>
      </w:pPr>
      <w:r w:rsidRPr="005B1B0E">
        <w:rPr>
          <w:rtl/>
          <w:lang w:bidi="fa-IR"/>
        </w:rPr>
        <w:t>بامداد ديگر سائل</w:t>
      </w:r>
      <w:r w:rsidR="002E3C6F">
        <w:rPr>
          <w:rtl/>
          <w:lang w:bidi="fa-IR"/>
        </w:rPr>
        <w:t>ی</w:t>
      </w:r>
      <w:r w:rsidRPr="005B1B0E">
        <w:rPr>
          <w:rtl/>
          <w:lang w:bidi="fa-IR"/>
        </w:rPr>
        <w:t xml:space="preserve"> پيدا شد و با اصرار از پيغمبر كمك خواست، پيغمبر هم چيز</w:t>
      </w:r>
      <w:r w:rsidR="002E3C6F">
        <w:rPr>
          <w:rtl/>
          <w:lang w:bidi="fa-IR"/>
        </w:rPr>
        <w:t>ی</w:t>
      </w:r>
      <w:r w:rsidRPr="005B1B0E">
        <w:rPr>
          <w:rtl/>
          <w:lang w:bidi="fa-IR"/>
        </w:rPr>
        <w:t xml:space="preserve"> در دست نداشت كه به سائل بدهد از اينرو خيل</w:t>
      </w:r>
      <w:r w:rsidR="002E3C6F">
        <w:rPr>
          <w:rtl/>
          <w:lang w:bidi="fa-IR"/>
        </w:rPr>
        <w:t>ی</w:t>
      </w:r>
      <w:r w:rsidRPr="005B1B0E">
        <w:rPr>
          <w:rtl/>
          <w:lang w:bidi="fa-IR"/>
        </w:rPr>
        <w:t xml:space="preserve"> ناراحت و غمناك شد</w:t>
      </w:r>
      <w:r w:rsidR="005F22A6">
        <w:rPr>
          <w:rtl/>
          <w:lang w:bidi="fa-IR"/>
        </w:rPr>
        <w:t>.</w:t>
      </w:r>
      <w:r w:rsidRPr="005B1B0E">
        <w:rPr>
          <w:rtl/>
          <w:lang w:bidi="fa-IR"/>
        </w:rPr>
        <w:t xml:space="preserve"> اينجا بود كه آيه قرآن نازل شد و دستور كار را داد</w:t>
      </w:r>
      <w:r w:rsidR="005F22A6">
        <w:rPr>
          <w:rtl/>
          <w:lang w:bidi="fa-IR"/>
        </w:rPr>
        <w:t>.</w:t>
      </w:r>
      <w:r w:rsidRPr="005B1B0E">
        <w:rPr>
          <w:rtl/>
          <w:lang w:bidi="fa-IR"/>
        </w:rPr>
        <w:t xml:space="preserve"> آيه آمد</w:t>
      </w:r>
      <w:r w:rsidR="005F22A6">
        <w:rPr>
          <w:rtl/>
          <w:lang w:bidi="fa-IR"/>
        </w:rPr>
        <w:t>:</w:t>
      </w:r>
      <w:r w:rsidRPr="005B1B0E">
        <w:rPr>
          <w:rtl/>
          <w:lang w:bidi="fa-IR"/>
        </w:rPr>
        <w:t xml:space="preserve"> نه دستها</w:t>
      </w:r>
      <w:r w:rsidR="002E3C6F">
        <w:rPr>
          <w:rtl/>
          <w:lang w:bidi="fa-IR"/>
        </w:rPr>
        <w:t>ی</w:t>
      </w:r>
      <w:r w:rsidRPr="005B1B0E">
        <w:rPr>
          <w:rtl/>
          <w:lang w:bidi="fa-IR"/>
        </w:rPr>
        <w:t xml:space="preserve"> خود را به گردن خود ببند و نه تمام گشاده داشته باش كه بعد تهيدست بمان</w:t>
      </w:r>
      <w:r w:rsidR="002E3C6F">
        <w:rPr>
          <w:rtl/>
          <w:lang w:bidi="fa-IR"/>
        </w:rPr>
        <w:t>ی</w:t>
      </w:r>
      <w:r w:rsidRPr="005B1B0E">
        <w:rPr>
          <w:rtl/>
          <w:lang w:bidi="fa-IR"/>
        </w:rPr>
        <w:t xml:space="preserve"> و مورد ملامت فقرا واقع شو</w:t>
      </w:r>
      <w:r w:rsidR="002E3C6F">
        <w:rPr>
          <w:rtl/>
          <w:lang w:bidi="fa-IR"/>
        </w:rPr>
        <w:t>ی</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44</w:t>
      </w:r>
      <w:r w:rsidRPr="00F0382D">
        <w:rPr>
          <w:rStyle w:val="libFootnotenumChar"/>
          <w:rtl/>
        </w:rPr>
        <w:t>)</w:t>
      </w:r>
    </w:p>
    <w:p w:rsidR="009E1752" w:rsidRDefault="005B1B0E" w:rsidP="005B1B0E">
      <w:pPr>
        <w:pStyle w:val="libNormal"/>
        <w:rPr>
          <w:rtl/>
          <w:lang w:bidi="fa-IR"/>
        </w:rPr>
      </w:pPr>
      <w:r w:rsidRPr="005B1B0E">
        <w:rPr>
          <w:rtl/>
          <w:lang w:bidi="fa-IR"/>
        </w:rPr>
        <w:t>اينها است احاديث</w:t>
      </w:r>
      <w:r w:rsidR="002E3C6F">
        <w:rPr>
          <w:rtl/>
          <w:lang w:bidi="fa-IR"/>
        </w:rPr>
        <w:t>ی</w:t>
      </w:r>
      <w:r w:rsidRPr="005B1B0E">
        <w:rPr>
          <w:rtl/>
          <w:lang w:bidi="fa-IR"/>
        </w:rPr>
        <w:t xml:space="preserve"> كه از پيغمبر رسيده آيات قرآن هم مضمون اين احاديث را تأييد م</w:t>
      </w:r>
      <w:r w:rsidR="002E3C6F">
        <w:rPr>
          <w:rtl/>
          <w:lang w:bidi="fa-IR"/>
        </w:rPr>
        <w:t>ی</w:t>
      </w:r>
      <w:r w:rsidRPr="005B1B0E">
        <w:rPr>
          <w:rtl/>
          <w:lang w:bidi="fa-IR"/>
        </w:rPr>
        <w:t xml:space="preserve"> كند و البته كسان</w:t>
      </w:r>
      <w:r w:rsidR="002E3C6F">
        <w:rPr>
          <w:rtl/>
          <w:lang w:bidi="fa-IR"/>
        </w:rPr>
        <w:t>ی</w:t>
      </w:r>
      <w:r w:rsidRPr="005B1B0E">
        <w:rPr>
          <w:rtl/>
          <w:lang w:bidi="fa-IR"/>
        </w:rPr>
        <w:t xml:space="preserve"> كه اهل قرآن و مومن به قرآنند به مضمون آيات قرآن ايمان دارند</w:t>
      </w:r>
      <w:r w:rsidR="005F22A6">
        <w:rPr>
          <w:rtl/>
          <w:lang w:bidi="fa-IR"/>
        </w:rPr>
        <w:t>.</w:t>
      </w:r>
    </w:p>
    <w:p w:rsidR="009E1752" w:rsidRDefault="005B1B0E" w:rsidP="005B1B0E">
      <w:pPr>
        <w:pStyle w:val="libNormal"/>
        <w:rPr>
          <w:rtl/>
          <w:lang w:bidi="fa-IR"/>
        </w:rPr>
      </w:pPr>
      <w:r w:rsidRPr="005B1B0E">
        <w:rPr>
          <w:rtl/>
          <w:lang w:bidi="fa-IR"/>
        </w:rPr>
        <w:t>به ابوبكر هنگام مرگ گفته شد راجع به مالت وصيت</w:t>
      </w:r>
      <w:r w:rsidR="002E3C6F">
        <w:rPr>
          <w:rtl/>
          <w:lang w:bidi="fa-IR"/>
        </w:rPr>
        <w:t>ی</w:t>
      </w:r>
      <w:r w:rsidRPr="005B1B0E">
        <w:rPr>
          <w:rtl/>
          <w:lang w:bidi="fa-IR"/>
        </w:rPr>
        <w:t xml:space="preserve"> بكن گفت</w:t>
      </w:r>
      <w:r w:rsidR="005F22A6">
        <w:rPr>
          <w:rtl/>
          <w:lang w:bidi="fa-IR"/>
        </w:rPr>
        <w:t>:</w:t>
      </w:r>
      <w:r w:rsidRPr="005B1B0E">
        <w:rPr>
          <w:rtl/>
          <w:lang w:bidi="fa-IR"/>
        </w:rPr>
        <w:t xml:space="preserve"> يك پنجم مالم انفاق شود و باق</w:t>
      </w:r>
      <w:r w:rsidR="002E3C6F">
        <w:rPr>
          <w:rtl/>
          <w:lang w:bidi="fa-IR"/>
        </w:rPr>
        <w:t>ی</w:t>
      </w:r>
      <w:r w:rsidRPr="005B1B0E">
        <w:rPr>
          <w:rtl/>
          <w:lang w:bidi="fa-IR"/>
        </w:rPr>
        <w:t xml:space="preserve"> متعلق به ورثه باشد و يك پنجم كم نيست، ابوبكر به يك پنجم وصيت كرد و حال </w:t>
      </w:r>
      <w:r w:rsidRPr="005B1B0E">
        <w:rPr>
          <w:rtl/>
          <w:lang w:bidi="fa-IR"/>
        </w:rPr>
        <w:lastRenderedPageBreak/>
        <w:t>آنكه مريض حق دارد در مرض موت تا يك سوم هم وصيت كند و اگر م</w:t>
      </w:r>
      <w:r w:rsidR="002E3C6F">
        <w:rPr>
          <w:rtl/>
          <w:lang w:bidi="fa-IR"/>
        </w:rPr>
        <w:t>ی</w:t>
      </w:r>
      <w:r w:rsidRPr="005B1B0E">
        <w:rPr>
          <w:rtl/>
          <w:lang w:bidi="fa-IR"/>
        </w:rPr>
        <w:t xml:space="preserve"> دانست بهتر اينست كه از تمام حق خود استفاده كند، به يك سوم وصيت م</w:t>
      </w:r>
      <w:r w:rsidR="002E3C6F">
        <w:rPr>
          <w:rtl/>
          <w:lang w:bidi="fa-IR"/>
        </w:rPr>
        <w:t>ی</w:t>
      </w:r>
      <w:r w:rsidRPr="005B1B0E">
        <w:rPr>
          <w:rtl/>
          <w:lang w:bidi="fa-IR"/>
        </w:rPr>
        <w:t xml:space="preserve"> كرد</w:t>
      </w:r>
      <w:r w:rsidR="005F22A6">
        <w:rPr>
          <w:rtl/>
          <w:lang w:bidi="fa-IR"/>
        </w:rPr>
        <w:t>.</w:t>
      </w:r>
    </w:p>
    <w:p w:rsidR="009E1752" w:rsidRDefault="005B1B0E" w:rsidP="005B1B0E">
      <w:pPr>
        <w:pStyle w:val="libNormal"/>
        <w:rPr>
          <w:rtl/>
          <w:lang w:bidi="fa-IR"/>
        </w:rPr>
      </w:pPr>
      <w:r w:rsidRPr="005B1B0E">
        <w:rPr>
          <w:rtl/>
          <w:lang w:bidi="fa-IR"/>
        </w:rPr>
        <w:t>سلمان و</w:t>
      </w:r>
      <w:r w:rsidR="009E1752">
        <w:rPr>
          <w:rFonts w:hint="cs"/>
          <w:rtl/>
          <w:lang w:bidi="fa-IR"/>
        </w:rPr>
        <w:t xml:space="preserve"> </w:t>
      </w:r>
      <w:r w:rsidRPr="005B1B0E">
        <w:rPr>
          <w:rtl/>
          <w:lang w:bidi="fa-IR"/>
        </w:rPr>
        <w:t>ابوذر را كه شما به فضل و تقو</w:t>
      </w:r>
      <w:r w:rsidR="002E3C6F">
        <w:rPr>
          <w:rtl/>
          <w:lang w:bidi="fa-IR"/>
        </w:rPr>
        <w:t>ی</w:t>
      </w:r>
      <w:r w:rsidRPr="005B1B0E">
        <w:rPr>
          <w:rtl/>
          <w:lang w:bidi="fa-IR"/>
        </w:rPr>
        <w:t xml:space="preserve"> و زهد م</w:t>
      </w:r>
      <w:r w:rsidR="002E3C6F">
        <w:rPr>
          <w:rtl/>
          <w:lang w:bidi="fa-IR"/>
        </w:rPr>
        <w:t>ی</w:t>
      </w:r>
      <w:r w:rsidRPr="005B1B0E">
        <w:rPr>
          <w:rtl/>
          <w:lang w:bidi="fa-IR"/>
        </w:rPr>
        <w:t xml:space="preserve"> شناسيد، سيره و روش آنها هم همين طور بود كه گفتم</w:t>
      </w:r>
      <w:r w:rsidR="005F22A6">
        <w:rPr>
          <w:rtl/>
          <w:lang w:bidi="fa-IR"/>
        </w:rPr>
        <w:t>.</w:t>
      </w:r>
      <w:r w:rsidRPr="005B1B0E">
        <w:rPr>
          <w:rtl/>
          <w:lang w:bidi="fa-IR"/>
        </w:rPr>
        <w:t xml:space="preserve"> سلمان وقت</w:t>
      </w:r>
      <w:r w:rsidR="002E3C6F">
        <w:rPr>
          <w:rtl/>
          <w:lang w:bidi="fa-IR"/>
        </w:rPr>
        <w:t>ی</w:t>
      </w:r>
      <w:r w:rsidRPr="005B1B0E">
        <w:rPr>
          <w:rtl/>
          <w:lang w:bidi="fa-IR"/>
        </w:rPr>
        <w:t xml:space="preserve"> كه نصيب سالانه خويش را از بيت المال م</w:t>
      </w:r>
      <w:r w:rsidR="002E3C6F">
        <w:rPr>
          <w:rtl/>
          <w:lang w:bidi="fa-IR"/>
        </w:rPr>
        <w:t>ی</w:t>
      </w:r>
      <w:r w:rsidRPr="005B1B0E">
        <w:rPr>
          <w:rtl/>
          <w:lang w:bidi="fa-IR"/>
        </w:rPr>
        <w:t xml:space="preserve"> گرفت به اندازه يك سال مخارج خود - كه او را به سال ديگر برساند - ذخيره م</w:t>
      </w:r>
      <w:r w:rsidR="002E3C6F">
        <w:rPr>
          <w:rtl/>
          <w:lang w:bidi="fa-IR"/>
        </w:rPr>
        <w:t>ی</w:t>
      </w:r>
      <w:r w:rsidRPr="005B1B0E">
        <w:rPr>
          <w:rtl/>
          <w:lang w:bidi="fa-IR"/>
        </w:rPr>
        <w:t xml:space="preserve"> كرد</w:t>
      </w:r>
      <w:r w:rsidR="005F22A6">
        <w:rPr>
          <w:rtl/>
          <w:lang w:bidi="fa-IR"/>
        </w:rPr>
        <w:t>.</w:t>
      </w:r>
    </w:p>
    <w:p w:rsidR="005B1B0E" w:rsidRPr="005B1B0E" w:rsidRDefault="005B1B0E" w:rsidP="005B1B0E">
      <w:pPr>
        <w:pStyle w:val="libNormal"/>
        <w:rPr>
          <w:lang w:bidi="fa-IR"/>
        </w:rPr>
      </w:pPr>
      <w:r w:rsidRPr="005B1B0E">
        <w:rPr>
          <w:rtl/>
          <w:lang w:bidi="fa-IR"/>
        </w:rPr>
        <w:t>به او گفتند</w:t>
      </w:r>
      <w:r w:rsidR="005F22A6">
        <w:rPr>
          <w:rtl/>
          <w:lang w:bidi="fa-IR"/>
        </w:rPr>
        <w:t>:</w:t>
      </w:r>
      <w:r w:rsidRPr="005B1B0E">
        <w:rPr>
          <w:rtl/>
          <w:lang w:bidi="fa-IR"/>
        </w:rPr>
        <w:t xml:space="preserve"> تو با اين همه زهد و تقو</w:t>
      </w:r>
      <w:r w:rsidR="002E3C6F">
        <w:rPr>
          <w:rtl/>
          <w:lang w:bidi="fa-IR"/>
        </w:rPr>
        <w:t>ی</w:t>
      </w:r>
      <w:r w:rsidRPr="005B1B0E">
        <w:rPr>
          <w:rtl/>
          <w:lang w:bidi="fa-IR"/>
        </w:rPr>
        <w:t xml:space="preserve"> در فكر ذخيره هست</w:t>
      </w:r>
      <w:r w:rsidR="002E3C6F">
        <w:rPr>
          <w:rtl/>
          <w:lang w:bidi="fa-IR"/>
        </w:rPr>
        <w:t>ی</w:t>
      </w:r>
      <w:r w:rsidR="005F22A6">
        <w:rPr>
          <w:rtl/>
          <w:lang w:bidi="fa-IR"/>
        </w:rPr>
        <w:t>؟</w:t>
      </w:r>
      <w:r w:rsidRPr="005B1B0E">
        <w:rPr>
          <w:rtl/>
          <w:lang w:bidi="fa-IR"/>
        </w:rPr>
        <w:t xml:space="preserve"> شايد همين امروز يا فردا بمير</w:t>
      </w:r>
      <w:r w:rsidR="002E3C6F">
        <w:rPr>
          <w:rtl/>
          <w:lang w:bidi="fa-IR"/>
        </w:rPr>
        <w:t>ی</w:t>
      </w:r>
      <w:r w:rsidRPr="005B1B0E">
        <w:rPr>
          <w:rtl/>
          <w:lang w:bidi="fa-IR"/>
        </w:rPr>
        <w:t xml:space="preserve"> و به آخر سال نرس</w:t>
      </w:r>
      <w:r w:rsidR="002E3C6F">
        <w:rPr>
          <w:rtl/>
          <w:lang w:bidi="fa-IR"/>
        </w:rPr>
        <w:t>ی</w:t>
      </w:r>
      <w:r w:rsidRPr="005B1B0E">
        <w:rPr>
          <w:rtl/>
          <w:lang w:bidi="fa-IR"/>
        </w:rPr>
        <w:t xml:space="preserve"> او در جواب م</w:t>
      </w:r>
      <w:r w:rsidR="002E3C6F">
        <w:rPr>
          <w:rtl/>
          <w:lang w:bidi="fa-IR"/>
        </w:rPr>
        <w:t>ی</w:t>
      </w:r>
      <w:r w:rsidRPr="005B1B0E">
        <w:rPr>
          <w:rtl/>
          <w:lang w:bidi="fa-IR"/>
        </w:rPr>
        <w:t xml:space="preserve"> گفت</w:t>
      </w:r>
      <w:r w:rsidR="005F22A6">
        <w:rPr>
          <w:rtl/>
          <w:lang w:bidi="fa-IR"/>
        </w:rPr>
        <w:t>:</w:t>
      </w:r>
      <w:r w:rsidRPr="005B1B0E">
        <w:rPr>
          <w:rtl/>
          <w:lang w:bidi="fa-IR"/>
        </w:rPr>
        <w:t xml:space="preserve"> شايد هم نمردم، چرا شما فرض مردن را صحيح م</w:t>
      </w:r>
      <w:r w:rsidR="002E3C6F">
        <w:rPr>
          <w:rtl/>
          <w:lang w:bidi="fa-IR"/>
        </w:rPr>
        <w:t>ی</w:t>
      </w:r>
      <w:r w:rsidRPr="005B1B0E">
        <w:rPr>
          <w:rtl/>
          <w:lang w:bidi="fa-IR"/>
        </w:rPr>
        <w:t xml:space="preserve"> دانيد يك فرض ديگر هم وجود دارد و آن اينكه زنده بمانم و اگر زنده بمانم خرج دارم و حوائج</w:t>
      </w:r>
      <w:r w:rsidR="002E3C6F">
        <w:rPr>
          <w:rtl/>
          <w:lang w:bidi="fa-IR"/>
        </w:rPr>
        <w:t>ی</w:t>
      </w:r>
      <w:r w:rsidRPr="005B1B0E">
        <w:rPr>
          <w:rtl/>
          <w:lang w:bidi="fa-IR"/>
        </w:rPr>
        <w:t xml:space="preserve"> دارم، ا</w:t>
      </w:r>
      <w:r w:rsidR="002E3C6F">
        <w:rPr>
          <w:rtl/>
          <w:lang w:bidi="fa-IR"/>
        </w:rPr>
        <w:t>ی</w:t>
      </w:r>
      <w:r w:rsidRPr="005B1B0E">
        <w:rPr>
          <w:rtl/>
          <w:lang w:bidi="fa-IR"/>
        </w:rPr>
        <w:t xml:space="preserve"> نادانها شما از اين نكته غافليد كه نفس انسان اگر به مقدار كاف</w:t>
      </w:r>
      <w:r w:rsidR="002E3C6F">
        <w:rPr>
          <w:rtl/>
          <w:lang w:bidi="fa-IR"/>
        </w:rPr>
        <w:t>ی</w:t>
      </w:r>
      <w:r w:rsidRPr="005B1B0E">
        <w:rPr>
          <w:rtl/>
          <w:lang w:bidi="fa-IR"/>
        </w:rPr>
        <w:t xml:space="preserve"> وسيل</w:t>
      </w:r>
      <w:r w:rsidR="005D685C">
        <w:rPr>
          <w:rtl/>
          <w:lang w:bidi="fa-IR"/>
        </w:rPr>
        <w:t>ه</w:t>
      </w:r>
      <w:r w:rsidRPr="005B1B0E">
        <w:rPr>
          <w:rtl/>
          <w:lang w:bidi="fa-IR"/>
        </w:rPr>
        <w:t xml:space="preserve"> زندگ</w:t>
      </w:r>
      <w:r w:rsidR="002E3C6F">
        <w:rPr>
          <w:rtl/>
          <w:lang w:bidi="fa-IR"/>
        </w:rPr>
        <w:t>ی</w:t>
      </w:r>
      <w:r w:rsidRPr="005B1B0E">
        <w:rPr>
          <w:rtl/>
          <w:lang w:bidi="fa-IR"/>
        </w:rPr>
        <w:t xml:space="preserve"> نداشته باشد در اطاعت حق كند</w:t>
      </w:r>
      <w:r w:rsidR="002E3C6F">
        <w:rPr>
          <w:rtl/>
          <w:lang w:bidi="fa-IR"/>
        </w:rPr>
        <w:t>ی</w:t>
      </w:r>
      <w:r w:rsidRPr="005B1B0E">
        <w:rPr>
          <w:rtl/>
          <w:lang w:bidi="fa-IR"/>
        </w:rPr>
        <w:t xml:space="preserve"> و كوتاه</w:t>
      </w:r>
      <w:r w:rsidR="002E3C6F">
        <w:rPr>
          <w:rtl/>
          <w:lang w:bidi="fa-IR"/>
        </w:rPr>
        <w:t>ی</w:t>
      </w:r>
      <w:r w:rsidRPr="005B1B0E">
        <w:rPr>
          <w:rtl/>
          <w:lang w:bidi="fa-IR"/>
        </w:rPr>
        <w:t xml:space="preserve"> م</w:t>
      </w:r>
      <w:r w:rsidR="002E3C6F">
        <w:rPr>
          <w:rtl/>
          <w:lang w:bidi="fa-IR"/>
        </w:rPr>
        <w:t>ی</w:t>
      </w:r>
      <w:r w:rsidRPr="005B1B0E">
        <w:rPr>
          <w:rtl/>
          <w:lang w:bidi="fa-IR"/>
        </w:rPr>
        <w:t xml:space="preserve"> كند، و نشاط و نيرو</w:t>
      </w:r>
      <w:r w:rsidR="002E3C6F">
        <w:rPr>
          <w:rtl/>
          <w:lang w:bidi="fa-IR"/>
        </w:rPr>
        <w:t>ی</w:t>
      </w:r>
      <w:r w:rsidRPr="005B1B0E">
        <w:rPr>
          <w:rtl/>
          <w:lang w:bidi="fa-IR"/>
        </w:rPr>
        <w:t xml:space="preserve"> خود را در راه حق از دست م</w:t>
      </w:r>
      <w:r w:rsidR="002E3C6F">
        <w:rPr>
          <w:rtl/>
          <w:lang w:bidi="fa-IR"/>
        </w:rPr>
        <w:t>ی</w:t>
      </w:r>
      <w:r w:rsidRPr="005B1B0E">
        <w:rPr>
          <w:rtl/>
          <w:lang w:bidi="fa-IR"/>
        </w:rPr>
        <w:t xml:space="preserve"> دهد و همين قدر كه مقدار كاف</w:t>
      </w:r>
      <w:r w:rsidR="002E3C6F">
        <w:rPr>
          <w:rtl/>
          <w:lang w:bidi="fa-IR"/>
        </w:rPr>
        <w:t>ی</w:t>
      </w:r>
      <w:r w:rsidRPr="005B1B0E">
        <w:rPr>
          <w:rtl/>
          <w:lang w:bidi="fa-IR"/>
        </w:rPr>
        <w:t xml:space="preserve"> وسيله فراهم شد آن را م</w:t>
      </w:r>
      <w:r w:rsidR="002E3C6F">
        <w:rPr>
          <w:rtl/>
          <w:lang w:bidi="fa-IR"/>
        </w:rPr>
        <w:t>ی</w:t>
      </w:r>
      <w:r w:rsidRPr="005B1B0E">
        <w:rPr>
          <w:rtl/>
          <w:lang w:bidi="fa-IR"/>
        </w:rPr>
        <w:t xml:space="preserve"> گيرد</w:t>
      </w:r>
      <w:r w:rsidR="005F22A6">
        <w:rPr>
          <w:rtl/>
          <w:lang w:bidi="fa-IR"/>
        </w:rPr>
        <w:t>.</w:t>
      </w:r>
    </w:p>
    <w:p w:rsidR="009E1752" w:rsidRDefault="005B1B0E" w:rsidP="005B1B0E">
      <w:pPr>
        <w:pStyle w:val="libNormal"/>
        <w:rPr>
          <w:rtl/>
          <w:lang w:bidi="fa-IR"/>
        </w:rPr>
      </w:pPr>
      <w:r w:rsidRPr="005B1B0E">
        <w:rPr>
          <w:rtl/>
          <w:lang w:bidi="fa-IR"/>
        </w:rPr>
        <w:t>و اما ابوذر، و</w:t>
      </w:r>
      <w:r w:rsidR="002E3C6F">
        <w:rPr>
          <w:rtl/>
          <w:lang w:bidi="fa-IR"/>
        </w:rPr>
        <w:t>ی</w:t>
      </w:r>
      <w:r w:rsidRPr="005B1B0E">
        <w:rPr>
          <w:rtl/>
          <w:lang w:bidi="fa-IR"/>
        </w:rPr>
        <w:t xml:space="preserve"> چند شتر و چند گوسفند داشت كه از شير آنها استفاده م</w:t>
      </w:r>
      <w:r w:rsidR="002E3C6F">
        <w:rPr>
          <w:rtl/>
          <w:lang w:bidi="fa-IR"/>
        </w:rPr>
        <w:t>ی</w:t>
      </w:r>
      <w:r w:rsidRPr="005B1B0E">
        <w:rPr>
          <w:rtl/>
          <w:lang w:bidi="fa-IR"/>
        </w:rPr>
        <w:t xml:space="preserve"> كرد و احيانا اگر ميل</w:t>
      </w:r>
      <w:r w:rsidR="002E3C6F">
        <w:rPr>
          <w:rtl/>
          <w:lang w:bidi="fa-IR"/>
        </w:rPr>
        <w:t>ی</w:t>
      </w:r>
      <w:r w:rsidRPr="005B1B0E">
        <w:rPr>
          <w:rtl/>
          <w:lang w:bidi="fa-IR"/>
        </w:rPr>
        <w:t xml:space="preserve"> در خود به خوردن گوشت م</w:t>
      </w:r>
      <w:r w:rsidR="002E3C6F">
        <w:rPr>
          <w:rtl/>
          <w:lang w:bidi="fa-IR"/>
        </w:rPr>
        <w:t>ی</w:t>
      </w:r>
      <w:r w:rsidRPr="005B1B0E">
        <w:rPr>
          <w:rtl/>
          <w:lang w:bidi="fa-IR"/>
        </w:rPr>
        <w:t xml:space="preserve"> ديد يا مهمان</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او م</w:t>
      </w:r>
      <w:r w:rsidR="002E3C6F">
        <w:rPr>
          <w:rtl/>
          <w:lang w:bidi="fa-IR"/>
        </w:rPr>
        <w:t>ی</w:t>
      </w:r>
      <w:r w:rsidRPr="005B1B0E">
        <w:rPr>
          <w:rtl/>
          <w:lang w:bidi="fa-IR"/>
        </w:rPr>
        <w:t xml:space="preserve"> رسيد يا ديگران را محتاج م</w:t>
      </w:r>
      <w:r w:rsidR="002E3C6F">
        <w:rPr>
          <w:rtl/>
          <w:lang w:bidi="fa-IR"/>
        </w:rPr>
        <w:t>ی</w:t>
      </w:r>
      <w:r w:rsidRPr="005B1B0E">
        <w:rPr>
          <w:rtl/>
          <w:lang w:bidi="fa-IR"/>
        </w:rPr>
        <w:t xml:space="preserve"> ديد از گوشت آنها استفاده م</w:t>
      </w:r>
      <w:r w:rsidR="002E3C6F">
        <w:rPr>
          <w:rtl/>
          <w:lang w:bidi="fa-IR"/>
        </w:rPr>
        <w:t>ی</w:t>
      </w:r>
      <w:r w:rsidRPr="005B1B0E">
        <w:rPr>
          <w:rtl/>
          <w:lang w:bidi="fa-IR"/>
        </w:rPr>
        <w:t xml:space="preserve"> كرد و اگر م</w:t>
      </w:r>
      <w:r w:rsidR="002E3C6F">
        <w:rPr>
          <w:rtl/>
          <w:lang w:bidi="fa-IR"/>
        </w:rPr>
        <w:t>ی</w:t>
      </w:r>
      <w:r w:rsidRPr="005B1B0E">
        <w:rPr>
          <w:rtl/>
          <w:lang w:bidi="fa-IR"/>
        </w:rPr>
        <w:t xml:space="preserve"> خواست به ديگران بدهد</w:t>
      </w:r>
      <w:r w:rsidR="005F22A6">
        <w:rPr>
          <w:rtl/>
          <w:lang w:bidi="fa-IR"/>
        </w:rPr>
        <w:t>،</w:t>
      </w:r>
      <w:r w:rsidRPr="005B1B0E">
        <w:rPr>
          <w:rtl/>
          <w:lang w:bidi="fa-IR"/>
        </w:rPr>
        <w:t xml:space="preserve"> برا</w:t>
      </w:r>
      <w:r w:rsidR="002E3C6F">
        <w:rPr>
          <w:rtl/>
          <w:lang w:bidi="fa-IR"/>
        </w:rPr>
        <w:t>ی</w:t>
      </w:r>
      <w:r w:rsidRPr="005B1B0E">
        <w:rPr>
          <w:rtl/>
          <w:lang w:bidi="fa-IR"/>
        </w:rPr>
        <w:t xml:space="preserve"> خودش نيز برابر ديگران سهم</w:t>
      </w:r>
      <w:r w:rsidR="002E3C6F">
        <w:rPr>
          <w:rtl/>
          <w:lang w:bidi="fa-IR"/>
        </w:rPr>
        <w:t>ی</w:t>
      </w:r>
      <w:r w:rsidRPr="005B1B0E">
        <w:rPr>
          <w:rtl/>
          <w:lang w:bidi="fa-IR"/>
        </w:rPr>
        <w:t xml:space="preserve"> منظور م</w:t>
      </w:r>
      <w:r w:rsidR="002E3C6F">
        <w:rPr>
          <w:rtl/>
          <w:lang w:bidi="fa-IR"/>
        </w:rPr>
        <w:t>ی</w:t>
      </w:r>
      <w:r w:rsidRPr="005B1B0E">
        <w:rPr>
          <w:rtl/>
          <w:lang w:bidi="fa-IR"/>
        </w:rPr>
        <w:t xml:space="preserve"> كرد</w:t>
      </w:r>
      <w:r w:rsidR="005F22A6">
        <w:rPr>
          <w:rtl/>
          <w:lang w:bidi="fa-IR"/>
        </w:rPr>
        <w:t>.</w:t>
      </w:r>
      <w:r w:rsidRPr="005B1B0E">
        <w:rPr>
          <w:rtl/>
          <w:lang w:bidi="fa-IR"/>
        </w:rPr>
        <w:t xml:space="preserve"> چه كس</w:t>
      </w:r>
      <w:r w:rsidR="002E3C6F">
        <w:rPr>
          <w:rtl/>
          <w:lang w:bidi="fa-IR"/>
        </w:rPr>
        <w:t>ی</w:t>
      </w:r>
      <w:r w:rsidRPr="005B1B0E">
        <w:rPr>
          <w:rtl/>
          <w:lang w:bidi="fa-IR"/>
        </w:rPr>
        <w:t xml:space="preserve"> از اينها زاهدتر بود</w:t>
      </w:r>
      <w:r w:rsidR="005F22A6">
        <w:rPr>
          <w:rtl/>
          <w:lang w:bidi="fa-IR"/>
        </w:rPr>
        <w:t>؟</w:t>
      </w:r>
    </w:p>
    <w:p w:rsidR="009E1752" w:rsidRDefault="005B1B0E" w:rsidP="005B1B0E">
      <w:pPr>
        <w:pStyle w:val="libNormal"/>
        <w:rPr>
          <w:rtl/>
          <w:lang w:bidi="fa-IR"/>
        </w:rPr>
      </w:pPr>
      <w:r w:rsidRPr="005B1B0E">
        <w:rPr>
          <w:rtl/>
          <w:lang w:bidi="fa-IR"/>
        </w:rPr>
        <w:t>پيغمبر درباره آنها چيزها گفت كه همه م</w:t>
      </w:r>
      <w:r w:rsidR="002E3C6F">
        <w:rPr>
          <w:rtl/>
          <w:lang w:bidi="fa-IR"/>
        </w:rPr>
        <w:t>ی</w:t>
      </w:r>
      <w:r w:rsidRPr="005B1B0E">
        <w:rPr>
          <w:rtl/>
          <w:lang w:bidi="fa-IR"/>
        </w:rPr>
        <w:t xml:space="preserve"> دانند، هيچ گاه اين اشخاص تمام داراي</w:t>
      </w:r>
      <w:r w:rsidR="002E3C6F">
        <w:rPr>
          <w:rtl/>
          <w:lang w:bidi="fa-IR"/>
        </w:rPr>
        <w:t>ی</w:t>
      </w:r>
      <w:r w:rsidRPr="005B1B0E">
        <w:rPr>
          <w:rtl/>
          <w:lang w:bidi="fa-IR"/>
        </w:rPr>
        <w:t xml:space="preserve"> خود را به نام زهد و تقو</w:t>
      </w:r>
      <w:r w:rsidR="002E3C6F">
        <w:rPr>
          <w:rtl/>
          <w:lang w:bidi="fa-IR"/>
        </w:rPr>
        <w:t>ی</w:t>
      </w:r>
      <w:r w:rsidRPr="005B1B0E">
        <w:rPr>
          <w:rtl/>
          <w:lang w:bidi="fa-IR"/>
        </w:rPr>
        <w:t xml:space="preserve"> از دست ندادند، و از اين راه</w:t>
      </w:r>
      <w:r w:rsidR="002E3C6F">
        <w:rPr>
          <w:rtl/>
          <w:lang w:bidi="fa-IR"/>
        </w:rPr>
        <w:t>ی</w:t>
      </w:r>
      <w:r w:rsidRPr="005B1B0E">
        <w:rPr>
          <w:rtl/>
          <w:lang w:bidi="fa-IR"/>
        </w:rPr>
        <w:t xml:space="preserve"> كه شما امروز پيشنهاد م</w:t>
      </w:r>
      <w:r w:rsidR="002E3C6F">
        <w:rPr>
          <w:rtl/>
          <w:lang w:bidi="fa-IR"/>
        </w:rPr>
        <w:t>ی</w:t>
      </w:r>
      <w:r w:rsidRPr="005B1B0E">
        <w:rPr>
          <w:rtl/>
          <w:lang w:bidi="fa-IR"/>
        </w:rPr>
        <w:t xml:space="preserve"> كنيد كه مردم از هر چه دارند صرف نظر كنند و خود و عائله خود را در سخت</w:t>
      </w:r>
      <w:r w:rsidR="002E3C6F">
        <w:rPr>
          <w:rtl/>
          <w:lang w:bidi="fa-IR"/>
        </w:rPr>
        <w:t>ی</w:t>
      </w:r>
      <w:r w:rsidRPr="005B1B0E">
        <w:rPr>
          <w:rtl/>
          <w:lang w:bidi="fa-IR"/>
        </w:rPr>
        <w:t xml:space="preserve"> بگذارند نرفتند</w:t>
      </w:r>
      <w:r w:rsidR="005F22A6">
        <w:rPr>
          <w:rtl/>
          <w:lang w:bidi="fa-IR"/>
        </w:rPr>
        <w:t>.</w:t>
      </w:r>
    </w:p>
    <w:p w:rsidR="009E1752" w:rsidRDefault="005B1B0E" w:rsidP="005B1B0E">
      <w:pPr>
        <w:pStyle w:val="libNormal"/>
        <w:rPr>
          <w:rtl/>
          <w:lang w:bidi="fa-IR"/>
        </w:rPr>
      </w:pPr>
      <w:r w:rsidRPr="005B1B0E">
        <w:rPr>
          <w:rtl/>
          <w:lang w:bidi="fa-IR"/>
        </w:rPr>
        <w:t>من به شما رسما اين حديث را كه پدرم از پدر و اجدادش از رسول خدا نقل كرده اند اخطار م</w:t>
      </w:r>
      <w:r w:rsidR="002E3C6F">
        <w:rPr>
          <w:rtl/>
          <w:lang w:bidi="fa-IR"/>
        </w:rPr>
        <w:t>ی</w:t>
      </w:r>
      <w:r w:rsidRPr="005B1B0E">
        <w:rPr>
          <w:rtl/>
          <w:lang w:bidi="fa-IR"/>
        </w:rPr>
        <w:t xml:space="preserve"> كنم</w:t>
      </w:r>
      <w:r w:rsidR="005F22A6">
        <w:rPr>
          <w:rtl/>
          <w:lang w:bidi="fa-IR"/>
        </w:rPr>
        <w:t>.</w:t>
      </w:r>
      <w:r w:rsidRPr="005B1B0E">
        <w:rPr>
          <w:rtl/>
          <w:lang w:bidi="fa-IR"/>
        </w:rPr>
        <w:t xml:space="preserve"> رسول خدا فرمود</w:t>
      </w:r>
      <w:r w:rsidR="005F22A6">
        <w:rPr>
          <w:rtl/>
          <w:lang w:bidi="fa-IR"/>
        </w:rPr>
        <w:t>:</w:t>
      </w:r>
      <w:r w:rsidRPr="005B1B0E">
        <w:rPr>
          <w:rtl/>
          <w:lang w:bidi="fa-IR"/>
        </w:rPr>
        <w:t xml:space="preserve"> عجيب</w:t>
      </w:r>
      <w:r w:rsidR="003A5E2D">
        <w:rPr>
          <w:rtl/>
          <w:lang w:bidi="fa-IR"/>
        </w:rPr>
        <w:t xml:space="preserve"> </w:t>
      </w:r>
      <w:r w:rsidRPr="005B1B0E">
        <w:rPr>
          <w:rtl/>
          <w:lang w:bidi="fa-IR"/>
        </w:rPr>
        <w:t>ترين چيزها حال</w:t>
      </w:r>
      <w:r w:rsidR="002E3C6F">
        <w:rPr>
          <w:rtl/>
          <w:lang w:bidi="fa-IR"/>
        </w:rPr>
        <w:t>ی</w:t>
      </w:r>
      <w:r w:rsidRPr="005B1B0E">
        <w:rPr>
          <w:rtl/>
          <w:lang w:bidi="fa-IR"/>
        </w:rPr>
        <w:t xml:space="preserve"> است كه مومن پيدا م</w:t>
      </w:r>
      <w:r w:rsidR="002E3C6F">
        <w:rPr>
          <w:rtl/>
          <w:lang w:bidi="fa-IR"/>
        </w:rPr>
        <w:t>ی</w:t>
      </w:r>
      <w:r w:rsidRPr="005B1B0E">
        <w:rPr>
          <w:rtl/>
          <w:lang w:bidi="fa-IR"/>
        </w:rPr>
        <w:t xml:space="preserve"> كند كه اگر بدنش با مقراض قطعه قطعه بشود برايش خير و سعادت خواهد بود و اگر ملك شرق و غرب به او داده شود باز برايش خير و سعادت است</w:t>
      </w:r>
      <w:r w:rsidR="005F22A6">
        <w:rPr>
          <w:rtl/>
          <w:lang w:bidi="fa-IR"/>
        </w:rPr>
        <w:t>.</w:t>
      </w:r>
    </w:p>
    <w:p w:rsidR="005B1B0E" w:rsidRPr="005B1B0E" w:rsidRDefault="005B1B0E" w:rsidP="005B1B0E">
      <w:pPr>
        <w:pStyle w:val="libNormal"/>
        <w:rPr>
          <w:lang w:bidi="fa-IR"/>
        </w:rPr>
      </w:pPr>
      <w:r w:rsidRPr="005B1B0E">
        <w:rPr>
          <w:rtl/>
          <w:lang w:bidi="fa-IR"/>
        </w:rPr>
        <w:lastRenderedPageBreak/>
        <w:t>خير مؤمن در گرو اين نيست كه حتما فقير و تهيدست باشد، خير مؤمن ناش</w:t>
      </w:r>
      <w:r w:rsidR="002E3C6F">
        <w:rPr>
          <w:rtl/>
          <w:lang w:bidi="fa-IR"/>
        </w:rPr>
        <w:t>ی</w:t>
      </w:r>
      <w:r w:rsidRPr="005B1B0E">
        <w:rPr>
          <w:rtl/>
          <w:lang w:bidi="fa-IR"/>
        </w:rPr>
        <w:t xml:space="preserve"> از روح ايمان و عقيده اوست زيرا در هر حال</w:t>
      </w:r>
      <w:r w:rsidR="002E3C6F">
        <w:rPr>
          <w:rtl/>
          <w:lang w:bidi="fa-IR"/>
        </w:rPr>
        <w:t>ی</w:t>
      </w:r>
      <w:r w:rsidRPr="005B1B0E">
        <w:rPr>
          <w:rtl/>
          <w:lang w:bidi="fa-IR"/>
        </w:rPr>
        <w:t xml:space="preserve"> از فقر و تهيدست</w:t>
      </w:r>
      <w:r w:rsidR="002E3C6F">
        <w:rPr>
          <w:rtl/>
          <w:lang w:bidi="fa-IR"/>
        </w:rPr>
        <w:t>ی</w:t>
      </w:r>
      <w:r w:rsidRPr="005B1B0E">
        <w:rPr>
          <w:rtl/>
          <w:lang w:bidi="fa-IR"/>
        </w:rPr>
        <w:t xml:space="preserve"> يا ثروت و ب</w:t>
      </w:r>
      <w:r w:rsidR="002E3C6F">
        <w:rPr>
          <w:rtl/>
          <w:lang w:bidi="fa-IR"/>
        </w:rPr>
        <w:t>ی</w:t>
      </w:r>
      <w:r w:rsidRPr="005B1B0E">
        <w:rPr>
          <w:rtl/>
          <w:lang w:bidi="fa-IR"/>
        </w:rPr>
        <w:t xml:space="preserve"> نياز</w:t>
      </w:r>
      <w:r w:rsidR="002E3C6F">
        <w:rPr>
          <w:rtl/>
          <w:lang w:bidi="fa-IR"/>
        </w:rPr>
        <w:t>ی</w:t>
      </w:r>
      <w:r w:rsidRPr="005B1B0E">
        <w:rPr>
          <w:rtl/>
          <w:lang w:bidi="fa-IR"/>
        </w:rPr>
        <w:t xml:space="preserve"> واقع شود، م</w:t>
      </w:r>
      <w:r w:rsidR="002E3C6F">
        <w:rPr>
          <w:rtl/>
          <w:lang w:bidi="fa-IR"/>
        </w:rPr>
        <w:t>ی</w:t>
      </w:r>
      <w:r w:rsidRPr="005B1B0E">
        <w:rPr>
          <w:rtl/>
          <w:lang w:bidi="fa-IR"/>
        </w:rPr>
        <w:t xml:space="preserve"> داند در اين حال وظيفه ا</w:t>
      </w:r>
      <w:r w:rsidR="002E3C6F">
        <w:rPr>
          <w:rtl/>
          <w:lang w:bidi="fa-IR"/>
        </w:rPr>
        <w:t>ی</w:t>
      </w:r>
      <w:r w:rsidRPr="005B1B0E">
        <w:rPr>
          <w:rtl/>
          <w:lang w:bidi="fa-IR"/>
        </w:rPr>
        <w:t xml:space="preserve"> دارد و آن وظيفه را به خوب</w:t>
      </w:r>
      <w:r w:rsidR="002E3C6F">
        <w:rPr>
          <w:rtl/>
          <w:lang w:bidi="fa-IR"/>
        </w:rPr>
        <w:t>ی</w:t>
      </w:r>
      <w:r w:rsidRPr="005B1B0E">
        <w:rPr>
          <w:rtl/>
          <w:lang w:bidi="fa-IR"/>
        </w:rPr>
        <w:t xml:space="preserve"> انجام م</w:t>
      </w:r>
      <w:r w:rsidR="002E3C6F">
        <w:rPr>
          <w:rtl/>
          <w:lang w:bidi="fa-IR"/>
        </w:rPr>
        <w:t>ی</w:t>
      </w:r>
      <w:r w:rsidRPr="005B1B0E">
        <w:rPr>
          <w:rtl/>
          <w:lang w:bidi="fa-IR"/>
        </w:rPr>
        <w:t xml:space="preserve"> دهد اينست كه عجيب ترين چيزها حالت</w:t>
      </w:r>
      <w:r w:rsidR="002E3C6F">
        <w:rPr>
          <w:rtl/>
          <w:lang w:bidi="fa-IR"/>
        </w:rPr>
        <w:t>ی</w:t>
      </w:r>
      <w:r w:rsidRPr="005B1B0E">
        <w:rPr>
          <w:rtl/>
          <w:lang w:bidi="fa-IR"/>
        </w:rPr>
        <w:t xml:space="preserve"> است كه مؤمن به خود م</w:t>
      </w:r>
      <w:r w:rsidR="002E3C6F">
        <w:rPr>
          <w:rtl/>
          <w:lang w:bidi="fa-IR"/>
        </w:rPr>
        <w:t>ی</w:t>
      </w:r>
      <w:r w:rsidRPr="005B1B0E">
        <w:rPr>
          <w:rtl/>
          <w:lang w:bidi="fa-IR"/>
        </w:rPr>
        <w:t xml:space="preserve"> گيرد كه همه پيشامدها سخت</w:t>
      </w:r>
      <w:r w:rsidR="002E3C6F">
        <w:rPr>
          <w:rtl/>
          <w:lang w:bidi="fa-IR"/>
        </w:rPr>
        <w:t>ی</w:t>
      </w:r>
      <w:r w:rsidRPr="005B1B0E">
        <w:rPr>
          <w:rtl/>
          <w:lang w:bidi="fa-IR"/>
        </w:rPr>
        <w:t xml:space="preserve"> و سستيها برايش خير و سعادت م</w:t>
      </w:r>
      <w:r w:rsidR="002E3C6F">
        <w:rPr>
          <w:rtl/>
          <w:lang w:bidi="fa-IR"/>
        </w:rPr>
        <w:t>ی</w:t>
      </w:r>
      <w:r w:rsidRPr="005B1B0E">
        <w:rPr>
          <w:rtl/>
          <w:lang w:bidi="fa-IR"/>
        </w:rPr>
        <w:t xml:space="preserve"> شود</w:t>
      </w:r>
      <w:r w:rsidR="005F22A6">
        <w:rPr>
          <w:rtl/>
          <w:lang w:bidi="fa-IR"/>
        </w:rPr>
        <w:t>.</w:t>
      </w:r>
    </w:p>
    <w:p w:rsidR="005B1B0E" w:rsidRPr="005B1B0E" w:rsidRDefault="005B1B0E" w:rsidP="005B1B0E">
      <w:pPr>
        <w:pStyle w:val="libNormal"/>
        <w:rPr>
          <w:lang w:bidi="fa-IR"/>
        </w:rPr>
      </w:pPr>
      <w:r w:rsidRPr="005B1B0E">
        <w:rPr>
          <w:rtl/>
          <w:lang w:bidi="fa-IR"/>
        </w:rPr>
        <w:t>نم</w:t>
      </w:r>
      <w:r w:rsidR="002E3C6F">
        <w:rPr>
          <w:rtl/>
          <w:lang w:bidi="fa-IR"/>
        </w:rPr>
        <w:t>ی</w:t>
      </w:r>
      <w:r w:rsidRPr="005B1B0E">
        <w:rPr>
          <w:rtl/>
          <w:lang w:bidi="fa-IR"/>
        </w:rPr>
        <w:t xml:space="preserve"> دانم همين مقدار كه امروز برا</w:t>
      </w:r>
      <w:r w:rsidR="002E3C6F">
        <w:rPr>
          <w:rtl/>
          <w:lang w:bidi="fa-IR"/>
        </w:rPr>
        <w:t>ی</w:t>
      </w:r>
      <w:r w:rsidRPr="005B1B0E">
        <w:rPr>
          <w:rtl/>
          <w:lang w:bidi="fa-IR"/>
        </w:rPr>
        <w:t xml:space="preserve"> شما گفتم كاف</w:t>
      </w:r>
      <w:r w:rsidR="002E3C6F">
        <w:rPr>
          <w:rtl/>
          <w:lang w:bidi="fa-IR"/>
        </w:rPr>
        <w:t>ی</w:t>
      </w:r>
      <w:r w:rsidRPr="005B1B0E">
        <w:rPr>
          <w:rtl/>
          <w:lang w:bidi="fa-IR"/>
        </w:rPr>
        <w:t xml:space="preserve"> است يا بر آن بيفزايم</w:t>
      </w:r>
      <w:r w:rsidR="005F22A6">
        <w:rPr>
          <w:rtl/>
          <w:lang w:bidi="fa-IR"/>
        </w:rPr>
        <w:t>؟</w:t>
      </w:r>
      <w:r w:rsidRPr="005B1B0E">
        <w:rPr>
          <w:rtl/>
          <w:lang w:bidi="fa-IR"/>
        </w:rPr>
        <w:t xml:space="preserve"> هيچ م</w:t>
      </w:r>
      <w:r w:rsidR="002E3C6F">
        <w:rPr>
          <w:rtl/>
          <w:lang w:bidi="fa-IR"/>
        </w:rPr>
        <w:t>ی</w:t>
      </w:r>
      <w:r w:rsidRPr="005B1B0E">
        <w:rPr>
          <w:rtl/>
          <w:lang w:bidi="fa-IR"/>
        </w:rPr>
        <w:t xml:space="preserve"> دانيد در صدر اسلام، آن هنگام كه عده مسلمانان كم بود، قانون جهاد اين بود كه يك نفر مسلمان، در برابر ده كافر ايستادگ</w:t>
      </w:r>
      <w:r w:rsidR="002E3C6F">
        <w:rPr>
          <w:rtl/>
          <w:lang w:bidi="fa-IR"/>
        </w:rPr>
        <w:t>ی</w:t>
      </w:r>
      <w:r w:rsidRPr="005B1B0E">
        <w:rPr>
          <w:rtl/>
          <w:lang w:bidi="fa-IR"/>
        </w:rPr>
        <w:t xml:space="preserve"> كند، و اگر ايستادگ</w:t>
      </w:r>
      <w:r w:rsidR="002E3C6F">
        <w:rPr>
          <w:rtl/>
          <w:lang w:bidi="fa-IR"/>
        </w:rPr>
        <w:t>ی</w:t>
      </w:r>
      <w:r w:rsidRPr="005B1B0E">
        <w:rPr>
          <w:rtl/>
          <w:lang w:bidi="fa-IR"/>
        </w:rPr>
        <w:t xml:space="preserve"> نم</w:t>
      </w:r>
      <w:r w:rsidR="002E3C6F">
        <w:rPr>
          <w:rtl/>
          <w:lang w:bidi="fa-IR"/>
        </w:rPr>
        <w:t>ی</w:t>
      </w:r>
      <w:r w:rsidRPr="005B1B0E">
        <w:rPr>
          <w:rtl/>
          <w:lang w:bidi="fa-IR"/>
        </w:rPr>
        <w:t xml:space="preserve"> كرد گناه و جرم و تخلف محسوب م</w:t>
      </w:r>
      <w:r w:rsidR="002E3C6F">
        <w:rPr>
          <w:rtl/>
          <w:lang w:bidi="fa-IR"/>
        </w:rPr>
        <w:t>ی</w:t>
      </w:r>
      <w:r w:rsidRPr="005B1B0E">
        <w:rPr>
          <w:rtl/>
          <w:lang w:bidi="fa-IR"/>
        </w:rPr>
        <w:t xml:space="preserve"> شد ول</w:t>
      </w:r>
      <w:r w:rsidR="002E3C6F">
        <w:rPr>
          <w:rtl/>
          <w:lang w:bidi="fa-IR"/>
        </w:rPr>
        <w:t>ی</w:t>
      </w:r>
      <w:r w:rsidRPr="005B1B0E">
        <w:rPr>
          <w:rtl/>
          <w:lang w:bidi="fa-IR"/>
        </w:rPr>
        <w:t xml:space="preserve"> بعد كه امكانات بيشتر</w:t>
      </w:r>
      <w:r w:rsidR="002E3C6F">
        <w:rPr>
          <w:rtl/>
          <w:lang w:bidi="fa-IR"/>
        </w:rPr>
        <w:t>ی</w:t>
      </w:r>
      <w:r w:rsidRPr="005B1B0E">
        <w:rPr>
          <w:rtl/>
          <w:lang w:bidi="fa-IR"/>
        </w:rPr>
        <w:t xml:space="preserve"> پيدا شد، خداوند به لطف و رحمت خود تخفيف بزرگ</w:t>
      </w:r>
      <w:r w:rsidR="002E3C6F">
        <w:rPr>
          <w:rtl/>
          <w:lang w:bidi="fa-IR"/>
        </w:rPr>
        <w:t>ی</w:t>
      </w:r>
      <w:r w:rsidRPr="005B1B0E">
        <w:rPr>
          <w:rtl/>
          <w:lang w:bidi="fa-IR"/>
        </w:rPr>
        <w:t xml:space="preserve"> داد و اين قانون را را به اين نحو تغيير داد كه هر فرد مسلمان موظف است كه فقط در برابر دو كافر ايستادگ</w:t>
      </w:r>
      <w:r w:rsidR="002E3C6F">
        <w:rPr>
          <w:rtl/>
          <w:lang w:bidi="fa-IR"/>
        </w:rPr>
        <w:t>ی</w:t>
      </w:r>
      <w:r w:rsidRPr="005B1B0E">
        <w:rPr>
          <w:rtl/>
          <w:lang w:bidi="fa-IR"/>
        </w:rPr>
        <w:t xml:space="preserve"> كند و نه بيشتر</w:t>
      </w:r>
      <w:r w:rsidR="005F22A6">
        <w:rPr>
          <w:rtl/>
          <w:lang w:bidi="fa-IR"/>
        </w:rPr>
        <w:t>.</w:t>
      </w:r>
    </w:p>
    <w:p w:rsidR="00301C2D" w:rsidRDefault="005B1B0E" w:rsidP="005B1B0E">
      <w:pPr>
        <w:pStyle w:val="libNormal"/>
        <w:rPr>
          <w:rtl/>
          <w:lang w:bidi="fa-IR"/>
        </w:rPr>
      </w:pPr>
      <w:r w:rsidRPr="005B1B0E">
        <w:rPr>
          <w:rtl/>
          <w:lang w:bidi="fa-IR"/>
        </w:rPr>
        <w:t>از شما مطالب</w:t>
      </w:r>
      <w:r w:rsidR="002E3C6F">
        <w:rPr>
          <w:rtl/>
          <w:lang w:bidi="fa-IR"/>
        </w:rPr>
        <w:t>ی</w:t>
      </w:r>
      <w:r w:rsidRPr="005B1B0E">
        <w:rPr>
          <w:rtl/>
          <w:lang w:bidi="fa-IR"/>
        </w:rPr>
        <w:t xml:space="preserve"> راجع به قانون قضا و محاكم قضائ</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سوال م</w:t>
      </w:r>
      <w:r w:rsidR="002E3C6F">
        <w:rPr>
          <w:rtl/>
          <w:lang w:bidi="fa-IR"/>
        </w:rPr>
        <w:t>ی</w:t>
      </w:r>
      <w:r w:rsidRPr="005B1B0E">
        <w:rPr>
          <w:rtl/>
          <w:lang w:bidi="fa-IR"/>
        </w:rPr>
        <w:t xml:space="preserve"> كنم</w:t>
      </w:r>
      <w:r w:rsidR="005F22A6">
        <w:rPr>
          <w:rtl/>
          <w:lang w:bidi="fa-IR"/>
        </w:rPr>
        <w:t>:</w:t>
      </w:r>
      <w:r w:rsidRPr="005B1B0E">
        <w:rPr>
          <w:rtl/>
          <w:lang w:bidi="fa-IR"/>
        </w:rPr>
        <w:t xml:space="preserve"> فرض كنيد يك</w:t>
      </w:r>
      <w:r w:rsidR="002E3C6F">
        <w:rPr>
          <w:rtl/>
          <w:lang w:bidi="fa-IR"/>
        </w:rPr>
        <w:t>ی</w:t>
      </w:r>
      <w:r w:rsidRPr="005B1B0E">
        <w:rPr>
          <w:rtl/>
          <w:lang w:bidi="fa-IR"/>
        </w:rPr>
        <w:t xml:space="preserve"> از شما در محكمه هستيد و موضوع نفقه زن او در بين است و قاض</w:t>
      </w:r>
      <w:r w:rsidR="002E3C6F">
        <w:rPr>
          <w:rtl/>
          <w:lang w:bidi="fa-IR"/>
        </w:rPr>
        <w:t>ی</w:t>
      </w:r>
      <w:r w:rsidRPr="005B1B0E">
        <w:rPr>
          <w:rtl/>
          <w:lang w:bidi="fa-IR"/>
        </w:rPr>
        <w:t xml:space="preserve"> حكم م</w:t>
      </w:r>
      <w:r w:rsidR="002E3C6F">
        <w:rPr>
          <w:rtl/>
          <w:lang w:bidi="fa-IR"/>
        </w:rPr>
        <w:t>ی</w:t>
      </w:r>
      <w:r w:rsidRPr="005B1B0E">
        <w:rPr>
          <w:rtl/>
          <w:lang w:bidi="fa-IR"/>
        </w:rPr>
        <w:t xml:space="preserve"> كند كه نفقه زنت را بايد بده</w:t>
      </w:r>
      <w:r w:rsidR="002E3C6F">
        <w:rPr>
          <w:rtl/>
          <w:lang w:bidi="fa-IR"/>
        </w:rPr>
        <w:t>ی</w:t>
      </w:r>
      <w:r w:rsidRPr="005B1B0E">
        <w:rPr>
          <w:rtl/>
          <w:lang w:bidi="fa-IR"/>
        </w:rPr>
        <w:t xml:space="preserve"> در اينجا چه م</w:t>
      </w:r>
      <w:r w:rsidR="002E3C6F">
        <w:rPr>
          <w:rtl/>
          <w:lang w:bidi="fa-IR"/>
        </w:rPr>
        <w:t>ی</w:t>
      </w:r>
      <w:r w:rsidRPr="005B1B0E">
        <w:rPr>
          <w:rtl/>
          <w:lang w:bidi="fa-IR"/>
        </w:rPr>
        <w:t xml:space="preserve"> كند</w:t>
      </w:r>
      <w:r w:rsidR="005F22A6">
        <w:rPr>
          <w:rtl/>
          <w:lang w:bidi="fa-IR"/>
        </w:rPr>
        <w:t>؟</w:t>
      </w:r>
      <w:r w:rsidRPr="005B1B0E">
        <w:rPr>
          <w:rtl/>
          <w:lang w:bidi="fa-IR"/>
        </w:rPr>
        <w:t xml:space="preserve"> آيا عذر م</w:t>
      </w:r>
      <w:r w:rsidR="002E3C6F">
        <w:rPr>
          <w:rtl/>
          <w:lang w:bidi="fa-IR"/>
        </w:rPr>
        <w:t>ی</w:t>
      </w:r>
      <w:r w:rsidRPr="005B1B0E">
        <w:rPr>
          <w:rtl/>
          <w:lang w:bidi="fa-IR"/>
        </w:rPr>
        <w:t xml:space="preserve"> آورد كه بنده ء زاهد هستم و از متاع دنيا اعراض كرده ام</w:t>
      </w:r>
      <w:r w:rsidR="005F22A6">
        <w:rPr>
          <w:rtl/>
          <w:lang w:bidi="fa-IR"/>
        </w:rPr>
        <w:t>؟</w:t>
      </w:r>
      <w:r w:rsidRPr="005B1B0E">
        <w:rPr>
          <w:rtl/>
          <w:lang w:bidi="fa-IR"/>
        </w:rPr>
        <w:t xml:space="preserve"> آيا اين عذر موجه است</w:t>
      </w:r>
      <w:r w:rsidR="005F22A6">
        <w:rPr>
          <w:rtl/>
          <w:lang w:bidi="fa-IR"/>
        </w:rPr>
        <w:t>؟</w:t>
      </w:r>
    </w:p>
    <w:p w:rsidR="005B1B0E" w:rsidRPr="005B1B0E" w:rsidRDefault="005B1B0E" w:rsidP="005B1B0E">
      <w:pPr>
        <w:pStyle w:val="libNormal"/>
        <w:rPr>
          <w:lang w:bidi="fa-IR"/>
        </w:rPr>
      </w:pPr>
      <w:r w:rsidRPr="005B1B0E">
        <w:rPr>
          <w:rtl/>
          <w:lang w:bidi="fa-IR"/>
        </w:rPr>
        <w:t>آيا به عقيده شما حكم قاض</w:t>
      </w:r>
      <w:r w:rsidR="002E3C6F">
        <w:rPr>
          <w:rtl/>
          <w:lang w:bidi="fa-IR"/>
        </w:rPr>
        <w:t>ی</w:t>
      </w:r>
      <w:r w:rsidRPr="005B1B0E">
        <w:rPr>
          <w:rtl/>
          <w:lang w:bidi="fa-IR"/>
        </w:rPr>
        <w:t xml:space="preserve"> به اينكه بايد خرج زنت را بده</w:t>
      </w:r>
      <w:r w:rsidR="002E3C6F">
        <w:rPr>
          <w:rtl/>
          <w:lang w:bidi="fa-IR"/>
        </w:rPr>
        <w:t>ی</w:t>
      </w:r>
      <w:r w:rsidRPr="005B1B0E">
        <w:rPr>
          <w:rtl/>
          <w:lang w:bidi="fa-IR"/>
        </w:rPr>
        <w:t xml:space="preserve"> مطابق حق و عدالت است يا آن كه ظلم و جور است</w:t>
      </w:r>
      <w:r w:rsidR="005F22A6">
        <w:rPr>
          <w:rtl/>
          <w:lang w:bidi="fa-IR"/>
        </w:rPr>
        <w:t>؟</w:t>
      </w:r>
      <w:r w:rsidRPr="005B1B0E">
        <w:rPr>
          <w:rtl/>
          <w:lang w:bidi="fa-IR"/>
        </w:rPr>
        <w:t xml:space="preserve"> اگر بگوييد اين حكم ظلم و ناحق است، يك دروغ روشن گفته ايد و به همه اهل اسلام با اين تهمت ناروا جور و ستم كرده ايد و اگر بگوييد حكم قاض</w:t>
      </w:r>
      <w:r w:rsidR="002E3C6F">
        <w:rPr>
          <w:rtl/>
          <w:lang w:bidi="fa-IR"/>
        </w:rPr>
        <w:t>ی</w:t>
      </w:r>
      <w:r w:rsidRPr="005B1B0E">
        <w:rPr>
          <w:rtl/>
          <w:lang w:bidi="fa-IR"/>
        </w:rPr>
        <w:t xml:space="preserve"> صحيح است، پس عذر شما باطل است و قبول داريد كه طريقه و روش شما باطل است</w:t>
      </w:r>
      <w:r w:rsidR="005F22A6">
        <w:rPr>
          <w:rtl/>
          <w:lang w:bidi="fa-IR"/>
        </w:rPr>
        <w:t>.</w:t>
      </w:r>
    </w:p>
    <w:p w:rsidR="00301C2D" w:rsidRDefault="005B1B0E" w:rsidP="005B1B0E">
      <w:pPr>
        <w:pStyle w:val="libNormal"/>
        <w:rPr>
          <w:rtl/>
          <w:lang w:bidi="fa-IR"/>
        </w:rPr>
      </w:pPr>
      <w:r w:rsidRPr="005B1B0E">
        <w:rPr>
          <w:rtl/>
          <w:lang w:bidi="fa-IR"/>
        </w:rPr>
        <w:t>مطلب ديگر مورد</w:t>
      </w:r>
      <w:r w:rsidR="002E3C6F">
        <w:rPr>
          <w:rtl/>
          <w:lang w:bidi="fa-IR"/>
        </w:rPr>
        <w:t>ی</w:t>
      </w:r>
      <w:r w:rsidRPr="005B1B0E">
        <w:rPr>
          <w:rtl/>
          <w:lang w:bidi="fa-IR"/>
        </w:rPr>
        <w:t xml:space="preserve"> است كه مسلمانان در آن موارد يك سلسله انفاق</w:t>
      </w:r>
      <w:r w:rsidR="003A5E2D">
        <w:rPr>
          <w:rtl/>
          <w:lang w:bidi="fa-IR"/>
        </w:rPr>
        <w:t xml:space="preserve"> </w:t>
      </w:r>
      <w:r w:rsidRPr="005B1B0E">
        <w:rPr>
          <w:rtl/>
          <w:lang w:bidi="fa-IR"/>
        </w:rPr>
        <w:t>ها</w:t>
      </w:r>
      <w:r w:rsidR="002E3C6F">
        <w:rPr>
          <w:rtl/>
          <w:lang w:bidi="fa-IR"/>
        </w:rPr>
        <w:t>ی</w:t>
      </w:r>
      <w:r w:rsidRPr="005B1B0E">
        <w:rPr>
          <w:rtl/>
          <w:lang w:bidi="fa-IR"/>
        </w:rPr>
        <w:t xml:space="preserve"> واجب يا غير واجب انجام م</w:t>
      </w:r>
      <w:r w:rsidR="002E3C6F">
        <w:rPr>
          <w:rtl/>
          <w:lang w:bidi="fa-IR"/>
        </w:rPr>
        <w:t>ی</w:t>
      </w:r>
      <w:r w:rsidRPr="005B1B0E">
        <w:rPr>
          <w:rtl/>
          <w:lang w:bidi="fa-IR"/>
        </w:rPr>
        <w:t xml:space="preserve"> دهند، مثل زكات يا كفاره، حالا اگر فرض كنيم معنا</w:t>
      </w:r>
      <w:r w:rsidR="002E3C6F">
        <w:rPr>
          <w:rtl/>
          <w:lang w:bidi="fa-IR"/>
        </w:rPr>
        <w:t>ی</w:t>
      </w:r>
      <w:r w:rsidRPr="005B1B0E">
        <w:rPr>
          <w:rtl/>
          <w:lang w:bidi="fa-IR"/>
        </w:rPr>
        <w:t xml:space="preserve"> زهد اعراض از زندگ</w:t>
      </w:r>
      <w:r w:rsidR="002E3C6F">
        <w:rPr>
          <w:rtl/>
          <w:lang w:bidi="fa-IR"/>
        </w:rPr>
        <w:t>ی</w:t>
      </w:r>
      <w:r w:rsidRPr="005B1B0E">
        <w:rPr>
          <w:rtl/>
          <w:lang w:bidi="fa-IR"/>
        </w:rPr>
        <w:t xml:space="preserve"> </w:t>
      </w:r>
      <w:r w:rsidRPr="005B1B0E">
        <w:rPr>
          <w:rtl/>
          <w:lang w:bidi="fa-IR"/>
        </w:rPr>
        <w:lastRenderedPageBreak/>
        <w:t>و احتياجات زندگ</w:t>
      </w:r>
      <w:r w:rsidR="002E3C6F">
        <w:rPr>
          <w:rtl/>
          <w:lang w:bidi="fa-IR"/>
        </w:rPr>
        <w:t>ی</w:t>
      </w:r>
      <w:r w:rsidRPr="005B1B0E">
        <w:rPr>
          <w:rtl/>
          <w:lang w:bidi="fa-IR"/>
        </w:rPr>
        <w:t xml:space="preserve"> است و فرض كنيم همه مردم مطابق دلخواه شما زاهد شدند و از زندگ</w:t>
      </w:r>
      <w:r w:rsidR="002E3C6F">
        <w:rPr>
          <w:rtl/>
          <w:lang w:bidi="fa-IR"/>
        </w:rPr>
        <w:t>ی</w:t>
      </w:r>
      <w:r w:rsidRPr="005B1B0E">
        <w:rPr>
          <w:rtl/>
          <w:lang w:bidi="fa-IR"/>
        </w:rPr>
        <w:t xml:space="preserve"> و ما يحتاج آن رو گرداندند، پس تكليف كفارات و صدقات واجبه چه م</w:t>
      </w:r>
      <w:r w:rsidR="002E3C6F">
        <w:rPr>
          <w:rtl/>
          <w:lang w:bidi="fa-IR"/>
        </w:rPr>
        <w:t>ی</w:t>
      </w:r>
      <w:r w:rsidRPr="005B1B0E">
        <w:rPr>
          <w:rtl/>
          <w:lang w:bidi="fa-IR"/>
        </w:rPr>
        <w:t xml:space="preserve"> شود</w:t>
      </w:r>
      <w:r w:rsidR="005F22A6">
        <w:rPr>
          <w:rtl/>
          <w:lang w:bidi="fa-IR"/>
        </w:rPr>
        <w:t>؟</w:t>
      </w:r>
    </w:p>
    <w:p w:rsidR="00301C2D" w:rsidRDefault="005B1B0E" w:rsidP="005B1B0E">
      <w:pPr>
        <w:pStyle w:val="libNormal"/>
        <w:rPr>
          <w:rtl/>
          <w:lang w:bidi="fa-IR"/>
        </w:rPr>
      </w:pPr>
      <w:r w:rsidRPr="005B1B0E">
        <w:rPr>
          <w:rtl/>
          <w:lang w:bidi="fa-IR"/>
        </w:rPr>
        <w:t>تكليف زكات</w:t>
      </w:r>
      <w:r w:rsidR="003A5E2D">
        <w:rPr>
          <w:rtl/>
          <w:lang w:bidi="fa-IR"/>
        </w:rPr>
        <w:t xml:space="preserve"> </w:t>
      </w:r>
      <w:r w:rsidRPr="005B1B0E">
        <w:rPr>
          <w:rtl/>
          <w:lang w:bidi="fa-IR"/>
        </w:rPr>
        <w:t>ها</w:t>
      </w:r>
      <w:r w:rsidR="002E3C6F">
        <w:rPr>
          <w:rtl/>
          <w:lang w:bidi="fa-IR"/>
        </w:rPr>
        <w:t>ی</w:t>
      </w:r>
      <w:r w:rsidRPr="005B1B0E">
        <w:rPr>
          <w:rtl/>
          <w:lang w:bidi="fa-IR"/>
        </w:rPr>
        <w:t xml:space="preserve"> واجب - كه به طلا و نقره و گوسفند و شتر و گاو و خرما و كشمش و غيره تعلق م</w:t>
      </w:r>
      <w:r w:rsidR="002E3C6F">
        <w:rPr>
          <w:rtl/>
          <w:lang w:bidi="fa-IR"/>
        </w:rPr>
        <w:t>ی</w:t>
      </w:r>
      <w:r w:rsidRPr="005B1B0E">
        <w:rPr>
          <w:rtl/>
          <w:lang w:bidi="fa-IR"/>
        </w:rPr>
        <w:t xml:space="preserve"> گيرد چه م</w:t>
      </w:r>
      <w:r w:rsidR="002E3C6F">
        <w:rPr>
          <w:rtl/>
          <w:lang w:bidi="fa-IR"/>
        </w:rPr>
        <w:t>ی</w:t>
      </w:r>
      <w:r w:rsidRPr="005B1B0E">
        <w:rPr>
          <w:rtl/>
          <w:lang w:bidi="fa-IR"/>
        </w:rPr>
        <w:t xml:space="preserve"> شود</w:t>
      </w:r>
      <w:r w:rsidR="005F22A6">
        <w:rPr>
          <w:rtl/>
          <w:lang w:bidi="fa-IR"/>
        </w:rPr>
        <w:t>؟</w:t>
      </w:r>
      <w:r w:rsidRPr="005B1B0E">
        <w:rPr>
          <w:rtl/>
          <w:lang w:bidi="fa-IR"/>
        </w:rPr>
        <w:t xml:space="preserve"> مگر نه اينست كه اين صدقات فرض شده كه تهيدستان زندگ</w:t>
      </w:r>
      <w:r w:rsidR="002E3C6F">
        <w:rPr>
          <w:rtl/>
          <w:lang w:bidi="fa-IR"/>
        </w:rPr>
        <w:t>ی</w:t>
      </w:r>
      <w:r w:rsidRPr="005B1B0E">
        <w:rPr>
          <w:rtl/>
          <w:lang w:bidi="fa-IR"/>
        </w:rPr>
        <w:t xml:space="preserve"> بهتر</w:t>
      </w:r>
      <w:r w:rsidR="002E3C6F">
        <w:rPr>
          <w:rtl/>
          <w:lang w:bidi="fa-IR"/>
        </w:rPr>
        <w:t>ی</w:t>
      </w:r>
      <w:r w:rsidRPr="005B1B0E">
        <w:rPr>
          <w:rtl/>
          <w:lang w:bidi="fa-IR"/>
        </w:rPr>
        <w:t xml:space="preserve"> پيدا كنند، و از مواهب زندگ</w:t>
      </w:r>
      <w:r w:rsidR="002E3C6F">
        <w:rPr>
          <w:rtl/>
          <w:lang w:bidi="fa-IR"/>
        </w:rPr>
        <w:t>ی</w:t>
      </w:r>
      <w:r w:rsidRPr="005B1B0E">
        <w:rPr>
          <w:rtl/>
          <w:lang w:bidi="fa-IR"/>
        </w:rPr>
        <w:t xml:space="preserve"> بهره</w:t>
      </w:r>
      <w:r w:rsidR="003A5E2D">
        <w:rPr>
          <w:rtl/>
          <w:lang w:bidi="fa-IR"/>
        </w:rPr>
        <w:t xml:space="preserve"> </w:t>
      </w:r>
      <w:r w:rsidRPr="005B1B0E">
        <w:rPr>
          <w:rtl/>
          <w:lang w:bidi="fa-IR"/>
        </w:rPr>
        <w:t>مند شوند، اين خود م</w:t>
      </w:r>
      <w:r w:rsidR="002E3C6F">
        <w:rPr>
          <w:rtl/>
          <w:lang w:bidi="fa-IR"/>
        </w:rPr>
        <w:t>ی</w:t>
      </w:r>
      <w:r w:rsidRPr="005B1B0E">
        <w:rPr>
          <w:rtl/>
          <w:lang w:bidi="fa-IR"/>
        </w:rPr>
        <w:t xml:space="preserve"> رساند كه هدف دين و مقصود از اين مقررات رسيدن به مواهب زندگ</w:t>
      </w:r>
      <w:r w:rsidR="002E3C6F">
        <w:rPr>
          <w:rtl/>
          <w:lang w:bidi="fa-IR"/>
        </w:rPr>
        <w:t>ی</w:t>
      </w:r>
      <w:r w:rsidRPr="005B1B0E">
        <w:rPr>
          <w:rtl/>
          <w:lang w:bidi="fa-IR"/>
        </w:rPr>
        <w:t xml:space="preserve"> و بهره</w:t>
      </w:r>
      <w:r w:rsidR="003A5E2D">
        <w:rPr>
          <w:rtl/>
          <w:lang w:bidi="fa-IR"/>
        </w:rPr>
        <w:t xml:space="preserve"> </w:t>
      </w:r>
      <w:r w:rsidRPr="005B1B0E">
        <w:rPr>
          <w:rtl/>
          <w:lang w:bidi="fa-IR"/>
        </w:rPr>
        <w:t>مند شدن از آن است</w:t>
      </w:r>
      <w:r w:rsidR="005F22A6">
        <w:rPr>
          <w:rtl/>
          <w:lang w:bidi="fa-IR"/>
        </w:rPr>
        <w:t>.</w:t>
      </w:r>
    </w:p>
    <w:p w:rsidR="00301C2D" w:rsidRDefault="005B1B0E" w:rsidP="005B1B0E">
      <w:pPr>
        <w:pStyle w:val="libNormal"/>
        <w:rPr>
          <w:rtl/>
          <w:lang w:bidi="fa-IR"/>
        </w:rPr>
      </w:pPr>
      <w:r w:rsidRPr="005B1B0E">
        <w:rPr>
          <w:rtl/>
          <w:lang w:bidi="fa-IR"/>
        </w:rPr>
        <w:t>و اگر مقصود و هدف دين، فقير بودن بود و حد اعلا</w:t>
      </w:r>
      <w:r w:rsidR="002E3C6F">
        <w:rPr>
          <w:rtl/>
          <w:lang w:bidi="fa-IR"/>
        </w:rPr>
        <w:t>ی</w:t>
      </w:r>
      <w:r w:rsidRPr="005B1B0E">
        <w:rPr>
          <w:rtl/>
          <w:lang w:bidi="fa-IR"/>
        </w:rPr>
        <w:t xml:space="preserve"> تربيت دين</w:t>
      </w:r>
      <w:r w:rsidR="002E3C6F">
        <w:rPr>
          <w:rtl/>
          <w:lang w:bidi="fa-IR"/>
        </w:rPr>
        <w:t>ی</w:t>
      </w:r>
      <w:r w:rsidRPr="005B1B0E">
        <w:rPr>
          <w:rtl/>
          <w:lang w:bidi="fa-IR"/>
        </w:rPr>
        <w:t xml:space="preserve"> اين بود كه بشر از متاع اين جهان اعراض كند و در فقر و مسكنت و بيچارگ</w:t>
      </w:r>
      <w:r w:rsidR="002E3C6F">
        <w:rPr>
          <w:rtl/>
          <w:lang w:bidi="fa-IR"/>
        </w:rPr>
        <w:t>ی</w:t>
      </w:r>
      <w:r w:rsidRPr="005B1B0E">
        <w:rPr>
          <w:rtl/>
          <w:lang w:bidi="fa-IR"/>
        </w:rPr>
        <w:t xml:space="preserve"> زندگ</w:t>
      </w:r>
      <w:r w:rsidR="002E3C6F">
        <w:rPr>
          <w:rtl/>
          <w:lang w:bidi="fa-IR"/>
        </w:rPr>
        <w:t>ی</w:t>
      </w:r>
      <w:r w:rsidRPr="005B1B0E">
        <w:rPr>
          <w:rtl/>
          <w:lang w:bidi="fa-IR"/>
        </w:rPr>
        <w:t xml:space="preserve"> كند پس فقرا به آن هدف عال</w:t>
      </w:r>
      <w:r w:rsidR="002E3C6F">
        <w:rPr>
          <w:rtl/>
          <w:lang w:bidi="fa-IR"/>
        </w:rPr>
        <w:t>ی</w:t>
      </w:r>
      <w:r w:rsidRPr="005B1B0E">
        <w:rPr>
          <w:rtl/>
          <w:lang w:bidi="fa-IR"/>
        </w:rPr>
        <w:t xml:space="preserve"> رسيده اند و نم</w:t>
      </w:r>
      <w:r w:rsidR="002E3C6F">
        <w:rPr>
          <w:rtl/>
          <w:lang w:bidi="fa-IR"/>
        </w:rPr>
        <w:t>ی</w:t>
      </w:r>
      <w:r w:rsidRPr="005B1B0E">
        <w:rPr>
          <w:rtl/>
          <w:lang w:bidi="fa-IR"/>
        </w:rPr>
        <w:t xml:space="preserve"> بايست به آنان چيز</w:t>
      </w:r>
      <w:r w:rsidR="002E3C6F">
        <w:rPr>
          <w:rtl/>
          <w:lang w:bidi="fa-IR"/>
        </w:rPr>
        <w:t>ی</w:t>
      </w:r>
      <w:r w:rsidRPr="005B1B0E">
        <w:rPr>
          <w:rtl/>
          <w:lang w:bidi="fa-IR"/>
        </w:rPr>
        <w:t xml:space="preserve"> داد تا از حال خوش و سعادتمندان</w:t>
      </w:r>
      <w:r w:rsidR="005D685C">
        <w:rPr>
          <w:rtl/>
          <w:lang w:bidi="fa-IR"/>
        </w:rPr>
        <w:t>ه</w:t>
      </w:r>
      <w:r w:rsidRPr="005B1B0E">
        <w:rPr>
          <w:rtl/>
          <w:lang w:bidi="fa-IR"/>
        </w:rPr>
        <w:t xml:space="preserve"> خود خارج شوند و آنان نيز چون غرق در سعادتند نبايد بپذيرند</w:t>
      </w:r>
      <w:r w:rsidR="005F22A6">
        <w:rPr>
          <w:rtl/>
          <w:lang w:bidi="fa-IR"/>
        </w:rPr>
        <w:t>.</w:t>
      </w:r>
    </w:p>
    <w:p w:rsidR="005B1B0E" w:rsidRPr="005B1B0E" w:rsidRDefault="005B1B0E" w:rsidP="005B1B0E">
      <w:pPr>
        <w:pStyle w:val="libNormal"/>
        <w:rPr>
          <w:lang w:bidi="fa-IR"/>
        </w:rPr>
      </w:pPr>
      <w:r w:rsidRPr="005B1B0E">
        <w:rPr>
          <w:rtl/>
          <w:lang w:bidi="fa-IR"/>
        </w:rPr>
        <w:t>اساسا اگر حقيقت اين است كه شما م</w:t>
      </w:r>
      <w:r w:rsidR="002E3C6F">
        <w:rPr>
          <w:rtl/>
          <w:lang w:bidi="fa-IR"/>
        </w:rPr>
        <w:t>ی</w:t>
      </w:r>
      <w:r w:rsidRPr="005B1B0E">
        <w:rPr>
          <w:rtl/>
          <w:lang w:bidi="fa-IR"/>
        </w:rPr>
        <w:t xml:space="preserve"> گوييد شايسته نيست كه كس</w:t>
      </w:r>
      <w:r w:rsidR="002E3C6F">
        <w:rPr>
          <w:rtl/>
          <w:lang w:bidi="fa-IR"/>
        </w:rPr>
        <w:t>ی</w:t>
      </w:r>
      <w:r w:rsidRPr="005B1B0E">
        <w:rPr>
          <w:rtl/>
          <w:lang w:bidi="fa-IR"/>
        </w:rPr>
        <w:t xml:space="preserve"> مال</w:t>
      </w:r>
      <w:r w:rsidR="002E3C6F">
        <w:rPr>
          <w:rtl/>
          <w:lang w:bidi="fa-IR"/>
        </w:rPr>
        <w:t>ی</w:t>
      </w:r>
      <w:r w:rsidRPr="005B1B0E">
        <w:rPr>
          <w:rtl/>
          <w:lang w:bidi="fa-IR"/>
        </w:rPr>
        <w:t xml:space="preserve"> را در كف نگاه دارد بايد هر چه به دستش م</w:t>
      </w:r>
      <w:r w:rsidR="002E3C6F">
        <w:rPr>
          <w:rtl/>
          <w:lang w:bidi="fa-IR"/>
        </w:rPr>
        <w:t>ی</w:t>
      </w:r>
      <w:r w:rsidRPr="005B1B0E">
        <w:rPr>
          <w:rtl/>
          <w:lang w:bidi="fa-IR"/>
        </w:rPr>
        <w:t xml:space="preserve"> رسد همه را ببخشد و ديگر محل</w:t>
      </w:r>
      <w:r w:rsidR="002E3C6F">
        <w:rPr>
          <w:rtl/>
          <w:lang w:bidi="fa-IR"/>
        </w:rPr>
        <w:t>ی</w:t>
      </w:r>
      <w:r w:rsidRPr="005B1B0E">
        <w:rPr>
          <w:rtl/>
          <w:lang w:bidi="fa-IR"/>
        </w:rPr>
        <w:t xml:space="preserve"> برا</w:t>
      </w:r>
      <w:r w:rsidR="002E3C6F">
        <w:rPr>
          <w:rtl/>
          <w:lang w:bidi="fa-IR"/>
        </w:rPr>
        <w:t>ی</w:t>
      </w:r>
      <w:r w:rsidRPr="005B1B0E">
        <w:rPr>
          <w:rtl/>
          <w:lang w:bidi="fa-IR"/>
        </w:rPr>
        <w:t xml:space="preserve"> زكات باق</w:t>
      </w:r>
      <w:r w:rsidR="002E3C6F">
        <w:rPr>
          <w:rtl/>
          <w:lang w:bidi="fa-IR"/>
        </w:rPr>
        <w:t>ی</w:t>
      </w:r>
      <w:r w:rsidRPr="005B1B0E">
        <w:rPr>
          <w:rtl/>
          <w:lang w:bidi="fa-IR"/>
        </w:rPr>
        <w:t xml:space="preserve"> نم</w:t>
      </w:r>
      <w:r w:rsidR="002E3C6F">
        <w:rPr>
          <w:rtl/>
          <w:lang w:bidi="fa-IR"/>
        </w:rPr>
        <w:t>ی</w:t>
      </w:r>
      <w:r w:rsidRPr="005B1B0E">
        <w:rPr>
          <w:rtl/>
          <w:lang w:bidi="fa-IR"/>
        </w:rPr>
        <w:t xml:space="preserve"> ماند</w:t>
      </w:r>
      <w:r w:rsidR="005F22A6">
        <w:rPr>
          <w:rtl/>
          <w:lang w:bidi="fa-IR"/>
        </w:rPr>
        <w:t>.</w:t>
      </w:r>
    </w:p>
    <w:p w:rsidR="00301C2D" w:rsidRDefault="005B1B0E" w:rsidP="005B1B0E">
      <w:pPr>
        <w:pStyle w:val="libNormal"/>
        <w:rPr>
          <w:rtl/>
          <w:lang w:bidi="fa-IR"/>
        </w:rPr>
      </w:pPr>
      <w:r w:rsidRPr="005B1B0E">
        <w:rPr>
          <w:rtl/>
          <w:lang w:bidi="fa-IR"/>
        </w:rPr>
        <w:t>پس معلوم شد كه شما بسيار طريق</w:t>
      </w:r>
      <w:r w:rsidR="005D685C">
        <w:rPr>
          <w:rtl/>
          <w:lang w:bidi="fa-IR"/>
        </w:rPr>
        <w:t>ه</w:t>
      </w:r>
      <w:r w:rsidRPr="005B1B0E">
        <w:rPr>
          <w:rtl/>
          <w:lang w:bidi="fa-IR"/>
        </w:rPr>
        <w:t xml:space="preserve"> زشت و خطرناك</w:t>
      </w:r>
      <w:r w:rsidR="002E3C6F">
        <w:rPr>
          <w:rtl/>
          <w:lang w:bidi="fa-IR"/>
        </w:rPr>
        <w:t>ی</w:t>
      </w:r>
      <w:r w:rsidRPr="005B1B0E">
        <w:rPr>
          <w:rtl/>
          <w:lang w:bidi="fa-IR"/>
        </w:rPr>
        <w:t xml:space="preserve"> را پيش گرفته ايد و به سو</w:t>
      </w:r>
      <w:r w:rsidR="002E3C6F">
        <w:rPr>
          <w:rtl/>
          <w:lang w:bidi="fa-IR"/>
        </w:rPr>
        <w:t>ی</w:t>
      </w:r>
      <w:r w:rsidRPr="005B1B0E">
        <w:rPr>
          <w:rtl/>
          <w:lang w:bidi="fa-IR"/>
        </w:rPr>
        <w:t xml:space="preserve"> بد مسلك</w:t>
      </w:r>
      <w:r w:rsidR="002E3C6F">
        <w:rPr>
          <w:rtl/>
          <w:lang w:bidi="fa-IR"/>
        </w:rPr>
        <w:t>ی</w:t>
      </w:r>
      <w:r w:rsidRPr="005B1B0E">
        <w:rPr>
          <w:rtl/>
          <w:lang w:bidi="fa-IR"/>
        </w:rPr>
        <w:t xml:space="preserve"> مردم را دعوت م</w:t>
      </w:r>
      <w:r w:rsidR="002E3C6F">
        <w:rPr>
          <w:rtl/>
          <w:lang w:bidi="fa-IR"/>
        </w:rPr>
        <w:t>ی</w:t>
      </w:r>
      <w:r w:rsidRPr="005B1B0E">
        <w:rPr>
          <w:rtl/>
          <w:lang w:bidi="fa-IR"/>
        </w:rPr>
        <w:t xml:space="preserve"> كنيد، راه</w:t>
      </w:r>
      <w:r w:rsidR="002E3C6F">
        <w:rPr>
          <w:rtl/>
          <w:lang w:bidi="fa-IR"/>
        </w:rPr>
        <w:t>ی</w:t>
      </w:r>
      <w:r w:rsidRPr="005B1B0E">
        <w:rPr>
          <w:rtl/>
          <w:lang w:bidi="fa-IR"/>
        </w:rPr>
        <w:t xml:space="preserve"> را كه م</w:t>
      </w:r>
      <w:r w:rsidR="002E3C6F">
        <w:rPr>
          <w:rtl/>
          <w:lang w:bidi="fa-IR"/>
        </w:rPr>
        <w:t>ی</w:t>
      </w:r>
      <w:r w:rsidRPr="005B1B0E">
        <w:rPr>
          <w:rtl/>
          <w:lang w:bidi="fa-IR"/>
        </w:rPr>
        <w:t xml:space="preserve"> رويد و مردم ديگر را هم به آن م</w:t>
      </w:r>
      <w:r w:rsidR="002E3C6F">
        <w:rPr>
          <w:rtl/>
          <w:lang w:bidi="fa-IR"/>
        </w:rPr>
        <w:t>ی</w:t>
      </w:r>
      <w:r w:rsidRPr="005B1B0E">
        <w:rPr>
          <w:rtl/>
          <w:lang w:bidi="fa-IR"/>
        </w:rPr>
        <w:t xml:space="preserve"> خوانيد، ناش</w:t>
      </w:r>
      <w:r w:rsidR="002E3C6F">
        <w:rPr>
          <w:rtl/>
          <w:lang w:bidi="fa-IR"/>
        </w:rPr>
        <w:t>ی</w:t>
      </w:r>
      <w:r w:rsidRPr="005B1B0E">
        <w:rPr>
          <w:rtl/>
          <w:lang w:bidi="fa-IR"/>
        </w:rPr>
        <w:t xml:space="preserve"> از جهالت به قرآن و اطلاع نداشتن از قرآن و از سنت پيغمبر و از احاديث او است</w:t>
      </w:r>
      <w:r w:rsidR="005F22A6">
        <w:rPr>
          <w:rtl/>
          <w:lang w:bidi="fa-IR"/>
        </w:rPr>
        <w:t>.</w:t>
      </w:r>
    </w:p>
    <w:p w:rsidR="00301C2D" w:rsidRDefault="005B1B0E" w:rsidP="005B1B0E">
      <w:pPr>
        <w:pStyle w:val="libNormal"/>
        <w:rPr>
          <w:rtl/>
          <w:lang w:bidi="fa-IR"/>
        </w:rPr>
      </w:pPr>
      <w:r w:rsidRPr="005B1B0E">
        <w:rPr>
          <w:rtl/>
          <w:lang w:bidi="fa-IR"/>
        </w:rPr>
        <w:t>اينها احاديث</w:t>
      </w:r>
      <w:r w:rsidR="002E3C6F">
        <w:rPr>
          <w:rtl/>
          <w:lang w:bidi="fa-IR"/>
        </w:rPr>
        <w:t>ی</w:t>
      </w:r>
      <w:r w:rsidRPr="005B1B0E">
        <w:rPr>
          <w:rtl/>
          <w:lang w:bidi="fa-IR"/>
        </w:rPr>
        <w:t xml:space="preserve"> نيست كه قابل تشكيك باشد، احاديث</w:t>
      </w:r>
      <w:r w:rsidR="002E3C6F">
        <w:rPr>
          <w:rtl/>
          <w:lang w:bidi="fa-IR"/>
        </w:rPr>
        <w:t>ی</w:t>
      </w:r>
      <w:r w:rsidRPr="005B1B0E">
        <w:rPr>
          <w:rtl/>
          <w:lang w:bidi="fa-IR"/>
        </w:rPr>
        <w:t xml:space="preserve"> است كه قرآن به صحت آنها گواه</w:t>
      </w:r>
      <w:r w:rsidR="002E3C6F">
        <w:rPr>
          <w:rtl/>
          <w:lang w:bidi="fa-IR"/>
        </w:rPr>
        <w:t>ی</w:t>
      </w:r>
      <w:r w:rsidRPr="005B1B0E">
        <w:rPr>
          <w:rtl/>
          <w:lang w:bidi="fa-IR"/>
        </w:rPr>
        <w:t xml:space="preserve"> م</w:t>
      </w:r>
      <w:r w:rsidR="002E3C6F">
        <w:rPr>
          <w:rtl/>
          <w:lang w:bidi="fa-IR"/>
        </w:rPr>
        <w:t>ی</w:t>
      </w:r>
      <w:r w:rsidRPr="005B1B0E">
        <w:rPr>
          <w:rtl/>
          <w:lang w:bidi="fa-IR"/>
        </w:rPr>
        <w:t xml:space="preserve"> دهد ول</w:t>
      </w:r>
      <w:r w:rsidR="002E3C6F">
        <w:rPr>
          <w:rtl/>
          <w:lang w:bidi="fa-IR"/>
        </w:rPr>
        <w:t>ی</w:t>
      </w:r>
      <w:r w:rsidRPr="005B1B0E">
        <w:rPr>
          <w:rtl/>
          <w:lang w:bidi="fa-IR"/>
        </w:rPr>
        <w:t xml:space="preserve"> شما احاديث معتبر پيش پيغمبر را اگر با روش شما درست در نيايد رد م</w:t>
      </w:r>
      <w:r w:rsidR="002E3C6F">
        <w:rPr>
          <w:rtl/>
          <w:lang w:bidi="fa-IR"/>
        </w:rPr>
        <w:t>ی</w:t>
      </w:r>
      <w:r w:rsidRPr="005B1B0E">
        <w:rPr>
          <w:rtl/>
          <w:lang w:bidi="fa-IR"/>
        </w:rPr>
        <w:t xml:space="preserve"> كنيد، و اين خود نادان</w:t>
      </w:r>
      <w:r w:rsidR="002E3C6F">
        <w:rPr>
          <w:rtl/>
          <w:lang w:bidi="fa-IR"/>
        </w:rPr>
        <w:t>ی</w:t>
      </w:r>
      <w:r w:rsidRPr="005B1B0E">
        <w:rPr>
          <w:rtl/>
          <w:lang w:bidi="fa-IR"/>
        </w:rPr>
        <w:t xml:space="preserve"> ديگر</w:t>
      </w:r>
      <w:r w:rsidR="002E3C6F">
        <w:rPr>
          <w:rtl/>
          <w:lang w:bidi="fa-IR"/>
        </w:rPr>
        <w:t>ی</w:t>
      </w:r>
      <w:r w:rsidRPr="005B1B0E">
        <w:rPr>
          <w:rtl/>
          <w:lang w:bidi="fa-IR"/>
        </w:rPr>
        <w:t xml:space="preserve"> است</w:t>
      </w:r>
      <w:r w:rsidR="005F22A6">
        <w:rPr>
          <w:rtl/>
          <w:lang w:bidi="fa-IR"/>
        </w:rPr>
        <w:t>.</w:t>
      </w:r>
    </w:p>
    <w:p w:rsidR="005B1B0E" w:rsidRPr="005B1B0E" w:rsidRDefault="005B1B0E" w:rsidP="005B1B0E">
      <w:pPr>
        <w:pStyle w:val="libNormal"/>
        <w:rPr>
          <w:lang w:bidi="fa-IR"/>
        </w:rPr>
      </w:pPr>
      <w:r w:rsidRPr="005B1B0E">
        <w:rPr>
          <w:rtl/>
          <w:lang w:bidi="fa-IR"/>
        </w:rPr>
        <w:t>شما در معان</w:t>
      </w:r>
      <w:r w:rsidR="002E3C6F">
        <w:rPr>
          <w:rtl/>
          <w:lang w:bidi="fa-IR"/>
        </w:rPr>
        <w:t>ی</w:t>
      </w:r>
      <w:r w:rsidRPr="005B1B0E">
        <w:rPr>
          <w:rtl/>
          <w:lang w:bidi="fa-IR"/>
        </w:rPr>
        <w:t xml:space="preserve"> آيات قرآن و نكته</w:t>
      </w:r>
      <w:r w:rsidR="00E06218">
        <w:rPr>
          <w:rtl/>
          <w:lang w:bidi="fa-IR"/>
        </w:rPr>
        <w:t xml:space="preserve"> </w:t>
      </w:r>
      <w:r w:rsidRPr="005B1B0E">
        <w:rPr>
          <w:rtl/>
          <w:lang w:bidi="fa-IR"/>
        </w:rPr>
        <w:t>ها</w:t>
      </w:r>
      <w:r w:rsidR="002E3C6F">
        <w:rPr>
          <w:rtl/>
          <w:lang w:bidi="fa-IR"/>
        </w:rPr>
        <w:t>ی</w:t>
      </w:r>
      <w:r w:rsidRPr="005B1B0E">
        <w:rPr>
          <w:rtl/>
          <w:lang w:bidi="fa-IR"/>
        </w:rPr>
        <w:t xml:space="preserve"> لطيف و شگفت</w:t>
      </w:r>
      <w:r w:rsidR="003A5E2D">
        <w:rPr>
          <w:rtl/>
          <w:lang w:bidi="fa-IR"/>
        </w:rPr>
        <w:t xml:space="preserve"> </w:t>
      </w:r>
      <w:r w:rsidRPr="005B1B0E">
        <w:rPr>
          <w:rtl/>
          <w:lang w:bidi="fa-IR"/>
        </w:rPr>
        <w:t>انگيز</w:t>
      </w:r>
      <w:r w:rsidR="002E3C6F">
        <w:rPr>
          <w:rtl/>
          <w:lang w:bidi="fa-IR"/>
        </w:rPr>
        <w:t>ی</w:t>
      </w:r>
      <w:r w:rsidRPr="005B1B0E">
        <w:rPr>
          <w:rtl/>
          <w:lang w:bidi="fa-IR"/>
        </w:rPr>
        <w:t xml:space="preserve"> كه از آن استفاده م</w:t>
      </w:r>
      <w:r w:rsidR="002E3C6F">
        <w:rPr>
          <w:rtl/>
          <w:lang w:bidi="fa-IR"/>
        </w:rPr>
        <w:t>ی</w:t>
      </w:r>
      <w:r w:rsidRPr="005B1B0E">
        <w:rPr>
          <w:rtl/>
          <w:lang w:bidi="fa-IR"/>
        </w:rPr>
        <w:t xml:space="preserve"> شود تدبر نم</w:t>
      </w:r>
      <w:r w:rsidR="002E3C6F">
        <w:rPr>
          <w:rtl/>
          <w:lang w:bidi="fa-IR"/>
        </w:rPr>
        <w:t>ی</w:t>
      </w:r>
      <w:r w:rsidRPr="005B1B0E">
        <w:rPr>
          <w:rtl/>
          <w:lang w:bidi="fa-IR"/>
        </w:rPr>
        <w:t xml:space="preserve"> كنيد فرق بين ناسخ و منسوخ و محكم و متشابه را نم</w:t>
      </w:r>
      <w:r w:rsidR="002E3C6F">
        <w:rPr>
          <w:rtl/>
          <w:lang w:bidi="fa-IR"/>
        </w:rPr>
        <w:t>ی</w:t>
      </w:r>
      <w:r w:rsidRPr="005B1B0E">
        <w:rPr>
          <w:rtl/>
          <w:lang w:bidi="fa-IR"/>
        </w:rPr>
        <w:t xml:space="preserve"> دانيد</w:t>
      </w:r>
      <w:r w:rsidR="005F22A6">
        <w:rPr>
          <w:rtl/>
          <w:lang w:bidi="fa-IR"/>
        </w:rPr>
        <w:t>.</w:t>
      </w:r>
      <w:r w:rsidRPr="005B1B0E">
        <w:rPr>
          <w:rtl/>
          <w:lang w:bidi="fa-IR"/>
        </w:rPr>
        <w:t xml:space="preserve"> امر و نه</w:t>
      </w:r>
      <w:r w:rsidR="002E3C6F">
        <w:rPr>
          <w:rtl/>
          <w:lang w:bidi="fa-IR"/>
        </w:rPr>
        <w:t>ی</w:t>
      </w:r>
      <w:r w:rsidRPr="005B1B0E">
        <w:rPr>
          <w:rtl/>
          <w:lang w:bidi="fa-IR"/>
        </w:rPr>
        <w:t xml:space="preserve"> را تشخيص نم</w:t>
      </w:r>
      <w:r w:rsidR="002E3C6F">
        <w:rPr>
          <w:rtl/>
          <w:lang w:bidi="fa-IR"/>
        </w:rPr>
        <w:t>ی</w:t>
      </w:r>
      <w:r w:rsidRPr="005B1B0E">
        <w:rPr>
          <w:rtl/>
          <w:lang w:bidi="fa-IR"/>
        </w:rPr>
        <w:t xml:space="preserve"> دهيد</w:t>
      </w:r>
      <w:r w:rsidR="005F22A6">
        <w:rPr>
          <w:rtl/>
          <w:lang w:bidi="fa-IR"/>
        </w:rPr>
        <w:t>؟</w:t>
      </w:r>
    </w:p>
    <w:p w:rsidR="00301C2D" w:rsidRDefault="005B1B0E" w:rsidP="005B1B0E">
      <w:pPr>
        <w:pStyle w:val="libNormal"/>
        <w:rPr>
          <w:rtl/>
          <w:lang w:bidi="fa-IR"/>
        </w:rPr>
      </w:pPr>
      <w:r w:rsidRPr="005B1B0E">
        <w:rPr>
          <w:rtl/>
          <w:lang w:bidi="fa-IR"/>
        </w:rPr>
        <w:lastRenderedPageBreak/>
        <w:t>جواب مرا راجع به قصه سليمان بن داود بدهيد كه از طرف خداوند ملك</w:t>
      </w:r>
      <w:r w:rsidR="002E3C6F">
        <w:rPr>
          <w:rtl/>
          <w:lang w:bidi="fa-IR"/>
        </w:rPr>
        <w:t>ی</w:t>
      </w:r>
      <w:r w:rsidRPr="005B1B0E">
        <w:rPr>
          <w:rtl/>
          <w:lang w:bidi="fa-IR"/>
        </w:rPr>
        <w:t xml:space="preserve"> را مسئلت كرد كه برا</w:t>
      </w:r>
      <w:r w:rsidR="002E3C6F">
        <w:rPr>
          <w:rtl/>
          <w:lang w:bidi="fa-IR"/>
        </w:rPr>
        <w:t>ی</w:t>
      </w:r>
      <w:r w:rsidRPr="005B1B0E">
        <w:rPr>
          <w:rtl/>
          <w:lang w:bidi="fa-IR"/>
        </w:rPr>
        <w:t xml:space="preserve"> كس</w:t>
      </w:r>
      <w:r w:rsidR="002E3C6F">
        <w:rPr>
          <w:rtl/>
          <w:lang w:bidi="fa-IR"/>
        </w:rPr>
        <w:t>ی</w:t>
      </w:r>
      <w:r w:rsidRPr="005B1B0E">
        <w:rPr>
          <w:rtl/>
          <w:lang w:bidi="fa-IR"/>
        </w:rPr>
        <w:t xml:space="preserve"> بالاتر از آن ميسر نباشد</w:t>
      </w:r>
      <w:r w:rsidR="005F22A6">
        <w:rPr>
          <w:rtl/>
          <w:lang w:bidi="fa-IR"/>
        </w:rPr>
        <w:t>.</w:t>
      </w:r>
      <w:r w:rsidRPr="005B1B0E">
        <w:rPr>
          <w:rtl/>
          <w:lang w:bidi="fa-IR"/>
        </w:rPr>
        <w:t xml:space="preserve"> خداوند هم چنان ملك</w:t>
      </w:r>
      <w:r w:rsidR="002E3C6F">
        <w:rPr>
          <w:rtl/>
          <w:lang w:bidi="fa-IR"/>
        </w:rPr>
        <w:t>ی</w:t>
      </w:r>
      <w:r w:rsidRPr="005B1B0E">
        <w:rPr>
          <w:rtl/>
          <w:lang w:bidi="fa-IR"/>
        </w:rPr>
        <w:t xml:space="preserve"> به او داد البته سليمان جز حق نم</w:t>
      </w:r>
      <w:r w:rsidR="002E3C6F">
        <w:rPr>
          <w:rtl/>
          <w:lang w:bidi="fa-IR"/>
        </w:rPr>
        <w:t>ی</w:t>
      </w:r>
      <w:r w:rsidRPr="005B1B0E">
        <w:rPr>
          <w:rtl/>
          <w:lang w:bidi="fa-IR"/>
        </w:rPr>
        <w:t xml:space="preserve"> خواست نه خداوند در قرآن و نه هيچ فرد مؤمن</w:t>
      </w:r>
      <w:r w:rsidR="002E3C6F">
        <w:rPr>
          <w:rtl/>
          <w:lang w:bidi="fa-IR"/>
        </w:rPr>
        <w:t>ی</w:t>
      </w:r>
      <w:r w:rsidRPr="005B1B0E">
        <w:rPr>
          <w:rtl/>
          <w:lang w:bidi="fa-IR"/>
        </w:rPr>
        <w:t xml:space="preserve"> اين را بر سليمان عيب نگرفت كه چرا چنين ملك</w:t>
      </w:r>
      <w:r w:rsidR="002E3C6F">
        <w:rPr>
          <w:rtl/>
          <w:lang w:bidi="fa-IR"/>
        </w:rPr>
        <w:t>ی</w:t>
      </w:r>
      <w:r w:rsidRPr="005B1B0E">
        <w:rPr>
          <w:rtl/>
          <w:lang w:bidi="fa-IR"/>
        </w:rPr>
        <w:t xml:space="preserve"> را در دنيا خواسته</w:t>
      </w:r>
      <w:r w:rsidR="005F22A6">
        <w:rPr>
          <w:rtl/>
          <w:lang w:bidi="fa-IR"/>
        </w:rPr>
        <w:t>.</w:t>
      </w:r>
    </w:p>
    <w:p w:rsidR="00301C2D" w:rsidRDefault="005B1B0E" w:rsidP="005B1B0E">
      <w:pPr>
        <w:pStyle w:val="libNormal"/>
        <w:rPr>
          <w:rtl/>
          <w:lang w:bidi="fa-IR"/>
        </w:rPr>
      </w:pPr>
      <w:r w:rsidRPr="005B1B0E">
        <w:rPr>
          <w:rtl/>
          <w:lang w:bidi="fa-IR"/>
        </w:rPr>
        <w:t>همچنين است داود پيغمبر كه قبل از سليمان بود</w:t>
      </w:r>
      <w:r w:rsidR="005F22A6">
        <w:rPr>
          <w:rtl/>
          <w:lang w:bidi="fa-IR"/>
        </w:rPr>
        <w:t>.</w:t>
      </w:r>
      <w:r w:rsidRPr="005B1B0E">
        <w:rPr>
          <w:rtl/>
          <w:lang w:bidi="fa-IR"/>
        </w:rPr>
        <w:t xml:space="preserve"> و همچنين است داستان يوسف كه به پادشاه رسما م</w:t>
      </w:r>
      <w:r w:rsidR="002E3C6F">
        <w:rPr>
          <w:rtl/>
          <w:lang w:bidi="fa-IR"/>
        </w:rPr>
        <w:t>ی</w:t>
      </w:r>
      <w:r w:rsidRPr="005B1B0E">
        <w:rPr>
          <w:rtl/>
          <w:lang w:bidi="fa-IR"/>
        </w:rPr>
        <w:t xml:space="preserve"> گويد خزانه دار</w:t>
      </w:r>
      <w:r w:rsidR="002E3C6F">
        <w:rPr>
          <w:rtl/>
          <w:lang w:bidi="fa-IR"/>
        </w:rPr>
        <w:t>ی</w:t>
      </w:r>
      <w:r w:rsidRPr="005B1B0E">
        <w:rPr>
          <w:rtl/>
          <w:lang w:bidi="fa-IR"/>
        </w:rPr>
        <w:t xml:space="preserve"> را به من بده كه من هم امينم و هم دانا</w:t>
      </w:r>
      <w:r w:rsidR="002E3C6F">
        <w:rPr>
          <w:rtl/>
          <w:lang w:bidi="fa-IR"/>
        </w:rPr>
        <w:t>ی</w:t>
      </w:r>
      <w:r w:rsidRPr="005B1B0E">
        <w:rPr>
          <w:rtl/>
          <w:lang w:bidi="fa-IR"/>
        </w:rPr>
        <w:t xml:space="preserve"> كار</w:t>
      </w:r>
      <w:r w:rsidR="005F22A6">
        <w:rPr>
          <w:rtl/>
          <w:lang w:bidi="fa-IR"/>
        </w:rPr>
        <w:t>.</w:t>
      </w:r>
      <w:r w:rsidRPr="005B1B0E">
        <w:rPr>
          <w:rtl/>
          <w:lang w:bidi="fa-IR"/>
        </w:rPr>
        <w:t xml:space="preserve"> بعد كارش به جاي</w:t>
      </w:r>
      <w:r w:rsidR="002E3C6F">
        <w:rPr>
          <w:rtl/>
          <w:lang w:bidi="fa-IR"/>
        </w:rPr>
        <w:t>ی</w:t>
      </w:r>
      <w:r w:rsidRPr="005B1B0E">
        <w:rPr>
          <w:rtl/>
          <w:lang w:bidi="fa-IR"/>
        </w:rPr>
        <w:t xml:space="preserve"> رسيد كه امور كشور دار</w:t>
      </w:r>
      <w:r w:rsidR="002E3C6F">
        <w:rPr>
          <w:rtl/>
          <w:lang w:bidi="fa-IR"/>
        </w:rPr>
        <w:t>ی</w:t>
      </w:r>
      <w:r w:rsidRPr="005B1B0E">
        <w:rPr>
          <w:rtl/>
          <w:lang w:bidi="fa-IR"/>
        </w:rPr>
        <w:t xml:space="preserve"> مصر تا حدود يمن، به او سپرده شد</w:t>
      </w:r>
      <w:r w:rsidR="005F22A6">
        <w:rPr>
          <w:rtl/>
          <w:lang w:bidi="fa-IR"/>
        </w:rPr>
        <w:t>.</w:t>
      </w:r>
      <w:r w:rsidRPr="005B1B0E">
        <w:rPr>
          <w:rtl/>
          <w:lang w:bidi="fa-IR"/>
        </w:rPr>
        <w:t xml:space="preserve"> و از اطراف و اكناف در اثر قحط</w:t>
      </w:r>
      <w:r w:rsidR="002E3C6F">
        <w:rPr>
          <w:rtl/>
          <w:lang w:bidi="fa-IR"/>
        </w:rPr>
        <w:t>ی</w:t>
      </w:r>
      <w:r w:rsidRPr="005B1B0E">
        <w:rPr>
          <w:rtl/>
          <w:lang w:bidi="fa-IR"/>
        </w:rPr>
        <w:t xml:space="preserve"> كه پيش آمد آمدند و آذوقه م</w:t>
      </w:r>
      <w:r w:rsidR="002E3C6F">
        <w:rPr>
          <w:rtl/>
          <w:lang w:bidi="fa-IR"/>
        </w:rPr>
        <w:t>ی</w:t>
      </w:r>
      <w:r w:rsidRPr="005B1B0E">
        <w:rPr>
          <w:rtl/>
          <w:lang w:bidi="fa-IR"/>
        </w:rPr>
        <w:t xml:space="preserve"> خريدند و بر م</w:t>
      </w:r>
      <w:r w:rsidR="002E3C6F">
        <w:rPr>
          <w:rtl/>
          <w:lang w:bidi="fa-IR"/>
        </w:rPr>
        <w:t>ی</w:t>
      </w:r>
      <w:r w:rsidRPr="005B1B0E">
        <w:rPr>
          <w:rtl/>
          <w:lang w:bidi="fa-IR"/>
        </w:rPr>
        <w:t xml:space="preserve"> گشتند</w:t>
      </w:r>
      <w:r w:rsidR="005F22A6">
        <w:rPr>
          <w:rtl/>
          <w:lang w:bidi="fa-IR"/>
        </w:rPr>
        <w:t>.</w:t>
      </w:r>
    </w:p>
    <w:p w:rsidR="005B1B0E" w:rsidRPr="005B1B0E" w:rsidRDefault="005B1B0E" w:rsidP="005B1B0E">
      <w:pPr>
        <w:pStyle w:val="libNormal"/>
        <w:rPr>
          <w:lang w:bidi="fa-IR"/>
        </w:rPr>
      </w:pPr>
      <w:r w:rsidRPr="005B1B0E">
        <w:rPr>
          <w:rtl/>
          <w:lang w:bidi="fa-IR"/>
        </w:rPr>
        <w:t>و البته نه يوسف ميل به عمل ناحق كرد و نه خداوند در قرآن اين كار را بر يوسف عيب گرفت</w:t>
      </w:r>
      <w:r w:rsidR="005F22A6">
        <w:rPr>
          <w:rtl/>
          <w:lang w:bidi="fa-IR"/>
        </w:rPr>
        <w:t>.</w:t>
      </w:r>
      <w:r w:rsidRPr="005B1B0E">
        <w:rPr>
          <w:rtl/>
          <w:lang w:bidi="fa-IR"/>
        </w:rPr>
        <w:t xml:space="preserve"> همچنين است قصه ذوالقرنين كه بنده ا</w:t>
      </w:r>
      <w:r w:rsidR="002E3C6F">
        <w:rPr>
          <w:rtl/>
          <w:lang w:bidi="fa-IR"/>
        </w:rPr>
        <w:t>ی</w:t>
      </w:r>
      <w:r w:rsidRPr="005B1B0E">
        <w:rPr>
          <w:rtl/>
          <w:lang w:bidi="fa-IR"/>
        </w:rPr>
        <w:t xml:space="preserve"> بود كه خداوند را دوست م</w:t>
      </w:r>
      <w:r w:rsidR="002E3C6F">
        <w:rPr>
          <w:rtl/>
          <w:lang w:bidi="fa-IR"/>
        </w:rPr>
        <w:t>ی</w:t>
      </w:r>
      <w:r w:rsidRPr="005B1B0E">
        <w:rPr>
          <w:rtl/>
          <w:lang w:bidi="fa-IR"/>
        </w:rPr>
        <w:t xml:space="preserve"> داشت</w:t>
      </w:r>
      <w:r w:rsidR="005F22A6">
        <w:rPr>
          <w:rtl/>
          <w:lang w:bidi="fa-IR"/>
        </w:rPr>
        <w:t>.</w:t>
      </w:r>
      <w:r w:rsidRPr="005B1B0E">
        <w:rPr>
          <w:rtl/>
          <w:lang w:bidi="fa-IR"/>
        </w:rPr>
        <w:t xml:space="preserve"> و خدا نيز او را دوست م</w:t>
      </w:r>
      <w:r w:rsidR="002E3C6F">
        <w:rPr>
          <w:rtl/>
          <w:lang w:bidi="fa-IR"/>
        </w:rPr>
        <w:t>ی</w:t>
      </w:r>
      <w:r w:rsidRPr="005B1B0E">
        <w:rPr>
          <w:rtl/>
          <w:lang w:bidi="fa-IR"/>
        </w:rPr>
        <w:t xml:space="preserve"> داشت اسباب جهان در اختيارش قرار گرفت و مالك مشرق و مغرب جهان شد</w:t>
      </w:r>
      <w:r w:rsidR="005F22A6">
        <w:rPr>
          <w:rtl/>
          <w:lang w:bidi="fa-IR"/>
        </w:rPr>
        <w:t>.</w:t>
      </w:r>
    </w:p>
    <w:p w:rsidR="00301C2D" w:rsidRDefault="005B1B0E" w:rsidP="005B1B0E">
      <w:pPr>
        <w:pStyle w:val="libNormal"/>
        <w:rPr>
          <w:rtl/>
          <w:lang w:bidi="fa-IR"/>
        </w:rPr>
      </w:pPr>
      <w:r w:rsidRPr="005B1B0E">
        <w:rPr>
          <w:rtl/>
          <w:lang w:bidi="fa-IR"/>
        </w:rPr>
        <w:t>ا</w:t>
      </w:r>
      <w:r w:rsidR="002E3C6F">
        <w:rPr>
          <w:rtl/>
          <w:lang w:bidi="fa-IR"/>
        </w:rPr>
        <w:t>ی</w:t>
      </w:r>
      <w:r w:rsidRPr="005B1B0E">
        <w:rPr>
          <w:rtl/>
          <w:lang w:bidi="fa-IR"/>
        </w:rPr>
        <w:t xml:space="preserve"> گروه، از اين راه ناصواب دست برداريد و خود را به آداب واقع</w:t>
      </w:r>
      <w:r w:rsidR="002E3C6F">
        <w:rPr>
          <w:rtl/>
          <w:lang w:bidi="fa-IR"/>
        </w:rPr>
        <w:t>ی</w:t>
      </w:r>
      <w:r w:rsidRPr="005B1B0E">
        <w:rPr>
          <w:rtl/>
          <w:lang w:bidi="fa-IR"/>
        </w:rPr>
        <w:t xml:space="preserve"> اسلام متادب كنيد</w:t>
      </w:r>
      <w:r w:rsidR="005F22A6">
        <w:rPr>
          <w:rtl/>
          <w:lang w:bidi="fa-IR"/>
        </w:rPr>
        <w:t>.</w:t>
      </w:r>
      <w:r w:rsidRPr="005B1B0E">
        <w:rPr>
          <w:rtl/>
          <w:lang w:bidi="fa-IR"/>
        </w:rPr>
        <w:t xml:space="preserve"> از آنچه خداوند امر و نه</w:t>
      </w:r>
      <w:r w:rsidR="002E3C6F">
        <w:rPr>
          <w:rtl/>
          <w:lang w:bidi="fa-IR"/>
        </w:rPr>
        <w:t>ی</w:t>
      </w:r>
      <w:r w:rsidRPr="005B1B0E">
        <w:rPr>
          <w:rtl/>
          <w:lang w:bidi="fa-IR"/>
        </w:rPr>
        <w:t xml:space="preserve"> كرده تجاوز نكيند، و از پيش خود دستور نتراشيد</w:t>
      </w:r>
      <w:r w:rsidR="005F22A6">
        <w:rPr>
          <w:rtl/>
          <w:lang w:bidi="fa-IR"/>
        </w:rPr>
        <w:t>.</w:t>
      </w:r>
      <w:r w:rsidRPr="005B1B0E">
        <w:rPr>
          <w:rtl/>
          <w:lang w:bidi="fa-IR"/>
        </w:rPr>
        <w:t xml:space="preserve"> در مسائل</w:t>
      </w:r>
      <w:r w:rsidR="002E3C6F">
        <w:rPr>
          <w:rtl/>
          <w:lang w:bidi="fa-IR"/>
        </w:rPr>
        <w:t>ی</w:t>
      </w:r>
      <w:r w:rsidRPr="005B1B0E">
        <w:rPr>
          <w:rtl/>
          <w:lang w:bidi="fa-IR"/>
        </w:rPr>
        <w:t xml:space="preserve"> كه نم</w:t>
      </w:r>
      <w:r w:rsidR="002E3C6F">
        <w:rPr>
          <w:rtl/>
          <w:lang w:bidi="fa-IR"/>
        </w:rPr>
        <w:t>ی</w:t>
      </w:r>
      <w:r w:rsidRPr="005B1B0E">
        <w:rPr>
          <w:rtl/>
          <w:lang w:bidi="fa-IR"/>
        </w:rPr>
        <w:t xml:space="preserve"> دانيد مداخل</w:t>
      </w:r>
      <w:r w:rsidR="002E3C6F">
        <w:rPr>
          <w:rtl/>
          <w:lang w:bidi="fa-IR"/>
        </w:rPr>
        <w:t>ی</w:t>
      </w:r>
      <w:r w:rsidRPr="005B1B0E">
        <w:rPr>
          <w:rtl/>
          <w:lang w:bidi="fa-IR"/>
        </w:rPr>
        <w:t xml:space="preserve"> نكنيد</w:t>
      </w:r>
      <w:r w:rsidR="005F22A6">
        <w:rPr>
          <w:rtl/>
          <w:lang w:bidi="fa-IR"/>
        </w:rPr>
        <w:t>.</w:t>
      </w:r>
      <w:r w:rsidRPr="005B1B0E">
        <w:rPr>
          <w:rtl/>
          <w:lang w:bidi="fa-IR"/>
        </w:rPr>
        <w:t xml:space="preserve"> علم آن مسائل را از اهل</w:t>
      </w:r>
      <w:r w:rsidR="002E3C6F">
        <w:rPr>
          <w:rtl/>
          <w:lang w:bidi="fa-IR"/>
        </w:rPr>
        <w:t>ی</w:t>
      </w:r>
      <w:r w:rsidRPr="005B1B0E">
        <w:rPr>
          <w:rtl/>
          <w:lang w:bidi="fa-IR"/>
        </w:rPr>
        <w:t xml:space="preserve"> بخواهيد</w:t>
      </w:r>
      <w:r w:rsidR="005F22A6">
        <w:rPr>
          <w:rtl/>
          <w:lang w:bidi="fa-IR"/>
        </w:rPr>
        <w:t>.</w:t>
      </w:r>
    </w:p>
    <w:p w:rsidR="005B1B0E" w:rsidRPr="005B1B0E" w:rsidRDefault="005B1B0E" w:rsidP="005B1B0E">
      <w:pPr>
        <w:pStyle w:val="libNormal"/>
        <w:rPr>
          <w:lang w:bidi="fa-IR"/>
        </w:rPr>
      </w:pPr>
      <w:r w:rsidRPr="005B1B0E">
        <w:rPr>
          <w:rtl/>
          <w:lang w:bidi="fa-IR"/>
        </w:rPr>
        <w:t>در صدد باشيد كه ناسخ را از منسوخ و محكم را از متشابه و حلال را از حرام باز شناسيد</w:t>
      </w:r>
      <w:r w:rsidR="005F22A6">
        <w:rPr>
          <w:rtl/>
          <w:lang w:bidi="fa-IR"/>
        </w:rPr>
        <w:t>.</w:t>
      </w:r>
      <w:r w:rsidRPr="005B1B0E">
        <w:rPr>
          <w:rtl/>
          <w:lang w:bidi="fa-IR"/>
        </w:rPr>
        <w:t xml:space="preserve"> اين برا</w:t>
      </w:r>
      <w:r w:rsidR="002E3C6F">
        <w:rPr>
          <w:rtl/>
          <w:lang w:bidi="fa-IR"/>
        </w:rPr>
        <w:t>ی</w:t>
      </w:r>
      <w:r w:rsidRPr="005B1B0E">
        <w:rPr>
          <w:rtl/>
          <w:lang w:bidi="fa-IR"/>
        </w:rPr>
        <w:t xml:space="preserve"> شما بهتر و آسانتر و از نادان</w:t>
      </w:r>
      <w:r w:rsidR="002E3C6F">
        <w:rPr>
          <w:rtl/>
          <w:lang w:bidi="fa-IR"/>
        </w:rPr>
        <w:t>ی</w:t>
      </w:r>
      <w:r w:rsidRPr="005B1B0E">
        <w:rPr>
          <w:rtl/>
          <w:lang w:bidi="fa-IR"/>
        </w:rPr>
        <w:t xml:space="preserve"> دور تر است</w:t>
      </w:r>
      <w:r w:rsidR="005F22A6">
        <w:rPr>
          <w:rtl/>
          <w:lang w:bidi="fa-IR"/>
        </w:rPr>
        <w:t>.</w:t>
      </w:r>
      <w:r w:rsidRPr="005B1B0E">
        <w:rPr>
          <w:rtl/>
          <w:lang w:bidi="fa-IR"/>
        </w:rPr>
        <w:t xml:space="preserve"> جهالت را رها كنيد كه طرفدار جهالت زياد است</w:t>
      </w:r>
      <w:r w:rsidR="005F22A6">
        <w:rPr>
          <w:rtl/>
          <w:lang w:bidi="fa-IR"/>
        </w:rPr>
        <w:t>.</w:t>
      </w:r>
      <w:r w:rsidRPr="005B1B0E">
        <w:rPr>
          <w:rtl/>
          <w:lang w:bidi="fa-IR"/>
        </w:rPr>
        <w:t xml:space="preserve"> به خلاف دانش كه طرفدار كم</w:t>
      </w:r>
      <w:r w:rsidR="002E3C6F">
        <w:rPr>
          <w:rtl/>
          <w:lang w:bidi="fa-IR"/>
        </w:rPr>
        <w:t>ی</w:t>
      </w:r>
      <w:r w:rsidRPr="005B1B0E">
        <w:rPr>
          <w:rtl/>
          <w:lang w:bidi="fa-IR"/>
        </w:rPr>
        <w:t xml:space="preserve"> دارد</w:t>
      </w:r>
      <w:r w:rsidR="005F22A6">
        <w:rPr>
          <w:rtl/>
          <w:lang w:bidi="fa-IR"/>
        </w:rPr>
        <w:t>.</w:t>
      </w:r>
      <w:r w:rsidRPr="005B1B0E">
        <w:rPr>
          <w:rtl/>
          <w:lang w:bidi="fa-IR"/>
        </w:rPr>
        <w:t xml:space="preserve"> خداوند از هر صاحب دانش</w:t>
      </w:r>
      <w:r w:rsidR="002E3C6F">
        <w:rPr>
          <w:rtl/>
          <w:lang w:bidi="fa-IR"/>
        </w:rPr>
        <w:t>ی</w:t>
      </w:r>
      <w:r w:rsidRPr="005B1B0E">
        <w:rPr>
          <w:rtl/>
          <w:lang w:bidi="fa-IR"/>
        </w:rPr>
        <w:t xml:space="preserve"> دانشمندتر است</w:t>
      </w:r>
      <w:r w:rsidR="005F22A6">
        <w:rPr>
          <w:rtl/>
          <w:lang w:bidi="fa-IR"/>
        </w:rPr>
        <w:t>.</w:t>
      </w:r>
    </w:p>
    <w:p w:rsidR="005B1B0E" w:rsidRDefault="00301C2D" w:rsidP="005B1B0E">
      <w:pPr>
        <w:pStyle w:val="libNormal"/>
        <w:rPr>
          <w:rtl/>
          <w:lang w:bidi="fa-IR"/>
        </w:rPr>
      </w:pPr>
      <w:r>
        <w:rPr>
          <w:rtl/>
          <w:lang w:bidi="fa-IR"/>
        </w:rPr>
        <w:br w:type="page"/>
      </w:r>
    </w:p>
    <w:p w:rsidR="005B1B0E" w:rsidRDefault="005B1B0E" w:rsidP="00301C2D">
      <w:pPr>
        <w:pStyle w:val="Heading2"/>
        <w:rPr>
          <w:rtl/>
          <w:lang w:bidi="fa-IR"/>
        </w:rPr>
      </w:pPr>
      <w:bookmarkStart w:id="18" w:name="_Toc488138119"/>
      <w:r w:rsidRPr="005B1B0E">
        <w:rPr>
          <w:rtl/>
          <w:lang w:bidi="fa-IR"/>
        </w:rPr>
        <w:t>امام و ابو شاكر ديصان</w:t>
      </w:r>
      <w:r w:rsidR="002E3C6F">
        <w:rPr>
          <w:rtl/>
          <w:lang w:bidi="fa-IR"/>
        </w:rPr>
        <w:t>ی</w:t>
      </w:r>
      <w:r w:rsidRPr="005B1B0E">
        <w:rPr>
          <w:rtl/>
          <w:lang w:bidi="fa-IR"/>
        </w:rPr>
        <w:t xml:space="preserve"> دهر</w:t>
      </w:r>
      <w:r w:rsidR="002E3C6F">
        <w:rPr>
          <w:rtl/>
          <w:lang w:bidi="fa-IR"/>
        </w:rPr>
        <w:t>ی</w:t>
      </w:r>
      <w:r w:rsidRPr="005B1B0E">
        <w:rPr>
          <w:rtl/>
          <w:lang w:bidi="fa-IR"/>
        </w:rPr>
        <w:t xml:space="preserve"> معروف</w:t>
      </w:r>
      <w:bookmarkEnd w:id="18"/>
    </w:p>
    <w:p w:rsidR="005B1B0E" w:rsidRPr="005B1B0E" w:rsidRDefault="005B1B0E" w:rsidP="005B1B0E">
      <w:pPr>
        <w:pStyle w:val="libNormal"/>
        <w:rPr>
          <w:lang w:bidi="fa-IR"/>
        </w:rPr>
      </w:pPr>
      <w:r w:rsidRPr="005B1B0E">
        <w:rPr>
          <w:rtl/>
          <w:lang w:bidi="fa-IR"/>
        </w:rPr>
        <w:t>در دوران پيشوا</w:t>
      </w:r>
      <w:r w:rsidR="002E3C6F">
        <w:rPr>
          <w:rtl/>
          <w:lang w:bidi="fa-IR"/>
        </w:rPr>
        <w:t>ی</w:t>
      </w:r>
      <w:r w:rsidRPr="005B1B0E">
        <w:rPr>
          <w:rtl/>
          <w:lang w:bidi="fa-IR"/>
        </w:rPr>
        <w:t xml:space="preserve"> ششم چنانچه گذشت،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ماد</w:t>
      </w:r>
      <w:r w:rsidR="002E3C6F">
        <w:rPr>
          <w:rtl/>
          <w:lang w:bidi="fa-IR"/>
        </w:rPr>
        <w:t>ی</w:t>
      </w:r>
      <w:r w:rsidRPr="005B1B0E">
        <w:rPr>
          <w:rtl/>
          <w:lang w:bidi="fa-IR"/>
        </w:rPr>
        <w:t xml:space="preserve"> ريشه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استوار</w:t>
      </w:r>
      <w:r w:rsidR="002E3C6F">
        <w:rPr>
          <w:rtl/>
          <w:lang w:bidi="fa-IR"/>
        </w:rPr>
        <w:t>ی</w:t>
      </w:r>
      <w:r w:rsidRPr="005B1B0E">
        <w:rPr>
          <w:rtl/>
          <w:lang w:bidi="fa-IR"/>
        </w:rPr>
        <w:t xml:space="preserve"> به خود گرفته بود</w:t>
      </w:r>
      <w:r w:rsidR="005F22A6">
        <w:rPr>
          <w:rtl/>
          <w:lang w:bidi="fa-IR"/>
        </w:rPr>
        <w:t>،</w:t>
      </w:r>
      <w:r w:rsidRPr="005B1B0E">
        <w:rPr>
          <w:rtl/>
          <w:lang w:bidi="fa-IR"/>
        </w:rPr>
        <w:t xml:space="preserve"> چهار تن از پديد آورندگان فكر ماديگر</w:t>
      </w:r>
      <w:r w:rsidR="002E3C6F">
        <w:rPr>
          <w:rtl/>
          <w:lang w:bidi="fa-IR"/>
        </w:rPr>
        <w:t>ی</w:t>
      </w:r>
      <w:r w:rsidRPr="005B1B0E">
        <w:rPr>
          <w:rtl/>
          <w:lang w:bidi="fa-IR"/>
        </w:rPr>
        <w:t xml:space="preserve"> و سلسله جنبانان زندقه و كفر، در راه گسترش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خويش سع</w:t>
      </w:r>
      <w:r w:rsidR="002E3C6F">
        <w:rPr>
          <w:rtl/>
          <w:lang w:bidi="fa-IR"/>
        </w:rPr>
        <w:t>ی</w:t>
      </w:r>
      <w:r w:rsidRPr="005B1B0E">
        <w:rPr>
          <w:rtl/>
          <w:lang w:bidi="fa-IR"/>
        </w:rPr>
        <w:t xml:space="preserve"> و تلاش داشتند در هر محفل و مجلس و در ميان هر گروه و جمعيت به نشر افكار ماد</w:t>
      </w:r>
      <w:r w:rsidR="002E3C6F">
        <w:rPr>
          <w:rtl/>
          <w:lang w:bidi="fa-IR"/>
        </w:rPr>
        <w:t>ی</w:t>
      </w:r>
      <w:r w:rsidRPr="005B1B0E">
        <w:rPr>
          <w:rtl/>
          <w:lang w:bidi="fa-IR"/>
        </w:rPr>
        <w:t xml:space="preserve"> خود م</w:t>
      </w:r>
      <w:r w:rsidR="002E3C6F">
        <w:rPr>
          <w:rtl/>
          <w:lang w:bidi="fa-IR"/>
        </w:rPr>
        <w:t>ی</w:t>
      </w:r>
      <w:r w:rsidRPr="005B1B0E">
        <w:rPr>
          <w:rtl/>
          <w:lang w:bidi="fa-IR"/>
        </w:rPr>
        <w:t xml:space="preserve"> پرداختند تنها پيشوا</w:t>
      </w:r>
      <w:r w:rsidR="002E3C6F">
        <w:rPr>
          <w:rtl/>
          <w:lang w:bidi="fa-IR"/>
        </w:rPr>
        <w:t>ی</w:t>
      </w:r>
      <w:r w:rsidRPr="005B1B0E">
        <w:rPr>
          <w:rtl/>
          <w:lang w:bidi="fa-IR"/>
        </w:rPr>
        <w:t xml:space="preserve"> ششم بود كه همچون سد شكست ناپذير در برابر آنان م</w:t>
      </w:r>
      <w:r w:rsidR="002E3C6F">
        <w:rPr>
          <w:rtl/>
          <w:lang w:bidi="fa-IR"/>
        </w:rPr>
        <w:t>ی</w:t>
      </w:r>
      <w:r w:rsidRPr="005B1B0E">
        <w:rPr>
          <w:rtl/>
          <w:lang w:bidi="fa-IR"/>
        </w:rPr>
        <w:t xml:space="preserve"> ايستاد و به ايرادها</w:t>
      </w:r>
      <w:r w:rsidR="002E3C6F">
        <w:rPr>
          <w:rtl/>
          <w:lang w:bidi="fa-IR"/>
        </w:rPr>
        <w:t>ی</w:t>
      </w:r>
      <w:r w:rsidRPr="005B1B0E">
        <w:rPr>
          <w:rtl/>
          <w:lang w:bidi="fa-IR"/>
        </w:rPr>
        <w:t xml:space="preserve"> منحرف كننده و جدل</w:t>
      </w:r>
      <w:r w:rsidR="002E3C6F">
        <w:rPr>
          <w:rtl/>
          <w:lang w:bidi="fa-IR"/>
        </w:rPr>
        <w:t>ی</w:t>
      </w:r>
      <w:r w:rsidRPr="005B1B0E">
        <w:rPr>
          <w:rtl/>
          <w:lang w:bidi="fa-IR"/>
        </w:rPr>
        <w:t xml:space="preserve"> و مغالطه</w:t>
      </w:r>
      <w:r w:rsidR="00E06218">
        <w:rPr>
          <w:rtl/>
          <w:lang w:bidi="fa-IR"/>
        </w:rPr>
        <w:t xml:space="preserve"> </w:t>
      </w:r>
      <w:r w:rsidRPr="005B1B0E">
        <w:rPr>
          <w:rtl/>
          <w:lang w:bidi="fa-IR"/>
        </w:rPr>
        <w:t>ا</w:t>
      </w:r>
      <w:r w:rsidR="002E3C6F">
        <w:rPr>
          <w:rtl/>
          <w:lang w:bidi="fa-IR"/>
        </w:rPr>
        <w:t>ی</w:t>
      </w:r>
      <w:r w:rsidRPr="005B1B0E">
        <w:rPr>
          <w:rtl/>
          <w:lang w:bidi="fa-IR"/>
        </w:rPr>
        <w:t xml:space="preserve"> آنان، پاسخها</w:t>
      </w:r>
      <w:r w:rsidR="002E3C6F">
        <w:rPr>
          <w:rtl/>
          <w:lang w:bidi="fa-IR"/>
        </w:rPr>
        <w:t>ی</w:t>
      </w:r>
      <w:r w:rsidRPr="005B1B0E">
        <w:rPr>
          <w:rtl/>
          <w:lang w:bidi="fa-IR"/>
        </w:rPr>
        <w:t xml:space="preserve"> دندان شكن</w:t>
      </w:r>
      <w:r w:rsidR="002E3C6F">
        <w:rPr>
          <w:rtl/>
          <w:lang w:bidi="fa-IR"/>
        </w:rPr>
        <w:t>ی</w:t>
      </w:r>
      <w:r w:rsidRPr="005B1B0E">
        <w:rPr>
          <w:rtl/>
          <w:lang w:bidi="fa-IR"/>
        </w:rPr>
        <w:t xml:space="preserve"> م</w:t>
      </w:r>
      <w:r w:rsidR="002E3C6F">
        <w:rPr>
          <w:rtl/>
          <w:lang w:bidi="fa-IR"/>
        </w:rPr>
        <w:t>ی</w:t>
      </w:r>
      <w:r w:rsidRPr="005B1B0E">
        <w:rPr>
          <w:rtl/>
          <w:lang w:bidi="fa-IR"/>
        </w:rPr>
        <w:t xml:space="preserve"> داد و هر گونه اعتراض و اشكال</w:t>
      </w:r>
      <w:r w:rsidR="002E3C6F">
        <w:rPr>
          <w:rtl/>
          <w:lang w:bidi="fa-IR"/>
        </w:rPr>
        <w:t>ی</w:t>
      </w:r>
      <w:r w:rsidRPr="005B1B0E">
        <w:rPr>
          <w:rtl/>
          <w:lang w:bidi="fa-IR"/>
        </w:rPr>
        <w:t xml:space="preserve"> كه به آئين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م</w:t>
      </w:r>
      <w:r w:rsidR="002E3C6F">
        <w:rPr>
          <w:rtl/>
          <w:lang w:bidi="fa-IR"/>
        </w:rPr>
        <w:t>ی</w:t>
      </w:r>
      <w:r w:rsidRPr="005B1B0E">
        <w:rPr>
          <w:rtl/>
          <w:lang w:bidi="fa-IR"/>
        </w:rPr>
        <w:t xml:space="preserve"> گرفتند با منطق نيرومند و با بيان رسا و اقناع كننده اش رد م</w:t>
      </w:r>
      <w:r w:rsidR="002E3C6F">
        <w:rPr>
          <w:rtl/>
          <w:lang w:bidi="fa-IR"/>
        </w:rPr>
        <w:t>ی</w:t>
      </w:r>
      <w:r w:rsidRPr="005B1B0E">
        <w:rPr>
          <w:rtl/>
          <w:lang w:bidi="fa-IR"/>
        </w:rPr>
        <w:t xml:space="preserve"> كرد</w:t>
      </w:r>
      <w:r w:rsidR="005F22A6">
        <w:rPr>
          <w:rtl/>
          <w:lang w:bidi="fa-IR"/>
        </w:rPr>
        <w:t>.</w:t>
      </w:r>
    </w:p>
    <w:p w:rsidR="005B1B0E" w:rsidRPr="005B1B0E" w:rsidRDefault="005B1B0E" w:rsidP="005B1B0E">
      <w:pPr>
        <w:pStyle w:val="libNormal"/>
        <w:rPr>
          <w:lang w:bidi="fa-IR"/>
        </w:rPr>
      </w:pPr>
      <w:r w:rsidRPr="005B1B0E">
        <w:rPr>
          <w:rtl/>
          <w:lang w:bidi="fa-IR"/>
        </w:rPr>
        <w:t>او به سخن هر كس و هر چه بود با منتها</w:t>
      </w:r>
      <w:r w:rsidR="002E3C6F">
        <w:rPr>
          <w:rtl/>
          <w:lang w:bidi="fa-IR"/>
        </w:rPr>
        <w:t>ی</w:t>
      </w:r>
      <w:r w:rsidRPr="005B1B0E">
        <w:rPr>
          <w:rtl/>
          <w:lang w:bidi="fa-IR"/>
        </w:rPr>
        <w:t xml:space="preserve"> خونسرد</w:t>
      </w:r>
      <w:r w:rsidR="002E3C6F">
        <w:rPr>
          <w:rtl/>
          <w:lang w:bidi="fa-IR"/>
        </w:rPr>
        <w:t>ی</w:t>
      </w:r>
      <w:r w:rsidRPr="005B1B0E">
        <w:rPr>
          <w:rtl/>
          <w:lang w:bidi="fa-IR"/>
        </w:rPr>
        <w:t xml:space="preserve"> و ادب گوش فرا م</w:t>
      </w:r>
      <w:r w:rsidR="002E3C6F">
        <w:rPr>
          <w:rtl/>
          <w:lang w:bidi="fa-IR"/>
        </w:rPr>
        <w:t>ی</w:t>
      </w:r>
      <w:r w:rsidRPr="005B1B0E">
        <w:rPr>
          <w:rtl/>
          <w:lang w:bidi="fa-IR"/>
        </w:rPr>
        <w:t xml:space="preserve"> داد و سپس با بيان وسيع و منطق عميق پاسخ را آغاز م</w:t>
      </w:r>
      <w:r w:rsidR="002E3C6F">
        <w:rPr>
          <w:rtl/>
          <w:lang w:bidi="fa-IR"/>
        </w:rPr>
        <w:t>ی</w:t>
      </w:r>
      <w:r w:rsidRPr="005B1B0E">
        <w:rPr>
          <w:rtl/>
          <w:lang w:bidi="fa-IR"/>
        </w:rPr>
        <w:t xml:space="preserve"> كرد و تا مرحله سكوت و اقناع او پيش م</w:t>
      </w:r>
      <w:r w:rsidR="002E3C6F">
        <w:rPr>
          <w:rtl/>
          <w:lang w:bidi="fa-IR"/>
        </w:rPr>
        <w:t>ی</w:t>
      </w:r>
      <w:r w:rsidRPr="005B1B0E">
        <w:rPr>
          <w:rtl/>
          <w:lang w:bidi="fa-IR"/>
        </w:rPr>
        <w:t xml:space="preserve"> رفت</w:t>
      </w:r>
      <w:r w:rsidR="005F22A6">
        <w:rPr>
          <w:rtl/>
          <w:lang w:bidi="fa-IR"/>
        </w:rPr>
        <w:t>.</w:t>
      </w:r>
      <w:r w:rsidRPr="005B1B0E">
        <w:rPr>
          <w:rtl/>
          <w:lang w:bidi="fa-IR"/>
        </w:rPr>
        <w:t xml:space="preserve"> از هواداران مذهب دهريين هر كس با امام به بحث و گفت و شنود م</w:t>
      </w:r>
      <w:r w:rsidR="002E3C6F">
        <w:rPr>
          <w:rtl/>
          <w:lang w:bidi="fa-IR"/>
        </w:rPr>
        <w:t>ی</w:t>
      </w:r>
      <w:r w:rsidRPr="005B1B0E">
        <w:rPr>
          <w:rtl/>
          <w:lang w:bidi="fa-IR"/>
        </w:rPr>
        <w:t xml:space="preserve"> نشست در پايان بدون ترديد به شكست خويشتن و پيروز</w:t>
      </w:r>
      <w:r w:rsidR="002E3C6F">
        <w:rPr>
          <w:rtl/>
          <w:lang w:bidi="fa-IR"/>
        </w:rPr>
        <w:t>ی</w:t>
      </w:r>
      <w:r w:rsidRPr="005B1B0E">
        <w:rPr>
          <w:rtl/>
          <w:lang w:bidi="fa-IR"/>
        </w:rPr>
        <w:t xml:space="preserve"> حقيقت اعتراف م</w:t>
      </w:r>
      <w:r w:rsidR="002E3C6F">
        <w:rPr>
          <w:rtl/>
          <w:lang w:bidi="fa-IR"/>
        </w:rPr>
        <w:t>ی</w:t>
      </w:r>
      <w:r w:rsidRPr="005B1B0E">
        <w:rPr>
          <w:rtl/>
          <w:lang w:bidi="fa-IR"/>
        </w:rPr>
        <w:t xml:space="preserve"> كرد</w:t>
      </w:r>
      <w:r w:rsidR="005F22A6">
        <w:rPr>
          <w:rtl/>
          <w:lang w:bidi="fa-IR"/>
        </w:rPr>
        <w:t>.</w:t>
      </w:r>
    </w:p>
    <w:p w:rsidR="001A21B4" w:rsidRDefault="005B1B0E" w:rsidP="005B1B0E">
      <w:pPr>
        <w:pStyle w:val="libNormal"/>
        <w:rPr>
          <w:rtl/>
          <w:lang w:bidi="fa-IR"/>
        </w:rPr>
      </w:pPr>
      <w:r w:rsidRPr="005B1B0E">
        <w:rPr>
          <w:rtl/>
          <w:lang w:bidi="fa-IR"/>
        </w:rPr>
        <w:t>ابوشاكر ديصان</w:t>
      </w:r>
      <w:r w:rsidR="002E3C6F">
        <w:rPr>
          <w:rtl/>
          <w:lang w:bidi="fa-IR"/>
        </w:rPr>
        <w:t>ی</w:t>
      </w:r>
      <w:r w:rsidRPr="005B1B0E">
        <w:rPr>
          <w:rtl/>
          <w:lang w:bidi="fa-IR"/>
        </w:rPr>
        <w:t xml:space="preserve"> از پيشوايان مكتب ماده گرائ</w:t>
      </w:r>
      <w:r w:rsidR="002E3C6F">
        <w:rPr>
          <w:rtl/>
          <w:lang w:bidi="fa-IR"/>
        </w:rPr>
        <w:t>ی</w:t>
      </w:r>
      <w:r w:rsidRPr="005B1B0E">
        <w:rPr>
          <w:rtl/>
          <w:lang w:bidi="fa-IR"/>
        </w:rPr>
        <w:t xml:space="preserve"> يك روز به پيشگاه پيشوا</w:t>
      </w:r>
      <w:r w:rsidR="002E3C6F">
        <w:rPr>
          <w:rtl/>
          <w:lang w:bidi="fa-IR"/>
        </w:rPr>
        <w:t>ی</w:t>
      </w:r>
      <w:r w:rsidRPr="005B1B0E">
        <w:rPr>
          <w:rtl/>
          <w:lang w:bidi="fa-IR"/>
        </w:rPr>
        <w:t xml:space="preserve"> ششم شرفياب گرديد و گفت</w:t>
      </w:r>
      <w:r w:rsidR="005F22A6">
        <w:rPr>
          <w:rtl/>
          <w:lang w:bidi="fa-IR"/>
        </w:rPr>
        <w:t>:</w:t>
      </w:r>
      <w:r w:rsidRPr="005B1B0E">
        <w:rPr>
          <w:rtl/>
          <w:lang w:bidi="fa-IR"/>
        </w:rPr>
        <w:t xml:space="preserve"> پدران تو مردم</w:t>
      </w:r>
      <w:r w:rsidR="002E3C6F">
        <w:rPr>
          <w:rtl/>
          <w:lang w:bidi="fa-IR"/>
        </w:rPr>
        <w:t>ی</w:t>
      </w:r>
      <w:r w:rsidRPr="005B1B0E">
        <w:rPr>
          <w:rtl/>
          <w:lang w:bidi="fa-IR"/>
        </w:rPr>
        <w:t xml:space="preserve"> دانشمند و با فكرها</w:t>
      </w:r>
      <w:r w:rsidR="002E3C6F">
        <w:rPr>
          <w:rtl/>
          <w:lang w:bidi="fa-IR"/>
        </w:rPr>
        <w:t>ی</w:t>
      </w:r>
      <w:r w:rsidRPr="005B1B0E">
        <w:rPr>
          <w:rtl/>
          <w:lang w:bidi="fa-IR"/>
        </w:rPr>
        <w:t xml:space="preserve"> درخشان و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تابناك بودند تو كه از چنان نطفه ا</w:t>
      </w:r>
      <w:r w:rsidR="002E3C6F">
        <w:rPr>
          <w:rtl/>
          <w:lang w:bidi="fa-IR"/>
        </w:rPr>
        <w:t>ی</w:t>
      </w:r>
      <w:r w:rsidRPr="005B1B0E">
        <w:rPr>
          <w:rtl/>
          <w:lang w:bidi="fa-IR"/>
        </w:rPr>
        <w:t xml:space="preserve"> پديد آمده ا</w:t>
      </w:r>
      <w:r w:rsidR="002E3C6F">
        <w:rPr>
          <w:rtl/>
          <w:lang w:bidi="fa-IR"/>
        </w:rPr>
        <w:t>ی</w:t>
      </w:r>
      <w:r w:rsidRPr="005B1B0E">
        <w:rPr>
          <w:rtl/>
          <w:lang w:bidi="fa-IR"/>
        </w:rPr>
        <w:t xml:space="preserve"> و امروز در آسمان دانش گيت</w:t>
      </w:r>
      <w:r w:rsidR="002E3C6F">
        <w:rPr>
          <w:rtl/>
          <w:lang w:bidi="fa-IR"/>
        </w:rPr>
        <w:t>ی</w:t>
      </w:r>
      <w:r w:rsidRPr="005B1B0E">
        <w:rPr>
          <w:rtl/>
          <w:lang w:bidi="fa-IR"/>
        </w:rPr>
        <w:t xml:space="preserve"> چون آفتاب م</w:t>
      </w:r>
      <w:r w:rsidR="002E3C6F">
        <w:rPr>
          <w:rtl/>
          <w:lang w:bidi="fa-IR"/>
        </w:rPr>
        <w:t>ی</w:t>
      </w:r>
      <w:r w:rsidRPr="005B1B0E">
        <w:rPr>
          <w:rtl/>
          <w:lang w:bidi="fa-IR"/>
        </w:rPr>
        <w:t xml:space="preserve"> درخش</w:t>
      </w:r>
      <w:r w:rsidR="002E3C6F">
        <w:rPr>
          <w:rtl/>
          <w:lang w:bidi="fa-IR"/>
        </w:rPr>
        <w:t>ی</w:t>
      </w:r>
      <w:r w:rsidRPr="005B1B0E">
        <w:rPr>
          <w:rtl/>
          <w:lang w:bidi="fa-IR"/>
        </w:rPr>
        <w:t xml:space="preserve"> به من پاسخ بده</w:t>
      </w:r>
      <w:r w:rsidR="005F22A6">
        <w:rPr>
          <w:rtl/>
          <w:lang w:bidi="fa-IR"/>
        </w:rPr>
        <w:t>:</w:t>
      </w:r>
    </w:p>
    <w:p w:rsidR="001A21B4" w:rsidRDefault="005B1B0E" w:rsidP="005B1B0E">
      <w:pPr>
        <w:pStyle w:val="libNormal"/>
        <w:rPr>
          <w:rtl/>
          <w:lang w:bidi="fa-IR"/>
        </w:rPr>
      </w:pPr>
      <w:r w:rsidRPr="005B1B0E">
        <w:rPr>
          <w:rtl/>
          <w:lang w:bidi="fa-IR"/>
        </w:rPr>
        <w:t>ما عقيده</w:t>
      </w:r>
      <w:r w:rsidR="003A5E2D">
        <w:rPr>
          <w:rtl/>
          <w:lang w:bidi="fa-IR"/>
        </w:rPr>
        <w:t xml:space="preserve"> </w:t>
      </w:r>
      <w:r w:rsidRPr="005B1B0E">
        <w:rPr>
          <w:rtl/>
          <w:lang w:bidi="fa-IR"/>
        </w:rPr>
        <w:t>منديم كه جهان ازل</w:t>
      </w:r>
      <w:r w:rsidR="002E3C6F">
        <w:rPr>
          <w:rtl/>
          <w:lang w:bidi="fa-IR"/>
        </w:rPr>
        <w:t>ی</w:t>
      </w:r>
      <w:r w:rsidRPr="005B1B0E">
        <w:rPr>
          <w:rtl/>
          <w:lang w:bidi="fa-IR"/>
        </w:rPr>
        <w:t xml:space="preserve"> است و آغاز ندارد قديم است وشما كه جهان را حادث م</w:t>
      </w:r>
      <w:r w:rsidR="002E3C6F">
        <w:rPr>
          <w:rtl/>
          <w:lang w:bidi="fa-IR"/>
        </w:rPr>
        <w:t>ی</w:t>
      </w:r>
      <w:r w:rsidRPr="005B1B0E">
        <w:rPr>
          <w:rtl/>
          <w:lang w:bidi="fa-IR"/>
        </w:rPr>
        <w:t xml:space="preserve"> شماريد چه منطق معقول</w:t>
      </w:r>
      <w:r w:rsidR="002E3C6F">
        <w:rPr>
          <w:rtl/>
          <w:lang w:bidi="fa-IR"/>
        </w:rPr>
        <w:t>ی</w:t>
      </w:r>
      <w:r w:rsidRPr="005B1B0E">
        <w:rPr>
          <w:rtl/>
          <w:lang w:bidi="fa-IR"/>
        </w:rPr>
        <w:t xml:space="preserve"> داريد</w:t>
      </w:r>
      <w:r w:rsidR="005F22A6">
        <w:rPr>
          <w:rtl/>
          <w:lang w:bidi="fa-IR"/>
        </w:rPr>
        <w:t>؟</w:t>
      </w:r>
      <w:r w:rsidRPr="005B1B0E">
        <w:rPr>
          <w:rtl/>
          <w:lang w:bidi="fa-IR"/>
        </w:rPr>
        <w:t xml:space="preserve"> امام با مهربان</w:t>
      </w:r>
      <w:r w:rsidR="002E3C6F">
        <w:rPr>
          <w:rtl/>
          <w:lang w:bidi="fa-IR"/>
        </w:rPr>
        <w:t>ی</w:t>
      </w:r>
      <w:r w:rsidRPr="005B1B0E">
        <w:rPr>
          <w:rtl/>
          <w:lang w:bidi="fa-IR"/>
        </w:rPr>
        <w:t xml:space="preserve"> و آرامش تخم مرغ</w:t>
      </w:r>
      <w:r w:rsidR="002E3C6F">
        <w:rPr>
          <w:rtl/>
          <w:lang w:bidi="fa-IR"/>
        </w:rPr>
        <w:t>ی</w:t>
      </w:r>
      <w:r w:rsidRPr="005B1B0E">
        <w:rPr>
          <w:rtl/>
          <w:lang w:bidi="fa-IR"/>
        </w:rPr>
        <w:t xml:space="preserve"> را از زمين برداشت و گفت</w:t>
      </w:r>
      <w:r w:rsidR="005F22A6">
        <w:rPr>
          <w:rtl/>
          <w:lang w:bidi="fa-IR"/>
        </w:rPr>
        <w:t>:</w:t>
      </w:r>
      <w:r w:rsidRPr="005B1B0E">
        <w:rPr>
          <w:rtl/>
          <w:lang w:bidi="fa-IR"/>
        </w:rPr>
        <w:t xml:space="preserve"> م</w:t>
      </w:r>
      <w:r w:rsidR="002E3C6F">
        <w:rPr>
          <w:rtl/>
          <w:lang w:bidi="fa-IR"/>
        </w:rPr>
        <w:t>ی</w:t>
      </w:r>
      <w:r w:rsidRPr="005B1B0E">
        <w:rPr>
          <w:rtl/>
          <w:lang w:bidi="fa-IR"/>
        </w:rPr>
        <w:t xml:space="preserve"> دانيد اين چيست</w:t>
      </w:r>
      <w:r w:rsidR="005F22A6">
        <w:rPr>
          <w:rtl/>
          <w:lang w:bidi="fa-IR"/>
        </w:rPr>
        <w:t>؟</w:t>
      </w:r>
      <w:r w:rsidRPr="005B1B0E">
        <w:rPr>
          <w:rtl/>
          <w:lang w:bidi="fa-IR"/>
        </w:rPr>
        <w:t xml:space="preserve"> تخم مرغ است</w:t>
      </w:r>
      <w:r w:rsidR="005F22A6">
        <w:rPr>
          <w:rtl/>
          <w:lang w:bidi="fa-IR"/>
        </w:rPr>
        <w:t>!</w:t>
      </w:r>
      <w:r w:rsidRPr="005B1B0E">
        <w:rPr>
          <w:rtl/>
          <w:lang w:bidi="fa-IR"/>
        </w:rPr>
        <w:t xml:space="preserve"> خوب نگاهش كنيد در زير اين پوست نقره فام، دو مايع غليظ تكوين يافته اند، از چهار طرف زرده ا</w:t>
      </w:r>
      <w:r w:rsidR="002E3C6F">
        <w:rPr>
          <w:rtl/>
          <w:lang w:bidi="fa-IR"/>
        </w:rPr>
        <w:t>ی</w:t>
      </w:r>
      <w:r w:rsidRPr="005B1B0E">
        <w:rPr>
          <w:rtl/>
          <w:lang w:bidi="fa-IR"/>
        </w:rPr>
        <w:t xml:space="preserve"> همچون زر مذاب را به ميان گرفته است، اينطور نيست</w:t>
      </w:r>
      <w:r w:rsidR="005F22A6">
        <w:rPr>
          <w:rtl/>
          <w:lang w:bidi="fa-IR"/>
        </w:rPr>
        <w:t>؟</w:t>
      </w:r>
    </w:p>
    <w:p w:rsidR="001A21B4" w:rsidRDefault="005B1B0E" w:rsidP="005B1B0E">
      <w:pPr>
        <w:pStyle w:val="libNormal"/>
        <w:rPr>
          <w:rtl/>
          <w:lang w:bidi="fa-IR"/>
        </w:rPr>
      </w:pPr>
      <w:r w:rsidRPr="005B1B0E">
        <w:rPr>
          <w:rtl/>
          <w:lang w:bidi="fa-IR"/>
        </w:rPr>
        <w:lastRenderedPageBreak/>
        <w:t>چرا اينطور است</w:t>
      </w:r>
      <w:r w:rsidR="005F22A6">
        <w:rPr>
          <w:rtl/>
          <w:lang w:bidi="fa-IR"/>
        </w:rPr>
        <w:t>.</w:t>
      </w:r>
      <w:r w:rsidRPr="005B1B0E">
        <w:rPr>
          <w:rtl/>
          <w:lang w:bidi="fa-IR"/>
        </w:rPr>
        <w:t xml:space="preserve"> پيشوا</w:t>
      </w:r>
      <w:r w:rsidR="002E3C6F">
        <w:rPr>
          <w:rtl/>
          <w:lang w:bidi="fa-IR"/>
        </w:rPr>
        <w:t>ی</w:t>
      </w:r>
      <w:r w:rsidRPr="005B1B0E">
        <w:rPr>
          <w:rtl/>
          <w:lang w:bidi="fa-IR"/>
        </w:rPr>
        <w:t xml:space="preserve"> ششم ادامه داد</w:t>
      </w:r>
      <w:r w:rsidR="005F22A6">
        <w:rPr>
          <w:rtl/>
          <w:lang w:bidi="fa-IR"/>
        </w:rPr>
        <w:t>:</w:t>
      </w:r>
      <w:r w:rsidRPr="005B1B0E">
        <w:rPr>
          <w:rtl/>
          <w:lang w:bidi="fa-IR"/>
        </w:rPr>
        <w:t xml:space="preserve"> و ما امروز تخم جامد و ساكن و ب</w:t>
      </w:r>
      <w:r w:rsidR="002E3C6F">
        <w:rPr>
          <w:rtl/>
          <w:lang w:bidi="fa-IR"/>
        </w:rPr>
        <w:t>ی</w:t>
      </w:r>
      <w:r w:rsidRPr="005B1B0E">
        <w:rPr>
          <w:rtl/>
          <w:lang w:bidi="fa-IR"/>
        </w:rPr>
        <w:t xml:space="preserve"> حس و حال را در زير بال</w:t>
      </w:r>
      <w:r w:rsidR="003A5E2D">
        <w:rPr>
          <w:rtl/>
          <w:lang w:bidi="fa-IR"/>
        </w:rPr>
        <w:t xml:space="preserve"> </w:t>
      </w:r>
      <w:r w:rsidRPr="005B1B0E">
        <w:rPr>
          <w:rtl/>
          <w:lang w:bidi="fa-IR"/>
        </w:rPr>
        <w:t>ها</w:t>
      </w:r>
      <w:r w:rsidR="002E3C6F">
        <w:rPr>
          <w:rtl/>
          <w:lang w:bidi="fa-IR"/>
        </w:rPr>
        <w:t>ی</w:t>
      </w:r>
      <w:r w:rsidRPr="005B1B0E">
        <w:rPr>
          <w:rtl/>
          <w:lang w:bidi="fa-IR"/>
        </w:rPr>
        <w:t xml:space="preserve"> گرم مرغ</w:t>
      </w:r>
      <w:r w:rsidR="002E3C6F">
        <w:rPr>
          <w:rtl/>
          <w:lang w:bidi="fa-IR"/>
        </w:rPr>
        <w:t>ی</w:t>
      </w:r>
      <w:r w:rsidRPr="005B1B0E">
        <w:rPr>
          <w:rtl/>
          <w:lang w:bidi="fa-IR"/>
        </w:rPr>
        <w:t xml:space="preserve"> م</w:t>
      </w:r>
      <w:r w:rsidR="002E3C6F">
        <w:rPr>
          <w:rtl/>
          <w:lang w:bidi="fa-IR"/>
        </w:rPr>
        <w:t>ی</w:t>
      </w:r>
      <w:r w:rsidRPr="005B1B0E">
        <w:rPr>
          <w:rtl/>
          <w:lang w:bidi="fa-IR"/>
        </w:rPr>
        <w:t xml:space="preserve"> گذاريم و در پايان چند روز اين تخم مرغ از هم م</w:t>
      </w:r>
      <w:r w:rsidR="002E3C6F">
        <w:rPr>
          <w:rtl/>
          <w:lang w:bidi="fa-IR"/>
        </w:rPr>
        <w:t>ی</w:t>
      </w:r>
      <w:r w:rsidRPr="005B1B0E">
        <w:rPr>
          <w:rtl/>
          <w:lang w:bidi="fa-IR"/>
        </w:rPr>
        <w:t xml:space="preserve"> شكافد و در ميان سفيد و زرده</w:t>
      </w:r>
      <w:r w:rsidR="003A5E2D">
        <w:rPr>
          <w:rtl/>
          <w:lang w:bidi="fa-IR"/>
        </w:rPr>
        <w:t xml:space="preserve"> </w:t>
      </w:r>
      <w:r w:rsidRPr="005B1B0E">
        <w:rPr>
          <w:rtl/>
          <w:lang w:bidi="fa-IR"/>
        </w:rPr>
        <w:t>اش طاووس</w:t>
      </w:r>
      <w:r w:rsidR="002E3C6F">
        <w:rPr>
          <w:rtl/>
          <w:lang w:bidi="fa-IR"/>
        </w:rPr>
        <w:t>ی</w:t>
      </w:r>
      <w:r w:rsidRPr="005B1B0E">
        <w:rPr>
          <w:rtl/>
          <w:lang w:bidi="fa-IR"/>
        </w:rPr>
        <w:t xml:space="preserve"> رنگين پر و بال سر م</w:t>
      </w:r>
      <w:r w:rsidR="002E3C6F">
        <w:rPr>
          <w:rtl/>
          <w:lang w:bidi="fa-IR"/>
        </w:rPr>
        <w:t>ی</w:t>
      </w:r>
      <w:r w:rsidRPr="005B1B0E">
        <w:rPr>
          <w:rtl/>
          <w:lang w:bidi="fa-IR"/>
        </w:rPr>
        <w:t xml:space="preserve"> كشد چنين نيست</w:t>
      </w:r>
      <w:r w:rsidR="005F22A6">
        <w:rPr>
          <w:rtl/>
          <w:lang w:bidi="fa-IR"/>
        </w:rPr>
        <w:t>؟</w:t>
      </w:r>
    </w:p>
    <w:p w:rsidR="001A21B4" w:rsidRDefault="005B1B0E" w:rsidP="005B1B0E">
      <w:pPr>
        <w:pStyle w:val="libNormal"/>
        <w:rPr>
          <w:rtl/>
          <w:lang w:bidi="fa-IR"/>
        </w:rPr>
      </w:pPr>
      <w:r w:rsidRPr="005B1B0E">
        <w:rPr>
          <w:rtl/>
          <w:lang w:bidi="fa-IR"/>
        </w:rPr>
        <w:t>چنين است يا ابن رسول الله</w:t>
      </w:r>
      <w:r w:rsidR="005F22A6">
        <w:rPr>
          <w:rtl/>
          <w:lang w:bidi="fa-IR"/>
        </w:rPr>
        <w:t>!</w:t>
      </w:r>
      <w:r w:rsidRPr="005B1B0E">
        <w:rPr>
          <w:rtl/>
          <w:lang w:bidi="fa-IR"/>
        </w:rPr>
        <w:t xml:space="preserve"> اين تخم مرغ تا ديروز وجود خارج</w:t>
      </w:r>
      <w:r w:rsidR="002E3C6F">
        <w:rPr>
          <w:rtl/>
          <w:lang w:bidi="fa-IR"/>
        </w:rPr>
        <w:t>ی</w:t>
      </w:r>
      <w:r w:rsidRPr="005B1B0E">
        <w:rPr>
          <w:rtl/>
          <w:lang w:bidi="fa-IR"/>
        </w:rPr>
        <w:t xml:space="preserve"> نداشت، از نطفه يك طاووس نر، در دل يك طاووس ماده تكوين يافته و پس از چند</w:t>
      </w:r>
      <w:r w:rsidR="002E3C6F">
        <w:rPr>
          <w:rtl/>
          <w:lang w:bidi="fa-IR"/>
        </w:rPr>
        <w:t>ی</w:t>
      </w:r>
      <w:r w:rsidRPr="005B1B0E">
        <w:rPr>
          <w:rtl/>
          <w:lang w:bidi="fa-IR"/>
        </w:rPr>
        <w:t xml:space="preserve"> طاووس</w:t>
      </w:r>
      <w:r w:rsidR="002E3C6F">
        <w:rPr>
          <w:rtl/>
          <w:lang w:bidi="fa-IR"/>
        </w:rPr>
        <w:t>ی</w:t>
      </w:r>
      <w:r w:rsidRPr="005B1B0E">
        <w:rPr>
          <w:rtl/>
          <w:lang w:bidi="fa-IR"/>
        </w:rPr>
        <w:t xml:space="preserve"> كه اكنون وجود خارج</w:t>
      </w:r>
      <w:r w:rsidR="002E3C6F">
        <w:rPr>
          <w:rtl/>
          <w:lang w:bidi="fa-IR"/>
        </w:rPr>
        <w:t>ی</w:t>
      </w:r>
      <w:r w:rsidRPr="005B1B0E">
        <w:rPr>
          <w:rtl/>
          <w:lang w:bidi="fa-IR"/>
        </w:rPr>
        <w:t xml:space="preserve"> ندارد از ميانش بدر م</w:t>
      </w:r>
      <w:r w:rsidR="002E3C6F">
        <w:rPr>
          <w:rtl/>
          <w:lang w:bidi="fa-IR"/>
        </w:rPr>
        <w:t>ی</w:t>
      </w:r>
      <w:r w:rsidRPr="005B1B0E">
        <w:rPr>
          <w:rtl/>
          <w:lang w:bidi="fa-IR"/>
        </w:rPr>
        <w:t xml:space="preserve"> آيد آيا با اين همه م</w:t>
      </w:r>
      <w:r w:rsidR="002E3C6F">
        <w:rPr>
          <w:rtl/>
          <w:lang w:bidi="fa-IR"/>
        </w:rPr>
        <w:t>ی</w:t>
      </w:r>
      <w:r w:rsidRPr="005B1B0E">
        <w:rPr>
          <w:rtl/>
          <w:lang w:bidi="fa-IR"/>
        </w:rPr>
        <w:t xml:space="preserve"> توانيم اين تخم مرغ يا آن طاووس را ازل</w:t>
      </w:r>
      <w:r w:rsidR="002E3C6F">
        <w:rPr>
          <w:rtl/>
          <w:lang w:bidi="fa-IR"/>
        </w:rPr>
        <w:t>ی</w:t>
      </w:r>
      <w:r w:rsidRPr="005B1B0E">
        <w:rPr>
          <w:rtl/>
          <w:lang w:bidi="fa-IR"/>
        </w:rPr>
        <w:t xml:space="preserve"> و قديم بناميم</w:t>
      </w:r>
      <w:r w:rsidR="005F22A6">
        <w:rPr>
          <w:rtl/>
          <w:lang w:bidi="fa-IR"/>
        </w:rPr>
        <w:t>؟!</w:t>
      </w:r>
      <w:r w:rsidRPr="005B1B0E">
        <w:rPr>
          <w:rtl/>
          <w:lang w:bidi="fa-IR"/>
        </w:rPr>
        <w:t xml:space="preserve"> اين تخم مرغ و طاووس و آنچه در جهان مشاهده م</w:t>
      </w:r>
      <w:r w:rsidR="002E3C6F">
        <w:rPr>
          <w:rtl/>
          <w:lang w:bidi="fa-IR"/>
        </w:rPr>
        <w:t>ی</w:t>
      </w:r>
      <w:r w:rsidRPr="005B1B0E">
        <w:rPr>
          <w:rtl/>
          <w:lang w:bidi="fa-IR"/>
        </w:rPr>
        <w:t xml:space="preserve"> كنيد اجزائ</w:t>
      </w:r>
      <w:r w:rsidR="002E3C6F">
        <w:rPr>
          <w:rtl/>
          <w:lang w:bidi="fa-IR"/>
        </w:rPr>
        <w:t>ی</w:t>
      </w:r>
      <w:r w:rsidRPr="005B1B0E">
        <w:rPr>
          <w:rtl/>
          <w:lang w:bidi="fa-IR"/>
        </w:rPr>
        <w:t xml:space="preserve"> نيستند كه در مقام كل وجود عالم را تشكيل م</w:t>
      </w:r>
      <w:r w:rsidR="002E3C6F">
        <w:rPr>
          <w:rtl/>
          <w:lang w:bidi="fa-IR"/>
        </w:rPr>
        <w:t>ی</w:t>
      </w:r>
      <w:r w:rsidRPr="005B1B0E">
        <w:rPr>
          <w:rtl/>
          <w:lang w:bidi="fa-IR"/>
        </w:rPr>
        <w:t xml:space="preserve"> دهند و تاريخ همه آنها به روز</w:t>
      </w:r>
      <w:r w:rsidR="002E3C6F">
        <w:rPr>
          <w:rtl/>
          <w:lang w:bidi="fa-IR"/>
        </w:rPr>
        <w:t>ی</w:t>
      </w:r>
      <w:r w:rsidRPr="005B1B0E">
        <w:rPr>
          <w:rtl/>
          <w:lang w:bidi="fa-IR"/>
        </w:rPr>
        <w:t xml:space="preserve"> برم</w:t>
      </w:r>
      <w:r w:rsidR="002E3C6F">
        <w:rPr>
          <w:rtl/>
          <w:lang w:bidi="fa-IR"/>
        </w:rPr>
        <w:t>ی</w:t>
      </w:r>
      <w:r w:rsidRPr="005B1B0E">
        <w:rPr>
          <w:rtl/>
          <w:lang w:bidi="fa-IR"/>
        </w:rPr>
        <w:t xml:space="preserve"> گردد كه اصلا وجود نداشته اند</w:t>
      </w:r>
      <w:r w:rsidR="005F22A6">
        <w:rPr>
          <w:rtl/>
          <w:lang w:bidi="fa-IR"/>
        </w:rPr>
        <w:t>.</w:t>
      </w:r>
    </w:p>
    <w:p w:rsidR="001A21B4" w:rsidRDefault="005B1B0E" w:rsidP="005B1B0E">
      <w:pPr>
        <w:pStyle w:val="libNormal"/>
        <w:rPr>
          <w:rtl/>
          <w:lang w:bidi="fa-IR"/>
        </w:rPr>
      </w:pPr>
      <w:r w:rsidRPr="005B1B0E">
        <w:rPr>
          <w:rtl/>
          <w:lang w:bidi="fa-IR"/>
        </w:rPr>
        <w:t>اين جهان اگر قديم وازل</w:t>
      </w:r>
      <w:r w:rsidR="002E3C6F">
        <w:rPr>
          <w:rtl/>
          <w:lang w:bidi="fa-IR"/>
        </w:rPr>
        <w:t>ی</w:t>
      </w:r>
      <w:r w:rsidRPr="005B1B0E">
        <w:rPr>
          <w:rtl/>
          <w:lang w:bidi="fa-IR"/>
        </w:rPr>
        <w:t xml:space="preserve"> بود بايد اجزائش از قديم وجود داشتند، بايد كوهش، دشتش، صحرايش، نهرش، دريايش، همه چيزش يا خودش كه جز اين چيزها نيست در عالم حس موجود م</w:t>
      </w:r>
      <w:r w:rsidR="002E3C6F">
        <w:rPr>
          <w:rtl/>
          <w:lang w:bidi="fa-IR"/>
        </w:rPr>
        <w:t>ی</w:t>
      </w:r>
      <w:r w:rsidRPr="005B1B0E">
        <w:rPr>
          <w:rtl/>
          <w:lang w:bidi="fa-IR"/>
        </w:rPr>
        <w:t xml:space="preserve"> بودند بايد تخم مرغش هميشه تخم مرغ م</w:t>
      </w:r>
      <w:r w:rsidR="002E3C6F">
        <w:rPr>
          <w:rtl/>
          <w:lang w:bidi="fa-IR"/>
        </w:rPr>
        <w:t>ی</w:t>
      </w:r>
      <w:r w:rsidRPr="005B1B0E">
        <w:rPr>
          <w:rtl/>
          <w:lang w:bidi="fa-IR"/>
        </w:rPr>
        <w:t xml:space="preserve"> بود طاووسش مستغن</w:t>
      </w:r>
      <w:r w:rsidR="002E3C6F">
        <w:rPr>
          <w:rtl/>
          <w:lang w:bidi="fa-IR"/>
        </w:rPr>
        <w:t>ی</w:t>
      </w:r>
      <w:r w:rsidRPr="005B1B0E">
        <w:rPr>
          <w:rtl/>
          <w:lang w:bidi="fa-IR"/>
        </w:rPr>
        <w:t xml:space="preserve"> از وجود تخم مرغ و بال و پر م</w:t>
      </w:r>
      <w:r w:rsidR="002E3C6F">
        <w:rPr>
          <w:rtl/>
          <w:lang w:bidi="fa-IR"/>
        </w:rPr>
        <w:t>ی</w:t>
      </w:r>
      <w:r w:rsidRPr="005B1B0E">
        <w:rPr>
          <w:rtl/>
          <w:lang w:bidi="fa-IR"/>
        </w:rPr>
        <w:t xml:space="preserve"> افراشت</w:t>
      </w:r>
      <w:r w:rsidR="005F22A6">
        <w:rPr>
          <w:rtl/>
          <w:lang w:bidi="fa-IR"/>
        </w:rPr>
        <w:t>.</w:t>
      </w:r>
    </w:p>
    <w:p w:rsidR="005B1B0E" w:rsidRPr="005B1B0E" w:rsidRDefault="005B1B0E" w:rsidP="005B1B0E">
      <w:pPr>
        <w:pStyle w:val="libNormal"/>
        <w:rPr>
          <w:lang w:bidi="fa-IR"/>
        </w:rPr>
      </w:pPr>
      <w:r w:rsidRPr="005B1B0E">
        <w:rPr>
          <w:rtl/>
          <w:lang w:bidi="fa-IR"/>
        </w:rPr>
        <w:t>اينجاست كه به حدود جهان پ</w:t>
      </w:r>
      <w:r w:rsidR="002E3C6F">
        <w:rPr>
          <w:rtl/>
          <w:lang w:bidi="fa-IR"/>
        </w:rPr>
        <w:t>ی</w:t>
      </w:r>
      <w:r w:rsidRPr="005B1B0E">
        <w:rPr>
          <w:rtl/>
          <w:lang w:bidi="fa-IR"/>
        </w:rPr>
        <w:t xml:space="preserve"> م</w:t>
      </w:r>
      <w:r w:rsidR="002E3C6F">
        <w:rPr>
          <w:rtl/>
          <w:lang w:bidi="fa-IR"/>
        </w:rPr>
        <w:t>ی</w:t>
      </w:r>
      <w:r w:rsidRPr="005B1B0E">
        <w:rPr>
          <w:rtl/>
          <w:lang w:bidi="fa-IR"/>
        </w:rPr>
        <w:t xml:space="preserve"> بريم</w:t>
      </w:r>
      <w:r w:rsidR="005F22A6">
        <w:rPr>
          <w:rtl/>
          <w:lang w:bidi="fa-IR"/>
        </w:rPr>
        <w:t>.</w:t>
      </w:r>
      <w:r w:rsidRPr="005B1B0E">
        <w:rPr>
          <w:rtl/>
          <w:lang w:bidi="fa-IR"/>
        </w:rPr>
        <w:t xml:space="preserve"> ابوشاكر كه اين سخنان ساده و در عين حال ژرف را شنيد با منتها</w:t>
      </w:r>
      <w:r w:rsidR="002E3C6F">
        <w:rPr>
          <w:rtl/>
          <w:lang w:bidi="fa-IR"/>
        </w:rPr>
        <w:t>ی</w:t>
      </w:r>
      <w:r w:rsidRPr="005B1B0E">
        <w:rPr>
          <w:rtl/>
          <w:lang w:bidi="fa-IR"/>
        </w:rPr>
        <w:t xml:space="preserve"> عجز و مسكنت گفت</w:t>
      </w:r>
      <w:r w:rsidR="005F22A6">
        <w:rPr>
          <w:rtl/>
          <w:lang w:bidi="fa-IR"/>
        </w:rPr>
        <w:t>:</w:t>
      </w:r>
      <w:r w:rsidRPr="005B1B0E">
        <w:rPr>
          <w:rtl/>
          <w:lang w:bidi="fa-IR"/>
        </w:rPr>
        <w:t xml:space="preserve"> همينطور است يابن رسول الله روشن سخن</w:t>
      </w:r>
      <w:r w:rsidR="002E3C6F">
        <w:rPr>
          <w:rtl/>
          <w:lang w:bidi="fa-IR"/>
        </w:rPr>
        <w:t>ی</w:t>
      </w:r>
      <w:r w:rsidRPr="005B1B0E">
        <w:rPr>
          <w:rtl/>
          <w:lang w:bidi="fa-IR"/>
        </w:rPr>
        <w:t xml:space="preserve"> گفت</w:t>
      </w:r>
      <w:r w:rsidR="002E3C6F">
        <w:rPr>
          <w:rtl/>
          <w:lang w:bidi="fa-IR"/>
        </w:rPr>
        <w:t>ی</w:t>
      </w:r>
      <w:r w:rsidRPr="005B1B0E">
        <w:rPr>
          <w:rtl/>
          <w:lang w:bidi="fa-IR"/>
        </w:rPr>
        <w:t xml:space="preserve"> و نيكو گفت</w:t>
      </w:r>
      <w:r w:rsidR="002E3C6F">
        <w:rPr>
          <w:rtl/>
          <w:lang w:bidi="fa-IR"/>
        </w:rPr>
        <w:t>ی</w:t>
      </w:r>
      <w:r w:rsidR="005F22A6">
        <w:rPr>
          <w:rtl/>
          <w:lang w:bidi="fa-IR"/>
        </w:rPr>
        <w:t>.</w:t>
      </w:r>
    </w:p>
    <w:p w:rsidR="001A21B4" w:rsidRDefault="005B1B0E" w:rsidP="005B1B0E">
      <w:pPr>
        <w:pStyle w:val="libNormal"/>
        <w:rPr>
          <w:rtl/>
          <w:lang w:bidi="fa-IR"/>
        </w:rPr>
      </w:pPr>
      <w:r w:rsidRPr="005B1B0E">
        <w:rPr>
          <w:rtl/>
          <w:lang w:bidi="fa-IR"/>
        </w:rPr>
        <w:t>ابوشاكر گفت</w:t>
      </w:r>
      <w:r w:rsidR="005F22A6">
        <w:rPr>
          <w:rtl/>
          <w:lang w:bidi="fa-IR"/>
        </w:rPr>
        <w:t>:</w:t>
      </w:r>
      <w:r w:rsidRPr="005B1B0E">
        <w:rPr>
          <w:rtl/>
          <w:lang w:bidi="fa-IR"/>
        </w:rPr>
        <w:t xml:space="preserve"> يك پرسش ديگر</w:t>
      </w:r>
      <w:r w:rsidR="002E3C6F">
        <w:rPr>
          <w:rtl/>
          <w:lang w:bidi="fa-IR"/>
        </w:rPr>
        <w:t>ی</w:t>
      </w:r>
      <w:r w:rsidRPr="005B1B0E">
        <w:rPr>
          <w:rtl/>
          <w:lang w:bidi="fa-IR"/>
        </w:rPr>
        <w:t xml:space="preserve"> دارم</w:t>
      </w:r>
      <w:r w:rsidR="005F22A6">
        <w:rPr>
          <w:rtl/>
          <w:lang w:bidi="fa-IR"/>
        </w:rPr>
        <w:t>.</w:t>
      </w:r>
      <w:r w:rsidRPr="005B1B0E">
        <w:rPr>
          <w:rtl/>
          <w:lang w:bidi="fa-IR"/>
        </w:rPr>
        <w:t xml:space="preserve"> بگوئيد ابوشاكر</w:t>
      </w:r>
      <w:r w:rsidR="005F22A6">
        <w:rPr>
          <w:rtl/>
          <w:lang w:bidi="fa-IR"/>
        </w:rPr>
        <w:t>.</w:t>
      </w:r>
      <w:r w:rsidRPr="005B1B0E">
        <w:rPr>
          <w:rtl/>
          <w:lang w:bidi="fa-IR"/>
        </w:rPr>
        <w:t xml:space="preserve"> چشمها</w:t>
      </w:r>
      <w:r w:rsidR="002E3C6F">
        <w:rPr>
          <w:rtl/>
          <w:lang w:bidi="fa-IR"/>
        </w:rPr>
        <w:t>ی</w:t>
      </w:r>
      <w:r w:rsidRPr="005B1B0E">
        <w:rPr>
          <w:rtl/>
          <w:lang w:bidi="fa-IR"/>
        </w:rPr>
        <w:t xml:space="preserve"> ما م</w:t>
      </w:r>
      <w:r w:rsidR="002E3C6F">
        <w:rPr>
          <w:rtl/>
          <w:lang w:bidi="fa-IR"/>
        </w:rPr>
        <w:t>ی</w:t>
      </w:r>
      <w:r w:rsidRPr="005B1B0E">
        <w:rPr>
          <w:rtl/>
          <w:lang w:bidi="fa-IR"/>
        </w:rPr>
        <w:t xml:space="preserve"> بيند، گوشها</w:t>
      </w:r>
      <w:r w:rsidR="002E3C6F">
        <w:rPr>
          <w:rtl/>
          <w:lang w:bidi="fa-IR"/>
        </w:rPr>
        <w:t>ی</w:t>
      </w:r>
      <w:r w:rsidRPr="005B1B0E">
        <w:rPr>
          <w:rtl/>
          <w:lang w:bidi="fa-IR"/>
        </w:rPr>
        <w:t xml:space="preserve"> ما م</w:t>
      </w:r>
      <w:r w:rsidR="002E3C6F">
        <w:rPr>
          <w:rtl/>
          <w:lang w:bidi="fa-IR"/>
        </w:rPr>
        <w:t>ی</w:t>
      </w:r>
      <w:r w:rsidRPr="005B1B0E">
        <w:rPr>
          <w:rtl/>
          <w:lang w:bidi="fa-IR"/>
        </w:rPr>
        <w:t xml:space="preserve"> شنود، ذائقه ما مزه را حس م</w:t>
      </w:r>
      <w:r w:rsidR="002E3C6F">
        <w:rPr>
          <w:rtl/>
          <w:lang w:bidi="fa-IR"/>
        </w:rPr>
        <w:t>ی</w:t>
      </w:r>
      <w:r w:rsidRPr="005B1B0E">
        <w:rPr>
          <w:rtl/>
          <w:lang w:bidi="fa-IR"/>
        </w:rPr>
        <w:t xml:space="preserve"> كند و بوياي</w:t>
      </w:r>
      <w:r w:rsidR="002E3C6F">
        <w:rPr>
          <w:rtl/>
          <w:lang w:bidi="fa-IR"/>
        </w:rPr>
        <w:t>ی</w:t>
      </w:r>
      <w:r w:rsidRPr="005B1B0E">
        <w:rPr>
          <w:rtl/>
          <w:lang w:bidi="fa-IR"/>
        </w:rPr>
        <w:t xml:space="preserve"> ما بوها را در م</w:t>
      </w:r>
      <w:r w:rsidR="002E3C6F">
        <w:rPr>
          <w:rtl/>
          <w:lang w:bidi="fa-IR"/>
        </w:rPr>
        <w:t>ی</w:t>
      </w:r>
      <w:r w:rsidRPr="005B1B0E">
        <w:rPr>
          <w:rtl/>
          <w:lang w:bidi="fa-IR"/>
        </w:rPr>
        <w:t xml:space="preserve"> يابد و بو</w:t>
      </w:r>
      <w:r w:rsidR="002E3C6F">
        <w:rPr>
          <w:rtl/>
          <w:lang w:bidi="fa-IR"/>
        </w:rPr>
        <w:t>ی</w:t>
      </w:r>
      <w:r w:rsidRPr="005B1B0E">
        <w:rPr>
          <w:rtl/>
          <w:lang w:bidi="fa-IR"/>
        </w:rPr>
        <w:t xml:space="preserve"> بد و خوب را تشخيص م</w:t>
      </w:r>
      <w:r w:rsidR="002E3C6F">
        <w:rPr>
          <w:rtl/>
          <w:lang w:bidi="fa-IR"/>
        </w:rPr>
        <w:t>ی</w:t>
      </w:r>
      <w:r w:rsidRPr="005B1B0E">
        <w:rPr>
          <w:rtl/>
          <w:lang w:bidi="fa-IR"/>
        </w:rPr>
        <w:t xml:space="preserve"> دهد معن</w:t>
      </w:r>
      <w:r w:rsidR="002E3C6F">
        <w:rPr>
          <w:rtl/>
          <w:lang w:bidi="fa-IR"/>
        </w:rPr>
        <w:t>ی</w:t>
      </w:r>
      <w:r w:rsidRPr="005B1B0E">
        <w:rPr>
          <w:rtl/>
          <w:lang w:bidi="fa-IR"/>
        </w:rPr>
        <w:t xml:space="preserve"> اين حواس چيست</w:t>
      </w:r>
      <w:r w:rsidR="005F22A6">
        <w:rPr>
          <w:rtl/>
          <w:lang w:bidi="fa-IR"/>
        </w:rPr>
        <w:t>.</w:t>
      </w:r>
    </w:p>
    <w:p w:rsidR="005B1B0E" w:rsidRPr="005B1B0E" w:rsidRDefault="005B1B0E" w:rsidP="001A21B4">
      <w:pPr>
        <w:pStyle w:val="libNormal"/>
        <w:rPr>
          <w:lang w:bidi="fa-IR"/>
        </w:rPr>
      </w:pPr>
      <w:r w:rsidRPr="005B1B0E">
        <w:rPr>
          <w:rtl/>
          <w:lang w:bidi="fa-IR"/>
        </w:rPr>
        <w:t>اين حواس ما را به اين حقيقت نزديك م</w:t>
      </w:r>
      <w:r w:rsidR="002E3C6F">
        <w:rPr>
          <w:rtl/>
          <w:lang w:bidi="fa-IR"/>
        </w:rPr>
        <w:t>ی</w:t>
      </w:r>
      <w:r w:rsidRPr="005B1B0E">
        <w:rPr>
          <w:rtl/>
          <w:lang w:bidi="fa-IR"/>
        </w:rPr>
        <w:t xml:space="preserve"> سازد كه ملاك حقيقت در جهان ادراك</w:t>
      </w:r>
      <w:r w:rsidR="003A5E2D">
        <w:rPr>
          <w:rtl/>
          <w:lang w:bidi="fa-IR"/>
        </w:rPr>
        <w:t xml:space="preserve"> </w:t>
      </w:r>
      <w:r w:rsidRPr="005B1B0E">
        <w:rPr>
          <w:rtl/>
          <w:lang w:bidi="fa-IR"/>
        </w:rPr>
        <w:t>ها</w:t>
      </w:r>
      <w:r w:rsidR="002E3C6F">
        <w:rPr>
          <w:rtl/>
          <w:lang w:bidi="fa-IR"/>
        </w:rPr>
        <w:t>ی</w:t>
      </w:r>
      <w:r w:rsidRPr="005B1B0E">
        <w:rPr>
          <w:rtl/>
          <w:lang w:bidi="fa-IR"/>
        </w:rPr>
        <w:t xml:space="preserve"> ماد</w:t>
      </w:r>
      <w:r w:rsidR="002E3C6F">
        <w:rPr>
          <w:rtl/>
          <w:lang w:bidi="fa-IR"/>
        </w:rPr>
        <w:t>ی</w:t>
      </w:r>
      <w:r w:rsidRPr="005B1B0E">
        <w:rPr>
          <w:rtl/>
          <w:lang w:bidi="fa-IR"/>
        </w:rPr>
        <w:t xml:space="preserve"> است، آنچه را كه ما با حواس ماد</w:t>
      </w:r>
      <w:r w:rsidR="002E3C6F">
        <w:rPr>
          <w:rtl/>
          <w:lang w:bidi="fa-IR"/>
        </w:rPr>
        <w:t>ی</w:t>
      </w:r>
      <w:r w:rsidRPr="005B1B0E">
        <w:rPr>
          <w:rtl/>
          <w:lang w:bidi="fa-IR"/>
        </w:rPr>
        <w:t xml:space="preserve"> خود نم</w:t>
      </w:r>
      <w:r w:rsidR="002E3C6F">
        <w:rPr>
          <w:rtl/>
          <w:lang w:bidi="fa-IR"/>
        </w:rPr>
        <w:t>ی</w:t>
      </w:r>
      <w:r w:rsidRPr="005B1B0E">
        <w:rPr>
          <w:rtl/>
          <w:lang w:bidi="fa-IR"/>
        </w:rPr>
        <w:t xml:space="preserve"> توانيم ادراك كنيم موهوم</w:t>
      </w:r>
      <w:r w:rsidR="002E3C6F">
        <w:rPr>
          <w:rtl/>
          <w:lang w:bidi="fa-IR"/>
        </w:rPr>
        <w:t>ی</w:t>
      </w:r>
      <w:r w:rsidRPr="005B1B0E">
        <w:rPr>
          <w:rtl/>
          <w:lang w:bidi="fa-IR"/>
        </w:rPr>
        <w:t xml:space="preserve"> بيش نيست، همين طور نيست يا ابا عبد الله</w:t>
      </w:r>
      <w:r w:rsidR="005F22A6">
        <w:rPr>
          <w:rtl/>
          <w:lang w:bidi="fa-IR"/>
        </w:rPr>
        <w:t>؟</w:t>
      </w:r>
      <w:r w:rsidRPr="005B1B0E">
        <w:rPr>
          <w:rtl/>
          <w:lang w:bidi="fa-IR"/>
        </w:rPr>
        <w:t xml:space="preserve"> فرمود</w:t>
      </w:r>
      <w:r w:rsidR="005F22A6">
        <w:rPr>
          <w:rtl/>
          <w:lang w:bidi="fa-IR"/>
        </w:rPr>
        <w:t>:</w:t>
      </w:r>
      <w:r w:rsidRPr="005B1B0E">
        <w:rPr>
          <w:rtl/>
          <w:lang w:bidi="fa-IR"/>
        </w:rPr>
        <w:t xml:space="preserve"> اينطور نيست</w:t>
      </w:r>
      <w:r w:rsidR="005F22A6">
        <w:rPr>
          <w:rtl/>
          <w:lang w:bidi="fa-IR"/>
        </w:rPr>
        <w:t>.</w:t>
      </w:r>
      <w:r w:rsidRPr="005B1B0E">
        <w:rPr>
          <w:rtl/>
          <w:lang w:bidi="fa-IR"/>
        </w:rPr>
        <w:t xml:space="preserve"> اينطور نيست</w:t>
      </w:r>
      <w:r w:rsidR="001A21B4">
        <w:rPr>
          <w:rFonts w:hint="cs"/>
          <w:rtl/>
          <w:lang w:bidi="fa-IR"/>
        </w:rPr>
        <w:t>.</w:t>
      </w:r>
      <w:r w:rsidRPr="005B1B0E">
        <w:rPr>
          <w:rtl/>
          <w:lang w:bidi="fa-IR"/>
        </w:rPr>
        <w:t xml:space="preserve"> ابا شاكر م</w:t>
      </w:r>
      <w:r w:rsidR="002E3C6F">
        <w:rPr>
          <w:rtl/>
          <w:lang w:bidi="fa-IR"/>
        </w:rPr>
        <w:t>ی</w:t>
      </w:r>
      <w:r w:rsidRPr="005B1B0E">
        <w:rPr>
          <w:rtl/>
          <w:lang w:bidi="fa-IR"/>
        </w:rPr>
        <w:t xml:space="preserve"> دان</w:t>
      </w:r>
      <w:r w:rsidR="002E3C6F">
        <w:rPr>
          <w:rtl/>
          <w:lang w:bidi="fa-IR"/>
        </w:rPr>
        <w:t>ی</w:t>
      </w:r>
      <w:r w:rsidRPr="005B1B0E">
        <w:rPr>
          <w:rtl/>
          <w:lang w:bidi="fa-IR"/>
        </w:rPr>
        <w:t xml:space="preserve"> چرا</w:t>
      </w:r>
      <w:r w:rsidR="005F22A6">
        <w:rPr>
          <w:rtl/>
          <w:lang w:bidi="fa-IR"/>
        </w:rPr>
        <w:t>؟</w:t>
      </w:r>
      <w:r w:rsidRPr="005B1B0E">
        <w:rPr>
          <w:rtl/>
          <w:lang w:bidi="fa-IR"/>
        </w:rPr>
        <w:t xml:space="preserve"> </w:t>
      </w:r>
      <w:r w:rsidRPr="005B1B0E">
        <w:rPr>
          <w:rtl/>
          <w:lang w:bidi="fa-IR"/>
        </w:rPr>
        <w:lastRenderedPageBreak/>
        <w:t>آنچه را كه از حواس پنجگانه تعريف كرد</w:t>
      </w:r>
      <w:r w:rsidR="002E3C6F">
        <w:rPr>
          <w:rtl/>
          <w:lang w:bidi="fa-IR"/>
        </w:rPr>
        <w:t>ی</w:t>
      </w:r>
      <w:r w:rsidRPr="005B1B0E">
        <w:rPr>
          <w:rtl/>
          <w:lang w:bidi="fa-IR"/>
        </w:rPr>
        <w:t xml:space="preserve"> آلات</w:t>
      </w:r>
      <w:r w:rsidR="002E3C6F">
        <w:rPr>
          <w:rtl/>
          <w:lang w:bidi="fa-IR"/>
        </w:rPr>
        <w:t>ی</w:t>
      </w:r>
      <w:r w:rsidRPr="005B1B0E">
        <w:rPr>
          <w:rtl/>
          <w:lang w:bidi="fa-IR"/>
        </w:rPr>
        <w:t xml:space="preserve"> ب</w:t>
      </w:r>
      <w:r w:rsidR="002E3C6F">
        <w:rPr>
          <w:rtl/>
          <w:lang w:bidi="fa-IR"/>
        </w:rPr>
        <w:t>ی</w:t>
      </w:r>
      <w:r w:rsidRPr="005B1B0E">
        <w:rPr>
          <w:rtl/>
          <w:lang w:bidi="fa-IR"/>
        </w:rPr>
        <w:t xml:space="preserve"> حس و حال را يك</w:t>
      </w:r>
      <w:r w:rsidR="002E3C6F">
        <w:rPr>
          <w:rtl/>
          <w:lang w:bidi="fa-IR"/>
        </w:rPr>
        <w:t>ی</w:t>
      </w:r>
      <w:r w:rsidRPr="005B1B0E">
        <w:rPr>
          <w:rtl/>
          <w:lang w:bidi="fa-IR"/>
        </w:rPr>
        <w:t xml:space="preserve"> پس از ديگر</w:t>
      </w:r>
      <w:r w:rsidR="002E3C6F">
        <w:rPr>
          <w:rtl/>
          <w:lang w:bidi="fa-IR"/>
        </w:rPr>
        <w:t>ی</w:t>
      </w:r>
      <w:r w:rsidRPr="005B1B0E">
        <w:rPr>
          <w:rtl/>
          <w:lang w:bidi="fa-IR"/>
        </w:rPr>
        <w:t xml:space="preserve"> شمرد</w:t>
      </w:r>
      <w:r w:rsidR="002E3C6F">
        <w:rPr>
          <w:rtl/>
          <w:lang w:bidi="fa-IR"/>
        </w:rPr>
        <w:t>ی</w:t>
      </w:r>
      <w:r w:rsidR="005F22A6">
        <w:rPr>
          <w:rtl/>
          <w:lang w:bidi="fa-IR"/>
        </w:rPr>
        <w:t>.</w:t>
      </w:r>
    </w:p>
    <w:p w:rsidR="005B1B0E" w:rsidRPr="005B1B0E" w:rsidRDefault="005B1B0E" w:rsidP="005B1B0E">
      <w:pPr>
        <w:pStyle w:val="libNormal"/>
        <w:rPr>
          <w:lang w:bidi="fa-IR"/>
        </w:rPr>
      </w:pPr>
      <w:r w:rsidRPr="005B1B0E">
        <w:rPr>
          <w:rtl/>
          <w:lang w:bidi="fa-IR"/>
        </w:rPr>
        <w:t>چشم آلات ديدن، گوش وسيله شنيدن، زبان واسطه درك مزه ها و پوست مخصوص لمس و بين</w:t>
      </w:r>
      <w:r w:rsidR="002E3C6F">
        <w:rPr>
          <w:rtl/>
          <w:lang w:bidi="fa-IR"/>
        </w:rPr>
        <w:t>ی</w:t>
      </w:r>
      <w:r w:rsidRPr="005B1B0E">
        <w:rPr>
          <w:rtl/>
          <w:lang w:bidi="fa-IR"/>
        </w:rPr>
        <w:t xml:space="preserve"> از برا</w:t>
      </w:r>
      <w:r w:rsidR="002E3C6F">
        <w:rPr>
          <w:rtl/>
          <w:lang w:bidi="fa-IR"/>
        </w:rPr>
        <w:t>ی</w:t>
      </w:r>
      <w:r w:rsidRPr="005B1B0E">
        <w:rPr>
          <w:rtl/>
          <w:lang w:bidi="fa-IR"/>
        </w:rPr>
        <w:t xml:space="preserve"> استشمام است</w:t>
      </w:r>
      <w:r w:rsidR="005F22A6">
        <w:rPr>
          <w:rtl/>
          <w:lang w:bidi="fa-IR"/>
        </w:rPr>
        <w:t>.</w:t>
      </w:r>
      <w:r w:rsidRPr="005B1B0E">
        <w:rPr>
          <w:rtl/>
          <w:lang w:bidi="fa-IR"/>
        </w:rPr>
        <w:t xml:space="preserve"> ما درخت را با اره و تبر م</w:t>
      </w:r>
      <w:r w:rsidR="002E3C6F">
        <w:rPr>
          <w:rtl/>
          <w:lang w:bidi="fa-IR"/>
        </w:rPr>
        <w:t>ی</w:t>
      </w:r>
      <w:r w:rsidRPr="005B1B0E">
        <w:rPr>
          <w:rtl/>
          <w:lang w:bidi="fa-IR"/>
        </w:rPr>
        <w:t xml:space="preserve"> بريم اما ملاك بريدن درخت تنها اره و تبر نيست و تا دست</w:t>
      </w:r>
      <w:r w:rsidR="002E3C6F">
        <w:rPr>
          <w:rtl/>
          <w:lang w:bidi="fa-IR"/>
        </w:rPr>
        <w:t>ی</w:t>
      </w:r>
      <w:r w:rsidRPr="005B1B0E">
        <w:rPr>
          <w:rtl/>
          <w:lang w:bidi="fa-IR"/>
        </w:rPr>
        <w:t xml:space="preserve"> به اره و تبر نچسبد تا نيروي</w:t>
      </w:r>
      <w:r w:rsidR="002E3C6F">
        <w:rPr>
          <w:rtl/>
          <w:lang w:bidi="fa-IR"/>
        </w:rPr>
        <w:t>ی</w:t>
      </w:r>
      <w:r w:rsidRPr="005B1B0E">
        <w:rPr>
          <w:rtl/>
          <w:lang w:bidi="fa-IR"/>
        </w:rPr>
        <w:t xml:space="preserve"> اين فلز، تيز و صيقل شده را تكان ندهد خود به خود نم</w:t>
      </w:r>
      <w:r w:rsidR="002E3C6F">
        <w:rPr>
          <w:rtl/>
          <w:lang w:bidi="fa-IR"/>
        </w:rPr>
        <w:t>ی</w:t>
      </w:r>
      <w:r w:rsidRPr="005B1B0E">
        <w:rPr>
          <w:rtl/>
          <w:lang w:bidi="fa-IR"/>
        </w:rPr>
        <w:t xml:space="preserve"> تواند گياه</w:t>
      </w:r>
      <w:r w:rsidR="002E3C6F">
        <w:rPr>
          <w:rtl/>
          <w:lang w:bidi="fa-IR"/>
        </w:rPr>
        <w:t>ی</w:t>
      </w:r>
      <w:r w:rsidRPr="005B1B0E">
        <w:rPr>
          <w:rtl/>
          <w:lang w:bidi="fa-IR"/>
        </w:rPr>
        <w:t xml:space="preserve"> را فرو اندازد تا چه رسد به درخت</w:t>
      </w:r>
      <w:r w:rsidR="002E3C6F">
        <w:rPr>
          <w:rtl/>
          <w:lang w:bidi="fa-IR"/>
        </w:rPr>
        <w:t>ی</w:t>
      </w:r>
      <w:r w:rsidRPr="005B1B0E">
        <w:rPr>
          <w:rtl/>
          <w:lang w:bidi="fa-IR"/>
        </w:rPr>
        <w:t>، آن چنان كه ظلمت را ب</w:t>
      </w:r>
      <w:r w:rsidR="002E3C6F">
        <w:rPr>
          <w:rtl/>
          <w:lang w:bidi="fa-IR"/>
        </w:rPr>
        <w:t>ی</w:t>
      </w:r>
      <w:r w:rsidRPr="005B1B0E">
        <w:rPr>
          <w:rtl/>
          <w:lang w:bidi="fa-IR"/>
        </w:rPr>
        <w:t xml:space="preserve"> چراغ نشايد پيمود اين آلات پنجگانه را نيز بدون نيرو</w:t>
      </w:r>
      <w:r w:rsidR="002E3C6F">
        <w:rPr>
          <w:rtl/>
          <w:lang w:bidi="fa-IR"/>
        </w:rPr>
        <w:t>ی</w:t>
      </w:r>
      <w:r w:rsidRPr="005B1B0E">
        <w:rPr>
          <w:rtl/>
          <w:lang w:bidi="fa-IR"/>
        </w:rPr>
        <w:t xml:space="preserve"> معنو</w:t>
      </w:r>
      <w:r w:rsidR="002E3C6F">
        <w:rPr>
          <w:rtl/>
          <w:lang w:bidi="fa-IR"/>
        </w:rPr>
        <w:t>ی</w:t>
      </w:r>
      <w:r w:rsidRPr="005B1B0E">
        <w:rPr>
          <w:rtl/>
          <w:lang w:bidi="fa-IR"/>
        </w:rPr>
        <w:t xml:space="preserve"> و اله</w:t>
      </w:r>
      <w:r w:rsidR="002E3C6F">
        <w:rPr>
          <w:rtl/>
          <w:lang w:bidi="fa-IR"/>
        </w:rPr>
        <w:t>ی</w:t>
      </w:r>
      <w:r w:rsidRPr="005B1B0E">
        <w:rPr>
          <w:rtl/>
          <w:lang w:bidi="fa-IR"/>
        </w:rPr>
        <w:t xml:space="preserve"> نشايد به كار انداخت نيروي</w:t>
      </w:r>
      <w:r w:rsidR="002E3C6F">
        <w:rPr>
          <w:rtl/>
          <w:lang w:bidi="fa-IR"/>
        </w:rPr>
        <w:t>ی</w:t>
      </w:r>
      <w:r w:rsidRPr="005B1B0E">
        <w:rPr>
          <w:rtl/>
          <w:lang w:bidi="fa-IR"/>
        </w:rPr>
        <w:t xml:space="preserve"> كه از فياض بخشنده قدرت و توان به خويشتن م</w:t>
      </w:r>
      <w:r w:rsidR="002E3C6F">
        <w:rPr>
          <w:rtl/>
          <w:lang w:bidi="fa-IR"/>
        </w:rPr>
        <w:t>ی</w:t>
      </w:r>
      <w:r w:rsidRPr="005B1B0E">
        <w:rPr>
          <w:rtl/>
          <w:lang w:bidi="fa-IR"/>
        </w:rPr>
        <w:t xml:space="preserve"> گيرد</w:t>
      </w:r>
      <w:r w:rsidR="005F22A6">
        <w:rPr>
          <w:rtl/>
          <w:lang w:bidi="fa-IR"/>
        </w:rPr>
        <w:t>.</w:t>
      </w:r>
    </w:p>
    <w:p w:rsidR="005B1B0E" w:rsidRPr="005B1B0E" w:rsidRDefault="001A21B4" w:rsidP="005B1B0E">
      <w:pPr>
        <w:pStyle w:val="libNormal"/>
        <w:rPr>
          <w:lang w:bidi="fa-IR"/>
        </w:rPr>
      </w:pPr>
      <w:r>
        <w:rPr>
          <w:rtl/>
          <w:lang w:bidi="fa-IR"/>
        </w:rPr>
        <w:br w:type="page"/>
      </w:r>
    </w:p>
    <w:p w:rsidR="005B1B0E" w:rsidRDefault="005B1B0E" w:rsidP="001A21B4">
      <w:pPr>
        <w:pStyle w:val="Heading1"/>
        <w:rPr>
          <w:rtl/>
          <w:lang w:bidi="fa-IR"/>
        </w:rPr>
      </w:pPr>
      <w:bookmarkStart w:id="19" w:name="_Toc488138120"/>
      <w:r w:rsidRPr="005B1B0E">
        <w:rPr>
          <w:rtl/>
          <w:lang w:bidi="fa-IR"/>
        </w:rPr>
        <w:t>بخش چهارم حوزه علم</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و تربيت يافتگان آن</w:t>
      </w:r>
      <w:bookmarkEnd w:id="19"/>
    </w:p>
    <w:p w:rsidR="0002266F" w:rsidRDefault="005B1B0E" w:rsidP="005B1B0E">
      <w:pPr>
        <w:pStyle w:val="libNormal"/>
        <w:rPr>
          <w:rtl/>
          <w:lang w:bidi="fa-IR"/>
        </w:rPr>
      </w:pPr>
      <w:r w:rsidRPr="005B1B0E">
        <w:rPr>
          <w:rtl/>
          <w:lang w:bidi="fa-IR"/>
        </w:rPr>
        <w:t>اجتهاد و آزاد</w:t>
      </w:r>
      <w:r w:rsidR="002E3C6F">
        <w:rPr>
          <w:rtl/>
          <w:lang w:bidi="fa-IR"/>
        </w:rPr>
        <w:t>ی</w:t>
      </w:r>
      <w:r w:rsidRPr="005B1B0E">
        <w:rPr>
          <w:rtl/>
          <w:lang w:bidi="fa-IR"/>
        </w:rPr>
        <w:t xml:space="preserve"> انديشه و تفكر، روح قوانين اسلام</w:t>
      </w:r>
      <w:r w:rsidR="002E3C6F">
        <w:rPr>
          <w:rtl/>
          <w:lang w:bidi="fa-IR"/>
        </w:rPr>
        <w:t>ی</w:t>
      </w:r>
      <w:r w:rsidRPr="005B1B0E">
        <w:rPr>
          <w:rtl/>
          <w:lang w:bidi="fa-IR"/>
        </w:rPr>
        <w:t xml:space="preserve"> و رمز بقا و جاودانگ</w:t>
      </w:r>
      <w:r w:rsidR="002E3C6F">
        <w:rPr>
          <w:rtl/>
          <w:lang w:bidi="fa-IR"/>
        </w:rPr>
        <w:t>ی</w:t>
      </w:r>
      <w:r w:rsidRPr="005B1B0E">
        <w:rPr>
          <w:rtl/>
          <w:lang w:bidi="fa-IR"/>
        </w:rPr>
        <w:t xml:space="preserve"> شريعت محمد</w:t>
      </w:r>
      <w:r w:rsidR="002E3C6F">
        <w:rPr>
          <w:rtl/>
          <w:lang w:bidi="fa-IR"/>
        </w:rPr>
        <w:t>ی</w:t>
      </w:r>
      <w:r w:rsidRPr="005B1B0E">
        <w:rPr>
          <w:rtl/>
          <w:lang w:bidi="fa-IR"/>
        </w:rPr>
        <w:t xml:space="preserve">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 عامل نشاط و تحرك اصول اسلام</w:t>
      </w:r>
      <w:r w:rsidR="002E3C6F">
        <w:rPr>
          <w:rtl/>
          <w:lang w:bidi="fa-IR"/>
        </w:rPr>
        <w:t>ی</w:t>
      </w:r>
      <w:r w:rsidRPr="005B1B0E">
        <w:rPr>
          <w:rtl/>
          <w:lang w:bidi="fa-IR"/>
        </w:rPr>
        <w:t xml:space="preserve"> م</w:t>
      </w:r>
      <w:r w:rsidR="002E3C6F">
        <w:rPr>
          <w:rtl/>
          <w:lang w:bidi="fa-IR"/>
        </w:rPr>
        <w:t>ی</w:t>
      </w:r>
      <w:r w:rsidRPr="005B1B0E">
        <w:rPr>
          <w:rtl/>
          <w:lang w:bidi="fa-IR"/>
        </w:rPr>
        <w:t xml:space="preserve"> باشد و امتياز بزرگ</w:t>
      </w:r>
      <w:r w:rsidR="002E3C6F">
        <w:rPr>
          <w:rtl/>
          <w:lang w:bidi="fa-IR"/>
        </w:rPr>
        <w:t>ی</w:t>
      </w:r>
      <w:r w:rsidRPr="005B1B0E">
        <w:rPr>
          <w:rtl/>
          <w:lang w:bidi="fa-IR"/>
        </w:rPr>
        <w:t xml:space="preserve"> است كه فقه جعفر</w:t>
      </w:r>
      <w:r w:rsidR="002E3C6F">
        <w:rPr>
          <w:rtl/>
          <w:lang w:bidi="fa-IR"/>
        </w:rPr>
        <w:t>ی</w:t>
      </w:r>
      <w:r w:rsidRPr="005B1B0E">
        <w:rPr>
          <w:rtl/>
          <w:lang w:bidi="fa-IR"/>
        </w:rPr>
        <w:t xml:space="preserve"> را از ديگر مكاتب فقه</w:t>
      </w:r>
      <w:r w:rsidR="002E3C6F">
        <w:rPr>
          <w:rtl/>
          <w:lang w:bidi="fa-IR"/>
        </w:rPr>
        <w:t>ی</w:t>
      </w:r>
      <w:r w:rsidRPr="005B1B0E">
        <w:rPr>
          <w:rtl/>
          <w:lang w:bidi="fa-IR"/>
        </w:rPr>
        <w:t xml:space="preserve"> تفكيك و امتياز م</w:t>
      </w:r>
      <w:r w:rsidR="002E3C6F">
        <w:rPr>
          <w:rtl/>
          <w:lang w:bidi="fa-IR"/>
        </w:rPr>
        <w:t>ی</w:t>
      </w:r>
      <w:r w:rsidRPr="005B1B0E">
        <w:rPr>
          <w:rtl/>
          <w:lang w:bidi="fa-IR"/>
        </w:rPr>
        <w:t xml:space="preserve"> بخشد</w:t>
      </w:r>
      <w:r w:rsidR="005F22A6">
        <w:rPr>
          <w:rtl/>
          <w:lang w:bidi="fa-IR"/>
        </w:rPr>
        <w:t>.</w:t>
      </w:r>
    </w:p>
    <w:p w:rsidR="0002266F" w:rsidRDefault="005B1B0E" w:rsidP="005B1B0E">
      <w:pPr>
        <w:pStyle w:val="libNormal"/>
        <w:rPr>
          <w:rtl/>
          <w:lang w:bidi="fa-IR"/>
        </w:rPr>
      </w:pPr>
      <w:r w:rsidRPr="005B1B0E">
        <w:rPr>
          <w:rtl/>
          <w:lang w:bidi="fa-IR"/>
        </w:rPr>
        <w:t>ازاد</w:t>
      </w:r>
      <w:r w:rsidR="002E3C6F">
        <w:rPr>
          <w:rtl/>
          <w:lang w:bidi="fa-IR"/>
        </w:rPr>
        <w:t>ی</w:t>
      </w:r>
      <w:r w:rsidRPr="005B1B0E">
        <w:rPr>
          <w:rtl/>
          <w:lang w:bidi="fa-IR"/>
        </w:rPr>
        <w:t xml:space="preserve"> اجتهاد و لزوم بحث و بررس</w:t>
      </w:r>
      <w:r w:rsidR="002E3C6F">
        <w:rPr>
          <w:rtl/>
          <w:lang w:bidi="fa-IR"/>
        </w:rPr>
        <w:t>ی</w:t>
      </w:r>
      <w:r w:rsidRPr="005B1B0E">
        <w:rPr>
          <w:rtl/>
          <w:lang w:bidi="fa-IR"/>
        </w:rPr>
        <w:t xml:space="preserve"> در جوانب و ابعاد احكام اله</w:t>
      </w:r>
      <w:r w:rsidR="002E3C6F">
        <w:rPr>
          <w:rtl/>
          <w:lang w:bidi="fa-IR"/>
        </w:rPr>
        <w:t>ی</w:t>
      </w:r>
      <w:r w:rsidRPr="005B1B0E">
        <w:rPr>
          <w:rtl/>
          <w:lang w:bidi="fa-IR"/>
        </w:rPr>
        <w:t xml:space="preserve"> است كه خود م</w:t>
      </w:r>
      <w:r w:rsidR="002E3C6F">
        <w:rPr>
          <w:rtl/>
          <w:lang w:bidi="fa-IR"/>
        </w:rPr>
        <w:t>ی</w:t>
      </w:r>
      <w:r w:rsidRPr="005B1B0E">
        <w:rPr>
          <w:rtl/>
          <w:lang w:bidi="fa-IR"/>
        </w:rPr>
        <w:t xml:space="preserve"> تواند سر فصل و سرچشمه انديشه ها و تحولات و تكامل ها گردد و فرصت كاف</w:t>
      </w:r>
      <w:r w:rsidR="002E3C6F">
        <w:rPr>
          <w:rtl/>
          <w:lang w:bidi="fa-IR"/>
        </w:rPr>
        <w:t>ی</w:t>
      </w:r>
      <w:r w:rsidRPr="005B1B0E">
        <w:rPr>
          <w:rtl/>
          <w:lang w:bidi="fa-IR"/>
        </w:rPr>
        <w:t xml:space="preserve"> به رزمندگان صفوف علم و انديشه إعطا نمايد</w:t>
      </w:r>
      <w:r w:rsidR="005F22A6">
        <w:rPr>
          <w:rtl/>
          <w:lang w:bidi="fa-IR"/>
        </w:rPr>
        <w:t>.</w:t>
      </w:r>
      <w:r w:rsidRPr="005B1B0E">
        <w:rPr>
          <w:rtl/>
          <w:lang w:bidi="fa-IR"/>
        </w:rPr>
        <w:t xml:space="preserve"> خصوصيت بزرگ</w:t>
      </w:r>
      <w:r w:rsidR="002E3C6F">
        <w:rPr>
          <w:rtl/>
          <w:lang w:bidi="fa-IR"/>
        </w:rPr>
        <w:t>ی</w:t>
      </w:r>
      <w:r w:rsidRPr="005B1B0E">
        <w:rPr>
          <w:rtl/>
          <w:lang w:bidi="fa-IR"/>
        </w:rPr>
        <w:t xml:space="preserve"> كه در مكتب علم</w:t>
      </w:r>
      <w:r w:rsidR="002E3C6F">
        <w:rPr>
          <w:rtl/>
          <w:lang w:bidi="fa-IR"/>
        </w:rPr>
        <w:t>ی</w:t>
      </w:r>
      <w:r w:rsidRPr="005B1B0E">
        <w:rPr>
          <w:rtl/>
          <w:lang w:bidi="fa-IR"/>
        </w:rPr>
        <w:t xml:space="preserve"> و تربيت</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وجود دارد آزاد</w:t>
      </w:r>
      <w:r w:rsidR="002E3C6F">
        <w:rPr>
          <w:rtl/>
          <w:lang w:bidi="fa-IR"/>
        </w:rPr>
        <w:t>ی</w:t>
      </w:r>
      <w:r w:rsidRPr="005B1B0E">
        <w:rPr>
          <w:rtl/>
          <w:lang w:bidi="fa-IR"/>
        </w:rPr>
        <w:t xml:space="preserve"> بهره بردار</w:t>
      </w:r>
      <w:r w:rsidR="002E3C6F">
        <w:rPr>
          <w:rtl/>
          <w:lang w:bidi="fa-IR"/>
        </w:rPr>
        <w:t>ی</w:t>
      </w:r>
      <w:r w:rsidRPr="005B1B0E">
        <w:rPr>
          <w:rtl/>
          <w:lang w:bidi="fa-IR"/>
        </w:rPr>
        <w:t xml:space="preserve"> از علوم و انديشه</w:t>
      </w:r>
      <w:r w:rsidR="00E06218">
        <w:rPr>
          <w:rtl/>
          <w:lang w:bidi="fa-IR"/>
        </w:rPr>
        <w:t xml:space="preserve"> </w:t>
      </w:r>
      <w:r w:rsidRPr="005B1B0E">
        <w:rPr>
          <w:rtl/>
          <w:lang w:bidi="fa-IR"/>
        </w:rPr>
        <w:t>ها و اعتقاد و ارج و احترام نهادن فوق العاده به دانش دانشمندان م</w:t>
      </w:r>
      <w:r w:rsidR="002E3C6F">
        <w:rPr>
          <w:rtl/>
          <w:lang w:bidi="fa-IR"/>
        </w:rPr>
        <w:t>ی</w:t>
      </w:r>
      <w:r w:rsidRPr="005B1B0E">
        <w:rPr>
          <w:rtl/>
          <w:lang w:bidi="fa-IR"/>
        </w:rPr>
        <w:t xml:space="preserve"> باشد</w:t>
      </w:r>
      <w:r w:rsidR="005F22A6">
        <w:rPr>
          <w:rtl/>
          <w:lang w:bidi="fa-IR"/>
        </w:rPr>
        <w:t>.</w:t>
      </w:r>
    </w:p>
    <w:p w:rsidR="0002266F" w:rsidRDefault="005B1B0E" w:rsidP="0002266F">
      <w:pPr>
        <w:pStyle w:val="libNormal"/>
        <w:rPr>
          <w:rtl/>
          <w:lang w:bidi="fa-IR"/>
        </w:rPr>
      </w:pPr>
      <w:r w:rsidRPr="005B1B0E">
        <w:rPr>
          <w:rtl/>
          <w:lang w:bidi="fa-IR"/>
        </w:rPr>
        <w:t>قبل از توضيح اين مسألة نخست حديث</w:t>
      </w:r>
      <w:r w:rsidR="002E3C6F">
        <w:rPr>
          <w:rtl/>
          <w:lang w:bidi="fa-IR"/>
        </w:rPr>
        <w:t>ی</w:t>
      </w:r>
      <w:r w:rsidRPr="005B1B0E">
        <w:rPr>
          <w:rtl/>
          <w:lang w:bidi="fa-IR"/>
        </w:rPr>
        <w:t xml:space="preserve"> از امام بزرگوار در اين باره نقل م</w:t>
      </w:r>
      <w:r w:rsidR="002E3C6F">
        <w:rPr>
          <w:rtl/>
          <w:lang w:bidi="fa-IR"/>
        </w:rPr>
        <w:t>ی</w:t>
      </w:r>
      <w:r w:rsidRPr="005B1B0E">
        <w:rPr>
          <w:rtl/>
          <w:lang w:bidi="fa-IR"/>
        </w:rPr>
        <w:t xml:space="preserve"> گردد، سپس به بررس</w:t>
      </w:r>
      <w:r w:rsidR="002E3C6F">
        <w:rPr>
          <w:rtl/>
          <w:lang w:bidi="fa-IR"/>
        </w:rPr>
        <w:t>ی</w:t>
      </w:r>
      <w:r w:rsidRPr="005B1B0E">
        <w:rPr>
          <w:rtl/>
          <w:lang w:bidi="fa-IR"/>
        </w:rPr>
        <w:t xml:space="preserve"> جوانب حوزه علم</w:t>
      </w:r>
      <w:r w:rsidR="002E3C6F">
        <w:rPr>
          <w:rtl/>
          <w:lang w:bidi="fa-IR"/>
        </w:rPr>
        <w:t>ی</w:t>
      </w:r>
      <w:r w:rsidRPr="005B1B0E">
        <w:rPr>
          <w:rtl/>
          <w:lang w:bidi="fa-IR"/>
        </w:rPr>
        <w:t xml:space="preserve"> و فكر</w:t>
      </w:r>
      <w:r w:rsidR="002E3C6F">
        <w:rPr>
          <w:rtl/>
          <w:lang w:bidi="fa-IR"/>
        </w:rPr>
        <w:t>ی</w:t>
      </w:r>
      <w:r w:rsidRPr="005B1B0E">
        <w:rPr>
          <w:rtl/>
          <w:lang w:bidi="fa-IR"/>
        </w:rPr>
        <w:t xml:space="preserve"> او م</w:t>
      </w:r>
      <w:r w:rsidR="002E3C6F">
        <w:rPr>
          <w:rtl/>
          <w:lang w:bidi="fa-IR"/>
        </w:rPr>
        <w:t>ی</w:t>
      </w:r>
      <w:r w:rsidRPr="005B1B0E">
        <w:rPr>
          <w:rtl/>
          <w:lang w:bidi="fa-IR"/>
        </w:rPr>
        <w:t xml:space="preserve"> پردازيم</w:t>
      </w:r>
      <w:r w:rsidR="0002266F">
        <w:rPr>
          <w:rFonts w:hint="cs"/>
          <w:rtl/>
          <w:lang w:bidi="fa-IR"/>
        </w:rPr>
        <w:t>.</w:t>
      </w:r>
      <w:r w:rsidRPr="005B1B0E">
        <w:rPr>
          <w:rtl/>
          <w:lang w:bidi="fa-IR"/>
        </w:rPr>
        <w:t xml:space="preserve"> امام </w:t>
      </w:r>
      <w:r w:rsidR="005C2804" w:rsidRPr="005C2804">
        <w:rPr>
          <w:rStyle w:val="libAlaemChar"/>
          <w:rtl/>
        </w:rPr>
        <w:t>عليه‌السلام</w:t>
      </w:r>
      <w:r w:rsidRPr="005B1B0E">
        <w:rPr>
          <w:rtl/>
          <w:lang w:bidi="fa-IR"/>
        </w:rPr>
        <w:t xml:space="preserve"> در مورد بن</w:t>
      </w:r>
      <w:r w:rsidR="002E3C6F">
        <w:rPr>
          <w:rtl/>
          <w:lang w:bidi="fa-IR"/>
        </w:rPr>
        <w:t>ی</w:t>
      </w:r>
      <w:r w:rsidRPr="005B1B0E">
        <w:rPr>
          <w:rtl/>
          <w:lang w:bidi="fa-IR"/>
        </w:rPr>
        <w:t xml:space="preserve"> اميه تعبير جالب</w:t>
      </w:r>
      <w:r w:rsidR="002E3C6F">
        <w:rPr>
          <w:rtl/>
          <w:lang w:bidi="fa-IR"/>
        </w:rPr>
        <w:t>ی</w:t>
      </w:r>
      <w:r w:rsidRPr="005B1B0E">
        <w:rPr>
          <w:rtl/>
          <w:lang w:bidi="fa-IR"/>
        </w:rPr>
        <w:t xml:space="preserve"> دارد كه م</w:t>
      </w:r>
      <w:r w:rsidR="002E3C6F">
        <w:rPr>
          <w:rtl/>
          <w:lang w:bidi="fa-IR"/>
        </w:rPr>
        <w:t>ی</w:t>
      </w:r>
      <w:r w:rsidRPr="005B1B0E">
        <w:rPr>
          <w:rtl/>
          <w:lang w:bidi="fa-IR"/>
        </w:rPr>
        <w:t xml:space="preserve"> تواند گوشه هائ</w:t>
      </w:r>
      <w:r w:rsidR="002E3C6F">
        <w:rPr>
          <w:rtl/>
          <w:lang w:bidi="fa-IR"/>
        </w:rPr>
        <w:t>ی</w:t>
      </w:r>
      <w:r w:rsidRPr="005B1B0E">
        <w:rPr>
          <w:rtl/>
          <w:lang w:bidi="fa-IR"/>
        </w:rPr>
        <w:t xml:space="preserve"> از هدف ما را توضيح دهد و خطرات و آسيب</w:t>
      </w:r>
      <w:r w:rsidR="003A5E2D">
        <w:rPr>
          <w:rtl/>
          <w:lang w:bidi="fa-IR"/>
        </w:rPr>
        <w:t xml:space="preserve"> </w:t>
      </w:r>
      <w:r w:rsidRPr="005B1B0E">
        <w:rPr>
          <w:rtl/>
          <w:lang w:bidi="fa-IR"/>
        </w:rPr>
        <w:t>ها</w:t>
      </w:r>
      <w:r w:rsidR="002E3C6F">
        <w:rPr>
          <w:rtl/>
          <w:lang w:bidi="fa-IR"/>
        </w:rPr>
        <w:t>ی</w:t>
      </w:r>
      <w:r w:rsidRPr="005B1B0E">
        <w:rPr>
          <w:rtl/>
          <w:lang w:bidi="fa-IR"/>
        </w:rPr>
        <w:t xml:space="preserve"> يك بعد</w:t>
      </w:r>
      <w:r w:rsidR="002E3C6F">
        <w:rPr>
          <w:rtl/>
          <w:lang w:bidi="fa-IR"/>
        </w:rPr>
        <w:t>ی</w:t>
      </w:r>
      <w:r w:rsidRPr="005B1B0E">
        <w:rPr>
          <w:rtl/>
          <w:lang w:bidi="fa-IR"/>
        </w:rPr>
        <w:t xml:space="preserve"> بودن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منتسبين اسلام را روشن و عظمت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والا</w:t>
      </w:r>
      <w:r w:rsidR="002E3C6F">
        <w:rPr>
          <w:rtl/>
          <w:lang w:bidi="fa-IR"/>
        </w:rPr>
        <w:t>ی</w:t>
      </w:r>
      <w:r w:rsidRPr="005B1B0E">
        <w:rPr>
          <w:rtl/>
          <w:lang w:bidi="fa-IR"/>
        </w:rPr>
        <w:t xml:space="preserve"> پيشوايان اسلام را ترسيم نمايد</w:t>
      </w:r>
      <w:r w:rsidR="005F22A6">
        <w:rPr>
          <w:rtl/>
          <w:lang w:bidi="fa-IR"/>
        </w:rPr>
        <w:t>.</w:t>
      </w:r>
    </w:p>
    <w:p w:rsidR="005B1B0E" w:rsidRPr="005B1B0E" w:rsidRDefault="005B1B0E" w:rsidP="0002266F">
      <w:pPr>
        <w:pStyle w:val="libNormal"/>
        <w:rPr>
          <w:lang w:bidi="fa-IR"/>
        </w:rPr>
      </w:pPr>
      <w:r w:rsidRPr="005B1B0E">
        <w:rPr>
          <w:rtl/>
          <w:lang w:bidi="fa-IR"/>
        </w:rPr>
        <w:t>او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بن</w:t>
      </w:r>
      <w:r w:rsidR="002E3C6F">
        <w:rPr>
          <w:rtl/>
          <w:lang w:bidi="fa-IR"/>
        </w:rPr>
        <w:t>ی</w:t>
      </w:r>
      <w:r w:rsidRPr="005B1B0E">
        <w:rPr>
          <w:rtl/>
          <w:lang w:bidi="fa-IR"/>
        </w:rPr>
        <w:t xml:space="preserve"> اميه مردم را در فراگرفتن ايمان آزاد گذاشتند ول</w:t>
      </w:r>
      <w:r w:rsidR="002E3C6F">
        <w:rPr>
          <w:rtl/>
          <w:lang w:bidi="fa-IR"/>
        </w:rPr>
        <w:t>ی</w:t>
      </w:r>
      <w:r w:rsidRPr="005B1B0E">
        <w:rPr>
          <w:rtl/>
          <w:lang w:bidi="fa-IR"/>
        </w:rPr>
        <w:t xml:space="preserve"> برا</w:t>
      </w:r>
      <w:r w:rsidR="002E3C6F">
        <w:rPr>
          <w:rtl/>
          <w:lang w:bidi="fa-IR"/>
        </w:rPr>
        <w:t>ی</w:t>
      </w:r>
      <w:r w:rsidRPr="005B1B0E">
        <w:rPr>
          <w:rtl/>
          <w:lang w:bidi="fa-IR"/>
        </w:rPr>
        <w:t xml:space="preserve"> گرفتن و آموختن شرك آزاد</w:t>
      </w:r>
      <w:r w:rsidR="002E3C6F">
        <w:rPr>
          <w:rtl/>
          <w:lang w:bidi="fa-IR"/>
        </w:rPr>
        <w:t>ی</w:t>
      </w:r>
      <w:r w:rsidRPr="005B1B0E">
        <w:rPr>
          <w:rtl/>
          <w:lang w:bidi="fa-IR"/>
        </w:rPr>
        <w:t xml:space="preserve"> عمل ندادند تا خود شرك را بشناسند و هدف آنان اين بود كه هر وقت عمل مشركانه ا</w:t>
      </w:r>
      <w:r w:rsidR="002E3C6F">
        <w:rPr>
          <w:rtl/>
          <w:lang w:bidi="fa-IR"/>
        </w:rPr>
        <w:t>ی</w:t>
      </w:r>
      <w:r w:rsidRPr="005B1B0E">
        <w:rPr>
          <w:rtl/>
          <w:lang w:bidi="fa-IR"/>
        </w:rPr>
        <w:t xml:space="preserve"> بر آنان تحميل نمودند ندانسته و ناآگاه آن را بپذيرند و انجام دهند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822388" w:rsidRPr="00F0382D">
        <w:rPr>
          <w:rStyle w:val="libFootnotenumChar"/>
          <w:rtl/>
        </w:rPr>
        <w:t>5</w:t>
      </w:r>
      <w:r w:rsidRPr="00F0382D">
        <w:rPr>
          <w:rStyle w:val="libFootnotenumChar"/>
          <w:rtl/>
        </w:rPr>
        <w:t>)</w:t>
      </w:r>
    </w:p>
    <w:p w:rsidR="005B1B0E" w:rsidRPr="005B1B0E" w:rsidRDefault="005B1B0E" w:rsidP="005B1B0E">
      <w:pPr>
        <w:pStyle w:val="libNormal"/>
        <w:rPr>
          <w:lang w:bidi="fa-IR"/>
        </w:rPr>
      </w:pPr>
      <w:r w:rsidRPr="005B1B0E">
        <w:rPr>
          <w:rtl/>
          <w:lang w:bidi="fa-IR"/>
        </w:rPr>
        <w:t>شارحين كتاب شريف كاف</w:t>
      </w:r>
      <w:r w:rsidR="002E3C6F">
        <w:rPr>
          <w:rtl/>
          <w:lang w:bidi="fa-IR"/>
        </w:rPr>
        <w:t>ی</w:t>
      </w:r>
      <w:r w:rsidRPr="005B1B0E">
        <w:rPr>
          <w:rtl/>
          <w:lang w:bidi="fa-IR"/>
        </w:rPr>
        <w:t xml:space="preserve"> از آن جمله والد محترم شيخ بهائ</w:t>
      </w:r>
      <w:r w:rsidR="002E3C6F">
        <w:rPr>
          <w:rtl/>
          <w:lang w:bidi="fa-IR"/>
        </w:rPr>
        <w:t>ی</w:t>
      </w:r>
      <w:r w:rsidRPr="005B1B0E">
        <w:rPr>
          <w:rtl/>
          <w:lang w:bidi="fa-IR"/>
        </w:rPr>
        <w:t xml:space="preserve"> در شرح اين حديث نظريات</w:t>
      </w:r>
      <w:r w:rsidR="002E3C6F">
        <w:rPr>
          <w:rtl/>
          <w:lang w:bidi="fa-IR"/>
        </w:rPr>
        <w:t>ی</w:t>
      </w:r>
      <w:r w:rsidRPr="005B1B0E">
        <w:rPr>
          <w:rtl/>
          <w:lang w:bidi="fa-IR"/>
        </w:rPr>
        <w:t xml:space="preserve"> ابراز داشته اند كه ه</w:t>
      </w:r>
      <w:r w:rsidR="002E3C6F">
        <w:rPr>
          <w:rtl/>
          <w:lang w:bidi="fa-IR"/>
        </w:rPr>
        <w:t>ی</w:t>
      </w:r>
      <w:r w:rsidRPr="005B1B0E">
        <w:rPr>
          <w:rtl/>
          <w:lang w:bidi="fa-IR"/>
        </w:rPr>
        <w:t>چكدام نم</w:t>
      </w:r>
      <w:r w:rsidR="002E3C6F">
        <w:rPr>
          <w:rtl/>
          <w:lang w:bidi="fa-IR"/>
        </w:rPr>
        <w:t>ی</w:t>
      </w:r>
      <w:r w:rsidRPr="005B1B0E">
        <w:rPr>
          <w:rtl/>
          <w:lang w:bidi="fa-IR"/>
        </w:rPr>
        <w:t xml:space="preserve"> تواند بازگو كننده وشارح معنا</w:t>
      </w:r>
      <w:r w:rsidR="002E3C6F">
        <w:rPr>
          <w:rtl/>
          <w:lang w:bidi="fa-IR"/>
        </w:rPr>
        <w:t>ی</w:t>
      </w:r>
      <w:r w:rsidRPr="005B1B0E">
        <w:rPr>
          <w:rtl/>
          <w:lang w:bidi="fa-IR"/>
        </w:rPr>
        <w:t xml:space="preserve"> حديث باشد</w:t>
      </w:r>
      <w:r w:rsidR="005F22A6">
        <w:rPr>
          <w:rtl/>
          <w:lang w:bidi="fa-IR"/>
        </w:rPr>
        <w:t>.</w:t>
      </w:r>
    </w:p>
    <w:p w:rsidR="0002266F" w:rsidRDefault="005B1B0E" w:rsidP="005B1B0E">
      <w:pPr>
        <w:pStyle w:val="libNormal"/>
        <w:rPr>
          <w:rtl/>
          <w:lang w:bidi="fa-IR"/>
        </w:rPr>
      </w:pPr>
      <w:r w:rsidRPr="005B1B0E">
        <w:rPr>
          <w:rtl/>
          <w:lang w:bidi="fa-IR"/>
        </w:rPr>
        <w:t xml:space="preserve">هدف امام </w:t>
      </w:r>
      <w:r w:rsidR="005C2804" w:rsidRPr="005C2804">
        <w:rPr>
          <w:rStyle w:val="libAlaemChar"/>
          <w:rtl/>
        </w:rPr>
        <w:t>عليه‌السلام</w:t>
      </w:r>
      <w:r w:rsidRPr="005B1B0E">
        <w:rPr>
          <w:rtl/>
          <w:lang w:bidi="fa-IR"/>
        </w:rPr>
        <w:t xml:space="preserve"> توجه دادن مردم به فساد يك بعد</w:t>
      </w:r>
      <w:r w:rsidR="002E3C6F">
        <w:rPr>
          <w:rtl/>
          <w:lang w:bidi="fa-IR"/>
        </w:rPr>
        <w:t>ی</w:t>
      </w:r>
      <w:r w:rsidRPr="005B1B0E">
        <w:rPr>
          <w:rtl/>
          <w:lang w:bidi="fa-IR"/>
        </w:rPr>
        <w:t xml:space="preserve"> بودن شناخت و معرفت م</w:t>
      </w:r>
      <w:r w:rsidR="002E3C6F">
        <w:rPr>
          <w:rtl/>
          <w:lang w:bidi="fa-IR"/>
        </w:rPr>
        <w:t>ی</w:t>
      </w:r>
      <w:r w:rsidRPr="005B1B0E">
        <w:rPr>
          <w:rtl/>
          <w:lang w:bidi="fa-IR"/>
        </w:rPr>
        <w:t xml:space="preserve"> باشد كه بن</w:t>
      </w:r>
      <w:r w:rsidR="002E3C6F">
        <w:rPr>
          <w:rtl/>
          <w:lang w:bidi="fa-IR"/>
        </w:rPr>
        <w:t>ی</w:t>
      </w:r>
      <w:r w:rsidRPr="005B1B0E">
        <w:rPr>
          <w:rtl/>
          <w:lang w:bidi="fa-IR"/>
        </w:rPr>
        <w:t xml:space="preserve"> اميه و ديگر سردمداران كفر و ستم هميشه خواسته اند ملت را در همان حال نگه دارند </w:t>
      </w:r>
      <w:r w:rsidRPr="005B1B0E">
        <w:rPr>
          <w:rtl/>
          <w:lang w:bidi="fa-IR"/>
        </w:rPr>
        <w:lastRenderedPageBreak/>
        <w:t>فقط دم از ايمان و اسلام بزنند ب</w:t>
      </w:r>
      <w:r w:rsidR="002E3C6F">
        <w:rPr>
          <w:rtl/>
          <w:lang w:bidi="fa-IR"/>
        </w:rPr>
        <w:t>ی</w:t>
      </w:r>
      <w:r w:rsidRPr="005B1B0E">
        <w:rPr>
          <w:rtl/>
          <w:lang w:bidi="fa-IR"/>
        </w:rPr>
        <w:t xml:space="preserve"> آنكه حدو وثغور و شرائط و مقتضيات و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مثبت و منف</w:t>
      </w:r>
      <w:r w:rsidR="002E3C6F">
        <w:rPr>
          <w:rtl/>
          <w:lang w:bidi="fa-IR"/>
        </w:rPr>
        <w:t>ی</w:t>
      </w:r>
      <w:r w:rsidRPr="005B1B0E">
        <w:rPr>
          <w:rtl/>
          <w:lang w:bidi="fa-IR"/>
        </w:rPr>
        <w:t xml:space="preserve"> قضيه را بشناسانند يا معايب و نواقص و نكات قوت و مثبت مكاتب ديگر را هم نشان دهند كه انسان با آگاه</w:t>
      </w:r>
      <w:r w:rsidR="002E3C6F">
        <w:rPr>
          <w:rtl/>
          <w:lang w:bidi="fa-IR"/>
        </w:rPr>
        <w:t>ی</w:t>
      </w:r>
      <w:r w:rsidRPr="005B1B0E">
        <w:rPr>
          <w:rtl/>
          <w:lang w:bidi="fa-IR"/>
        </w:rPr>
        <w:t xml:space="preserve"> و شعور كامل، به اعتقادات خود دل ببندد</w:t>
      </w:r>
      <w:r w:rsidR="005F22A6">
        <w:rPr>
          <w:rtl/>
          <w:lang w:bidi="fa-IR"/>
        </w:rPr>
        <w:t>.</w:t>
      </w:r>
    </w:p>
    <w:p w:rsidR="0002266F" w:rsidRDefault="005B1B0E" w:rsidP="005B1B0E">
      <w:pPr>
        <w:pStyle w:val="libNormal"/>
        <w:rPr>
          <w:rtl/>
          <w:lang w:bidi="fa-IR"/>
        </w:rPr>
      </w:pPr>
      <w:r w:rsidRPr="005B1B0E">
        <w:rPr>
          <w:rtl/>
          <w:lang w:bidi="fa-IR"/>
        </w:rPr>
        <w:t>اين كلام معجزه آسا از پيشوا</w:t>
      </w:r>
      <w:r w:rsidR="002E3C6F">
        <w:rPr>
          <w:rtl/>
          <w:lang w:bidi="fa-IR"/>
        </w:rPr>
        <w:t>ی</w:t>
      </w:r>
      <w:r w:rsidRPr="005B1B0E">
        <w:rPr>
          <w:rtl/>
          <w:lang w:bidi="fa-IR"/>
        </w:rPr>
        <w:t xml:space="preserve"> راستين امت اسلام وسعت نظر وافق ديد وسيع آن بزرگوار را در برخورد با مسائل معرفت و شناخت، به خوب</w:t>
      </w:r>
      <w:r w:rsidR="002E3C6F">
        <w:rPr>
          <w:rtl/>
          <w:lang w:bidi="fa-IR"/>
        </w:rPr>
        <w:t>ی</w:t>
      </w:r>
      <w:r w:rsidRPr="005B1B0E">
        <w:rPr>
          <w:rtl/>
          <w:lang w:bidi="fa-IR"/>
        </w:rPr>
        <w:t xml:space="preserve"> نشان م</w:t>
      </w:r>
      <w:r w:rsidR="002E3C6F">
        <w:rPr>
          <w:rtl/>
          <w:lang w:bidi="fa-IR"/>
        </w:rPr>
        <w:t>ی</w:t>
      </w:r>
      <w:r w:rsidRPr="005B1B0E">
        <w:rPr>
          <w:rtl/>
          <w:lang w:bidi="fa-IR"/>
        </w:rPr>
        <w:t xml:space="preserve"> دهد و يك</w:t>
      </w:r>
      <w:r w:rsidR="002E3C6F">
        <w:rPr>
          <w:rtl/>
          <w:lang w:bidi="fa-IR"/>
        </w:rPr>
        <w:t>ی</w:t>
      </w:r>
      <w:r w:rsidRPr="005B1B0E">
        <w:rPr>
          <w:rtl/>
          <w:lang w:bidi="fa-IR"/>
        </w:rPr>
        <w:t xml:space="preserve"> از راهها</w:t>
      </w:r>
      <w:r w:rsidR="002E3C6F">
        <w:rPr>
          <w:rtl/>
          <w:lang w:bidi="fa-IR"/>
        </w:rPr>
        <w:t>ی</w:t>
      </w:r>
      <w:r w:rsidRPr="005B1B0E">
        <w:rPr>
          <w:rtl/>
          <w:lang w:bidi="fa-IR"/>
        </w:rPr>
        <w:t xml:space="preserve"> شناخت را كه توجه كامل به اضداد آن م</w:t>
      </w:r>
      <w:r w:rsidR="002E3C6F">
        <w:rPr>
          <w:rtl/>
          <w:lang w:bidi="fa-IR"/>
        </w:rPr>
        <w:t>ی</w:t>
      </w:r>
      <w:r w:rsidRPr="005B1B0E">
        <w:rPr>
          <w:rtl/>
          <w:lang w:bidi="fa-IR"/>
        </w:rPr>
        <w:t xml:space="preserve"> باشد راهنمون م</w:t>
      </w:r>
      <w:r w:rsidR="002E3C6F">
        <w:rPr>
          <w:rtl/>
          <w:lang w:bidi="fa-IR"/>
        </w:rPr>
        <w:t>ی</w:t>
      </w:r>
      <w:r w:rsidRPr="005B1B0E">
        <w:rPr>
          <w:rtl/>
          <w:lang w:bidi="fa-IR"/>
        </w:rPr>
        <w:t xml:space="preserve"> گردد و به ما م</w:t>
      </w:r>
      <w:r w:rsidR="002E3C6F">
        <w:rPr>
          <w:rtl/>
          <w:lang w:bidi="fa-IR"/>
        </w:rPr>
        <w:t>ی</w:t>
      </w:r>
      <w:r w:rsidRPr="005B1B0E">
        <w:rPr>
          <w:rtl/>
          <w:lang w:bidi="fa-IR"/>
        </w:rPr>
        <w:t xml:space="preserve"> آموزد ايمان واقع</w:t>
      </w:r>
      <w:r w:rsidR="002E3C6F">
        <w:rPr>
          <w:rtl/>
          <w:lang w:bidi="fa-IR"/>
        </w:rPr>
        <w:t>ی</w:t>
      </w:r>
      <w:r w:rsidRPr="005B1B0E">
        <w:rPr>
          <w:rtl/>
          <w:lang w:bidi="fa-IR"/>
        </w:rPr>
        <w:t xml:space="preserve"> جز با دور</w:t>
      </w:r>
      <w:r w:rsidR="002E3C6F">
        <w:rPr>
          <w:rtl/>
          <w:lang w:bidi="fa-IR"/>
        </w:rPr>
        <w:t>ی</w:t>
      </w:r>
      <w:r w:rsidRPr="005B1B0E">
        <w:rPr>
          <w:rtl/>
          <w:lang w:bidi="fa-IR"/>
        </w:rPr>
        <w:t xml:space="preserve"> از تعصب وجهل آن هم با آگاه</w:t>
      </w:r>
      <w:r w:rsidR="002E3C6F">
        <w:rPr>
          <w:rtl/>
          <w:lang w:bidi="fa-IR"/>
        </w:rPr>
        <w:t>ی</w:t>
      </w:r>
      <w:r w:rsidRPr="005B1B0E">
        <w:rPr>
          <w:rtl/>
          <w:lang w:bidi="fa-IR"/>
        </w:rPr>
        <w:t xml:space="preserve"> و إحاطه وسيع بر تمام جوانب و ابعاد قضيه امكان ندارد و در راه تحصيل آن بايد به اضداد و مصاديق مختلف و متضاد آن نيز توجه داشت ايمان نافذ و با بصيرت در صورت</w:t>
      </w:r>
      <w:r w:rsidR="002E3C6F">
        <w:rPr>
          <w:rtl/>
          <w:lang w:bidi="fa-IR"/>
        </w:rPr>
        <w:t>ی</w:t>
      </w:r>
      <w:r w:rsidRPr="005B1B0E">
        <w:rPr>
          <w:rtl/>
          <w:lang w:bidi="fa-IR"/>
        </w:rPr>
        <w:t xml:space="preserve"> به دست م</w:t>
      </w:r>
      <w:r w:rsidR="002E3C6F">
        <w:rPr>
          <w:rtl/>
          <w:lang w:bidi="fa-IR"/>
        </w:rPr>
        <w:t>ی</w:t>
      </w:r>
      <w:r w:rsidRPr="005B1B0E">
        <w:rPr>
          <w:rtl/>
          <w:lang w:bidi="fa-IR"/>
        </w:rPr>
        <w:t xml:space="preserve"> آيد كه با اطلاع كامل، صورت گيرد، چون فرد مؤمن يك بعد</w:t>
      </w:r>
      <w:r w:rsidR="002E3C6F">
        <w:rPr>
          <w:rtl/>
          <w:lang w:bidi="fa-IR"/>
        </w:rPr>
        <w:t>ی</w:t>
      </w:r>
      <w:r w:rsidRPr="005B1B0E">
        <w:rPr>
          <w:rtl/>
          <w:lang w:bidi="fa-IR"/>
        </w:rPr>
        <w:t xml:space="preserve"> و ب</w:t>
      </w:r>
      <w:r w:rsidR="002E3C6F">
        <w:rPr>
          <w:rtl/>
          <w:lang w:bidi="fa-IR"/>
        </w:rPr>
        <w:t>ی</w:t>
      </w:r>
      <w:r w:rsidRPr="005B1B0E">
        <w:rPr>
          <w:rtl/>
          <w:lang w:bidi="fa-IR"/>
        </w:rPr>
        <w:t xml:space="preserve"> مطالعه و بدون بررس</w:t>
      </w:r>
      <w:r w:rsidR="002E3C6F">
        <w:rPr>
          <w:rtl/>
          <w:lang w:bidi="fa-IR"/>
        </w:rPr>
        <w:t>ی</w:t>
      </w:r>
      <w:r w:rsidRPr="005B1B0E">
        <w:rPr>
          <w:rtl/>
          <w:lang w:bidi="fa-IR"/>
        </w:rPr>
        <w:t xml:space="preserve"> با كوچك ترين برخورد، دست از ايمان سطح</w:t>
      </w:r>
      <w:r w:rsidR="002E3C6F">
        <w:rPr>
          <w:rtl/>
          <w:lang w:bidi="fa-IR"/>
        </w:rPr>
        <w:t>ی</w:t>
      </w:r>
      <w:r w:rsidRPr="005B1B0E">
        <w:rPr>
          <w:rtl/>
          <w:lang w:bidi="fa-IR"/>
        </w:rPr>
        <w:t xml:space="preserve"> و قشر</w:t>
      </w:r>
      <w:r w:rsidR="002E3C6F">
        <w:rPr>
          <w:rtl/>
          <w:lang w:bidi="fa-IR"/>
        </w:rPr>
        <w:t>ی</w:t>
      </w:r>
      <w:r w:rsidRPr="005B1B0E">
        <w:rPr>
          <w:rtl/>
          <w:lang w:bidi="fa-IR"/>
        </w:rPr>
        <w:t xml:space="preserve"> خود برم</w:t>
      </w:r>
      <w:r w:rsidR="002E3C6F">
        <w:rPr>
          <w:rtl/>
          <w:lang w:bidi="fa-IR"/>
        </w:rPr>
        <w:t>ی</w:t>
      </w:r>
      <w:r w:rsidRPr="005B1B0E">
        <w:rPr>
          <w:rtl/>
          <w:lang w:bidi="fa-IR"/>
        </w:rPr>
        <w:t xml:space="preserve"> دارد</w:t>
      </w:r>
      <w:r w:rsidR="005F22A6">
        <w:rPr>
          <w:rtl/>
          <w:lang w:bidi="fa-IR"/>
        </w:rPr>
        <w:t>.</w:t>
      </w:r>
    </w:p>
    <w:p w:rsidR="005B1B0E" w:rsidRPr="005B1B0E" w:rsidRDefault="005B1B0E" w:rsidP="005B1B0E">
      <w:pPr>
        <w:pStyle w:val="libNormal"/>
        <w:rPr>
          <w:lang w:bidi="fa-IR"/>
        </w:rPr>
      </w:pPr>
      <w:r w:rsidRPr="005B1B0E">
        <w:rPr>
          <w:rtl/>
          <w:lang w:bidi="fa-IR"/>
        </w:rPr>
        <w:t>ول</w:t>
      </w:r>
      <w:r w:rsidR="002E3C6F">
        <w:rPr>
          <w:rtl/>
          <w:lang w:bidi="fa-IR"/>
        </w:rPr>
        <w:t>ی</w:t>
      </w:r>
      <w:r w:rsidRPr="005B1B0E">
        <w:rPr>
          <w:rtl/>
          <w:lang w:bidi="fa-IR"/>
        </w:rPr>
        <w:t xml:space="preserve"> ايمان و اعتقاد</w:t>
      </w:r>
      <w:r w:rsidR="002E3C6F">
        <w:rPr>
          <w:rtl/>
          <w:lang w:bidi="fa-IR"/>
        </w:rPr>
        <w:t>ی</w:t>
      </w:r>
      <w:r w:rsidRPr="005B1B0E">
        <w:rPr>
          <w:rtl/>
          <w:lang w:bidi="fa-IR"/>
        </w:rPr>
        <w:t xml:space="preserve"> كه از رو</w:t>
      </w:r>
      <w:r w:rsidR="002E3C6F">
        <w:rPr>
          <w:rtl/>
          <w:lang w:bidi="fa-IR"/>
        </w:rPr>
        <w:t>ی</w:t>
      </w:r>
      <w:r w:rsidRPr="005B1B0E">
        <w:rPr>
          <w:rtl/>
          <w:lang w:bidi="fa-IR"/>
        </w:rPr>
        <w:t xml:space="preserve"> علم و آگاه</w:t>
      </w:r>
      <w:r w:rsidR="002E3C6F">
        <w:rPr>
          <w:rtl/>
          <w:lang w:bidi="fa-IR"/>
        </w:rPr>
        <w:t>ی</w:t>
      </w:r>
      <w:r w:rsidRPr="005B1B0E">
        <w:rPr>
          <w:rtl/>
          <w:lang w:bidi="fa-IR"/>
        </w:rPr>
        <w:t xml:space="preserve"> و بينش و آزمايش كامل به دست آمده باشد هرگز در برخورد با انديش</w:t>
      </w:r>
      <w:r w:rsidR="005D685C">
        <w:rPr>
          <w:rtl/>
          <w:lang w:bidi="fa-IR"/>
        </w:rPr>
        <w:t>ه</w:t>
      </w:r>
      <w:r w:rsidRPr="005B1B0E">
        <w:rPr>
          <w:rtl/>
          <w:lang w:bidi="fa-IR"/>
        </w:rPr>
        <w:t xml:space="preserve"> متضاد و ناملايمات از ميان نم</w:t>
      </w:r>
      <w:r w:rsidR="002E3C6F">
        <w:rPr>
          <w:rtl/>
          <w:lang w:bidi="fa-IR"/>
        </w:rPr>
        <w:t>ی</w:t>
      </w:r>
      <w:r w:rsidRPr="005B1B0E">
        <w:rPr>
          <w:rtl/>
          <w:lang w:bidi="fa-IR"/>
        </w:rPr>
        <w:t xml:space="preserve"> رود و مؤمن آگاه از معايب و نواقض و ريشه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ديگر مكاتب فكر</w:t>
      </w:r>
      <w:r w:rsidR="002E3C6F">
        <w:rPr>
          <w:rtl/>
          <w:lang w:bidi="fa-IR"/>
        </w:rPr>
        <w:t>ی</w:t>
      </w:r>
      <w:r w:rsidRPr="005B1B0E">
        <w:rPr>
          <w:rtl/>
          <w:lang w:bidi="fa-IR"/>
        </w:rPr>
        <w:t xml:space="preserve"> و اعتقاد</w:t>
      </w:r>
      <w:r w:rsidR="002E3C6F">
        <w:rPr>
          <w:rtl/>
          <w:lang w:bidi="fa-IR"/>
        </w:rPr>
        <w:t>ی</w:t>
      </w:r>
      <w:r w:rsidRPr="005B1B0E">
        <w:rPr>
          <w:rtl/>
          <w:lang w:bidi="fa-IR"/>
        </w:rPr>
        <w:t xml:space="preserve"> هرگز به آسان</w:t>
      </w:r>
      <w:r w:rsidR="002E3C6F">
        <w:rPr>
          <w:rtl/>
          <w:lang w:bidi="fa-IR"/>
        </w:rPr>
        <w:t>ی</w:t>
      </w:r>
      <w:r w:rsidRPr="005B1B0E">
        <w:rPr>
          <w:rtl/>
          <w:lang w:bidi="fa-IR"/>
        </w:rPr>
        <w:t xml:space="preserve"> دست از ايمان راسخ و اعتقاد سالم خود، بر نم</w:t>
      </w:r>
      <w:r w:rsidR="002E3C6F">
        <w:rPr>
          <w:rtl/>
          <w:lang w:bidi="fa-IR"/>
        </w:rPr>
        <w:t>ی</w:t>
      </w:r>
      <w:r w:rsidRPr="005B1B0E">
        <w:rPr>
          <w:rtl/>
          <w:lang w:bidi="fa-IR"/>
        </w:rPr>
        <w:t xml:space="preserve"> دارد</w:t>
      </w:r>
      <w:r w:rsidR="005F22A6">
        <w:rPr>
          <w:rtl/>
          <w:lang w:bidi="fa-IR"/>
        </w:rPr>
        <w:t>.</w:t>
      </w:r>
      <w:r w:rsidRPr="005B1B0E">
        <w:rPr>
          <w:rtl/>
          <w:lang w:bidi="fa-IR"/>
        </w:rPr>
        <w:t xml:space="preserve"> از اينرو در قرآن مجيد هم بيش از هر موضوع ديگر، به تدبر وتفقه وتعقل و تفكر دعوت شده است ناگفته پيداست كه اعتقادات بدون پشتوانه علم و آگاه</w:t>
      </w:r>
      <w:r w:rsidR="002E3C6F">
        <w:rPr>
          <w:rtl/>
          <w:lang w:bidi="fa-IR"/>
        </w:rPr>
        <w:t>ی</w:t>
      </w:r>
      <w:r w:rsidRPr="005B1B0E">
        <w:rPr>
          <w:rtl/>
          <w:lang w:bidi="fa-IR"/>
        </w:rPr>
        <w:t xml:space="preserve"> سخت لرزان و مضطرب و منحرف م</w:t>
      </w:r>
      <w:r w:rsidR="002E3C6F">
        <w:rPr>
          <w:rtl/>
          <w:lang w:bidi="fa-IR"/>
        </w:rPr>
        <w:t>ی</w:t>
      </w:r>
      <w:r w:rsidRPr="005B1B0E">
        <w:rPr>
          <w:rtl/>
          <w:lang w:bidi="fa-IR"/>
        </w:rPr>
        <w:t xml:space="preserve"> باشد و قرآن مجيد سخت ما را به علم فرا م</w:t>
      </w:r>
      <w:r w:rsidR="002E3C6F">
        <w:rPr>
          <w:rtl/>
          <w:lang w:bidi="fa-IR"/>
        </w:rPr>
        <w:t>ی</w:t>
      </w:r>
      <w:r w:rsidRPr="005B1B0E">
        <w:rPr>
          <w:rtl/>
          <w:lang w:bidi="fa-IR"/>
        </w:rPr>
        <w:t xml:space="preserve"> خواند به حد</w:t>
      </w:r>
      <w:r w:rsidR="002E3C6F">
        <w:rPr>
          <w:rtl/>
          <w:lang w:bidi="fa-IR"/>
        </w:rPr>
        <w:t>ی</w:t>
      </w:r>
      <w:r w:rsidRPr="005B1B0E">
        <w:rPr>
          <w:rtl/>
          <w:lang w:bidi="fa-IR"/>
        </w:rPr>
        <w:t xml:space="preserve"> كه در آيات نوران</w:t>
      </w:r>
      <w:r w:rsidR="002E3C6F">
        <w:rPr>
          <w:rtl/>
          <w:lang w:bidi="fa-IR"/>
        </w:rPr>
        <w:t>ی</w:t>
      </w:r>
      <w:r w:rsidRPr="005B1B0E">
        <w:rPr>
          <w:rtl/>
          <w:lang w:bidi="fa-IR"/>
        </w:rPr>
        <w:t xml:space="preserve"> آن بيش از هفتصد و پنجاه آيه در مورد علم و دانش وجود دارد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E06218" w:rsidRPr="00F0382D">
        <w:rPr>
          <w:rStyle w:val="libFootnotenumChar"/>
          <w:rtl/>
        </w:rPr>
        <w:t>6</w:t>
      </w:r>
      <w:r w:rsidRPr="00F0382D">
        <w:rPr>
          <w:rStyle w:val="libFootnotenumChar"/>
          <w:rtl/>
        </w:rPr>
        <w:t>)</w:t>
      </w:r>
    </w:p>
    <w:p w:rsidR="005B1B0E" w:rsidRPr="005B1B0E" w:rsidRDefault="005B1B0E" w:rsidP="005B1B0E">
      <w:pPr>
        <w:pStyle w:val="libNormal"/>
        <w:rPr>
          <w:lang w:bidi="fa-IR"/>
        </w:rPr>
      </w:pPr>
      <w:r w:rsidRPr="005B1B0E">
        <w:rPr>
          <w:rtl/>
          <w:lang w:bidi="fa-IR"/>
        </w:rPr>
        <w:t xml:space="preserve">و امام صادق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w:t>
      </w:r>
      <w:r w:rsidR="0002266F">
        <w:rPr>
          <w:rFonts w:hint="cs"/>
          <w:rtl/>
          <w:lang w:bidi="fa-IR"/>
        </w:rPr>
        <w:t>«</w:t>
      </w:r>
      <w:r w:rsidRPr="0002266F">
        <w:rPr>
          <w:rStyle w:val="libHadeesChar"/>
          <w:rtl/>
        </w:rPr>
        <w:t>لو علم الناس ما في طلب العلم لطلبوه ولو بسفك الدماء</w:t>
      </w:r>
      <w:r w:rsidR="005F22A6">
        <w:rPr>
          <w:rtl/>
          <w:lang w:bidi="fa-IR"/>
        </w:rPr>
        <w:t>.</w:t>
      </w:r>
      <w:r w:rsidR="0002266F">
        <w:rPr>
          <w:rFonts w:hint="cs"/>
          <w:rtl/>
          <w:lang w:bidi="fa-IR"/>
        </w:rPr>
        <w:t>»</w:t>
      </w:r>
      <w:r w:rsidRPr="005B1B0E">
        <w:rPr>
          <w:rtl/>
          <w:lang w:bidi="fa-IR"/>
        </w:rPr>
        <w:t xml:space="preserve"> اگر مردم به فضيلت و كمال</w:t>
      </w:r>
      <w:r w:rsidR="002E3C6F">
        <w:rPr>
          <w:rtl/>
          <w:lang w:bidi="fa-IR"/>
        </w:rPr>
        <w:t>ی</w:t>
      </w:r>
      <w:r w:rsidRPr="005B1B0E">
        <w:rPr>
          <w:rtl/>
          <w:lang w:bidi="fa-IR"/>
        </w:rPr>
        <w:t xml:space="preserve"> كه در جستجو</w:t>
      </w:r>
      <w:r w:rsidR="002E3C6F">
        <w:rPr>
          <w:rtl/>
          <w:lang w:bidi="fa-IR"/>
        </w:rPr>
        <w:t>ی</w:t>
      </w:r>
      <w:r w:rsidRPr="005B1B0E">
        <w:rPr>
          <w:rtl/>
          <w:lang w:bidi="fa-IR"/>
        </w:rPr>
        <w:t xml:space="preserve"> علم و دانش وجود دارد آگاه</w:t>
      </w:r>
      <w:r w:rsidR="002E3C6F">
        <w:rPr>
          <w:rtl/>
          <w:lang w:bidi="fa-IR"/>
        </w:rPr>
        <w:t>ی</w:t>
      </w:r>
      <w:r w:rsidRPr="005B1B0E">
        <w:rPr>
          <w:rtl/>
          <w:lang w:bidi="fa-IR"/>
        </w:rPr>
        <w:t xml:space="preserve"> كامل داشتند از پ</w:t>
      </w:r>
      <w:r w:rsidR="002E3C6F">
        <w:rPr>
          <w:rtl/>
          <w:lang w:bidi="fa-IR"/>
        </w:rPr>
        <w:t>ی</w:t>
      </w:r>
      <w:r w:rsidRPr="005B1B0E">
        <w:rPr>
          <w:rtl/>
          <w:lang w:bidi="fa-IR"/>
        </w:rPr>
        <w:t xml:space="preserve"> آن م</w:t>
      </w:r>
      <w:r w:rsidR="002E3C6F">
        <w:rPr>
          <w:rtl/>
          <w:lang w:bidi="fa-IR"/>
        </w:rPr>
        <w:t>ی</w:t>
      </w:r>
      <w:r w:rsidRPr="005B1B0E">
        <w:rPr>
          <w:rtl/>
          <w:lang w:bidi="fa-IR"/>
        </w:rPr>
        <w:t xml:space="preserve"> رفتند هر چند با ريختن خون دل</w:t>
      </w:r>
      <w:r w:rsidR="003A5E2D">
        <w:rPr>
          <w:rtl/>
          <w:lang w:bidi="fa-IR"/>
        </w:rPr>
        <w:t xml:space="preserve"> </w:t>
      </w:r>
      <w:r w:rsidRPr="005B1B0E">
        <w:rPr>
          <w:rtl/>
          <w:lang w:bidi="fa-IR"/>
        </w:rPr>
        <w:t>ها</w:t>
      </w:r>
      <w:r w:rsidR="002E3C6F">
        <w:rPr>
          <w:rtl/>
          <w:lang w:bidi="fa-IR"/>
        </w:rPr>
        <w:t>ی</w:t>
      </w:r>
      <w:r w:rsidRPr="005B1B0E">
        <w:rPr>
          <w:rtl/>
          <w:lang w:bidi="fa-IR"/>
        </w:rPr>
        <w:t xml:space="preserve"> خويش يا در حديث ديگر فرو رفتن در اعماق آبها</w:t>
      </w:r>
      <w:r w:rsidR="002E3C6F">
        <w:rPr>
          <w:rtl/>
          <w:lang w:bidi="fa-IR"/>
        </w:rPr>
        <w:t>ی</w:t>
      </w:r>
      <w:r w:rsidRPr="005B1B0E">
        <w:rPr>
          <w:rtl/>
          <w:lang w:bidi="fa-IR"/>
        </w:rPr>
        <w:t xml:space="preserve"> متراكم باشد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54187F" w:rsidRPr="00F0382D">
        <w:rPr>
          <w:rStyle w:val="libFootnotenumChar"/>
          <w:rtl/>
        </w:rPr>
        <w:t>7</w:t>
      </w:r>
      <w:r w:rsidRPr="00F0382D">
        <w:rPr>
          <w:rStyle w:val="libFootnotenumChar"/>
          <w:rtl/>
        </w:rPr>
        <w:t>)</w:t>
      </w:r>
    </w:p>
    <w:p w:rsidR="005B1B0E" w:rsidRPr="005B1B0E" w:rsidRDefault="005B1B0E" w:rsidP="005B1B0E">
      <w:pPr>
        <w:pStyle w:val="libNormal"/>
        <w:rPr>
          <w:lang w:bidi="fa-IR"/>
        </w:rPr>
      </w:pPr>
      <w:r w:rsidRPr="005B1B0E">
        <w:rPr>
          <w:rtl/>
          <w:lang w:bidi="fa-IR"/>
        </w:rPr>
        <w:lastRenderedPageBreak/>
        <w:t>پايه گزار و رئيس مذهب با توجه به وسعت ديد علم</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و با توجه به بررس</w:t>
      </w:r>
      <w:r w:rsidR="002E3C6F">
        <w:rPr>
          <w:rtl/>
          <w:lang w:bidi="fa-IR"/>
        </w:rPr>
        <w:t>ی</w:t>
      </w:r>
      <w:r w:rsidRPr="005B1B0E">
        <w:rPr>
          <w:rtl/>
          <w:lang w:bidi="fa-IR"/>
        </w:rPr>
        <w:t xml:space="preserve"> ها و نظر</w:t>
      </w:r>
      <w:r w:rsidR="003A5E2D">
        <w:rPr>
          <w:rtl/>
          <w:lang w:bidi="fa-IR"/>
        </w:rPr>
        <w:t xml:space="preserve"> </w:t>
      </w:r>
      <w:r w:rsidRPr="005B1B0E">
        <w:rPr>
          <w:rtl/>
          <w:lang w:bidi="fa-IR"/>
        </w:rPr>
        <w:t>گاه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و فقه</w:t>
      </w:r>
      <w:r w:rsidR="002E3C6F">
        <w:rPr>
          <w:rtl/>
          <w:lang w:bidi="fa-IR"/>
        </w:rPr>
        <w:t>ی</w:t>
      </w:r>
      <w:r w:rsidRPr="005B1B0E">
        <w:rPr>
          <w:rtl/>
          <w:lang w:bidi="fa-IR"/>
        </w:rPr>
        <w:t xml:space="preserve"> آن بزرگوار در برخورد با مسائل فقه</w:t>
      </w:r>
      <w:r w:rsidR="002E3C6F">
        <w:rPr>
          <w:rtl/>
          <w:lang w:bidi="fa-IR"/>
        </w:rPr>
        <w:t>ی</w:t>
      </w:r>
      <w:r w:rsidRPr="005B1B0E">
        <w:rPr>
          <w:rtl/>
          <w:lang w:bidi="fa-IR"/>
        </w:rPr>
        <w:t xml:space="preserve"> و عقيدت</w:t>
      </w:r>
      <w:r w:rsidR="002E3C6F">
        <w:rPr>
          <w:rtl/>
          <w:lang w:bidi="fa-IR"/>
        </w:rPr>
        <w:t>ی</w:t>
      </w:r>
      <w:r w:rsidRPr="005B1B0E">
        <w:rPr>
          <w:rtl/>
          <w:lang w:bidi="fa-IR"/>
        </w:rPr>
        <w:t xml:space="preserve"> آن روز و با توجه به دوران رشد و نما</w:t>
      </w:r>
      <w:r w:rsidR="002E3C6F">
        <w:rPr>
          <w:rtl/>
          <w:lang w:bidi="fa-IR"/>
        </w:rPr>
        <w:t>ی</w:t>
      </w:r>
      <w:r w:rsidRPr="005B1B0E">
        <w:rPr>
          <w:rtl/>
          <w:lang w:bidi="fa-IR"/>
        </w:rPr>
        <w:t xml:space="preserve"> انديشه</w:t>
      </w:r>
      <w:r w:rsidR="00E06218">
        <w:rPr>
          <w:rtl/>
          <w:lang w:bidi="fa-IR"/>
        </w:rPr>
        <w:t xml:space="preserve"> </w:t>
      </w:r>
      <w:r w:rsidRPr="005B1B0E">
        <w:rPr>
          <w:rtl/>
          <w:lang w:bidi="fa-IR"/>
        </w:rPr>
        <w:t xml:space="preserve">ها و بروز و طلوع عقايد و افكار گونه گون، امام صادق </w:t>
      </w:r>
      <w:r w:rsidR="005C2804" w:rsidRPr="005C2804">
        <w:rPr>
          <w:rStyle w:val="libAlaemChar"/>
          <w:rtl/>
        </w:rPr>
        <w:t>عليه‌السلام</w:t>
      </w:r>
      <w:r w:rsidRPr="005B1B0E">
        <w:rPr>
          <w:rtl/>
          <w:lang w:bidi="fa-IR"/>
        </w:rPr>
        <w:t xml:space="preserve"> روشنگر</w:t>
      </w:r>
      <w:r w:rsidR="002E3C6F">
        <w:rPr>
          <w:rtl/>
          <w:lang w:bidi="fa-IR"/>
        </w:rPr>
        <w:t>ی</w:t>
      </w:r>
      <w:r w:rsidRPr="005B1B0E">
        <w:rPr>
          <w:rtl/>
          <w:lang w:bidi="fa-IR"/>
        </w:rPr>
        <w:t xml:space="preserve"> و توضيح اصول اعتقاد</w:t>
      </w:r>
      <w:r w:rsidR="002E3C6F">
        <w:rPr>
          <w:rtl/>
          <w:lang w:bidi="fa-IR"/>
        </w:rPr>
        <w:t>ی</w:t>
      </w:r>
      <w:r w:rsidRPr="005B1B0E">
        <w:rPr>
          <w:rtl/>
          <w:lang w:bidi="fa-IR"/>
        </w:rPr>
        <w:t xml:space="preserve"> و علم</w:t>
      </w:r>
      <w:r w:rsidR="002E3C6F">
        <w:rPr>
          <w:rtl/>
          <w:lang w:bidi="fa-IR"/>
        </w:rPr>
        <w:t>ی</w:t>
      </w:r>
      <w:r w:rsidRPr="005B1B0E">
        <w:rPr>
          <w:rtl/>
          <w:lang w:bidi="fa-IR"/>
        </w:rPr>
        <w:t xml:space="preserve"> مكتب امامت و فقاهت را بر عهده گرفت و اعتقادات راستين را بر ملا ساخت و نهضت فكر</w:t>
      </w:r>
      <w:r w:rsidR="002E3C6F">
        <w:rPr>
          <w:rtl/>
          <w:lang w:bidi="fa-IR"/>
        </w:rPr>
        <w:t>ی</w:t>
      </w:r>
      <w:r w:rsidRPr="005B1B0E">
        <w:rPr>
          <w:rtl/>
          <w:lang w:bidi="fa-IR"/>
        </w:rPr>
        <w:t xml:space="preserve"> اصيل را از گزند آفات و حوادث مصون داشت، انحرافات و كجرويها را از حدود وثغور آن مطرود ساخت، و سخنان و طرحها و تعاليم</w:t>
      </w:r>
      <w:r w:rsidR="002E3C6F">
        <w:rPr>
          <w:rtl/>
          <w:lang w:bidi="fa-IR"/>
        </w:rPr>
        <w:t>ی</w:t>
      </w:r>
      <w:r w:rsidRPr="005B1B0E">
        <w:rPr>
          <w:rtl/>
          <w:lang w:bidi="fa-IR"/>
        </w:rPr>
        <w:t xml:space="preserve"> را القاء نمود كه مدرك و منبع قواعد و قوانين اسلام</w:t>
      </w:r>
      <w:r w:rsidR="002E3C6F">
        <w:rPr>
          <w:rtl/>
          <w:lang w:bidi="fa-IR"/>
        </w:rPr>
        <w:t>ی</w:t>
      </w:r>
      <w:r w:rsidRPr="005B1B0E">
        <w:rPr>
          <w:rtl/>
          <w:lang w:bidi="fa-IR"/>
        </w:rPr>
        <w:t xml:space="preserve"> گرديد كه هم اكنون بيش از صد قاعده ء مهم در فقه جريان دارد و هزاران مسألة فقه</w:t>
      </w:r>
      <w:r w:rsidR="002E3C6F">
        <w:rPr>
          <w:rtl/>
          <w:lang w:bidi="fa-IR"/>
        </w:rPr>
        <w:t>ی</w:t>
      </w:r>
      <w:r w:rsidRPr="005B1B0E">
        <w:rPr>
          <w:rtl/>
          <w:lang w:bidi="fa-IR"/>
        </w:rPr>
        <w:t xml:space="preserve"> از آنها استتناج م</w:t>
      </w:r>
      <w:r w:rsidR="002E3C6F">
        <w:rPr>
          <w:rtl/>
          <w:lang w:bidi="fa-IR"/>
        </w:rPr>
        <w:t>ی</w:t>
      </w:r>
      <w:r w:rsidRPr="005B1B0E">
        <w:rPr>
          <w:rtl/>
          <w:lang w:bidi="fa-IR"/>
        </w:rPr>
        <w:t xml:space="preserve"> گردد كه اغلب ملهم و متخذ از سخنان و فرموده</w:t>
      </w:r>
      <w:r w:rsidR="00E06218">
        <w:rPr>
          <w:rtl/>
          <w:lang w:bidi="fa-IR"/>
        </w:rPr>
        <w:t xml:space="preserve"> </w:t>
      </w:r>
      <w:r w:rsidRPr="005B1B0E">
        <w:rPr>
          <w:rtl/>
          <w:lang w:bidi="fa-IR"/>
        </w:rPr>
        <w:t>ها</w:t>
      </w:r>
      <w:r w:rsidR="002E3C6F">
        <w:rPr>
          <w:rtl/>
          <w:lang w:bidi="fa-IR"/>
        </w:rPr>
        <w:t>ی</w:t>
      </w:r>
      <w:r w:rsidRPr="005B1B0E">
        <w:rPr>
          <w:rtl/>
          <w:lang w:bidi="fa-IR"/>
        </w:rPr>
        <w:t xml:space="preserve"> آن بزرگوار م</w:t>
      </w:r>
      <w:r w:rsidR="002E3C6F">
        <w:rPr>
          <w:rtl/>
          <w:lang w:bidi="fa-IR"/>
        </w:rPr>
        <w:t>ی</w:t>
      </w:r>
      <w:r w:rsidRPr="005B1B0E">
        <w:rPr>
          <w:rtl/>
          <w:lang w:bidi="fa-IR"/>
        </w:rPr>
        <w:t xml:space="preserve"> باشد كه ريشه به پيامبر اسلام م</w:t>
      </w:r>
      <w:r w:rsidR="002E3C6F">
        <w:rPr>
          <w:rtl/>
          <w:lang w:bidi="fa-IR"/>
        </w:rPr>
        <w:t>ی</w:t>
      </w:r>
      <w:r w:rsidRPr="005B1B0E">
        <w:rPr>
          <w:rtl/>
          <w:lang w:bidi="fa-IR"/>
        </w:rPr>
        <w:t xml:space="preserve"> رساند</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9444A3" w:rsidRPr="00F0382D">
        <w:rPr>
          <w:rStyle w:val="libFootnotenumChar"/>
          <w:rtl/>
        </w:rPr>
        <w:t>8</w:t>
      </w:r>
      <w:r w:rsidRPr="00F0382D">
        <w:rPr>
          <w:rStyle w:val="libFootnotenumChar"/>
          <w:rtl/>
        </w:rPr>
        <w:t>)</w:t>
      </w:r>
    </w:p>
    <w:p w:rsidR="005B1B0E" w:rsidRPr="005B1B0E" w:rsidRDefault="005B1B0E" w:rsidP="005B1B0E">
      <w:pPr>
        <w:pStyle w:val="libNormal"/>
        <w:rPr>
          <w:lang w:bidi="fa-IR"/>
        </w:rPr>
      </w:pPr>
      <w:r w:rsidRPr="005B1B0E">
        <w:rPr>
          <w:rtl/>
          <w:lang w:bidi="fa-IR"/>
        </w:rPr>
        <w:t>دكتر حامد حفن</w:t>
      </w:r>
      <w:r w:rsidR="002E3C6F">
        <w:rPr>
          <w:rtl/>
          <w:lang w:bidi="fa-IR"/>
        </w:rPr>
        <w:t>ی</w:t>
      </w:r>
      <w:r w:rsidRPr="005B1B0E">
        <w:rPr>
          <w:rtl/>
          <w:lang w:bidi="fa-IR"/>
        </w:rPr>
        <w:t xml:space="preserve"> استاد دانشكده زبانها</w:t>
      </w:r>
      <w:r w:rsidR="002E3C6F">
        <w:rPr>
          <w:rtl/>
          <w:lang w:bidi="fa-IR"/>
        </w:rPr>
        <w:t>ی</w:t>
      </w:r>
      <w:r w:rsidRPr="005B1B0E">
        <w:rPr>
          <w:rtl/>
          <w:lang w:bidi="fa-IR"/>
        </w:rPr>
        <w:t xml:space="preserve"> شرق</w:t>
      </w:r>
      <w:r w:rsidR="002E3C6F">
        <w:rPr>
          <w:rtl/>
          <w:lang w:bidi="fa-IR"/>
        </w:rPr>
        <w:t>ی</w:t>
      </w:r>
      <w:r w:rsidRPr="005B1B0E">
        <w:rPr>
          <w:rtl/>
          <w:lang w:bidi="fa-IR"/>
        </w:rPr>
        <w:t xml:space="preserve"> قاهره در پيشگفتار كتاب الامام الصادق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او از زمان</w:t>
      </w:r>
      <w:r w:rsidR="002E3C6F">
        <w:rPr>
          <w:rtl/>
          <w:lang w:bidi="fa-IR"/>
        </w:rPr>
        <w:t>ی</w:t>
      </w:r>
      <w:r w:rsidRPr="005B1B0E">
        <w:rPr>
          <w:rtl/>
          <w:lang w:bidi="fa-IR"/>
        </w:rPr>
        <w:t xml:space="preserve"> به نشر احكام فقه</w:t>
      </w:r>
      <w:r w:rsidR="002E3C6F">
        <w:rPr>
          <w:rtl/>
          <w:lang w:bidi="fa-IR"/>
        </w:rPr>
        <w:t>ی</w:t>
      </w:r>
      <w:r w:rsidRPr="005B1B0E">
        <w:rPr>
          <w:rtl/>
          <w:lang w:bidi="fa-IR"/>
        </w:rPr>
        <w:t xml:space="preserve"> اسلام مبادرت ورزيد كه دست</w:t>
      </w:r>
      <w:r w:rsidR="003A5E2D">
        <w:rPr>
          <w:rtl/>
          <w:lang w:bidi="fa-IR"/>
        </w:rPr>
        <w:t xml:space="preserve"> </w:t>
      </w:r>
      <w:r w:rsidRPr="005B1B0E">
        <w:rPr>
          <w:rtl/>
          <w:lang w:bidi="fa-IR"/>
        </w:rPr>
        <w:t>ها</w:t>
      </w:r>
      <w:r w:rsidR="002E3C6F">
        <w:rPr>
          <w:rtl/>
          <w:lang w:bidi="fa-IR"/>
        </w:rPr>
        <w:t>ی</w:t>
      </w:r>
      <w:r w:rsidRPr="005B1B0E">
        <w:rPr>
          <w:rtl/>
          <w:lang w:bidi="fa-IR"/>
        </w:rPr>
        <w:t xml:space="preserve"> سياست عباس</w:t>
      </w:r>
      <w:r w:rsidR="002E3C6F">
        <w:rPr>
          <w:rtl/>
          <w:lang w:bidi="fa-IR"/>
        </w:rPr>
        <w:t>ی</w:t>
      </w:r>
      <w:r w:rsidRPr="005B1B0E">
        <w:rPr>
          <w:rtl/>
          <w:lang w:bidi="fa-IR"/>
        </w:rPr>
        <w:t xml:space="preserve"> و أمو</w:t>
      </w:r>
      <w:r w:rsidR="002E3C6F">
        <w:rPr>
          <w:rtl/>
          <w:lang w:bidi="fa-IR"/>
        </w:rPr>
        <w:t>ی</w:t>
      </w:r>
      <w:r w:rsidRPr="005B1B0E">
        <w:rPr>
          <w:rtl/>
          <w:lang w:bidi="fa-IR"/>
        </w:rPr>
        <w:t xml:space="preserve"> با احكام فقه</w:t>
      </w:r>
      <w:r w:rsidR="002E3C6F">
        <w:rPr>
          <w:rtl/>
          <w:lang w:bidi="fa-IR"/>
        </w:rPr>
        <w:t>ی</w:t>
      </w:r>
      <w:r w:rsidRPr="005B1B0E">
        <w:rPr>
          <w:rtl/>
          <w:lang w:bidi="fa-IR"/>
        </w:rPr>
        <w:t xml:space="preserve"> اسلام باز</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و مسائل فقه</w:t>
      </w:r>
      <w:r w:rsidR="002E3C6F">
        <w:rPr>
          <w:rtl/>
          <w:lang w:bidi="fa-IR"/>
        </w:rPr>
        <w:t>ی</w:t>
      </w:r>
      <w:r w:rsidRPr="005B1B0E">
        <w:rPr>
          <w:rtl/>
          <w:lang w:bidi="fa-IR"/>
        </w:rPr>
        <w:t xml:space="preserve"> را آنچنان كه مورد ميل و نظر آنان بود تصوير م</w:t>
      </w:r>
      <w:r w:rsidR="002E3C6F">
        <w:rPr>
          <w:rtl/>
          <w:lang w:bidi="fa-IR"/>
        </w:rPr>
        <w:t>ی</w:t>
      </w:r>
      <w:r w:rsidRPr="005B1B0E">
        <w:rPr>
          <w:rtl/>
          <w:lang w:bidi="fa-IR"/>
        </w:rPr>
        <w:t xml:space="preserve"> نمودند و در طول هشت قرن حكومت آنان شيعه تا چه حدود</w:t>
      </w:r>
      <w:r w:rsidR="002E3C6F">
        <w:rPr>
          <w:rtl/>
          <w:lang w:bidi="fa-IR"/>
        </w:rPr>
        <w:t>ی</w:t>
      </w:r>
      <w:r w:rsidRPr="005B1B0E">
        <w:rPr>
          <w:rtl/>
          <w:lang w:bidi="fa-IR"/>
        </w:rPr>
        <w:t xml:space="preserve"> در فشار و زور و اختناق بسر م</w:t>
      </w:r>
      <w:r w:rsidR="002E3C6F">
        <w:rPr>
          <w:rtl/>
          <w:lang w:bidi="fa-IR"/>
        </w:rPr>
        <w:t>ی</w:t>
      </w:r>
      <w:r w:rsidRPr="005B1B0E">
        <w:rPr>
          <w:rtl/>
          <w:lang w:bidi="fa-IR"/>
        </w:rPr>
        <w:t xml:space="preserve"> برد</w:t>
      </w:r>
      <w:r w:rsidR="005F22A6">
        <w:rPr>
          <w:rtl/>
          <w:lang w:bidi="fa-IR"/>
        </w:rPr>
        <w:t>.</w:t>
      </w:r>
    </w:p>
    <w:p w:rsidR="00FC2807" w:rsidRDefault="005B1B0E" w:rsidP="005B1B0E">
      <w:pPr>
        <w:pStyle w:val="libNormal"/>
        <w:rPr>
          <w:rtl/>
          <w:lang w:bidi="fa-IR"/>
        </w:rPr>
      </w:pPr>
      <w:r w:rsidRPr="005B1B0E">
        <w:rPr>
          <w:rtl/>
          <w:lang w:bidi="fa-IR"/>
        </w:rPr>
        <w:t>و</w:t>
      </w:r>
      <w:r w:rsidR="002E3C6F">
        <w:rPr>
          <w:rtl/>
          <w:lang w:bidi="fa-IR"/>
        </w:rPr>
        <w:t>ی</w:t>
      </w:r>
      <w:r w:rsidRPr="005B1B0E">
        <w:rPr>
          <w:rtl/>
          <w:lang w:bidi="fa-IR"/>
        </w:rPr>
        <w:t xml:space="preserve"> در مورد نشان دادن فشار و اختناق دور</w:t>
      </w:r>
      <w:r w:rsidR="005D685C">
        <w:rPr>
          <w:rtl/>
          <w:lang w:bidi="fa-IR"/>
        </w:rPr>
        <w:t>ه</w:t>
      </w:r>
      <w:r w:rsidRPr="005B1B0E">
        <w:rPr>
          <w:rtl/>
          <w:lang w:bidi="fa-IR"/>
        </w:rPr>
        <w:t xml:space="preserve"> سياه آن روزگار در مقام اعتذار از عدم تعرض محدث بزرگ محمد بن اسماعيل بخار</w:t>
      </w:r>
      <w:r w:rsidR="002E3C6F">
        <w:rPr>
          <w:rtl/>
          <w:lang w:bidi="fa-IR"/>
        </w:rPr>
        <w:t>ی</w:t>
      </w:r>
      <w:r w:rsidRPr="005B1B0E">
        <w:rPr>
          <w:rtl/>
          <w:lang w:bidi="fa-IR"/>
        </w:rPr>
        <w:t xml:space="preserve"> به فضائل و احاديث اهل بيت </w:t>
      </w:r>
      <w:r w:rsidR="005C2804" w:rsidRPr="005C2804">
        <w:rPr>
          <w:rStyle w:val="libAlaemChar"/>
          <w:rtl/>
        </w:rPr>
        <w:t>عليه‌السلام</w:t>
      </w:r>
      <w:r w:rsidRPr="005B1B0E">
        <w:rPr>
          <w:rtl/>
          <w:lang w:bidi="fa-IR"/>
        </w:rPr>
        <w:t xml:space="preserve"> چنين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اما اعراض بخار</w:t>
      </w:r>
      <w:r w:rsidR="002E3C6F">
        <w:rPr>
          <w:rtl/>
          <w:lang w:bidi="fa-IR"/>
        </w:rPr>
        <w:t>ی</w:t>
      </w:r>
      <w:r w:rsidRPr="005B1B0E">
        <w:rPr>
          <w:rtl/>
          <w:lang w:bidi="fa-IR"/>
        </w:rPr>
        <w:t xml:space="preserve"> از آنگونه احاديث</w:t>
      </w:r>
      <w:r w:rsidR="002E3C6F">
        <w:rPr>
          <w:rtl/>
          <w:lang w:bidi="fa-IR"/>
        </w:rPr>
        <w:t>ی</w:t>
      </w:r>
      <w:r w:rsidRPr="005B1B0E">
        <w:rPr>
          <w:rtl/>
          <w:lang w:bidi="fa-IR"/>
        </w:rPr>
        <w:t xml:space="preserve"> كه بوسيله اهل بيت </w:t>
      </w:r>
      <w:r w:rsidR="005C2804" w:rsidRPr="005C2804">
        <w:rPr>
          <w:rStyle w:val="libAlaemChar"/>
          <w:rtl/>
        </w:rPr>
        <w:t>عليه‌السلام</w:t>
      </w:r>
      <w:r w:rsidRPr="005B1B0E">
        <w:rPr>
          <w:rtl/>
          <w:lang w:bidi="fa-IR"/>
        </w:rPr>
        <w:t xml:space="preserve"> نبوت نقل شده است شايد از آن نظر باشد كه ترس و واهمه داشته است و در اثر كينه و عداوت</w:t>
      </w:r>
      <w:r w:rsidR="002E3C6F">
        <w:rPr>
          <w:rtl/>
          <w:lang w:bidi="fa-IR"/>
        </w:rPr>
        <w:t>ی</w:t>
      </w:r>
      <w:r w:rsidRPr="005B1B0E">
        <w:rPr>
          <w:rtl/>
          <w:lang w:bidi="fa-IR"/>
        </w:rPr>
        <w:t xml:space="preserve"> كه زمامداران آن روز با اهل بيت داشته اند اگر آن احاديث را در كتاب خود در كنار ديگر احاديث بياورد كتاب او كه اغلب احاديث رسول الله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را گرد آور</w:t>
      </w:r>
      <w:r w:rsidR="002E3C6F">
        <w:rPr>
          <w:rtl/>
          <w:lang w:bidi="fa-IR"/>
        </w:rPr>
        <w:t>ی</w:t>
      </w:r>
      <w:r w:rsidRPr="005B1B0E">
        <w:rPr>
          <w:rtl/>
          <w:lang w:bidi="fa-IR"/>
        </w:rPr>
        <w:t xml:space="preserve"> نموده است كنار گذاشته شود يا قضاوت سوء درباره آن معمول گردد يا زنده به گور شود</w:t>
      </w:r>
      <w:r w:rsidR="005F22A6">
        <w:rPr>
          <w:rtl/>
          <w:lang w:bidi="fa-IR"/>
        </w:rPr>
        <w:t>.</w:t>
      </w:r>
    </w:p>
    <w:p w:rsidR="005B1B0E" w:rsidRPr="005B1B0E" w:rsidRDefault="005B1B0E" w:rsidP="005B1B0E">
      <w:pPr>
        <w:pStyle w:val="libNormal"/>
        <w:rPr>
          <w:lang w:bidi="fa-IR"/>
        </w:rPr>
      </w:pPr>
      <w:r w:rsidRPr="005B1B0E">
        <w:rPr>
          <w:rtl/>
          <w:lang w:bidi="fa-IR"/>
        </w:rPr>
        <w:lastRenderedPageBreak/>
        <w:t>ترس از عقوبت حاكم او را به اين فكر اعراض، كشانده است پس در مورد اهل بيت تنها به علاق</w:t>
      </w:r>
      <w:r w:rsidR="005D685C">
        <w:rPr>
          <w:rtl/>
          <w:lang w:bidi="fa-IR"/>
        </w:rPr>
        <w:t>ه</w:t>
      </w:r>
      <w:r w:rsidRPr="005B1B0E">
        <w:rPr>
          <w:rtl/>
          <w:lang w:bidi="fa-IR"/>
        </w:rPr>
        <w:t xml:space="preserve"> قلب</w:t>
      </w:r>
      <w:r w:rsidR="002E3C6F">
        <w:rPr>
          <w:rtl/>
          <w:lang w:bidi="fa-IR"/>
        </w:rPr>
        <w:t>ی</w:t>
      </w:r>
      <w:r w:rsidRPr="005B1B0E">
        <w:rPr>
          <w:rtl/>
          <w:lang w:bidi="fa-IR"/>
        </w:rPr>
        <w:t xml:space="preserve"> خود اكتفاء نموده است</w:t>
      </w:r>
      <w:r w:rsidR="005F22A6">
        <w:rPr>
          <w:rtl/>
          <w:lang w:bidi="fa-IR"/>
        </w:rPr>
        <w:t>.</w:t>
      </w:r>
      <w:r w:rsidRPr="005B1B0E">
        <w:rPr>
          <w:rtl/>
          <w:lang w:bidi="fa-IR"/>
        </w:rPr>
        <w:t xml:space="preserve"> </w:t>
      </w:r>
      <w:r w:rsidRPr="00F0382D">
        <w:rPr>
          <w:rStyle w:val="libFootnotenumChar"/>
          <w:rtl/>
        </w:rPr>
        <w:t>(</w:t>
      </w:r>
      <w:r w:rsidR="00B24FF8" w:rsidRPr="00F0382D">
        <w:rPr>
          <w:rStyle w:val="libFootnotenumChar"/>
          <w:rtl/>
        </w:rPr>
        <w:t>4</w:t>
      </w:r>
      <w:r w:rsidR="00F60B1D" w:rsidRPr="00F0382D">
        <w:rPr>
          <w:rStyle w:val="libFootnotenumChar"/>
          <w:rtl/>
        </w:rPr>
        <w:t>9</w:t>
      </w:r>
      <w:r w:rsidRPr="00F0382D">
        <w:rPr>
          <w:rStyle w:val="libFootnotenumChar"/>
          <w:rtl/>
        </w:rPr>
        <w:t>)</w:t>
      </w:r>
    </w:p>
    <w:p w:rsidR="005B1B0E" w:rsidRPr="005B1B0E" w:rsidRDefault="005B1B0E" w:rsidP="005B1B0E">
      <w:pPr>
        <w:pStyle w:val="libNormal"/>
        <w:rPr>
          <w:lang w:bidi="fa-IR"/>
        </w:rPr>
      </w:pPr>
      <w:r w:rsidRPr="005B1B0E">
        <w:rPr>
          <w:rtl/>
          <w:lang w:bidi="fa-IR"/>
        </w:rPr>
        <w:t>م</w:t>
      </w:r>
      <w:r w:rsidR="002E3C6F">
        <w:rPr>
          <w:rtl/>
          <w:lang w:bidi="fa-IR"/>
        </w:rPr>
        <w:t>ی</w:t>
      </w:r>
      <w:r w:rsidRPr="005B1B0E">
        <w:rPr>
          <w:rtl/>
          <w:lang w:bidi="fa-IR"/>
        </w:rPr>
        <w:t xml:space="preserve"> دانيم قبل از دوران حيات امام صادق </w:t>
      </w:r>
      <w:r w:rsidR="005C2804" w:rsidRPr="005C2804">
        <w:rPr>
          <w:rStyle w:val="libAlaemChar"/>
          <w:rtl/>
        </w:rPr>
        <w:t>عليه‌السلام</w:t>
      </w:r>
      <w:r w:rsidRPr="005B1B0E">
        <w:rPr>
          <w:rtl/>
          <w:lang w:bidi="fa-IR"/>
        </w:rPr>
        <w:t xml:space="preserve"> مردم چنان رغبت</w:t>
      </w:r>
      <w:r w:rsidR="002E3C6F">
        <w:rPr>
          <w:rtl/>
          <w:lang w:bidi="fa-IR"/>
        </w:rPr>
        <w:t>ی</w:t>
      </w:r>
      <w:r w:rsidRPr="005B1B0E">
        <w:rPr>
          <w:rtl/>
          <w:lang w:bidi="fa-IR"/>
        </w:rPr>
        <w:t xml:space="preserve"> به تحصيلات نشان نم</w:t>
      </w:r>
      <w:r w:rsidR="002E3C6F">
        <w:rPr>
          <w:rtl/>
          <w:lang w:bidi="fa-IR"/>
        </w:rPr>
        <w:t>ی</w:t>
      </w:r>
      <w:r w:rsidRPr="005B1B0E">
        <w:rPr>
          <w:rtl/>
          <w:lang w:bidi="fa-IR"/>
        </w:rPr>
        <w:t xml:space="preserve"> دادند يك</w:t>
      </w:r>
      <w:r w:rsidR="002E3C6F">
        <w:rPr>
          <w:rtl/>
          <w:lang w:bidi="fa-IR"/>
        </w:rPr>
        <w:t>ی</w:t>
      </w:r>
      <w:r w:rsidRPr="005B1B0E">
        <w:rPr>
          <w:rtl/>
          <w:lang w:bidi="fa-IR"/>
        </w:rPr>
        <w:t xml:space="preserve"> از علل عدم توجه مردم خشك</w:t>
      </w:r>
      <w:r w:rsidR="002E3C6F">
        <w:rPr>
          <w:rtl/>
          <w:lang w:bidi="fa-IR"/>
        </w:rPr>
        <w:t>ی</w:t>
      </w:r>
      <w:r w:rsidRPr="005B1B0E">
        <w:rPr>
          <w:rtl/>
          <w:lang w:bidi="fa-IR"/>
        </w:rPr>
        <w:t xml:space="preserve"> نحوه ء تدريس بود رغبت به فرا گرفتن علوم از طرف مسلمانان از زمان</w:t>
      </w:r>
      <w:r w:rsidR="002E3C6F">
        <w:rPr>
          <w:rtl/>
          <w:lang w:bidi="fa-IR"/>
        </w:rPr>
        <w:t>ی</w:t>
      </w:r>
      <w:r w:rsidRPr="005B1B0E">
        <w:rPr>
          <w:rtl/>
          <w:lang w:bidi="fa-IR"/>
        </w:rPr>
        <w:t xml:space="preserve"> آغاز گرديد كه امام جعفر صادق </w:t>
      </w:r>
      <w:r w:rsidR="005C2804" w:rsidRPr="005C2804">
        <w:rPr>
          <w:rStyle w:val="libAlaemChar"/>
          <w:rtl/>
        </w:rPr>
        <w:t>عليه‌السلام</w:t>
      </w:r>
      <w:r w:rsidRPr="005B1B0E">
        <w:rPr>
          <w:rtl/>
          <w:lang w:bidi="fa-IR"/>
        </w:rPr>
        <w:t xml:space="preserve"> روش تدريس را عوض كرد</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F60B1D" w:rsidRPr="00F0382D">
        <w:rPr>
          <w:rStyle w:val="libFootnotenumChar"/>
          <w:rtl/>
        </w:rPr>
        <w:t>0</w:t>
      </w:r>
      <w:r w:rsidRPr="00F0382D">
        <w:rPr>
          <w:rStyle w:val="libFootnotenumChar"/>
          <w:rtl/>
        </w:rPr>
        <w:t>)</w:t>
      </w:r>
    </w:p>
    <w:p w:rsidR="005B1B0E" w:rsidRPr="005B1B0E" w:rsidRDefault="005B1B0E" w:rsidP="005B1B0E">
      <w:pPr>
        <w:pStyle w:val="libNormal"/>
        <w:rPr>
          <w:lang w:bidi="fa-IR"/>
        </w:rPr>
      </w:pPr>
      <w:r w:rsidRPr="005B1B0E">
        <w:rPr>
          <w:rtl/>
          <w:lang w:bidi="fa-IR"/>
        </w:rPr>
        <w:t xml:space="preserve">نويسندگان كتاب مغز متفكر شيعه اعتراف دارند امام صادق </w:t>
      </w:r>
      <w:r w:rsidR="005C2804" w:rsidRPr="005C2804">
        <w:rPr>
          <w:rStyle w:val="libAlaemChar"/>
          <w:rtl/>
        </w:rPr>
        <w:t>عليه‌السلام</w:t>
      </w:r>
      <w:r w:rsidRPr="005B1B0E">
        <w:rPr>
          <w:rtl/>
          <w:lang w:bidi="fa-IR"/>
        </w:rPr>
        <w:t xml:space="preserve"> پس از پدر بزرگوارش امام باقر </w:t>
      </w:r>
      <w:r w:rsidR="005C2804" w:rsidRPr="005C2804">
        <w:rPr>
          <w:rStyle w:val="libAlaemChar"/>
          <w:rtl/>
        </w:rPr>
        <w:t>عليه‌السلام</w:t>
      </w:r>
      <w:r w:rsidRPr="005B1B0E">
        <w:rPr>
          <w:rtl/>
          <w:lang w:bidi="fa-IR"/>
        </w:rPr>
        <w:t xml:space="preserve"> دارا</w:t>
      </w:r>
      <w:r w:rsidR="002E3C6F">
        <w:rPr>
          <w:rtl/>
          <w:lang w:bidi="fa-IR"/>
        </w:rPr>
        <w:t>ی</w:t>
      </w:r>
      <w:r w:rsidRPr="005B1B0E">
        <w:rPr>
          <w:rtl/>
          <w:lang w:bidi="fa-IR"/>
        </w:rPr>
        <w:t xml:space="preserve"> مكتب درس</w:t>
      </w:r>
      <w:r w:rsidR="002E3C6F">
        <w:rPr>
          <w:rtl/>
          <w:lang w:bidi="fa-IR"/>
        </w:rPr>
        <w:t>ی</w:t>
      </w:r>
      <w:r w:rsidRPr="005B1B0E">
        <w:rPr>
          <w:rtl/>
          <w:lang w:bidi="fa-IR"/>
        </w:rPr>
        <w:t xml:space="preserve"> مستقل گرديد و نوآور</w:t>
      </w:r>
      <w:r w:rsidR="002E3C6F">
        <w:rPr>
          <w:rtl/>
          <w:lang w:bidi="fa-IR"/>
        </w:rPr>
        <w:t>ی</w:t>
      </w:r>
      <w:r w:rsidRPr="005B1B0E">
        <w:rPr>
          <w:rtl/>
          <w:lang w:bidi="fa-IR"/>
        </w:rPr>
        <w:t xml:space="preserve"> و تجددگرائ</w:t>
      </w:r>
      <w:r w:rsidR="002E3C6F">
        <w:rPr>
          <w:rtl/>
          <w:lang w:bidi="fa-IR"/>
        </w:rPr>
        <w:t>ی</w:t>
      </w:r>
      <w:r w:rsidRPr="005B1B0E">
        <w:rPr>
          <w:rtl/>
          <w:lang w:bidi="fa-IR"/>
        </w:rPr>
        <w:t xml:space="preserve"> در مسائل اسلام</w:t>
      </w:r>
      <w:r w:rsidR="002E3C6F">
        <w:rPr>
          <w:rtl/>
          <w:lang w:bidi="fa-IR"/>
        </w:rPr>
        <w:t>ی</w:t>
      </w:r>
      <w:r w:rsidRPr="005B1B0E">
        <w:rPr>
          <w:rtl/>
          <w:lang w:bidi="fa-IR"/>
        </w:rPr>
        <w:t xml:space="preserve"> آغاز نمود</w:t>
      </w:r>
      <w:r w:rsidR="005F22A6">
        <w:rPr>
          <w:rtl/>
          <w:lang w:bidi="fa-IR"/>
        </w:rPr>
        <w:t>.</w:t>
      </w:r>
    </w:p>
    <w:p w:rsidR="00FC2807" w:rsidRDefault="005B1B0E" w:rsidP="005B1B0E">
      <w:pPr>
        <w:pStyle w:val="libNormal"/>
        <w:rPr>
          <w:rtl/>
          <w:lang w:bidi="fa-IR"/>
        </w:rPr>
      </w:pPr>
      <w:r w:rsidRPr="005B1B0E">
        <w:rPr>
          <w:rtl/>
          <w:lang w:bidi="fa-IR"/>
        </w:rPr>
        <w:t>او دوازده قرن قبل از كوپرنيك توانست اين مسألة را مطرح كند كه زمين به دور خود م</w:t>
      </w:r>
      <w:r w:rsidR="002E3C6F">
        <w:rPr>
          <w:rtl/>
          <w:lang w:bidi="fa-IR"/>
        </w:rPr>
        <w:t>ی</w:t>
      </w:r>
      <w:r w:rsidRPr="005B1B0E">
        <w:rPr>
          <w:rtl/>
          <w:lang w:bidi="fa-IR"/>
        </w:rPr>
        <w:t xml:space="preserve"> گردد و در نتيجه شب و روز بوجود م</w:t>
      </w:r>
      <w:r w:rsidR="002E3C6F">
        <w:rPr>
          <w:rtl/>
          <w:lang w:bidi="fa-IR"/>
        </w:rPr>
        <w:t>ی</w:t>
      </w:r>
      <w:r w:rsidRPr="005B1B0E">
        <w:rPr>
          <w:rtl/>
          <w:lang w:bidi="fa-IR"/>
        </w:rPr>
        <w:t xml:space="preserve"> آيد او م</w:t>
      </w:r>
      <w:r w:rsidR="002E3C6F">
        <w:rPr>
          <w:rtl/>
          <w:lang w:bidi="fa-IR"/>
        </w:rPr>
        <w:t>ی</w:t>
      </w:r>
      <w:r w:rsidRPr="005B1B0E">
        <w:rPr>
          <w:rtl/>
          <w:lang w:bidi="fa-IR"/>
        </w:rPr>
        <w:t xml:space="preserve"> دانسته است كه زمين دارا</w:t>
      </w:r>
      <w:r w:rsidR="002E3C6F">
        <w:rPr>
          <w:rtl/>
          <w:lang w:bidi="fa-IR"/>
        </w:rPr>
        <w:t>ی</w:t>
      </w:r>
      <w:r w:rsidRPr="005B1B0E">
        <w:rPr>
          <w:rtl/>
          <w:lang w:bidi="fa-IR"/>
        </w:rPr>
        <w:t xml:space="preserve"> نيرو</w:t>
      </w:r>
      <w:r w:rsidR="002E3C6F">
        <w:rPr>
          <w:rtl/>
          <w:lang w:bidi="fa-IR"/>
        </w:rPr>
        <w:t>ی</w:t>
      </w:r>
      <w:r w:rsidRPr="005B1B0E">
        <w:rPr>
          <w:rtl/>
          <w:lang w:bidi="fa-IR"/>
        </w:rPr>
        <w:t xml:space="preserve"> فرار از مركز است و نيرو</w:t>
      </w:r>
      <w:r w:rsidR="002E3C6F">
        <w:rPr>
          <w:rtl/>
          <w:lang w:bidi="fa-IR"/>
        </w:rPr>
        <w:t>ی</w:t>
      </w:r>
      <w:r w:rsidRPr="005B1B0E">
        <w:rPr>
          <w:rtl/>
          <w:lang w:bidi="fa-IR"/>
        </w:rPr>
        <w:t xml:space="preserve"> جذب را نيز دارد</w:t>
      </w:r>
      <w:r w:rsidR="005F22A6">
        <w:rPr>
          <w:rtl/>
          <w:lang w:bidi="fa-IR"/>
        </w:rPr>
        <w:t>.</w:t>
      </w:r>
      <w:r w:rsidRPr="005B1B0E">
        <w:rPr>
          <w:rtl/>
          <w:lang w:bidi="fa-IR"/>
        </w:rPr>
        <w:t xml:space="preserve"> در حال</w:t>
      </w:r>
      <w:r w:rsidR="002E3C6F">
        <w:rPr>
          <w:rtl/>
          <w:lang w:bidi="fa-IR"/>
        </w:rPr>
        <w:t>ی</w:t>
      </w:r>
      <w:r w:rsidRPr="005B1B0E">
        <w:rPr>
          <w:rtl/>
          <w:lang w:bidi="fa-IR"/>
        </w:rPr>
        <w:t xml:space="preserve"> كه در مراكز علم</w:t>
      </w:r>
      <w:r w:rsidR="002E3C6F">
        <w:rPr>
          <w:rtl/>
          <w:lang w:bidi="fa-IR"/>
        </w:rPr>
        <w:t>ی</w:t>
      </w:r>
      <w:r w:rsidRPr="005B1B0E">
        <w:rPr>
          <w:rtl/>
          <w:lang w:bidi="fa-IR"/>
        </w:rPr>
        <w:t xml:space="preserve"> آن روز اسكندريه، قسطنطنيه، گند</w:t>
      </w:r>
      <w:r w:rsidR="002E3C6F">
        <w:rPr>
          <w:rtl/>
          <w:lang w:bidi="fa-IR"/>
        </w:rPr>
        <w:t>ی</w:t>
      </w:r>
      <w:r w:rsidRPr="005B1B0E">
        <w:rPr>
          <w:rtl/>
          <w:lang w:bidi="fa-IR"/>
        </w:rPr>
        <w:t xml:space="preserve"> شاپور و بغداد هنوز كس</w:t>
      </w:r>
      <w:r w:rsidR="002E3C6F">
        <w:rPr>
          <w:rtl/>
          <w:lang w:bidi="fa-IR"/>
        </w:rPr>
        <w:t>ی</w:t>
      </w:r>
      <w:r w:rsidRPr="005B1B0E">
        <w:rPr>
          <w:rtl/>
          <w:lang w:bidi="fa-IR"/>
        </w:rPr>
        <w:t xml:space="preserve"> پ</w:t>
      </w:r>
      <w:r w:rsidR="002E3C6F">
        <w:rPr>
          <w:rtl/>
          <w:lang w:bidi="fa-IR"/>
        </w:rPr>
        <w:t>ی</w:t>
      </w:r>
      <w:r w:rsidRPr="005B1B0E">
        <w:rPr>
          <w:rtl/>
          <w:lang w:bidi="fa-IR"/>
        </w:rPr>
        <w:t xml:space="preserve"> نبرده بود كه زمين به دور خود م</w:t>
      </w:r>
      <w:r w:rsidR="002E3C6F">
        <w:rPr>
          <w:rtl/>
          <w:lang w:bidi="fa-IR"/>
        </w:rPr>
        <w:t>ی</w:t>
      </w:r>
      <w:r w:rsidRPr="005B1B0E">
        <w:rPr>
          <w:rtl/>
          <w:lang w:bidi="fa-IR"/>
        </w:rPr>
        <w:t xml:space="preserve"> گردد و روز و شب از آن گردش پديد م</w:t>
      </w:r>
      <w:r w:rsidR="002E3C6F">
        <w:rPr>
          <w:rtl/>
          <w:lang w:bidi="fa-IR"/>
        </w:rPr>
        <w:t>ی</w:t>
      </w:r>
      <w:r w:rsidRPr="005B1B0E">
        <w:rPr>
          <w:rtl/>
          <w:lang w:bidi="fa-IR"/>
        </w:rPr>
        <w:t xml:space="preserve"> آيد</w:t>
      </w:r>
      <w:r w:rsidR="005F22A6">
        <w:rPr>
          <w:rtl/>
          <w:lang w:bidi="fa-IR"/>
        </w:rPr>
        <w:t>.</w:t>
      </w:r>
    </w:p>
    <w:p w:rsidR="00FC2807" w:rsidRDefault="005B1B0E" w:rsidP="005B1B0E">
      <w:pPr>
        <w:pStyle w:val="libNormal"/>
        <w:rPr>
          <w:rtl/>
          <w:lang w:bidi="fa-IR"/>
        </w:rPr>
      </w:pPr>
      <w:r w:rsidRPr="005B1B0E">
        <w:rPr>
          <w:rtl/>
          <w:lang w:bidi="fa-IR"/>
        </w:rPr>
        <w:t>پديد آورنده يك فرهنگ جامع مكتب علم</w:t>
      </w:r>
      <w:r w:rsidR="002E3C6F">
        <w:rPr>
          <w:rtl/>
          <w:lang w:bidi="fa-IR"/>
        </w:rPr>
        <w:t>ی</w:t>
      </w:r>
      <w:r w:rsidRPr="005B1B0E">
        <w:rPr>
          <w:rtl/>
          <w:lang w:bidi="fa-IR"/>
        </w:rPr>
        <w:t xml:space="preserve"> و تدريس</w:t>
      </w:r>
      <w:r w:rsidR="002E3C6F">
        <w:rPr>
          <w:rtl/>
          <w:lang w:bidi="fa-IR"/>
        </w:rPr>
        <w:t>ی</w:t>
      </w:r>
      <w:r w:rsidRPr="005B1B0E">
        <w:rPr>
          <w:rtl/>
          <w:lang w:bidi="fa-IR"/>
        </w:rPr>
        <w:t xml:space="preserve"> پيشوا</w:t>
      </w:r>
      <w:r w:rsidR="002E3C6F">
        <w:rPr>
          <w:rtl/>
          <w:lang w:bidi="fa-IR"/>
        </w:rPr>
        <w:t>ی</w:t>
      </w:r>
      <w:r w:rsidRPr="005B1B0E">
        <w:rPr>
          <w:rtl/>
          <w:lang w:bidi="fa-IR"/>
        </w:rPr>
        <w:t xml:space="preserve"> ششم از آن نظر مورد اهميت است كه امام صادق </w:t>
      </w:r>
      <w:r w:rsidR="005C2804" w:rsidRPr="005C2804">
        <w:rPr>
          <w:rStyle w:val="libAlaemChar"/>
          <w:rtl/>
        </w:rPr>
        <w:t>عليه‌السلام</w:t>
      </w:r>
      <w:r w:rsidRPr="005B1B0E">
        <w:rPr>
          <w:rtl/>
          <w:lang w:bidi="fa-IR"/>
        </w:rPr>
        <w:t xml:space="preserve"> حقيقت اسلام را نشان داد و جامعيت آن را مطرح كرد</w:t>
      </w:r>
      <w:r w:rsidR="005F22A6">
        <w:rPr>
          <w:rtl/>
          <w:lang w:bidi="fa-IR"/>
        </w:rPr>
        <w:t>.</w:t>
      </w:r>
      <w:r w:rsidRPr="005B1B0E">
        <w:rPr>
          <w:rtl/>
          <w:lang w:bidi="fa-IR"/>
        </w:rPr>
        <w:t xml:space="preserve"> در نيمه اول قرن دوم اسلام</w:t>
      </w:r>
      <w:r w:rsidR="002E3C6F">
        <w:rPr>
          <w:rtl/>
          <w:lang w:bidi="fa-IR"/>
        </w:rPr>
        <w:t>ی</w:t>
      </w:r>
      <w:r w:rsidRPr="005B1B0E">
        <w:rPr>
          <w:rtl/>
          <w:lang w:bidi="fa-IR"/>
        </w:rPr>
        <w:t xml:space="preserve"> يك تمايل نسبت به رهبانيت در ميان پيروان اهل بيت </w:t>
      </w:r>
      <w:r w:rsidR="005C2804" w:rsidRPr="005C2804">
        <w:rPr>
          <w:rStyle w:val="libAlaemChar"/>
          <w:rtl/>
        </w:rPr>
        <w:t>عليه‌السلام</w:t>
      </w:r>
      <w:r w:rsidRPr="005B1B0E">
        <w:rPr>
          <w:rtl/>
          <w:lang w:bidi="fa-IR"/>
        </w:rPr>
        <w:t xml:space="preserve"> بوجود آمده بود و دشمنان غدار آنان كه تمايل فراوان</w:t>
      </w:r>
      <w:r w:rsidR="002E3C6F">
        <w:rPr>
          <w:rtl/>
          <w:lang w:bidi="fa-IR"/>
        </w:rPr>
        <w:t>ی</w:t>
      </w:r>
      <w:r w:rsidRPr="005B1B0E">
        <w:rPr>
          <w:rtl/>
          <w:lang w:bidi="fa-IR"/>
        </w:rPr>
        <w:t xml:space="preserve"> به انزوا كشاندن شيعه را داشتند به اين فكر دامن م</w:t>
      </w:r>
      <w:r w:rsidR="002E3C6F">
        <w:rPr>
          <w:rtl/>
          <w:lang w:bidi="fa-IR"/>
        </w:rPr>
        <w:t>ی</w:t>
      </w:r>
      <w:r w:rsidRPr="005B1B0E">
        <w:rPr>
          <w:rtl/>
          <w:lang w:bidi="fa-IR"/>
        </w:rPr>
        <w:t xml:space="preserve"> زدند</w:t>
      </w:r>
      <w:r w:rsidR="005F22A6">
        <w:rPr>
          <w:rtl/>
          <w:lang w:bidi="fa-IR"/>
        </w:rPr>
        <w:t>.</w:t>
      </w:r>
    </w:p>
    <w:p w:rsidR="00FC2807" w:rsidRDefault="005B1B0E" w:rsidP="005B1B0E">
      <w:pPr>
        <w:pStyle w:val="libNormal"/>
        <w:rPr>
          <w:rtl/>
          <w:lang w:bidi="fa-IR"/>
        </w:rPr>
      </w:pPr>
      <w:r w:rsidRPr="005B1B0E">
        <w:rPr>
          <w:rtl/>
          <w:lang w:bidi="fa-IR"/>
        </w:rPr>
        <w:t>پيروان اين تز معتقد بودند كه آدم</w:t>
      </w:r>
      <w:r w:rsidR="002E3C6F">
        <w:rPr>
          <w:rtl/>
          <w:lang w:bidi="fa-IR"/>
        </w:rPr>
        <w:t>ی</w:t>
      </w:r>
      <w:r w:rsidRPr="005B1B0E">
        <w:rPr>
          <w:rtl/>
          <w:lang w:bidi="fa-IR"/>
        </w:rPr>
        <w:t xml:space="preserve"> بايد زندگ</w:t>
      </w:r>
      <w:r w:rsidR="002E3C6F">
        <w:rPr>
          <w:rtl/>
          <w:lang w:bidi="fa-IR"/>
        </w:rPr>
        <w:t>ی</w:t>
      </w:r>
      <w:r w:rsidRPr="005B1B0E">
        <w:rPr>
          <w:rtl/>
          <w:lang w:bidi="fa-IR"/>
        </w:rPr>
        <w:t xml:space="preserve"> را رها كند و تمام عمر را در گوشه ا</w:t>
      </w:r>
      <w:r w:rsidR="002E3C6F">
        <w:rPr>
          <w:rtl/>
          <w:lang w:bidi="fa-IR"/>
        </w:rPr>
        <w:t>ی</w:t>
      </w:r>
      <w:r w:rsidRPr="005B1B0E">
        <w:rPr>
          <w:rtl/>
          <w:lang w:bidi="fa-IR"/>
        </w:rPr>
        <w:t xml:space="preserve"> بگذراند و هرگز به فكر تلاش و كار و فعاليت نيافتد عده ا</w:t>
      </w:r>
      <w:r w:rsidR="002E3C6F">
        <w:rPr>
          <w:rtl/>
          <w:lang w:bidi="fa-IR"/>
        </w:rPr>
        <w:t>ی</w:t>
      </w:r>
      <w:r w:rsidRPr="005B1B0E">
        <w:rPr>
          <w:rtl/>
          <w:lang w:bidi="fa-IR"/>
        </w:rPr>
        <w:t xml:space="preserve"> به اعتكاف در مساجد رو آورده بودند، عده ا</w:t>
      </w:r>
      <w:r w:rsidR="002E3C6F">
        <w:rPr>
          <w:rtl/>
          <w:lang w:bidi="fa-IR"/>
        </w:rPr>
        <w:t>ی</w:t>
      </w:r>
      <w:r w:rsidRPr="005B1B0E">
        <w:rPr>
          <w:rtl/>
          <w:lang w:bidi="fa-IR"/>
        </w:rPr>
        <w:t xml:space="preserve"> به نماز و روزه، جمع</w:t>
      </w:r>
      <w:r w:rsidR="002E3C6F">
        <w:rPr>
          <w:rtl/>
          <w:lang w:bidi="fa-IR"/>
        </w:rPr>
        <w:t>ی</w:t>
      </w:r>
      <w:r w:rsidRPr="005B1B0E">
        <w:rPr>
          <w:rtl/>
          <w:lang w:bidi="fa-IR"/>
        </w:rPr>
        <w:t xml:space="preserve"> روزه را بر نماز ترجيح م</w:t>
      </w:r>
      <w:r w:rsidR="002E3C6F">
        <w:rPr>
          <w:rtl/>
          <w:lang w:bidi="fa-IR"/>
        </w:rPr>
        <w:t>ی</w:t>
      </w:r>
      <w:r w:rsidRPr="005B1B0E">
        <w:rPr>
          <w:rtl/>
          <w:lang w:bidi="fa-IR"/>
        </w:rPr>
        <w:t xml:space="preserve"> دادند وعده ا</w:t>
      </w:r>
      <w:r w:rsidR="002E3C6F">
        <w:rPr>
          <w:rtl/>
          <w:lang w:bidi="fa-IR"/>
        </w:rPr>
        <w:t>ی</w:t>
      </w:r>
      <w:r w:rsidRPr="005B1B0E">
        <w:rPr>
          <w:rtl/>
          <w:lang w:bidi="fa-IR"/>
        </w:rPr>
        <w:t xml:space="preserve"> تجرد و ازدواج ننمودن را همانند رهبانان شعار خود قرار داده بودند</w:t>
      </w:r>
      <w:r w:rsidR="005F22A6">
        <w:rPr>
          <w:rtl/>
          <w:lang w:bidi="fa-IR"/>
        </w:rPr>
        <w:t>.</w:t>
      </w:r>
    </w:p>
    <w:p w:rsidR="005B1B0E" w:rsidRPr="005B1B0E" w:rsidRDefault="005B1B0E" w:rsidP="00FC2807">
      <w:pPr>
        <w:pStyle w:val="libNormal"/>
        <w:rPr>
          <w:lang w:bidi="fa-IR"/>
        </w:rPr>
      </w:pPr>
      <w:r w:rsidRPr="005B1B0E">
        <w:rPr>
          <w:rtl/>
          <w:lang w:bidi="fa-IR"/>
        </w:rPr>
        <w:lastRenderedPageBreak/>
        <w:t>يك</w:t>
      </w:r>
      <w:r w:rsidR="002E3C6F">
        <w:rPr>
          <w:rtl/>
          <w:lang w:bidi="fa-IR"/>
        </w:rPr>
        <w:t>ی</w:t>
      </w:r>
      <w:r w:rsidRPr="005B1B0E">
        <w:rPr>
          <w:rtl/>
          <w:lang w:bidi="fa-IR"/>
        </w:rPr>
        <w:t xml:space="preserve"> از مهمترين اقدامات امام اين بود كه به عنوان وارث پيام رسالت، خود به كارها</w:t>
      </w:r>
      <w:r w:rsidR="002E3C6F">
        <w:rPr>
          <w:rtl/>
          <w:lang w:bidi="fa-IR"/>
        </w:rPr>
        <w:t>ی</w:t>
      </w:r>
      <w:r w:rsidR="00FC2807">
        <w:rPr>
          <w:rtl/>
          <w:lang w:bidi="fa-IR"/>
        </w:rPr>
        <w:t xml:space="preserve"> سازنده </w:t>
      </w:r>
      <w:r w:rsidRPr="005B1B0E">
        <w:rPr>
          <w:rtl/>
          <w:lang w:bidi="fa-IR"/>
        </w:rPr>
        <w:t>دنيو</w:t>
      </w:r>
      <w:r w:rsidR="002E3C6F">
        <w:rPr>
          <w:rtl/>
          <w:lang w:bidi="fa-IR"/>
        </w:rPr>
        <w:t>ی</w:t>
      </w:r>
      <w:r w:rsidRPr="005B1B0E">
        <w:rPr>
          <w:rtl/>
          <w:lang w:bidi="fa-IR"/>
        </w:rPr>
        <w:t xml:space="preserve"> مانند كشاورز</w:t>
      </w:r>
      <w:r w:rsidR="002E3C6F">
        <w:rPr>
          <w:rtl/>
          <w:lang w:bidi="fa-IR"/>
        </w:rPr>
        <w:t>ی</w:t>
      </w:r>
      <w:r w:rsidRPr="005B1B0E">
        <w:rPr>
          <w:rtl/>
          <w:lang w:bidi="fa-IR"/>
        </w:rPr>
        <w:t xml:space="preserve"> و باغدار</w:t>
      </w:r>
      <w:r w:rsidR="002E3C6F">
        <w:rPr>
          <w:rtl/>
          <w:lang w:bidi="fa-IR"/>
        </w:rPr>
        <w:t>ی</w:t>
      </w:r>
      <w:r w:rsidRPr="005B1B0E">
        <w:rPr>
          <w:rtl/>
          <w:lang w:bidi="fa-IR"/>
        </w:rPr>
        <w:t xml:space="preserve"> اقدام كند و نظرات مثبت اسلام</w:t>
      </w:r>
      <w:r w:rsidR="002E3C6F">
        <w:rPr>
          <w:rtl/>
          <w:lang w:bidi="fa-IR"/>
        </w:rPr>
        <w:t>ی</w:t>
      </w:r>
      <w:r w:rsidRPr="005B1B0E">
        <w:rPr>
          <w:rtl/>
          <w:lang w:bidi="fa-IR"/>
        </w:rPr>
        <w:t xml:space="preserve"> را در مورد توجه يكسان به دنيا و آخرت هر دو به عنوان آغاز و انجام يك زندگ</w:t>
      </w:r>
      <w:r w:rsidR="002E3C6F">
        <w:rPr>
          <w:rtl/>
          <w:lang w:bidi="fa-IR"/>
        </w:rPr>
        <w:t>ی</w:t>
      </w:r>
      <w:r w:rsidRPr="005B1B0E">
        <w:rPr>
          <w:rtl/>
          <w:lang w:bidi="fa-IR"/>
        </w:rPr>
        <w:t xml:space="preserve"> واحد بيان دارد و رهبانيت و گوشه نشين</w:t>
      </w:r>
      <w:r w:rsidR="002E3C6F">
        <w:rPr>
          <w:rtl/>
          <w:lang w:bidi="fa-IR"/>
        </w:rPr>
        <w:t>ی</w:t>
      </w:r>
      <w:r w:rsidRPr="005B1B0E">
        <w:rPr>
          <w:rtl/>
          <w:lang w:bidi="fa-IR"/>
        </w:rPr>
        <w:t xml:space="preserve"> وانزوا طلب</w:t>
      </w:r>
      <w:r w:rsidR="002E3C6F">
        <w:rPr>
          <w:rtl/>
          <w:lang w:bidi="fa-IR"/>
        </w:rPr>
        <w:t>ی</w:t>
      </w:r>
      <w:r w:rsidRPr="005B1B0E">
        <w:rPr>
          <w:rtl/>
          <w:lang w:bidi="fa-IR"/>
        </w:rPr>
        <w:t xml:space="preserve"> را محكوم و مطرود سازد</w:t>
      </w:r>
      <w:r w:rsidR="005F22A6">
        <w:rPr>
          <w:rtl/>
          <w:lang w:bidi="fa-IR"/>
        </w:rPr>
        <w:t>.</w:t>
      </w:r>
    </w:p>
    <w:p w:rsidR="00FC2807" w:rsidRDefault="005B1B0E" w:rsidP="005B1B0E">
      <w:pPr>
        <w:pStyle w:val="libNormal"/>
        <w:rPr>
          <w:rtl/>
          <w:lang w:bidi="fa-IR"/>
        </w:rPr>
      </w:pPr>
      <w:r w:rsidRPr="005B1B0E">
        <w:rPr>
          <w:rtl/>
          <w:lang w:bidi="fa-IR"/>
        </w:rPr>
        <w:t>دوران زندگان</w:t>
      </w:r>
      <w:r w:rsidR="002E3C6F">
        <w:rPr>
          <w:rtl/>
          <w:lang w:bidi="fa-IR"/>
        </w:rPr>
        <w:t>ی</w:t>
      </w:r>
      <w:r w:rsidRPr="005B1B0E">
        <w:rPr>
          <w:rtl/>
          <w:lang w:bidi="fa-IR"/>
        </w:rPr>
        <w:t xml:space="preserve"> آن حضرت از ويژگ</w:t>
      </w:r>
      <w:r w:rsidR="002E3C6F">
        <w:rPr>
          <w:rtl/>
          <w:lang w:bidi="fa-IR"/>
        </w:rPr>
        <w:t>ی</w:t>
      </w:r>
      <w:r w:rsidRPr="005B1B0E">
        <w:rPr>
          <w:rtl/>
          <w:lang w:bidi="fa-IR"/>
        </w:rPr>
        <w:t xml:space="preserve"> ها و خصوصيات</w:t>
      </w:r>
      <w:r w:rsidR="002E3C6F">
        <w:rPr>
          <w:rtl/>
          <w:lang w:bidi="fa-IR"/>
        </w:rPr>
        <w:t>ی</w:t>
      </w:r>
      <w:r w:rsidRPr="005B1B0E">
        <w:rPr>
          <w:rtl/>
          <w:lang w:bidi="fa-IR"/>
        </w:rPr>
        <w:t xml:space="preserve"> برخوردار است كه موقعيت آن بزرگوار را از ديگر پيشوايان امتياز م</w:t>
      </w:r>
      <w:r w:rsidR="002E3C6F">
        <w:rPr>
          <w:rtl/>
          <w:lang w:bidi="fa-IR"/>
        </w:rPr>
        <w:t>ی</w:t>
      </w:r>
      <w:r w:rsidRPr="005B1B0E">
        <w:rPr>
          <w:rtl/>
          <w:lang w:bidi="fa-IR"/>
        </w:rPr>
        <w:t xml:space="preserve"> بخشد</w:t>
      </w:r>
      <w:r w:rsidR="005F22A6">
        <w:rPr>
          <w:rtl/>
          <w:lang w:bidi="fa-IR"/>
        </w:rPr>
        <w:t>.</w:t>
      </w:r>
      <w:r w:rsidRPr="005B1B0E">
        <w:rPr>
          <w:rtl/>
          <w:lang w:bidi="fa-IR"/>
        </w:rPr>
        <w:t xml:space="preserve"> نخست آنكه مدت امامت آن پيشوا مدت</w:t>
      </w:r>
      <w:r w:rsidR="002E3C6F">
        <w:rPr>
          <w:rtl/>
          <w:lang w:bidi="fa-IR"/>
        </w:rPr>
        <w:t>ی</w:t>
      </w:r>
      <w:r w:rsidRPr="005B1B0E">
        <w:rPr>
          <w:rtl/>
          <w:lang w:bidi="fa-IR"/>
        </w:rPr>
        <w:t xml:space="preserve"> نسبتا طولان</w:t>
      </w:r>
      <w:r w:rsidR="002E3C6F">
        <w:rPr>
          <w:rtl/>
          <w:lang w:bidi="fa-IR"/>
        </w:rPr>
        <w:t>ی</w:t>
      </w:r>
      <w:r w:rsidRPr="005B1B0E">
        <w:rPr>
          <w:rtl/>
          <w:lang w:bidi="fa-IR"/>
        </w:rPr>
        <w:t xml:space="preserve"> تر از ديگر پيشوايان بوده است و بالغ بر </w:t>
      </w:r>
      <w:r w:rsidR="007C47BB">
        <w:rPr>
          <w:rtl/>
          <w:lang w:bidi="fa-IR"/>
        </w:rPr>
        <w:t>3</w:t>
      </w:r>
      <w:r w:rsidR="00B24FF8">
        <w:rPr>
          <w:rtl/>
          <w:lang w:bidi="fa-IR"/>
        </w:rPr>
        <w:t>4</w:t>
      </w:r>
      <w:r w:rsidRPr="005B1B0E">
        <w:rPr>
          <w:rtl/>
          <w:lang w:bidi="fa-IR"/>
        </w:rPr>
        <w:t xml:space="preserve"> سال و اند</w:t>
      </w:r>
      <w:r w:rsidR="002E3C6F">
        <w:rPr>
          <w:rtl/>
          <w:lang w:bidi="fa-IR"/>
        </w:rPr>
        <w:t>ی</w:t>
      </w:r>
      <w:r w:rsidRPr="005B1B0E">
        <w:rPr>
          <w:rtl/>
          <w:lang w:bidi="fa-IR"/>
        </w:rPr>
        <w:t xml:space="preserve"> بوده است كه خود م</w:t>
      </w:r>
      <w:r w:rsidR="002E3C6F">
        <w:rPr>
          <w:rtl/>
          <w:lang w:bidi="fa-IR"/>
        </w:rPr>
        <w:t>ی</w:t>
      </w:r>
      <w:r w:rsidRPr="005B1B0E">
        <w:rPr>
          <w:rtl/>
          <w:lang w:bidi="fa-IR"/>
        </w:rPr>
        <w:t xml:space="preserve"> تواند فرصت پر ارزش</w:t>
      </w:r>
      <w:r w:rsidR="002E3C6F">
        <w:rPr>
          <w:rtl/>
          <w:lang w:bidi="fa-IR"/>
        </w:rPr>
        <w:t>ی</w:t>
      </w:r>
      <w:r w:rsidRPr="005B1B0E">
        <w:rPr>
          <w:rtl/>
          <w:lang w:bidi="fa-IR"/>
        </w:rPr>
        <w:t xml:space="preserve"> به او بخشد</w:t>
      </w:r>
      <w:r w:rsidR="005F22A6">
        <w:rPr>
          <w:rtl/>
          <w:lang w:bidi="fa-IR"/>
        </w:rPr>
        <w:t>.</w:t>
      </w:r>
    </w:p>
    <w:p w:rsidR="005B1B0E" w:rsidRPr="005B1B0E" w:rsidRDefault="005B1B0E" w:rsidP="005B1B0E">
      <w:pPr>
        <w:pStyle w:val="libNormal"/>
        <w:rPr>
          <w:lang w:bidi="fa-IR"/>
        </w:rPr>
      </w:pPr>
      <w:r w:rsidRPr="005B1B0E">
        <w:rPr>
          <w:rtl/>
          <w:lang w:bidi="fa-IR"/>
        </w:rPr>
        <w:t>ديگر آنكه دوران رهبر</w:t>
      </w:r>
      <w:r w:rsidR="002E3C6F">
        <w:rPr>
          <w:rtl/>
          <w:lang w:bidi="fa-IR"/>
        </w:rPr>
        <w:t>ی</w:t>
      </w:r>
      <w:r w:rsidRPr="005B1B0E">
        <w:rPr>
          <w:rtl/>
          <w:lang w:bidi="fa-IR"/>
        </w:rPr>
        <w:t xml:space="preserve"> و امامت آن حضرت توأم با دوران پير</w:t>
      </w:r>
      <w:r w:rsidR="002E3C6F">
        <w:rPr>
          <w:rtl/>
          <w:lang w:bidi="fa-IR"/>
        </w:rPr>
        <w:t>ی</w:t>
      </w:r>
      <w:r w:rsidRPr="005B1B0E">
        <w:rPr>
          <w:rtl/>
          <w:lang w:bidi="fa-IR"/>
        </w:rPr>
        <w:t xml:space="preserve"> و ضعف وزوال حكومت امو</w:t>
      </w:r>
      <w:r w:rsidR="002E3C6F">
        <w:rPr>
          <w:rtl/>
          <w:lang w:bidi="fa-IR"/>
        </w:rPr>
        <w:t>ی</w:t>
      </w:r>
      <w:r w:rsidRPr="005B1B0E">
        <w:rPr>
          <w:rtl/>
          <w:lang w:bidi="fa-IR"/>
        </w:rPr>
        <w:t xml:space="preserve"> و آغاز صباوت و تشكيل حكومت بن</w:t>
      </w:r>
      <w:r w:rsidR="002E3C6F">
        <w:rPr>
          <w:rtl/>
          <w:lang w:bidi="fa-IR"/>
        </w:rPr>
        <w:t>ی</w:t>
      </w:r>
      <w:r w:rsidRPr="005B1B0E">
        <w:rPr>
          <w:rtl/>
          <w:lang w:bidi="fa-IR"/>
        </w:rPr>
        <w:t xml:space="preserve"> عباس بود و كشمكش دو قطب در سرنگهدار</w:t>
      </w:r>
      <w:r w:rsidR="002E3C6F">
        <w:rPr>
          <w:rtl/>
          <w:lang w:bidi="fa-IR"/>
        </w:rPr>
        <w:t>ی</w:t>
      </w:r>
      <w:r w:rsidRPr="005B1B0E">
        <w:rPr>
          <w:rtl/>
          <w:lang w:bidi="fa-IR"/>
        </w:rPr>
        <w:t xml:space="preserve"> و تشكيل حكومت جديد، موقعيت مساعد</w:t>
      </w:r>
      <w:r w:rsidR="002E3C6F">
        <w:rPr>
          <w:rtl/>
          <w:lang w:bidi="fa-IR"/>
        </w:rPr>
        <w:t>ی</w:t>
      </w:r>
      <w:r w:rsidRPr="005B1B0E">
        <w:rPr>
          <w:rtl/>
          <w:lang w:bidi="fa-IR"/>
        </w:rPr>
        <w:t xml:space="preserve"> را در اختيار امام قرار م</w:t>
      </w:r>
      <w:r w:rsidR="002E3C6F">
        <w:rPr>
          <w:rtl/>
          <w:lang w:bidi="fa-IR"/>
        </w:rPr>
        <w:t>ی</w:t>
      </w:r>
      <w:r w:rsidRPr="005B1B0E">
        <w:rPr>
          <w:rtl/>
          <w:lang w:bidi="fa-IR"/>
        </w:rPr>
        <w:t xml:space="preserve"> داد كه ديگر حضرات از چنين فرصت</w:t>
      </w:r>
      <w:r w:rsidR="002E3C6F">
        <w:rPr>
          <w:rtl/>
          <w:lang w:bidi="fa-IR"/>
        </w:rPr>
        <w:t>ی</w:t>
      </w:r>
      <w:r w:rsidRPr="005B1B0E">
        <w:rPr>
          <w:rtl/>
          <w:lang w:bidi="fa-IR"/>
        </w:rPr>
        <w:t xml:space="preserve"> بهره ا</w:t>
      </w:r>
      <w:r w:rsidR="002E3C6F">
        <w:rPr>
          <w:rtl/>
          <w:lang w:bidi="fa-IR"/>
        </w:rPr>
        <w:t>ی</w:t>
      </w:r>
      <w:r w:rsidRPr="005B1B0E">
        <w:rPr>
          <w:rtl/>
          <w:lang w:bidi="fa-IR"/>
        </w:rPr>
        <w:t xml:space="preserve"> نداشتند</w:t>
      </w:r>
      <w:r w:rsidR="005F22A6">
        <w:rPr>
          <w:rtl/>
          <w:lang w:bidi="fa-IR"/>
        </w:rPr>
        <w:t>.</w:t>
      </w:r>
    </w:p>
    <w:p w:rsidR="005B1B0E" w:rsidRPr="005B1B0E" w:rsidRDefault="00FC2807" w:rsidP="005B1B0E">
      <w:pPr>
        <w:pStyle w:val="libNormal"/>
        <w:rPr>
          <w:lang w:bidi="fa-IR"/>
        </w:rPr>
      </w:pPr>
      <w:r>
        <w:rPr>
          <w:rtl/>
          <w:lang w:bidi="fa-IR"/>
        </w:rPr>
        <w:br w:type="page"/>
      </w:r>
    </w:p>
    <w:p w:rsidR="005B1B0E" w:rsidRDefault="005B1B0E" w:rsidP="00FC2807">
      <w:pPr>
        <w:pStyle w:val="Heading2"/>
        <w:rPr>
          <w:rtl/>
          <w:lang w:bidi="fa-IR"/>
        </w:rPr>
      </w:pPr>
      <w:bookmarkStart w:id="20" w:name="_Toc488138121"/>
      <w:r w:rsidRPr="005B1B0E">
        <w:rPr>
          <w:rtl/>
          <w:lang w:bidi="fa-IR"/>
        </w:rPr>
        <w:t>اجتهاد يا مكانسيم اسلام</w:t>
      </w:r>
      <w:r w:rsidR="002E3C6F">
        <w:rPr>
          <w:rtl/>
          <w:lang w:bidi="fa-IR"/>
        </w:rPr>
        <w:t>ی</w:t>
      </w:r>
      <w:bookmarkEnd w:id="20"/>
    </w:p>
    <w:p w:rsidR="00FC2807" w:rsidRDefault="005B1B0E" w:rsidP="005B1B0E">
      <w:pPr>
        <w:pStyle w:val="libNormal"/>
        <w:rPr>
          <w:rtl/>
          <w:lang w:bidi="fa-IR"/>
        </w:rPr>
      </w:pPr>
      <w:r w:rsidRPr="005B1B0E">
        <w:rPr>
          <w:rtl/>
          <w:lang w:bidi="fa-IR"/>
        </w:rPr>
        <w:t>مفتوح بودن باب اجتهاد و آزاد</w:t>
      </w:r>
      <w:r w:rsidR="002E3C6F">
        <w:rPr>
          <w:rtl/>
          <w:lang w:bidi="fa-IR"/>
        </w:rPr>
        <w:t>ی</w:t>
      </w:r>
      <w:r w:rsidRPr="005B1B0E">
        <w:rPr>
          <w:rtl/>
          <w:lang w:bidi="fa-IR"/>
        </w:rPr>
        <w:t xml:space="preserve"> انديشه در احكام و حقوق ومعاملات اسلام</w:t>
      </w:r>
      <w:r w:rsidR="002E3C6F">
        <w:rPr>
          <w:rtl/>
          <w:lang w:bidi="fa-IR"/>
        </w:rPr>
        <w:t>ی</w:t>
      </w:r>
      <w:r w:rsidRPr="005B1B0E">
        <w:rPr>
          <w:rtl/>
          <w:lang w:bidi="fa-IR"/>
        </w:rPr>
        <w:t>، عامل پويائ</w:t>
      </w:r>
      <w:r w:rsidR="002E3C6F">
        <w:rPr>
          <w:rtl/>
          <w:lang w:bidi="fa-IR"/>
        </w:rPr>
        <w:t>ی</w:t>
      </w:r>
      <w:r w:rsidRPr="005B1B0E">
        <w:rPr>
          <w:rtl/>
          <w:lang w:bidi="fa-IR"/>
        </w:rPr>
        <w:t xml:space="preserve"> و تحرك در اسلام است و تحولات و تكاليف اله</w:t>
      </w:r>
      <w:r w:rsidR="002E3C6F">
        <w:rPr>
          <w:rtl/>
          <w:lang w:bidi="fa-IR"/>
        </w:rPr>
        <w:t>ی</w:t>
      </w:r>
      <w:r w:rsidRPr="005B1B0E">
        <w:rPr>
          <w:rtl/>
          <w:lang w:bidi="fa-IR"/>
        </w:rPr>
        <w:t xml:space="preserve"> را قابل هضم و انعكاس م</w:t>
      </w:r>
      <w:r w:rsidR="002E3C6F">
        <w:rPr>
          <w:rtl/>
          <w:lang w:bidi="fa-IR"/>
        </w:rPr>
        <w:t>ی</w:t>
      </w:r>
      <w:r w:rsidRPr="005B1B0E">
        <w:rPr>
          <w:rtl/>
          <w:lang w:bidi="fa-IR"/>
        </w:rPr>
        <w:t xml:space="preserve"> نمايد</w:t>
      </w:r>
      <w:r w:rsidR="005F22A6">
        <w:rPr>
          <w:rtl/>
          <w:lang w:bidi="fa-IR"/>
        </w:rPr>
        <w:t>.</w:t>
      </w:r>
      <w:r w:rsidRPr="005B1B0E">
        <w:rPr>
          <w:rtl/>
          <w:lang w:bidi="fa-IR"/>
        </w:rPr>
        <w:t xml:space="preserve"> موقعيت اجتهاد نسبت به احكام اسلام</w:t>
      </w:r>
      <w:r w:rsidR="002E3C6F">
        <w:rPr>
          <w:rtl/>
          <w:lang w:bidi="fa-IR"/>
        </w:rPr>
        <w:t>ی</w:t>
      </w:r>
      <w:r w:rsidRPr="005B1B0E">
        <w:rPr>
          <w:rtl/>
          <w:lang w:bidi="fa-IR"/>
        </w:rPr>
        <w:t xml:space="preserve"> اينست كه از يك طرف مواد خام را گرفته و در زير چرخ و پره</w:t>
      </w:r>
      <w:r w:rsidR="00E06218">
        <w:rPr>
          <w:rtl/>
          <w:lang w:bidi="fa-IR"/>
        </w:rPr>
        <w:t xml:space="preserve"> </w:t>
      </w:r>
      <w:r w:rsidRPr="005B1B0E">
        <w:rPr>
          <w:rtl/>
          <w:lang w:bidi="fa-IR"/>
        </w:rPr>
        <w:t>ها</w:t>
      </w:r>
      <w:r w:rsidR="002E3C6F">
        <w:rPr>
          <w:rtl/>
          <w:lang w:bidi="fa-IR"/>
        </w:rPr>
        <w:t>ی</w:t>
      </w:r>
      <w:r w:rsidRPr="005B1B0E">
        <w:rPr>
          <w:rtl/>
          <w:lang w:bidi="fa-IR"/>
        </w:rPr>
        <w:t xml:space="preserve"> كارخان</w:t>
      </w:r>
      <w:r w:rsidR="005D685C">
        <w:rPr>
          <w:rtl/>
          <w:lang w:bidi="fa-IR"/>
        </w:rPr>
        <w:t>ه</w:t>
      </w:r>
      <w:r w:rsidRPr="005B1B0E">
        <w:rPr>
          <w:rtl/>
          <w:lang w:bidi="fa-IR"/>
        </w:rPr>
        <w:t xml:space="preserve"> انديشه، عمليات فكر</w:t>
      </w:r>
      <w:r w:rsidR="002E3C6F">
        <w:rPr>
          <w:rtl/>
          <w:lang w:bidi="fa-IR"/>
        </w:rPr>
        <w:t>ی</w:t>
      </w:r>
      <w:r w:rsidRPr="005B1B0E">
        <w:rPr>
          <w:rtl/>
          <w:lang w:bidi="fa-IR"/>
        </w:rPr>
        <w:t xml:space="preserve"> و اجتهاد</w:t>
      </w:r>
      <w:r w:rsidR="002E3C6F">
        <w:rPr>
          <w:rtl/>
          <w:lang w:bidi="fa-IR"/>
        </w:rPr>
        <w:t>ی</w:t>
      </w:r>
      <w:r w:rsidRPr="005B1B0E">
        <w:rPr>
          <w:rtl/>
          <w:lang w:bidi="fa-IR"/>
        </w:rPr>
        <w:t xml:space="preserve"> انجام م</w:t>
      </w:r>
      <w:r w:rsidR="002E3C6F">
        <w:rPr>
          <w:rtl/>
          <w:lang w:bidi="fa-IR"/>
        </w:rPr>
        <w:t>ی</w:t>
      </w:r>
      <w:r w:rsidRPr="005B1B0E">
        <w:rPr>
          <w:rtl/>
          <w:lang w:bidi="fa-IR"/>
        </w:rPr>
        <w:t xml:space="preserve"> دهد و م</w:t>
      </w:r>
      <w:r w:rsidR="002E3C6F">
        <w:rPr>
          <w:rtl/>
          <w:lang w:bidi="fa-IR"/>
        </w:rPr>
        <w:t>ی</w:t>
      </w:r>
      <w:r w:rsidRPr="005B1B0E">
        <w:rPr>
          <w:rtl/>
          <w:lang w:bidi="fa-IR"/>
        </w:rPr>
        <w:t xml:space="preserve"> پرورد و از سو</w:t>
      </w:r>
      <w:r w:rsidR="002E3C6F">
        <w:rPr>
          <w:rtl/>
          <w:lang w:bidi="fa-IR"/>
        </w:rPr>
        <w:t>ی</w:t>
      </w:r>
      <w:r w:rsidRPr="005B1B0E">
        <w:rPr>
          <w:rtl/>
          <w:lang w:bidi="fa-IR"/>
        </w:rPr>
        <w:t xml:space="preserve"> ديگر به صورت محصول و مطلوب تحويل جامعه اسلام</w:t>
      </w:r>
      <w:r w:rsidR="002E3C6F">
        <w:rPr>
          <w:rtl/>
          <w:lang w:bidi="fa-IR"/>
        </w:rPr>
        <w:t>ی</w:t>
      </w:r>
      <w:r w:rsidRPr="005B1B0E">
        <w:rPr>
          <w:rtl/>
          <w:lang w:bidi="fa-IR"/>
        </w:rPr>
        <w:t xml:space="preserve"> م</w:t>
      </w:r>
      <w:r w:rsidR="002E3C6F">
        <w:rPr>
          <w:rtl/>
          <w:lang w:bidi="fa-IR"/>
        </w:rPr>
        <w:t>ی</w:t>
      </w:r>
      <w:r w:rsidRPr="005B1B0E">
        <w:rPr>
          <w:rtl/>
          <w:lang w:bidi="fa-IR"/>
        </w:rPr>
        <w:t xml:space="preserve"> دهد و از آنروست كه برخ</w:t>
      </w:r>
      <w:r w:rsidR="002E3C6F">
        <w:rPr>
          <w:rtl/>
          <w:lang w:bidi="fa-IR"/>
        </w:rPr>
        <w:t>ی</w:t>
      </w:r>
      <w:r w:rsidRPr="005B1B0E">
        <w:rPr>
          <w:rtl/>
          <w:lang w:bidi="fa-IR"/>
        </w:rPr>
        <w:t xml:space="preserve"> از متفكرين اسلام</w:t>
      </w:r>
      <w:r w:rsidR="002E3C6F">
        <w:rPr>
          <w:rtl/>
          <w:lang w:bidi="fa-IR"/>
        </w:rPr>
        <w:t>ی</w:t>
      </w:r>
      <w:r w:rsidRPr="005B1B0E">
        <w:rPr>
          <w:rtl/>
          <w:lang w:bidi="fa-IR"/>
        </w:rPr>
        <w:t xml:space="preserve"> مانند استاد مطهر</w:t>
      </w:r>
      <w:r w:rsidR="002E3C6F">
        <w:rPr>
          <w:rtl/>
          <w:lang w:bidi="fa-IR"/>
        </w:rPr>
        <w:t>ی</w:t>
      </w:r>
      <w:r w:rsidRPr="005B1B0E">
        <w:rPr>
          <w:rtl/>
          <w:lang w:bidi="fa-IR"/>
        </w:rPr>
        <w:t xml:space="preserve"> آن را تشبيه به موتور حركت اسلام نموده اند</w:t>
      </w:r>
      <w:r w:rsidR="005F22A6">
        <w:rPr>
          <w:rtl/>
          <w:lang w:bidi="fa-IR"/>
        </w:rPr>
        <w:t>.</w:t>
      </w:r>
    </w:p>
    <w:p w:rsidR="005B1B0E" w:rsidRPr="005B1B0E" w:rsidRDefault="005B1B0E" w:rsidP="005B1B0E">
      <w:pPr>
        <w:pStyle w:val="libNormal"/>
        <w:rPr>
          <w:lang w:bidi="fa-IR"/>
        </w:rPr>
      </w:pPr>
      <w:r w:rsidRPr="005B1B0E">
        <w:rPr>
          <w:rtl/>
          <w:lang w:bidi="fa-IR"/>
        </w:rPr>
        <w:t>اجتهاد داشتن انديش</w:t>
      </w:r>
      <w:r w:rsidR="005D685C">
        <w:rPr>
          <w:rtl/>
          <w:lang w:bidi="fa-IR"/>
        </w:rPr>
        <w:t>ه</w:t>
      </w:r>
      <w:r w:rsidRPr="005B1B0E">
        <w:rPr>
          <w:rtl/>
          <w:lang w:bidi="fa-IR"/>
        </w:rPr>
        <w:t xml:space="preserve"> پويا و عميق و ژرف نگر</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است ب</w:t>
      </w:r>
      <w:r w:rsidR="002E3C6F">
        <w:rPr>
          <w:rtl/>
          <w:lang w:bidi="fa-IR"/>
        </w:rPr>
        <w:t>ی</w:t>
      </w:r>
      <w:r w:rsidRPr="005B1B0E">
        <w:rPr>
          <w:rtl/>
          <w:lang w:bidi="fa-IR"/>
        </w:rPr>
        <w:t xml:space="preserve"> آنكه انسان بخواهد انديشه</w:t>
      </w:r>
      <w:r w:rsidR="00E06218">
        <w:rPr>
          <w:rtl/>
          <w:lang w:bidi="fa-IR"/>
        </w:rPr>
        <w:t xml:space="preserve"> </w:t>
      </w:r>
      <w:r w:rsidRPr="005B1B0E">
        <w:rPr>
          <w:rtl/>
          <w:lang w:bidi="fa-IR"/>
        </w:rPr>
        <w:t>ها</w:t>
      </w:r>
      <w:r w:rsidR="002E3C6F">
        <w:rPr>
          <w:rtl/>
          <w:lang w:bidi="fa-IR"/>
        </w:rPr>
        <w:t>ی</w:t>
      </w:r>
      <w:r w:rsidRPr="005B1B0E">
        <w:rPr>
          <w:rtl/>
          <w:lang w:bidi="fa-IR"/>
        </w:rPr>
        <w:t xml:space="preserve"> ديگران را طرد كند فقه اسلام در دوران امام صادق </w:t>
      </w:r>
      <w:r w:rsidR="005C2804" w:rsidRPr="005C2804">
        <w:rPr>
          <w:rStyle w:val="libAlaemChar"/>
          <w:rtl/>
        </w:rPr>
        <w:t>عليه‌السلام</w:t>
      </w:r>
      <w:r w:rsidRPr="005B1B0E">
        <w:rPr>
          <w:rtl/>
          <w:lang w:bidi="fa-IR"/>
        </w:rPr>
        <w:t xml:space="preserve"> تدوين وتبويب و تنظيم گرديد و در آن فقه ارزنده اصول و قواعد</w:t>
      </w:r>
      <w:r w:rsidR="002E3C6F">
        <w:rPr>
          <w:rtl/>
          <w:lang w:bidi="fa-IR"/>
        </w:rPr>
        <w:t>ی</w:t>
      </w:r>
      <w:r w:rsidRPr="005B1B0E">
        <w:rPr>
          <w:rtl/>
          <w:lang w:bidi="fa-IR"/>
        </w:rPr>
        <w:t xml:space="preserve"> مطرح گرديد كه قابليت انعطاف و انعكاس وتاب تحمل بارها</w:t>
      </w:r>
      <w:r w:rsidR="002E3C6F">
        <w:rPr>
          <w:rtl/>
          <w:lang w:bidi="fa-IR"/>
        </w:rPr>
        <w:t>ی</w:t>
      </w:r>
      <w:r w:rsidRPr="005B1B0E">
        <w:rPr>
          <w:rtl/>
          <w:lang w:bidi="fa-IR"/>
        </w:rPr>
        <w:t xml:space="preserve"> گوناگون وسنگين</w:t>
      </w:r>
      <w:r w:rsidR="002E3C6F">
        <w:rPr>
          <w:rtl/>
          <w:lang w:bidi="fa-IR"/>
        </w:rPr>
        <w:t>ی</w:t>
      </w:r>
      <w:r w:rsidRPr="005B1B0E">
        <w:rPr>
          <w:rtl/>
          <w:lang w:bidi="fa-IR"/>
        </w:rPr>
        <w:t xml:space="preserve"> را دارد كه از باب نمونه م</w:t>
      </w:r>
      <w:r w:rsidR="002E3C6F">
        <w:rPr>
          <w:rtl/>
          <w:lang w:bidi="fa-IR"/>
        </w:rPr>
        <w:t>ی</w:t>
      </w:r>
      <w:r w:rsidRPr="005B1B0E">
        <w:rPr>
          <w:rtl/>
          <w:lang w:bidi="fa-IR"/>
        </w:rPr>
        <w:t xml:space="preserve"> توان</w:t>
      </w:r>
      <w:r w:rsidR="005F22A6">
        <w:rPr>
          <w:rtl/>
          <w:lang w:bidi="fa-IR"/>
        </w:rPr>
        <w:t>،</w:t>
      </w:r>
      <w:r w:rsidRPr="005B1B0E">
        <w:rPr>
          <w:rtl/>
          <w:lang w:bidi="fa-IR"/>
        </w:rPr>
        <w:t xml:space="preserve"> اصل عدم عسر وحرج در احكام، لا حرج في الدين، اصل ضرورت (الضرورات تبيح المحذورات حديث رفع، قاعده فراغ وتجاوز، عموم او فو بالعقود، قاعده تلف (من أتلف مال غيره فهو له ضامن) نشان داد</w:t>
      </w:r>
      <w:r w:rsidR="005F22A6">
        <w:rPr>
          <w:rtl/>
          <w:lang w:bidi="fa-IR"/>
        </w:rPr>
        <w:t>.</w:t>
      </w:r>
    </w:p>
    <w:p w:rsidR="00FC2807" w:rsidRDefault="005B1B0E" w:rsidP="00FC2807">
      <w:pPr>
        <w:pStyle w:val="libNormal"/>
        <w:rPr>
          <w:rtl/>
          <w:lang w:bidi="fa-IR"/>
        </w:rPr>
      </w:pPr>
      <w:r w:rsidRPr="005B1B0E">
        <w:rPr>
          <w:rtl/>
          <w:lang w:bidi="fa-IR"/>
        </w:rPr>
        <w:t>و از سو</w:t>
      </w:r>
      <w:r w:rsidR="002E3C6F">
        <w:rPr>
          <w:rtl/>
          <w:lang w:bidi="fa-IR"/>
        </w:rPr>
        <w:t>ی</w:t>
      </w:r>
      <w:r w:rsidRPr="005B1B0E">
        <w:rPr>
          <w:rtl/>
          <w:lang w:bidi="fa-IR"/>
        </w:rPr>
        <w:t xml:space="preserve"> ديگر فقه جعفر</w:t>
      </w:r>
      <w:r w:rsidR="002E3C6F">
        <w:rPr>
          <w:rtl/>
          <w:lang w:bidi="fa-IR"/>
        </w:rPr>
        <w:t>ی</w:t>
      </w:r>
      <w:r w:rsidRPr="005B1B0E">
        <w:rPr>
          <w:rtl/>
          <w:lang w:bidi="fa-IR"/>
        </w:rPr>
        <w:t xml:space="preserve"> دارا</w:t>
      </w:r>
      <w:r w:rsidR="002E3C6F">
        <w:rPr>
          <w:rtl/>
          <w:lang w:bidi="fa-IR"/>
        </w:rPr>
        <w:t>ی</w:t>
      </w:r>
      <w:r w:rsidRPr="005B1B0E">
        <w:rPr>
          <w:rtl/>
          <w:lang w:bidi="fa-IR"/>
        </w:rPr>
        <w:t xml:space="preserve"> منبع سرشار و پر بركت از احاديث و روايات پيامبر بزرگوار اسلام و پيشوايان معصوم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باشد كه م</w:t>
      </w:r>
      <w:r w:rsidR="002E3C6F">
        <w:rPr>
          <w:rtl/>
          <w:lang w:bidi="fa-IR"/>
        </w:rPr>
        <w:t>ی</w:t>
      </w:r>
      <w:r w:rsidRPr="005B1B0E">
        <w:rPr>
          <w:rtl/>
          <w:lang w:bidi="fa-IR"/>
        </w:rPr>
        <w:t xml:space="preserve"> تواند پاسخگو و برآورنده نيازها</w:t>
      </w:r>
      <w:r w:rsidR="002E3C6F">
        <w:rPr>
          <w:rtl/>
          <w:lang w:bidi="fa-IR"/>
        </w:rPr>
        <w:t>ی</w:t>
      </w:r>
      <w:r w:rsidRPr="005B1B0E">
        <w:rPr>
          <w:rtl/>
          <w:lang w:bidi="fa-IR"/>
        </w:rPr>
        <w:t xml:space="preserve"> جوامع مختلف باشد</w:t>
      </w:r>
      <w:r w:rsidR="00FC2807">
        <w:rPr>
          <w:rFonts w:hint="cs"/>
          <w:rtl/>
          <w:lang w:bidi="fa-IR"/>
        </w:rPr>
        <w:t>.</w:t>
      </w:r>
    </w:p>
    <w:p w:rsidR="005B1B0E" w:rsidRPr="005B1B0E" w:rsidRDefault="005B1B0E" w:rsidP="00FC2807">
      <w:pPr>
        <w:pStyle w:val="libNormal"/>
        <w:rPr>
          <w:lang w:bidi="fa-IR"/>
        </w:rPr>
      </w:pPr>
      <w:r w:rsidRPr="005B1B0E">
        <w:rPr>
          <w:rtl/>
          <w:lang w:bidi="fa-IR"/>
        </w:rPr>
        <w:t>حديث و روايت در سرنوشت مسلمانان نقش بس حساس و تعيين كننده ا</w:t>
      </w:r>
      <w:r w:rsidR="002E3C6F">
        <w:rPr>
          <w:rtl/>
          <w:lang w:bidi="fa-IR"/>
        </w:rPr>
        <w:t>ی</w:t>
      </w:r>
      <w:r w:rsidRPr="005B1B0E">
        <w:rPr>
          <w:rtl/>
          <w:lang w:bidi="fa-IR"/>
        </w:rPr>
        <w:t xml:space="preserve"> را ايفا كرده است، تحولات و انقلابات بس بزرگ بر پايه آن استوار است چه اهانتها و تهمت</w:t>
      </w:r>
      <w:r w:rsidR="00FC2807">
        <w:rPr>
          <w:rFonts w:hint="cs"/>
          <w:rtl/>
          <w:lang w:bidi="fa-IR"/>
        </w:rPr>
        <w:t xml:space="preserve"> </w:t>
      </w:r>
      <w:r w:rsidRPr="005B1B0E">
        <w:rPr>
          <w:rtl/>
          <w:lang w:bidi="fa-IR"/>
        </w:rPr>
        <w:t>ها و چه استفاده ها و سوء استفاده ها از حديث سر نزده است كه بيشتر ناش</w:t>
      </w:r>
      <w:r w:rsidR="002E3C6F">
        <w:rPr>
          <w:rtl/>
          <w:lang w:bidi="fa-IR"/>
        </w:rPr>
        <w:t>ی</w:t>
      </w:r>
      <w:r w:rsidRPr="005B1B0E">
        <w:rPr>
          <w:rtl/>
          <w:lang w:bidi="fa-IR"/>
        </w:rPr>
        <w:t xml:space="preserve"> از احاديث ضعيف و مجهول بوده است كه جا</w:t>
      </w:r>
      <w:r w:rsidR="002E3C6F">
        <w:rPr>
          <w:rtl/>
          <w:lang w:bidi="fa-IR"/>
        </w:rPr>
        <w:t>ی</w:t>
      </w:r>
      <w:r w:rsidRPr="005B1B0E">
        <w:rPr>
          <w:rtl/>
          <w:lang w:bidi="fa-IR"/>
        </w:rPr>
        <w:t xml:space="preserve"> تفصيل آن در كتابها</w:t>
      </w:r>
      <w:r w:rsidR="002E3C6F">
        <w:rPr>
          <w:rtl/>
          <w:lang w:bidi="fa-IR"/>
        </w:rPr>
        <w:t>ی</w:t>
      </w:r>
      <w:r w:rsidRPr="005B1B0E">
        <w:rPr>
          <w:rtl/>
          <w:lang w:bidi="fa-IR"/>
        </w:rPr>
        <w:t xml:space="preserve"> مربوط ثبت است و ابوهريره ها، بازرگانان حديث، معروف و مشهور م</w:t>
      </w:r>
      <w:r w:rsidR="002E3C6F">
        <w:rPr>
          <w:rtl/>
          <w:lang w:bidi="fa-IR"/>
        </w:rPr>
        <w:t>ی</w:t>
      </w:r>
      <w:r w:rsidRPr="005B1B0E">
        <w:rPr>
          <w:rtl/>
          <w:lang w:bidi="fa-IR"/>
        </w:rPr>
        <w:t xml:space="preserve"> باشند</w:t>
      </w:r>
      <w:r w:rsidR="005F22A6">
        <w:rPr>
          <w:rtl/>
          <w:lang w:bidi="fa-IR"/>
        </w:rPr>
        <w:t>.</w:t>
      </w:r>
    </w:p>
    <w:p w:rsidR="005B1B0E" w:rsidRPr="005B1B0E" w:rsidRDefault="005B1B0E" w:rsidP="005B1B0E">
      <w:pPr>
        <w:pStyle w:val="libNormal"/>
        <w:rPr>
          <w:lang w:bidi="fa-IR"/>
        </w:rPr>
      </w:pPr>
      <w:r w:rsidRPr="005B1B0E">
        <w:rPr>
          <w:rtl/>
          <w:lang w:bidi="fa-IR"/>
        </w:rPr>
        <w:lastRenderedPageBreak/>
        <w:t xml:space="preserve">امام صادق </w:t>
      </w:r>
      <w:r w:rsidR="005C2804" w:rsidRPr="005C2804">
        <w:rPr>
          <w:rStyle w:val="libAlaemChar"/>
          <w:rtl/>
        </w:rPr>
        <w:t>عليه‌السلام</w:t>
      </w:r>
      <w:r w:rsidRPr="005B1B0E">
        <w:rPr>
          <w:rtl/>
          <w:lang w:bidi="fa-IR"/>
        </w:rPr>
        <w:t xml:space="preserve"> يك قرن قبل از بخار</w:t>
      </w:r>
      <w:r w:rsidR="002E3C6F">
        <w:rPr>
          <w:rtl/>
          <w:lang w:bidi="fa-IR"/>
        </w:rPr>
        <w:t>ی</w:t>
      </w:r>
      <w:r w:rsidRPr="005B1B0E">
        <w:rPr>
          <w:rtl/>
          <w:lang w:bidi="fa-IR"/>
        </w:rPr>
        <w:t>، ابو مسلم، ابو داود و ديگر محدثان معروف اسلام</w:t>
      </w:r>
      <w:r w:rsidR="002E3C6F">
        <w:rPr>
          <w:rtl/>
          <w:lang w:bidi="fa-IR"/>
        </w:rPr>
        <w:t>ی</w:t>
      </w:r>
      <w:r w:rsidRPr="005B1B0E">
        <w:rPr>
          <w:rtl/>
          <w:lang w:bidi="fa-IR"/>
        </w:rPr>
        <w:t>، معيار كامل شناخت حديث صحيح از غير صحيح را نشان داد و معيارها</w:t>
      </w:r>
      <w:r w:rsidR="002E3C6F">
        <w:rPr>
          <w:rtl/>
          <w:lang w:bidi="fa-IR"/>
        </w:rPr>
        <w:t>ی</w:t>
      </w:r>
      <w:r w:rsidRPr="005B1B0E">
        <w:rPr>
          <w:rtl/>
          <w:lang w:bidi="fa-IR"/>
        </w:rPr>
        <w:t xml:space="preserve"> بسيار روشن و ميزان بسيار دقيق و فراگير دربار</w:t>
      </w:r>
      <w:r w:rsidR="005D685C">
        <w:rPr>
          <w:rtl/>
          <w:lang w:bidi="fa-IR"/>
        </w:rPr>
        <w:t>ه</w:t>
      </w:r>
      <w:r w:rsidRPr="005B1B0E">
        <w:rPr>
          <w:rtl/>
          <w:lang w:bidi="fa-IR"/>
        </w:rPr>
        <w:t xml:space="preserve"> آن تعيين فرمود امام ضمن ارزياب</w:t>
      </w:r>
      <w:r w:rsidR="002E3C6F">
        <w:rPr>
          <w:rtl/>
          <w:lang w:bidi="fa-IR"/>
        </w:rPr>
        <w:t>ی</w:t>
      </w:r>
      <w:r w:rsidRPr="005B1B0E">
        <w:rPr>
          <w:rtl/>
          <w:lang w:bidi="fa-IR"/>
        </w:rPr>
        <w:t xml:space="preserve"> احاديث فرمودند</w:t>
      </w:r>
      <w:r w:rsidR="005F22A6">
        <w:rPr>
          <w:rtl/>
          <w:lang w:bidi="fa-IR"/>
        </w:rPr>
        <w:t>:</w:t>
      </w:r>
      <w:r w:rsidRPr="005B1B0E">
        <w:rPr>
          <w:rtl/>
          <w:lang w:bidi="fa-IR"/>
        </w:rPr>
        <w:t xml:space="preserve"> آنچه را كه مطابق كتاب خداست بپذيريد و عمل كنيد و آنچه را كه مخالف با آنست رد كنيد</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3A5E2D" w:rsidRPr="00F0382D">
        <w:rPr>
          <w:rStyle w:val="libFootnotenumChar"/>
          <w:rtl/>
        </w:rPr>
        <w:t>1</w:t>
      </w:r>
      <w:r w:rsidRPr="00F0382D">
        <w:rPr>
          <w:rStyle w:val="libFootnotenumChar"/>
          <w:rtl/>
        </w:rPr>
        <w:t>)</w:t>
      </w:r>
    </w:p>
    <w:p w:rsidR="00D24A20" w:rsidRDefault="005B1B0E" w:rsidP="005B1B0E">
      <w:pPr>
        <w:pStyle w:val="libNormal"/>
        <w:rPr>
          <w:rtl/>
          <w:lang w:bidi="fa-IR"/>
        </w:rPr>
      </w:pPr>
      <w:r w:rsidRPr="005B1B0E">
        <w:rPr>
          <w:rtl/>
          <w:lang w:bidi="fa-IR"/>
        </w:rPr>
        <w:t>شايد منشأ صدور اين اصل و اين حديث از آن ديدگاه است كه آن روزها غلات و پيروان فرقه</w:t>
      </w:r>
      <w:r w:rsidR="00E06218">
        <w:rPr>
          <w:rtl/>
          <w:lang w:bidi="fa-IR"/>
        </w:rPr>
        <w:t xml:space="preserve"> </w:t>
      </w:r>
      <w:r w:rsidRPr="005B1B0E">
        <w:rPr>
          <w:rtl/>
          <w:lang w:bidi="fa-IR"/>
        </w:rPr>
        <w:t>ها</w:t>
      </w:r>
      <w:r w:rsidR="002E3C6F">
        <w:rPr>
          <w:rtl/>
          <w:lang w:bidi="fa-IR"/>
        </w:rPr>
        <w:t>ی</w:t>
      </w:r>
      <w:r w:rsidRPr="005B1B0E">
        <w:rPr>
          <w:rtl/>
          <w:lang w:bidi="fa-IR"/>
        </w:rPr>
        <w:t xml:space="preserve"> مختلف، احاديث عجيب و غريب</w:t>
      </w:r>
      <w:r w:rsidR="002E3C6F">
        <w:rPr>
          <w:rtl/>
          <w:lang w:bidi="fa-IR"/>
        </w:rPr>
        <w:t>ی</w:t>
      </w:r>
      <w:r w:rsidRPr="005B1B0E">
        <w:rPr>
          <w:rtl/>
          <w:lang w:bidi="fa-IR"/>
        </w:rPr>
        <w:t xml:space="preserve"> را از خود سر داده و به پيشوايان معصوم نسبت م</w:t>
      </w:r>
      <w:r w:rsidR="002E3C6F">
        <w:rPr>
          <w:rtl/>
          <w:lang w:bidi="fa-IR"/>
        </w:rPr>
        <w:t>ی</w:t>
      </w:r>
      <w:r w:rsidRPr="005B1B0E">
        <w:rPr>
          <w:rtl/>
          <w:lang w:bidi="fa-IR"/>
        </w:rPr>
        <w:t xml:space="preserve"> دادند ابو هاشم ها، ابو خطابها، مغيره ها وجعف</w:t>
      </w:r>
      <w:r w:rsidR="002E3C6F">
        <w:rPr>
          <w:rtl/>
          <w:lang w:bidi="fa-IR"/>
        </w:rPr>
        <w:t>ی</w:t>
      </w:r>
      <w:r w:rsidRPr="005B1B0E">
        <w:rPr>
          <w:rtl/>
          <w:lang w:bidi="fa-IR"/>
        </w:rPr>
        <w:t xml:space="preserve"> ها، كتابچه</w:t>
      </w:r>
      <w:r w:rsidR="00E06218">
        <w:rPr>
          <w:rtl/>
          <w:lang w:bidi="fa-IR"/>
        </w:rPr>
        <w:t xml:space="preserve"> </w:t>
      </w:r>
      <w:r w:rsidRPr="005B1B0E">
        <w:rPr>
          <w:rtl/>
          <w:lang w:bidi="fa-IR"/>
        </w:rPr>
        <w:t>ها و مراسيل و احاديث را تنظيم و به امامان نسبت م</w:t>
      </w:r>
      <w:r w:rsidR="002E3C6F">
        <w:rPr>
          <w:rtl/>
          <w:lang w:bidi="fa-IR"/>
        </w:rPr>
        <w:t>ی</w:t>
      </w:r>
      <w:r w:rsidRPr="005B1B0E">
        <w:rPr>
          <w:rtl/>
          <w:lang w:bidi="fa-IR"/>
        </w:rPr>
        <w:t xml:space="preserve"> دادند</w:t>
      </w:r>
      <w:r w:rsidR="005F22A6">
        <w:rPr>
          <w:rtl/>
          <w:lang w:bidi="fa-IR"/>
        </w:rPr>
        <w:t>.</w:t>
      </w:r>
    </w:p>
    <w:p w:rsidR="00D24A20" w:rsidRDefault="005B1B0E" w:rsidP="005B1B0E">
      <w:pPr>
        <w:pStyle w:val="libNormal"/>
        <w:rPr>
          <w:rtl/>
          <w:lang w:bidi="fa-IR"/>
        </w:rPr>
      </w:pPr>
      <w:r w:rsidRPr="005B1B0E">
        <w:rPr>
          <w:rtl/>
          <w:lang w:bidi="fa-IR"/>
        </w:rPr>
        <w:t>تا شايد دروغهايشان پذيرفته شود، بدينوسيله امام از پيشرفت اكاذيب آنان جلوگير</w:t>
      </w:r>
      <w:r w:rsidR="002E3C6F">
        <w:rPr>
          <w:rtl/>
          <w:lang w:bidi="fa-IR"/>
        </w:rPr>
        <w:t>ی</w:t>
      </w:r>
      <w:r w:rsidRPr="005B1B0E">
        <w:rPr>
          <w:rtl/>
          <w:lang w:bidi="fa-IR"/>
        </w:rPr>
        <w:t xml:space="preserve"> كرد و از سو</w:t>
      </w:r>
      <w:r w:rsidR="002E3C6F">
        <w:rPr>
          <w:rtl/>
          <w:lang w:bidi="fa-IR"/>
        </w:rPr>
        <w:t>ی</w:t>
      </w:r>
      <w:r w:rsidRPr="005B1B0E">
        <w:rPr>
          <w:rtl/>
          <w:lang w:bidi="fa-IR"/>
        </w:rPr>
        <w:t xml:space="preserve"> ديگر او در مكتب حديث شناس</w:t>
      </w:r>
      <w:r w:rsidR="002E3C6F">
        <w:rPr>
          <w:rtl/>
          <w:lang w:bidi="fa-IR"/>
        </w:rPr>
        <w:t>ی</w:t>
      </w:r>
      <w:r w:rsidRPr="005B1B0E">
        <w:rPr>
          <w:rtl/>
          <w:lang w:bidi="fa-IR"/>
        </w:rPr>
        <w:t xml:space="preserve"> خود شخصيتهاي</w:t>
      </w:r>
      <w:r w:rsidR="002E3C6F">
        <w:rPr>
          <w:rtl/>
          <w:lang w:bidi="fa-IR"/>
        </w:rPr>
        <w:t>ی</w:t>
      </w:r>
      <w:r w:rsidRPr="005B1B0E">
        <w:rPr>
          <w:rtl/>
          <w:lang w:bidi="fa-IR"/>
        </w:rPr>
        <w:t xml:space="preserve"> مانند</w:t>
      </w:r>
      <w:r w:rsidR="005F22A6">
        <w:rPr>
          <w:rtl/>
          <w:lang w:bidi="fa-IR"/>
        </w:rPr>
        <w:t>:</w:t>
      </w:r>
      <w:r w:rsidRPr="005B1B0E">
        <w:rPr>
          <w:rtl/>
          <w:lang w:bidi="fa-IR"/>
        </w:rPr>
        <w:t xml:space="preserve"> اب</w:t>
      </w:r>
      <w:r w:rsidR="002E3C6F">
        <w:rPr>
          <w:rtl/>
          <w:lang w:bidi="fa-IR"/>
        </w:rPr>
        <w:t>ی</w:t>
      </w:r>
      <w:r w:rsidRPr="005B1B0E">
        <w:rPr>
          <w:rtl/>
          <w:lang w:bidi="fa-IR"/>
        </w:rPr>
        <w:t xml:space="preserve"> يعفور، زرارة ابن اعين</w:t>
      </w:r>
      <w:r w:rsidR="005F22A6">
        <w:rPr>
          <w:rtl/>
          <w:lang w:bidi="fa-IR"/>
        </w:rPr>
        <w:t>،</w:t>
      </w:r>
      <w:r w:rsidRPr="005B1B0E">
        <w:rPr>
          <w:rtl/>
          <w:lang w:bidi="fa-IR"/>
        </w:rPr>
        <w:t xml:space="preserve"> حمران برادر او، معل</w:t>
      </w:r>
      <w:r w:rsidR="002E3C6F">
        <w:rPr>
          <w:rtl/>
          <w:lang w:bidi="fa-IR"/>
        </w:rPr>
        <w:t>ی</w:t>
      </w:r>
      <w:r w:rsidRPr="005B1B0E">
        <w:rPr>
          <w:rtl/>
          <w:lang w:bidi="fa-IR"/>
        </w:rPr>
        <w:t xml:space="preserve"> بن خنيس، يزيد بن معاويه عجل</w:t>
      </w:r>
      <w:r w:rsidR="002E3C6F">
        <w:rPr>
          <w:rtl/>
          <w:lang w:bidi="fa-IR"/>
        </w:rPr>
        <w:t>ی</w:t>
      </w:r>
      <w:r w:rsidRPr="005B1B0E">
        <w:rPr>
          <w:rtl/>
          <w:lang w:bidi="fa-IR"/>
        </w:rPr>
        <w:t>، محمد بن مسلم، ابن اب</w:t>
      </w:r>
      <w:r w:rsidR="002E3C6F">
        <w:rPr>
          <w:rtl/>
          <w:lang w:bidi="fa-IR"/>
        </w:rPr>
        <w:t>ی</w:t>
      </w:r>
      <w:r w:rsidRPr="005B1B0E">
        <w:rPr>
          <w:rtl/>
          <w:lang w:bidi="fa-IR"/>
        </w:rPr>
        <w:t xml:space="preserve"> عمير، محمد الأحول، هشام بن سالم جواليق</w:t>
      </w:r>
      <w:r w:rsidR="002E3C6F">
        <w:rPr>
          <w:rtl/>
          <w:lang w:bidi="fa-IR"/>
        </w:rPr>
        <w:t>ی</w:t>
      </w:r>
      <w:r w:rsidRPr="005B1B0E">
        <w:rPr>
          <w:rtl/>
          <w:lang w:bidi="fa-IR"/>
        </w:rPr>
        <w:t xml:space="preserve"> را تربيت كرد</w:t>
      </w:r>
      <w:r w:rsidR="005F22A6">
        <w:rPr>
          <w:rtl/>
          <w:lang w:bidi="fa-IR"/>
        </w:rPr>
        <w:t>.</w:t>
      </w:r>
    </w:p>
    <w:p w:rsidR="005B1B0E" w:rsidRPr="005B1B0E" w:rsidRDefault="005B1B0E" w:rsidP="005B1B0E">
      <w:pPr>
        <w:pStyle w:val="libNormal"/>
        <w:rPr>
          <w:lang w:bidi="fa-IR"/>
        </w:rPr>
      </w:pPr>
      <w:r w:rsidRPr="005B1B0E">
        <w:rPr>
          <w:rtl/>
          <w:lang w:bidi="fa-IR"/>
        </w:rPr>
        <w:t>زراره به خاطر فعاليت</w:t>
      </w:r>
      <w:r w:rsidR="003A5E2D">
        <w:rPr>
          <w:rtl/>
          <w:lang w:bidi="fa-IR"/>
        </w:rPr>
        <w:t xml:space="preserve"> </w:t>
      </w:r>
      <w:r w:rsidRPr="005B1B0E">
        <w:rPr>
          <w:rtl/>
          <w:lang w:bidi="fa-IR"/>
        </w:rPr>
        <w:t>ها</w:t>
      </w:r>
      <w:r w:rsidR="002E3C6F">
        <w:rPr>
          <w:rtl/>
          <w:lang w:bidi="fa-IR"/>
        </w:rPr>
        <w:t>ی</w:t>
      </w:r>
      <w:r w:rsidRPr="005B1B0E">
        <w:rPr>
          <w:rtl/>
          <w:lang w:bidi="fa-IR"/>
        </w:rPr>
        <w:t xml:space="preserve"> زياد و موثر</w:t>
      </w:r>
      <w:r w:rsidR="002E3C6F">
        <w:rPr>
          <w:rtl/>
          <w:lang w:bidi="fa-IR"/>
        </w:rPr>
        <w:t>ی</w:t>
      </w:r>
      <w:r w:rsidRPr="005B1B0E">
        <w:rPr>
          <w:rtl/>
          <w:lang w:bidi="fa-IR"/>
        </w:rPr>
        <w:t xml:space="preserve"> كه در كوفه در راه امام صادق </w:t>
      </w:r>
      <w:r w:rsidR="005C2804" w:rsidRPr="005C2804">
        <w:rPr>
          <w:rStyle w:val="libAlaemChar"/>
          <w:rtl/>
        </w:rPr>
        <w:t>عليه‌السلام</w:t>
      </w:r>
      <w:r w:rsidRPr="005B1B0E">
        <w:rPr>
          <w:rtl/>
          <w:lang w:bidi="fa-IR"/>
        </w:rPr>
        <w:t xml:space="preserve"> انجام داد با مشكلات و حت</w:t>
      </w:r>
      <w:r w:rsidR="002E3C6F">
        <w:rPr>
          <w:rtl/>
          <w:lang w:bidi="fa-IR"/>
        </w:rPr>
        <w:t>ی</w:t>
      </w:r>
      <w:r w:rsidRPr="005B1B0E">
        <w:rPr>
          <w:rtl/>
          <w:lang w:bidi="fa-IR"/>
        </w:rPr>
        <w:t xml:space="preserve"> خطرات رو به رو گرديد</w:t>
      </w:r>
      <w:r w:rsidR="005F22A6">
        <w:rPr>
          <w:rtl/>
          <w:lang w:bidi="fa-IR"/>
        </w:rPr>
        <w:t>.</w:t>
      </w:r>
      <w:r w:rsidRPr="005B1B0E">
        <w:rPr>
          <w:rtl/>
          <w:lang w:bidi="fa-IR"/>
        </w:rPr>
        <w:t xml:space="preserve"> از اينرو امام ششم برا</w:t>
      </w:r>
      <w:r w:rsidR="002E3C6F">
        <w:rPr>
          <w:rtl/>
          <w:lang w:bidi="fa-IR"/>
        </w:rPr>
        <w:t>ی</w:t>
      </w:r>
      <w:r w:rsidRPr="005B1B0E">
        <w:rPr>
          <w:rtl/>
          <w:lang w:bidi="fa-IR"/>
        </w:rPr>
        <w:t xml:space="preserve"> حفظ جان او به اصل تقيه دست يازيد و ظاهرا او را طرد و حت</w:t>
      </w:r>
      <w:r w:rsidR="002E3C6F">
        <w:rPr>
          <w:rtl/>
          <w:lang w:bidi="fa-IR"/>
        </w:rPr>
        <w:t>ی</w:t>
      </w:r>
      <w:r w:rsidRPr="005B1B0E">
        <w:rPr>
          <w:rtl/>
          <w:lang w:bidi="fa-IR"/>
        </w:rPr>
        <w:t xml:space="preserve"> لعن م</w:t>
      </w:r>
      <w:r w:rsidR="002E3C6F">
        <w:rPr>
          <w:rtl/>
          <w:lang w:bidi="fa-IR"/>
        </w:rPr>
        <w:t>ی</w:t>
      </w:r>
      <w:r w:rsidRPr="005B1B0E">
        <w:rPr>
          <w:rtl/>
          <w:lang w:bidi="fa-IR"/>
        </w:rPr>
        <w:t xml:space="preserve"> كرد امام با توجه اين مطلب كه و</w:t>
      </w:r>
      <w:r w:rsidR="002E3C6F">
        <w:rPr>
          <w:rtl/>
          <w:lang w:bidi="fa-IR"/>
        </w:rPr>
        <w:t>ی</w:t>
      </w:r>
      <w:r w:rsidRPr="005B1B0E">
        <w:rPr>
          <w:rtl/>
          <w:lang w:bidi="fa-IR"/>
        </w:rPr>
        <w:t xml:space="preserve"> برا</w:t>
      </w:r>
      <w:r w:rsidR="002E3C6F">
        <w:rPr>
          <w:rtl/>
          <w:lang w:bidi="fa-IR"/>
        </w:rPr>
        <w:t>ی</w:t>
      </w:r>
      <w:r w:rsidRPr="005B1B0E">
        <w:rPr>
          <w:rtl/>
          <w:lang w:bidi="fa-IR"/>
        </w:rPr>
        <w:t xml:space="preserve"> نجات جان خود از راه مصائب و شواهد عمل خضر پيامبر را انجام داده است خضر برا</w:t>
      </w:r>
      <w:r w:rsidR="002E3C6F">
        <w:rPr>
          <w:rtl/>
          <w:lang w:bidi="fa-IR"/>
        </w:rPr>
        <w:t>ی</w:t>
      </w:r>
      <w:r w:rsidRPr="005B1B0E">
        <w:rPr>
          <w:rtl/>
          <w:lang w:bidi="fa-IR"/>
        </w:rPr>
        <w:t xml:space="preserve"> نجات كشت</w:t>
      </w:r>
      <w:r w:rsidR="002E3C6F">
        <w:rPr>
          <w:rtl/>
          <w:lang w:bidi="fa-IR"/>
        </w:rPr>
        <w:t>ی</w:t>
      </w:r>
      <w:r w:rsidRPr="005B1B0E">
        <w:rPr>
          <w:rtl/>
          <w:lang w:bidi="fa-IR"/>
        </w:rPr>
        <w:t xml:space="preserve"> كه قرار بود پادشاه و ستمگر</w:t>
      </w:r>
      <w:r w:rsidR="002E3C6F">
        <w:rPr>
          <w:rtl/>
          <w:lang w:bidi="fa-IR"/>
        </w:rPr>
        <w:t>ی</w:t>
      </w:r>
      <w:r w:rsidRPr="005B1B0E">
        <w:rPr>
          <w:rtl/>
          <w:lang w:bidi="fa-IR"/>
        </w:rPr>
        <w:t xml:space="preserve"> آن را ضبط و مصادره كند آن را سوراخ كرد تا از دسترس او خارج گردد</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3A5E2D" w:rsidRPr="00F0382D">
        <w:rPr>
          <w:rStyle w:val="libFootnotenumChar"/>
          <w:rtl/>
        </w:rPr>
        <w:t>2</w:t>
      </w:r>
      <w:r w:rsidRPr="00F0382D">
        <w:rPr>
          <w:rStyle w:val="libFootnotenumChar"/>
          <w:rtl/>
        </w:rPr>
        <w:t>)</w:t>
      </w:r>
    </w:p>
    <w:p w:rsidR="005B1B0E" w:rsidRPr="005B1B0E" w:rsidRDefault="00D24A20" w:rsidP="005B1B0E">
      <w:pPr>
        <w:pStyle w:val="libNormal"/>
        <w:rPr>
          <w:lang w:bidi="fa-IR"/>
        </w:rPr>
      </w:pPr>
      <w:r>
        <w:rPr>
          <w:rtl/>
          <w:lang w:bidi="fa-IR"/>
        </w:rPr>
        <w:br w:type="page"/>
      </w:r>
    </w:p>
    <w:p w:rsidR="005B1B0E" w:rsidRPr="00D24A20" w:rsidRDefault="005B1B0E" w:rsidP="00D24A20">
      <w:pPr>
        <w:pStyle w:val="Heading2"/>
        <w:rPr>
          <w:rtl/>
        </w:rPr>
      </w:pPr>
      <w:bookmarkStart w:id="21" w:name="_Toc488138122"/>
      <w:r w:rsidRPr="005B1B0E">
        <w:rPr>
          <w:rtl/>
          <w:lang w:bidi="fa-IR"/>
        </w:rPr>
        <w:t xml:space="preserve">شاگردان مدرسه امام </w:t>
      </w:r>
      <w:r w:rsidR="005C2804" w:rsidRPr="005C2804">
        <w:rPr>
          <w:rStyle w:val="libAlaemChar"/>
          <w:rtl/>
        </w:rPr>
        <w:t>عليه‌السلام</w:t>
      </w:r>
      <w:bookmarkEnd w:id="21"/>
    </w:p>
    <w:p w:rsidR="00D24A20" w:rsidRDefault="005B1B0E" w:rsidP="005B1B0E">
      <w:pPr>
        <w:pStyle w:val="libNormal"/>
        <w:rPr>
          <w:rtl/>
          <w:lang w:bidi="fa-IR"/>
        </w:rPr>
      </w:pPr>
      <w:r w:rsidRPr="005B1B0E">
        <w:rPr>
          <w:rtl/>
          <w:lang w:bidi="fa-IR"/>
        </w:rPr>
        <w:t>مدرسه ا</w:t>
      </w:r>
      <w:r w:rsidR="002E3C6F">
        <w:rPr>
          <w:rtl/>
          <w:lang w:bidi="fa-IR"/>
        </w:rPr>
        <w:t>ی</w:t>
      </w:r>
      <w:r w:rsidRPr="005B1B0E">
        <w:rPr>
          <w:rtl/>
          <w:lang w:bidi="fa-IR"/>
        </w:rPr>
        <w:t xml:space="preserve"> كه امام صادق </w:t>
      </w:r>
      <w:r w:rsidR="005C2804" w:rsidRPr="005C2804">
        <w:rPr>
          <w:rStyle w:val="libAlaemChar"/>
          <w:rtl/>
        </w:rPr>
        <w:t>عليه‌السلام</w:t>
      </w:r>
      <w:r w:rsidRPr="005B1B0E">
        <w:rPr>
          <w:rtl/>
          <w:lang w:bidi="fa-IR"/>
        </w:rPr>
        <w:t xml:space="preserve"> در مدينه قلب كشورها</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بوجود آورد دانشگاه بزرگ</w:t>
      </w:r>
      <w:r w:rsidR="002E3C6F">
        <w:rPr>
          <w:rtl/>
          <w:lang w:bidi="fa-IR"/>
        </w:rPr>
        <w:t>ی</w:t>
      </w:r>
      <w:r w:rsidRPr="005B1B0E">
        <w:rPr>
          <w:rtl/>
          <w:lang w:bidi="fa-IR"/>
        </w:rPr>
        <w:t xml:space="preserve"> بود كه طبق احصاء و شمارش حافظ ابوالعباس بن عقده در كتاب مستقل</w:t>
      </w:r>
      <w:r w:rsidR="002E3C6F">
        <w:rPr>
          <w:rtl/>
          <w:lang w:bidi="fa-IR"/>
        </w:rPr>
        <w:t>ی</w:t>
      </w:r>
      <w:r w:rsidRPr="005B1B0E">
        <w:rPr>
          <w:rtl/>
          <w:lang w:bidi="fa-IR"/>
        </w:rPr>
        <w:t xml:space="preserve"> تعداد راويان رجال فقه وحديث آن به چهار هزار تن م</w:t>
      </w:r>
      <w:r w:rsidR="002E3C6F">
        <w:rPr>
          <w:rtl/>
          <w:lang w:bidi="fa-IR"/>
        </w:rPr>
        <w:t>ی</w:t>
      </w:r>
      <w:r w:rsidRPr="005B1B0E">
        <w:rPr>
          <w:rtl/>
          <w:lang w:bidi="fa-IR"/>
        </w:rPr>
        <w:t xml:space="preserve"> رسيد و در ميان آنان نوابغ و متخصصين و دانشمندان نام آور</w:t>
      </w:r>
      <w:r w:rsidR="002E3C6F">
        <w:rPr>
          <w:rtl/>
          <w:lang w:bidi="fa-IR"/>
        </w:rPr>
        <w:t>ی</w:t>
      </w:r>
      <w:r w:rsidRPr="005B1B0E">
        <w:rPr>
          <w:rtl/>
          <w:lang w:bidi="fa-IR"/>
        </w:rPr>
        <w:t xml:space="preserve"> وجود داشتند كه اسام</w:t>
      </w:r>
      <w:r w:rsidR="002E3C6F">
        <w:rPr>
          <w:rtl/>
          <w:lang w:bidi="fa-IR"/>
        </w:rPr>
        <w:t>ی</w:t>
      </w:r>
      <w:r w:rsidRPr="005B1B0E">
        <w:rPr>
          <w:rtl/>
          <w:lang w:bidi="fa-IR"/>
        </w:rPr>
        <w:t xml:space="preserve"> برخ</w:t>
      </w:r>
      <w:r w:rsidR="002E3C6F">
        <w:rPr>
          <w:rtl/>
          <w:lang w:bidi="fa-IR"/>
        </w:rPr>
        <w:t>ی</w:t>
      </w:r>
      <w:r w:rsidRPr="005B1B0E">
        <w:rPr>
          <w:rtl/>
          <w:lang w:bidi="fa-IR"/>
        </w:rPr>
        <w:t xml:space="preserve"> از آنها هم اكنون در كتابها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اروپا نيز زبان</w:t>
      </w:r>
      <w:r w:rsidR="00D24A20">
        <w:rPr>
          <w:rFonts w:hint="cs"/>
          <w:rtl/>
          <w:lang w:bidi="fa-IR"/>
        </w:rPr>
        <w:t xml:space="preserve"> </w:t>
      </w:r>
      <w:r w:rsidRPr="005B1B0E">
        <w:rPr>
          <w:rtl/>
          <w:lang w:bidi="fa-IR"/>
        </w:rPr>
        <w:t>زد م</w:t>
      </w:r>
      <w:r w:rsidR="002E3C6F">
        <w:rPr>
          <w:rtl/>
          <w:lang w:bidi="fa-IR"/>
        </w:rPr>
        <w:t>ی</w:t>
      </w:r>
      <w:r w:rsidRPr="005B1B0E">
        <w:rPr>
          <w:rtl/>
          <w:lang w:bidi="fa-IR"/>
        </w:rPr>
        <w:t xml:space="preserve"> باشد</w:t>
      </w:r>
      <w:r w:rsidR="005F22A6">
        <w:rPr>
          <w:rtl/>
          <w:lang w:bidi="fa-IR"/>
        </w:rPr>
        <w:t>.</w:t>
      </w:r>
    </w:p>
    <w:p w:rsidR="00D24A20" w:rsidRDefault="005B1B0E" w:rsidP="005B1B0E">
      <w:pPr>
        <w:pStyle w:val="libNormal"/>
        <w:rPr>
          <w:rtl/>
          <w:lang w:bidi="fa-IR"/>
        </w:rPr>
      </w:pPr>
      <w:r w:rsidRPr="005B1B0E">
        <w:rPr>
          <w:rtl/>
          <w:lang w:bidi="fa-IR"/>
        </w:rPr>
        <w:t>شيخ مفيد نيز در ارشاد تعداد آنان را چهار هزار تن م</w:t>
      </w:r>
      <w:r w:rsidR="002E3C6F">
        <w:rPr>
          <w:rtl/>
          <w:lang w:bidi="fa-IR"/>
        </w:rPr>
        <w:t>ی</w:t>
      </w:r>
      <w:r w:rsidRPr="005B1B0E">
        <w:rPr>
          <w:rtl/>
          <w:lang w:bidi="fa-IR"/>
        </w:rPr>
        <w:t xml:space="preserve"> نگارد</w:t>
      </w:r>
      <w:r w:rsidR="005F22A6">
        <w:rPr>
          <w:rtl/>
          <w:lang w:bidi="fa-IR"/>
        </w:rPr>
        <w:t>.</w:t>
      </w:r>
      <w:r w:rsidRPr="005B1B0E">
        <w:rPr>
          <w:rtl/>
          <w:lang w:bidi="fa-IR"/>
        </w:rPr>
        <w:t xml:space="preserve"> سيد عل</w:t>
      </w:r>
      <w:r w:rsidR="002E3C6F">
        <w:rPr>
          <w:rtl/>
          <w:lang w:bidi="fa-IR"/>
        </w:rPr>
        <w:t>ی</w:t>
      </w:r>
      <w:r w:rsidRPr="005B1B0E">
        <w:rPr>
          <w:rtl/>
          <w:lang w:bidi="fa-IR"/>
        </w:rPr>
        <w:t xml:space="preserve"> نيل</w:t>
      </w:r>
      <w:r w:rsidR="002E3C6F">
        <w:rPr>
          <w:rtl/>
          <w:lang w:bidi="fa-IR"/>
        </w:rPr>
        <w:t>ی</w:t>
      </w:r>
      <w:r w:rsidRPr="005B1B0E">
        <w:rPr>
          <w:rtl/>
          <w:lang w:bidi="fa-IR"/>
        </w:rPr>
        <w:t xml:space="preserve"> در كتاب الأنوار همانند شيخ مفيد اظهار نظر م</w:t>
      </w:r>
      <w:r w:rsidR="002E3C6F">
        <w:rPr>
          <w:rtl/>
          <w:lang w:bidi="fa-IR"/>
        </w:rPr>
        <w:t>ی</w:t>
      </w:r>
      <w:r w:rsidRPr="005B1B0E">
        <w:rPr>
          <w:rtl/>
          <w:lang w:bidi="fa-IR"/>
        </w:rPr>
        <w:t xml:space="preserve"> كند شيخ طبرس</w:t>
      </w:r>
      <w:r w:rsidR="002E3C6F">
        <w:rPr>
          <w:rtl/>
          <w:lang w:bidi="fa-IR"/>
        </w:rPr>
        <w:t>ی</w:t>
      </w:r>
      <w:r w:rsidRPr="005B1B0E">
        <w:rPr>
          <w:rtl/>
          <w:lang w:bidi="fa-IR"/>
        </w:rPr>
        <w:t xml:space="preserve"> در اعلام الور</w:t>
      </w:r>
      <w:r w:rsidR="002E3C6F">
        <w:rPr>
          <w:rtl/>
          <w:lang w:bidi="fa-IR"/>
        </w:rPr>
        <w:t>ی</w:t>
      </w:r>
      <w:r w:rsidRPr="005B1B0E">
        <w:rPr>
          <w:rtl/>
          <w:lang w:bidi="fa-IR"/>
        </w:rPr>
        <w:t xml:space="preserve"> تعداد آنان را چهار هزار تن م</w:t>
      </w:r>
      <w:r w:rsidR="002E3C6F">
        <w:rPr>
          <w:rtl/>
          <w:lang w:bidi="fa-IR"/>
        </w:rPr>
        <w:t>ی</w:t>
      </w:r>
      <w:r w:rsidRPr="005B1B0E">
        <w:rPr>
          <w:rtl/>
          <w:lang w:bidi="fa-IR"/>
        </w:rPr>
        <w:t xml:space="preserve"> شمارد ابن شهر آشوب هم در مناقب گفتار او تأييد م</w:t>
      </w:r>
      <w:r w:rsidR="002E3C6F">
        <w:rPr>
          <w:rtl/>
          <w:lang w:bidi="fa-IR"/>
        </w:rPr>
        <w:t>ی</w:t>
      </w:r>
      <w:r w:rsidRPr="005B1B0E">
        <w:rPr>
          <w:rtl/>
          <w:lang w:bidi="fa-IR"/>
        </w:rPr>
        <w:t xml:space="preserve"> كند</w:t>
      </w:r>
      <w:r w:rsidR="005F22A6">
        <w:rPr>
          <w:rtl/>
          <w:lang w:bidi="fa-IR"/>
        </w:rPr>
        <w:t>.</w:t>
      </w:r>
    </w:p>
    <w:p w:rsidR="00F3707A" w:rsidRDefault="005B1B0E" w:rsidP="005B1B0E">
      <w:pPr>
        <w:pStyle w:val="libNormal"/>
        <w:rPr>
          <w:rtl/>
          <w:lang w:bidi="fa-IR"/>
        </w:rPr>
      </w:pPr>
      <w:r w:rsidRPr="005B1B0E">
        <w:rPr>
          <w:rtl/>
          <w:lang w:bidi="fa-IR"/>
        </w:rPr>
        <w:t>محقق حل</w:t>
      </w:r>
      <w:r w:rsidR="002E3C6F">
        <w:rPr>
          <w:rtl/>
          <w:lang w:bidi="fa-IR"/>
        </w:rPr>
        <w:t>ی</w:t>
      </w:r>
      <w:r w:rsidRPr="005B1B0E">
        <w:rPr>
          <w:rtl/>
          <w:lang w:bidi="fa-IR"/>
        </w:rPr>
        <w:t xml:space="preserve"> در معتبر كتاب فقه</w:t>
      </w:r>
      <w:r w:rsidR="002E3C6F">
        <w:rPr>
          <w:rtl/>
          <w:lang w:bidi="fa-IR"/>
        </w:rPr>
        <w:t>ی</w:t>
      </w:r>
      <w:r w:rsidRPr="005B1B0E">
        <w:rPr>
          <w:rtl/>
          <w:lang w:bidi="fa-IR"/>
        </w:rPr>
        <w:t xml:space="preserve"> نزديك به چهار هزار تن از شاگردان امام را نام م</w:t>
      </w:r>
      <w:r w:rsidR="002E3C6F">
        <w:rPr>
          <w:rtl/>
          <w:lang w:bidi="fa-IR"/>
        </w:rPr>
        <w:t>ی</w:t>
      </w:r>
      <w:r w:rsidRPr="005B1B0E">
        <w:rPr>
          <w:rtl/>
          <w:lang w:bidi="fa-IR"/>
        </w:rPr>
        <w:t xml:space="preserve"> برد هم چنان كه شهيد اول در كتاب فقه</w:t>
      </w:r>
      <w:r w:rsidR="002E3C6F">
        <w:rPr>
          <w:rtl/>
          <w:lang w:bidi="fa-IR"/>
        </w:rPr>
        <w:t>ی</w:t>
      </w:r>
      <w:r w:rsidRPr="005B1B0E">
        <w:rPr>
          <w:rtl/>
          <w:lang w:bidi="fa-IR"/>
        </w:rPr>
        <w:t xml:space="preserve"> ذكر</w:t>
      </w:r>
      <w:r w:rsidR="002E3C6F">
        <w:rPr>
          <w:rtl/>
          <w:lang w:bidi="fa-IR"/>
        </w:rPr>
        <w:t>ی</w:t>
      </w:r>
      <w:r w:rsidRPr="005B1B0E">
        <w:rPr>
          <w:rtl/>
          <w:lang w:bidi="fa-IR"/>
        </w:rPr>
        <w:t xml:space="preserve"> آنان را چهار هزار تن از مردم عراق، شام، حجاز م</w:t>
      </w:r>
      <w:r w:rsidR="002E3C6F">
        <w:rPr>
          <w:rtl/>
          <w:lang w:bidi="fa-IR"/>
        </w:rPr>
        <w:t>ی</w:t>
      </w:r>
      <w:r w:rsidRPr="005B1B0E">
        <w:rPr>
          <w:rtl/>
          <w:lang w:bidi="fa-IR"/>
        </w:rPr>
        <w:t xml:space="preserve"> داند</w:t>
      </w:r>
      <w:r w:rsidR="005F22A6">
        <w:rPr>
          <w:rtl/>
          <w:lang w:bidi="fa-IR"/>
        </w:rPr>
        <w:t>.</w:t>
      </w:r>
      <w:r w:rsidRPr="005B1B0E">
        <w:rPr>
          <w:rtl/>
          <w:lang w:bidi="fa-IR"/>
        </w:rPr>
        <w:t xml:space="preserve"> اين همه شاگرد وفارغ التحصيل و اين همه دانش اندوز با وجود آنهمه فشار سياس</w:t>
      </w:r>
      <w:r w:rsidR="002E3C6F">
        <w:rPr>
          <w:rtl/>
          <w:lang w:bidi="fa-IR"/>
        </w:rPr>
        <w:t>ی</w:t>
      </w:r>
      <w:r w:rsidRPr="005B1B0E">
        <w:rPr>
          <w:rtl/>
          <w:lang w:bidi="fa-IR"/>
        </w:rPr>
        <w:t xml:space="preserve"> و اختناق اجتماع</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تواند يك</w:t>
      </w:r>
      <w:r w:rsidR="002E3C6F">
        <w:rPr>
          <w:rtl/>
          <w:lang w:bidi="fa-IR"/>
        </w:rPr>
        <w:t>ی</w:t>
      </w:r>
      <w:r w:rsidRPr="005B1B0E">
        <w:rPr>
          <w:rtl/>
          <w:lang w:bidi="fa-IR"/>
        </w:rPr>
        <w:t xml:space="preserve"> از معجزات تاريخ به شمار آيد در صورت</w:t>
      </w:r>
      <w:r w:rsidR="002E3C6F">
        <w:rPr>
          <w:rtl/>
          <w:lang w:bidi="fa-IR"/>
        </w:rPr>
        <w:t>ی</w:t>
      </w:r>
      <w:r w:rsidRPr="005B1B0E">
        <w:rPr>
          <w:rtl/>
          <w:lang w:bidi="fa-IR"/>
        </w:rPr>
        <w:t xml:space="preserve"> كه اگر امام </w:t>
      </w:r>
      <w:r w:rsidR="005C2804" w:rsidRPr="005C2804">
        <w:rPr>
          <w:rStyle w:val="libAlaemChar"/>
          <w:rtl/>
        </w:rPr>
        <w:t>عليه‌السلام</w:t>
      </w:r>
      <w:r w:rsidRPr="005B1B0E">
        <w:rPr>
          <w:rtl/>
          <w:lang w:bidi="fa-IR"/>
        </w:rPr>
        <w:t xml:space="preserve"> آزاد</w:t>
      </w:r>
      <w:r w:rsidR="002E3C6F">
        <w:rPr>
          <w:rtl/>
          <w:lang w:bidi="fa-IR"/>
        </w:rPr>
        <w:t>ی</w:t>
      </w:r>
      <w:r w:rsidRPr="005B1B0E">
        <w:rPr>
          <w:rtl/>
          <w:lang w:bidi="fa-IR"/>
        </w:rPr>
        <w:t xml:space="preserve"> عمل كامل و فراغت حال مناسب م</w:t>
      </w:r>
      <w:r w:rsidR="002E3C6F">
        <w:rPr>
          <w:rtl/>
          <w:lang w:bidi="fa-IR"/>
        </w:rPr>
        <w:t>ی</w:t>
      </w:r>
      <w:r w:rsidRPr="005B1B0E">
        <w:rPr>
          <w:rtl/>
          <w:lang w:bidi="fa-IR"/>
        </w:rPr>
        <w:t xml:space="preserve"> داشت م</w:t>
      </w:r>
      <w:r w:rsidR="002E3C6F">
        <w:rPr>
          <w:rtl/>
          <w:lang w:bidi="fa-IR"/>
        </w:rPr>
        <w:t>ی</w:t>
      </w:r>
      <w:r w:rsidRPr="005B1B0E">
        <w:rPr>
          <w:rtl/>
          <w:lang w:bidi="fa-IR"/>
        </w:rPr>
        <w:t xml:space="preserve"> توانست استعدادها</w:t>
      </w:r>
      <w:r w:rsidR="002E3C6F">
        <w:rPr>
          <w:rtl/>
          <w:lang w:bidi="fa-IR"/>
        </w:rPr>
        <w:t>ی</w:t>
      </w:r>
      <w:r w:rsidRPr="005B1B0E">
        <w:rPr>
          <w:rtl/>
          <w:lang w:bidi="fa-IR"/>
        </w:rPr>
        <w:t xml:space="preserve"> بزرگ</w:t>
      </w:r>
      <w:r w:rsidR="002E3C6F">
        <w:rPr>
          <w:rtl/>
          <w:lang w:bidi="fa-IR"/>
        </w:rPr>
        <w:t>ی</w:t>
      </w:r>
      <w:r w:rsidRPr="005B1B0E">
        <w:rPr>
          <w:rtl/>
          <w:lang w:bidi="fa-IR"/>
        </w:rPr>
        <w:t xml:space="preserve"> را بپروراند و جهان اسلام را بيش از پيش شكوفان سازد</w:t>
      </w:r>
      <w:r w:rsidR="005F22A6">
        <w:rPr>
          <w:rtl/>
          <w:lang w:bidi="fa-IR"/>
        </w:rPr>
        <w:t>.</w:t>
      </w:r>
    </w:p>
    <w:p w:rsidR="00F3707A" w:rsidRDefault="005B1B0E" w:rsidP="005B1B0E">
      <w:pPr>
        <w:pStyle w:val="libNormal"/>
        <w:rPr>
          <w:rtl/>
          <w:lang w:bidi="fa-IR"/>
        </w:rPr>
      </w:pPr>
      <w:r w:rsidRPr="005B1B0E">
        <w:rPr>
          <w:rtl/>
          <w:lang w:bidi="fa-IR"/>
        </w:rPr>
        <w:t>اكنون با توجه به وسعت بينش فقه</w:t>
      </w:r>
      <w:r w:rsidR="002E3C6F">
        <w:rPr>
          <w:rtl/>
          <w:lang w:bidi="fa-IR"/>
        </w:rPr>
        <w:t>ی</w:t>
      </w:r>
      <w:r w:rsidRPr="005B1B0E">
        <w:rPr>
          <w:rtl/>
          <w:lang w:bidi="fa-IR"/>
        </w:rPr>
        <w:t xml:space="preserve"> و عمق و ژرفا</w:t>
      </w:r>
      <w:r w:rsidR="002E3C6F">
        <w:rPr>
          <w:rtl/>
          <w:lang w:bidi="fa-IR"/>
        </w:rPr>
        <w:t>ی</w:t>
      </w:r>
      <w:r w:rsidRPr="005B1B0E">
        <w:rPr>
          <w:rtl/>
          <w:lang w:bidi="fa-IR"/>
        </w:rPr>
        <w:t xml:space="preserve"> ديد مكتب</w:t>
      </w:r>
      <w:r w:rsidR="002E3C6F">
        <w:rPr>
          <w:rtl/>
          <w:lang w:bidi="fa-IR"/>
        </w:rPr>
        <w:t>ی</w:t>
      </w:r>
      <w:r w:rsidRPr="005B1B0E">
        <w:rPr>
          <w:rtl/>
          <w:lang w:bidi="fa-IR"/>
        </w:rPr>
        <w:t xml:space="preserve"> فقه صادق </w:t>
      </w:r>
      <w:r w:rsidR="005C2804" w:rsidRPr="005C2804">
        <w:rPr>
          <w:rStyle w:val="libAlaemChar"/>
          <w:rtl/>
        </w:rPr>
        <w:t>عليه‌السلام</w:t>
      </w:r>
      <w:r w:rsidRPr="005B1B0E">
        <w:rPr>
          <w:rtl/>
          <w:lang w:bidi="fa-IR"/>
        </w:rPr>
        <w:t xml:space="preserve"> توجه خاص، و نگرش عجيب</w:t>
      </w:r>
      <w:r w:rsidR="002E3C6F">
        <w:rPr>
          <w:rtl/>
          <w:lang w:bidi="fa-IR"/>
        </w:rPr>
        <w:t>ی</w:t>
      </w:r>
      <w:r w:rsidRPr="005B1B0E">
        <w:rPr>
          <w:rtl/>
          <w:lang w:bidi="fa-IR"/>
        </w:rPr>
        <w:t xml:space="preserve"> در محافل قانونگذار</w:t>
      </w:r>
      <w:r w:rsidR="002E3C6F">
        <w:rPr>
          <w:rtl/>
          <w:lang w:bidi="fa-IR"/>
        </w:rPr>
        <w:t>ی</w:t>
      </w:r>
      <w:r w:rsidRPr="005B1B0E">
        <w:rPr>
          <w:rtl/>
          <w:lang w:bidi="fa-IR"/>
        </w:rPr>
        <w:t xml:space="preserve"> و مجالس علم</w:t>
      </w:r>
      <w:r w:rsidR="002E3C6F">
        <w:rPr>
          <w:rtl/>
          <w:lang w:bidi="fa-IR"/>
        </w:rPr>
        <w:t>ی</w:t>
      </w:r>
      <w:r w:rsidRPr="005B1B0E">
        <w:rPr>
          <w:rtl/>
          <w:lang w:bidi="fa-IR"/>
        </w:rPr>
        <w:t xml:space="preserve"> و فقه</w:t>
      </w:r>
      <w:r w:rsidR="002E3C6F">
        <w:rPr>
          <w:rtl/>
          <w:lang w:bidi="fa-IR"/>
        </w:rPr>
        <w:t>ی</w:t>
      </w:r>
      <w:r w:rsidRPr="005B1B0E">
        <w:rPr>
          <w:rtl/>
          <w:lang w:bidi="fa-IR"/>
        </w:rPr>
        <w:t xml:space="preserve"> به اين فقه آموزنده و ارزنده معطوف شده است كه تا ديروز هرگز چنين توجه و نگرش</w:t>
      </w:r>
      <w:r w:rsidR="002E3C6F">
        <w:rPr>
          <w:rtl/>
          <w:lang w:bidi="fa-IR"/>
        </w:rPr>
        <w:t>ی</w:t>
      </w:r>
      <w:r w:rsidRPr="005B1B0E">
        <w:rPr>
          <w:rtl/>
          <w:lang w:bidi="fa-IR"/>
        </w:rPr>
        <w:t xml:space="preserve"> وجود نداشته است و اگر حركت سريع و توجه عميق شاگردان اين فقه به جنبه</w:t>
      </w:r>
      <w:r w:rsidR="00E06218">
        <w:rPr>
          <w:rtl/>
          <w:lang w:bidi="fa-IR"/>
        </w:rPr>
        <w:t xml:space="preserve"> </w:t>
      </w:r>
      <w:r w:rsidRPr="005B1B0E">
        <w:rPr>
          <w:rtl/>
          <w:lang w:bidi="fa-IR"/>
        </w:rPr>
        <w:t>ها</w:t>
      </w:r>
      <w:r w:rsidR="002E3C6F">
        <w:rPr>
          <w:rtl/>
          <w:lang w:bidi="fa-IR"/>
        </w:rPr>
        <w:t>ی</w:t>
      </w:r>
      <w:r w:rsidRPr="005B1B0E">
        <w:rPr>
          <w:rtl/>
          <w:lang w:bidi="fa-IR"/>
        </w:rPr>
        <w:t xml:space="preserve"> جهان</w:t>
      </w:r>
      <w:r w:rsidR="002E3C6F">
        <w:rPr>
          <w:rtl/>
          <w:lang w:bidi="fa-IR"/>
        </w:rPr>
        <w:t>ی</w:t>
      </w:r>
      <w:r w:rsidRPr="005B1B0E">
        <w:rPr>
          <w:rtl/>
          <w:lang w:bidi="fa-IR"/>
        </w:rPr>
        <w:t xml:space="preserve"> و گسترش ابعاد سياس</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آن بيشتر مبذول گردد ثمرات وآثار بيشتر و بهتر</w:t>
      </w:r>
      <w:r w:rsidR="002E3C6F">
        <w:rPr>
          <w:rtl/>
          <w:lang w:bidi="fa-IR"/>
        </w:rPr>
        <w:t>ی</w:t>
      </w:r>
      <w:r w:rsidRPr="005B1B0E">
        <w:rPr>
          <w:rtl/>
          <w:lang w:bidi="fa-IR"/>
        </w:rPr>
        <w:t xml:space="preserve"> در بر خواهد داشت و هم اكنون به يك نمونه از اين پذيرشها و عنايتها اشاره م</w:t>
      </w:r>
      <w:r w:rsidR="002E3C6F">
        <w:rPr>
          <w:rtl/>
          <w:lang w:bidi="fa-IR"/>
        </w:rPr>
        <w:t>ی</w:t>
      </w:r>
      <w:r w:rsidRPr="005B1B0E">
        <w:rPr>
          <w:rtl/>
          <w:lang w:bidi="fa-IR"/>
        </w:rPr>
        <w:t xml:space="preserve"> گردد</w:t>
      </w:r>
      <w:r w:rsidR="005F22A6">
        <w:rPr>
          <w:rtl/>
          <w:lang w:bidi="fa-IR"/>
        </w:rPr>
        <w:t>:</w:t>
      </w:r>
    </w:p>
    <w:p w:rsidR="00F3707A" w:rsidRDefault="005B1B0E" w:rsidP="005B1B0E">
      <w:pPr>
        <w:pStyle w:val="libNormal"/>
        <w:rPr>
          <w:rtl/>
          <w:lang w:bidi="fa-IR"/>
        </w:rPr>
      </w:pPr>
      <w:r w:rsidRPr="005B1B0E">
        <w:rPr>
          <w:rtl/>
          <w:lang w:bidi="fa-IR"/>
        </w:rPr>
        <w:lastRenderedPageBreak/>
        <w:t>فتوا</w:t>
      </w:r>
      <w:r w:rsidR="002E3C6F">
        <w:rPr>
          <w:rtl/>
          <w:lang w:bidi="fa-IR"/>
        </w:rPr>
        <w:t>ی</w:t>
      </w:r>
      <w:r w:rsidRPr="005B1B0E">
        <w:rPr>
          <w:rtl/>
          <w:lang w:bidi="fa-IR"/>
        </w:rPr>
        <w:t xml:space="preserve"> شيخ شلتوت شيخ محمود شلتوت يك</w:t>
      </w:r>
      <w:r w:rsidR="002E3C6F">
        <w:rPr>
          <w:rtl/>
          <w:lang w:bidi="fa-IR"/>
        </w:rPr>
        <w:t>ی</w:t>
      </w:r>
      <w:r w:rsidRPr="005B1B0E">
        <w:rPr>
          <w:rtl/>
          <w:lang w:bidi="fa-IR"/>
        </w:rPr>
        <w:t xml:space="preserve"> از بزرگترين شخصيت</w:t>
      </w:r>
      <w:r w:rsidR="003A5E2D">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جهان تسنن م</w:t>
      </w:r>
      <w:r w:rsidR="002E3C6F">
        <w:rPr>
          <w:rtl/>
          <w:lang w:bidi="fa-IR"/>
        </w:rPr>
        <w:t>ی</w:t>
      </w:r>
      <w:r w:rsidRPr="005B1B0E">
        <w:rPr>
          <w:rtl/>
          <w:lang w:bidi="fa-IR"/>
        </w:rPr>
        <w:t xml:space="preserve"> باشد كه رياست دانشگاه الأزهر و مقام عال</w:t>
      </w:r>
      <w:r w:rsidR="002E3C6F">
        <w:rPr>
          <w:rtl/>
          <w:lang w:bidi="fa-IR"/>
        </w:rPr>
        <w:t>ی</w:t>
      </w:r>
      <w:r w:rsidRPr="005B1B0E">
        <w:rPr>
          <w:rtl/>
          <w:lang w:bidi="fa-IR"/>
        </w:rPr>
        <w:t xml:space="preserve"> مفت</w:t>
      </w:r>
      <w:r w:rsidR="002E3C6F">
        <w:rPr>
          <w:rtl/>
          <w:lang w:bidi="fa-IR"/>
        </w:rPr>
        <w:t>ی</w:t>
      </w:r>
      <w:r w:rsidRPr="005B1B0E">
        <w:rPr>
          <w:rtl/>
          <w:lang w:bidi="fa-IR"/>
        </w:rPr>
        <w:t xml:space="preserve"> اعظم اهل سنت را به عهده داشت در اين اواخر با آن فتوا</w:t>
      </w:r>
      <w:r w:rsidR="002E3C6F">
        <w:rPr>
          <w:rtl/>
          <w:lang w:bidi="fa-IR"/>
        </w:rPr>
        <w:t>ی</w:t>
      </w:r>
      <w:r w:rsidRPr="005B1B0E">
        <w:rPr>
          <w:rtl/>
          <w:lang w:bidi="fa-IR"/>
        </w:rPr>
        <w:t xml:space="preserve"> تاريخ</w:t>
      </w:r>
      <w:r w:rsidR="002E3C6F">
        <w:rPr>
          <w:rtl/>
          <w:lang w:bidi="fa-IR"/>
        </w:rPr>
        <w:t>ی</w:t>
      </w:r>
      <w:r w:rsidRPr="005B1B0E">
        <w:rPr>
          <w:rtl/>
          <w:lang w:bidi="fa-IR"/>
        </w:rPr>
        <w:t xml:space="preserve"> خود گام برجسته ا</w:t>
      </w:r>
      <w:r w:rsidR="002E3C6F">
        <w:rPr>
          <w:rtl/>
          <w:lang w:bidi="fa-IR"/>
        </w:rPr>
        <w:t>ی</w:t>
      </w:r>
      <w:r w:rsidRPr="005B1B0E">
        <w:rPr>
          <w:rtl/>
          <w:lang w:bidi="fa-IR"/>
        </w:rPr>
        <w:t xml:space="preserve"> در راه شناخت و شناساي</w:t>
      </w:r>
      <w:r w:rsidR="002E3C6F">
        <w:rPr>
          <w:rtl/>
          <w:lang w:bidi="fa-IR"/>
        </w:rPr>
        <w:t>ی</w:t>
      </w:r>
      <w:r w:rsidRPr="005B1B0E">
        <w:rPr>
          <w:rtl/>
          <w:lang w:bidi="fa-IR"/>
        </w:rPr>
        <w:t xml:space="preserve"> فقه جعفر</w:t>
      </w:r>
      <w:r w:rsidR="002E3C6F">
        <w:rPr>
          <w:rtl/>
          <w:lang w:bidi="fa-IR"/>
        </w:rPr>
        <w:t>ی</w:t>
      </w:r>
      <w:r w:rsidRPr="005B1B0E">
        <w:rPr>
          <w:rtl/>
          <w:lang w:bidi="fa-IR"/>
        </w:rPr>
        <w:t xml:space="preserve"> برداشت صريحا در فتوا</w:t>
      </w:r>
      <w:r w:rsidR="002E3C6F">
        <w:rPr>
          <w:rtl/>
          <w:lang w:bidi="fa-IR"/>
        </w:rPr>
        <w:t>ی</w:t>
      </w:r>
      <w:r w:rsidRPr="005B1B0E">
        <w:rPr>
          <w:rtl/>
          <w:lang w:bidi="fa-IR"/>
        </w:rPr>
        <w:t xml:space="preserve"> تاريخ</w:t>
      </w:r>
      <w:r w:rsidR="002E3C6F">
        <w:rPr>
          <w:rtl/>
          <w:lang w:bidi="fa-IR"/>
        </w:rPr>
        <w:t>ی</w:t>
      </w:r>
      <w:r w:rsidRPr="005B1B0E">
        <w:rPr>
          <w:rtl/>
          <w:lang w:bidi="fa-IR"/>
        </w:rPr>
        <w:t xml:space="preserve"> خود به عظمت و اصالت فقه جعفر</w:t>
      </w:r>
      <w:r w:rsidR="002E3C6F">
        <w:rPr>
          <w:rtl/>
          <w:lang w:bidi="fa-IR"/>
        </w:rPr>
        <w:t>ی</w:t>
      </w:r>
      <w:r w:rsidRPr="005B1B0E">
        <w:rPr>
          <w:rtl/>
          <w:lang w:bidi="fa-IR"/>
        </w:rPr>
        <w:t xml:space="preserve"> اعتراف وصحه گذاشت و با تأكيد تمام چنين نوشت</w:t>
      </w:r>
      <w:r w:rsidR="005F22A6">
        <w:rPr>
          <w:rtl/>
          <w:lang w:bidi="fa-IR"/>
        </w:rPr>
        <w:t>:</w:t>
      </w:r>
    </w:p>
    <w:p w:rsidR="005B1B0E" w:rsidRPr="005B1B0E" w:rsidRDefault="00F3707A" w:rsidP="005B1B0E">
      <w:pPr>
        <w:pStyle w:val="libNormal"/>
        <w:rPr>
          <w:lang w:bidi="fa-IR"/>
        </w:rPr>
      </w:pPr>
      <w:r>
        <w:rPr>
          <w:rFonts w:hint="cs"/>
          <w:rtl/>
          <w:lang w:bidi="fa-IR"/>
        </w:rPr>
        <w:t>«</w:t>
      </w:r>
      <w:r w:rsidR="005B1B0E" w:rsidRPr="00F3707A">
        <w:rPr>
          <w:rStyle w:val="libHadeesChar"/>
          <w:rtl/>
        </w:rPr>
        <w:t>ان مذهب الجعفرية المعروف به مذهب الشيعة الأمامية، يجوز التعبد به شرعا كساير مذاهب اهل السنة، فينبغ</w:t>
      </w:r>
      <w:r w:rsidR="002E3C6F" w:rsidRPr="00F3707A">
        <w:rPr>
          <w:rStyle w:val="libHadeesChar"/>
          <w:rtl/>
        </w:rPr>
        <w:t>ی</w:t>
      </w:r>
      <w:r w:rsidR="005B1B0E" w:rsidRPr="00F3707A">
        <w:rPr>
          <w:rStyle w:val="libHadeesChar"/>
          <w:rtl/>
        </w:rPr>
        <w:t xml:space="preserve"> للمسلمين ان يعرفوا ذلك وان يتخلصوا من العصبية به غير الحق</w:t>
      </w:r>
      <w:r w:rsidR="005F22A6">
        <w:rPr>
          <w:rtl/>
          <w:lang w:bidi="fa-IR"/>
        </w:rPr>
        <w:t>.</w:t>
      </w:r>
      <w:r>
        <w:rPr>
          <w:rFonts w:hint="cs"/>
          <w:rtl/>
          <w:lang w:bidi="fa-IR"/>
        </w:rPr>
        <w:t>»</w:t>
      </w:r>
      <w:r w:rsidR="005B1B0E" w:rsidRPr="005B1B0E">
        <w:rPr>
          <w:rtl/>
          <w:lang w:bidi="fa-IR"/>
        </w:rPr>
        <w:t xml:space="preserve"> </w:t>
      </w:r>
      <w:r w:rsidR="005B1B0E" w:rsidRPr="00F0382D">
        <w:rPr>
          <w:rStyle w:val="libFootnotenumChar"/>
          <w:rtl/>
        </w:rPr>
        <w:t>(</w:t>
      </w:r>
      <w:r w:rsidR="00822388" w:rsidRPr="00F0382D">
        <w:rPr>
          <w:rStyle w:val="libFootnotenumChar"/>
          <w:rtl/>
        </w:rPr>
        <w:t>5</w:t>
      </w:r>
      <w:r w:rsidR="007C47BB" w:rsidRPr="00F0382D">
        <w:rPr>
          <w:rStyle w:val="libFootnotenumChar"/>
          <w:rtl/>
        </w:rPr>
        <w:t>3</w:t>
      </w:r>
      <w:r w:rsidR="005B1B0E" w:rsidRPr="00F0382D">
        <w:rPr>
          <w:rStyle w:val="libFootnotenumChar"/>
          <w:rtl/>
        </w:rPr>
        <w:t>)</w:t>
      </w:r>
    </w:p>
    <w:p w:rsidR="008B3879" w:rsidRDefault="005B1B0E" w:rsidP="008B3879">
      <w:pPr>
        <w:pStyle w:val="libNormal"/>
        <w:rPr>
          <w:rtl/>
          <w:lang w:bidi="fa-IR"/>
        </w:rPr>
      </w:pPr>
      <w:r w:rsidRPr="005B1B0E">
        <w:rPr>
          <w:rtl/>
          <w:lang w:bidi="fa-IR"/>
        </w:rPr>
        <w:t>اين نمونه بارز و اين فتوا</w:t>
      </w:r>
      <w:r w:rsidR="002E3C6F">
        <w:rPr>
          <w:rtl/>
          <w:lang w:bidi="fa-IR"/>
        </w:rPr>
        <w:t>ی</w:t>
      </w:r>
      <w:r w:rsidRPr="005B1B0E">
        <w:rPr>
          <w:rtl/>
          <w:lang w:bidi="fa-IR"/>
        </w:rPr>
        <w:t xml:space="preserve"> تاريخ</w:t>
      </w:r>
      <w:r w:rsidR="002E3C6F">
        <w:rPr>
          <w:rtl/>
          <w:lang w:bidi="fa-IR"/>
        </w:rPr>
        <w:t>ی</w:t>
      </w:r>
      <w:r w:rsidRPr="005B1B0E">
        <w:rPr>
          <w:rtl/>
          <w:lang w:bidi="fa-IR"/>
        </w:rPr>
        <w:t xml:space="preserve"> تا حدود</w:t>
      </w:r>
      <w:r w:rsidR="002E3C6F">
        <w:rPr>
          <w:rtl/>
          <w:lang w:bidi="fa-IR"/>
        </w:rPr>
        <w:t>ی</w:t>
      </w:r>
      <w:r w:rsidRPr="005B1B0E">
        <w:rPr>
          <w:rtl/>
          <w:lang w:bidi="fa-IR"/>
        </w:rPr>
        <w:t xml:space="preserve"> شكاف عميق</w:t>
      </w:r>
      <w:r w:rsidR="002E3C6F">
        <w:rPr>
          <w:rtl/>
          <w:lang w:bidi="fa-IR"/>
        </w:rPr>
        <w:t>ی</w:t>
      </w:r>
      <w:r w:rsidRPr="005B1B0E">
        <w:rPr>
          <w:rtl/>
          <w:lang w:bidi="fa-IR"/>
        </w:rPr>
        <w:t xml:space="preserve"> را كه بين مسلمانان وجود داشت پر گردانيد و فاصله ها را به هم نزديكتر ساخت حت</w:t>
      </w:r>
      <w:r w:rsidR="002E3C6F">
        <w:rPr>
          <w:rtl/>
          <w:lang w:bidi="fa-IR"/>
        </w:rPr>
        <w:t>ی</w:t>
      </w:r>
      <w:r w:rsidRPr="005B1B0E">
        <w:rPr>
          <w:rtl/>
          <w:lang w:bidi="fa-IR"/>
        </w:rPr>
        <w:t xml:space="preserve"> خود شلتوت در پاره ا</w:t>
      </w:r>
      <w:r w:rsidR="002E3C6F">
        <w:rPr>
          <w:rtl/>
          <w:lang w:bidi="fa-IR"/>
        </w:rPr>
        <w:t>ی</w:t>
      </w:r>
      <w:r w:rsidRPr="005B1B0E">
        <w:rPr>
          <w:rtl/>
          <w:lang w:bidi="fa-IR"/>
        </w:rPr>
        <w:t xml:space="preserve"> از موارد فقه</w:t>
      </w:r>
      <w:r w:rsidR="002E3C6F">
        <w:rPr>
          <w:rtl/>
          <w:lang w:bidi="fa-IR"/>
        </w:rPr>
        <w:t>ی</w:t>
      </w:r>
      <w:r w:rsidRPr="005B1B0E">
        <w:rPr>
          <w:rtl/>
          <w:lang w:bidi="fa-IR"/>
        </w:rPr>
        <w:t xml:space="preserve"> و حقوق مدن</w:t>
      </w:r>
      <w:r w:rsidR="002E3C6F">
        <w:rPr>
          <w:rtl/>
          <w:lang w:bidi="fa-IR"/>
        </w:rPr>
        <w:t>ی</w:t>
      </w:r>
      <w:r w:rsidRPr="005B1B0E">
        <w:rPr>
          <w:rtl/>
          <w:lang w:bidi="fa-IR"/>
        </w:rPr>
        <w:t xml:space="preserve"> مانند عدم صحت اجرا</w:t>
      </w:r>
      <w:r w:rsidR="002E3C6F">
        <w:rPr>
          <w:rtl/>
          <w:lang w:bidi="fa-IR"/>
        </w:rPr>
        <w:t>ی</w:t>
      </w:r>
      <w:r w:rsidRPr="005B1B0E">
        <w:rPr>
          <w:rtl/>
          <w:lang w:bidi="fa-IR"/>
        </w:rPr>
        <w:t xml:space="preserve"> سه طلاق در مجلس واحد عقيده فقه جعفر</w:t>
      </w:r>
      <w:r w:rsidR="002E3C6F">
        <w:rPr>
          <w:rtl/>
          <w:lang w:bidi="fa-IR"/>
        </w:rPr>
        <w:t>ی</w:t>
      </w:r>
      <w:r w:rsidRPr="005B1B0E">
        <w:rPr>
          <w:rtl/>
          <w:lang w:bidi="fa-IR"/>
        </w:rPr>
        <w:t xml:space="preserve"> را بر ديگر مكاتب فقه</w:t>
      </w:r>
      <w:r w:rsidR="002E3C6F">
        <w:rPr>
          <w:rtl/>
          <w:lang w:bidi="fa-IR"/>
        </w:rPr>
        <w:t>ی</w:t>
      </w:r>
      <w:r w:rsidRPr="005B1B0E">
        <w:rPr>
          <w:rtl/>
          <w:lang w:bidi="fa-IR"/>
        </w:rPr>
        <w:t xml:space="preserve"> ترجيح داد و تصريح نمود كه اين اعتقاد با مدارك اسلام</w:t>
      </w:r>
      <w:r w:rsidR="002E3C6F">
        <w:rPr>
          <w:rtl/>
          <w:lang w:bidi="fa-IR"/>
        </w:rPr>
        <w:t>ی</w:t>
      </w:r>
      <w:r w:rsidRPr="005B1B0E">
        <w:rPr>
          <w:rtl/>
          <w:lang w:bidi="fa-IR"/>
        </w:rPr>
        <w:t xml:space="preserve"> سازگارتر م</w:t>
      </w:r>
      <w:r w:rsidR="002E3C6F">
        <w:rPr>
          <w:rtl/>
          <w:lang w:bidi="fa-IR"/>
        </w:rPr>
        <w:t>ی</w:t>
      </w:r>
      <w:r w:rsidRPr="005B1B0E">
        <w:rPr>
          <w:rtl/>
          <w:lang w:bidi="fa-IR"/>
        </w:rPr>
        <w:t xml:space="preserve"> باشد</w:t>
      </w:r>
      <w:r w:rsidR="005F22A6">
        <w:rPr>
          <w:rtl/>
          <w:lang w:bidi="fa-IR"/>
        </w:rPr>
        <w:t>.</w:t>
      </w:r>
    </w:p>
    <w:p w:rsidR="008B3879" w:rsidRDefault="005B1B0E" w:rsidP="008B3879">
      <w:pPr>
        <w:pStyle w:val="libNormal"/>
        <w:rPr>
          <w:rtl/>
          <w:lang w:bidi="fa-IR"/>
        </w:rPr>
      </w:pPr>
      <w:r w:rsidRPr="005B1B0E">
        <w:rPr>
          <w:rtl/>
          <w:lang w:bidi="fa-IR"/>
        </w:rPr>
        <w:t>استقبال فوق العاده ا</w:t>
      </w:r>
      <w:r w:rsidR="002E3C6F">
        <w:rPr>
          <w:rtl/>
          <w:lang w:bidi="fa-IR"/>
        </w:rPr>
        <w:t>ی</w:t>
      </w:r>
      <w:r w:rsidRPr="005B1B0E">
        <w:rPr>
          <w:rtl/>
          <w:lang w:bidi="fa-IR"/>
        </w:rPr>
        <w:t xml:space="preserve"> كه از كتاب المختصر النافع محقق حل</w:t>
      </w:r>
      <w:r w:rsidR="002E3C6F">
        <w:rPr>
          <w:rtl/>
          <w:lang w:bidi="fa-IR"/>
        </w:rPr>
        <w:t>ی</w:t>
      </w:r>
      <w:r w:rsidRPr="005B1B0E">
        <w:rPr>
          <w:rtl/>
          <w:lang w:bidi="fa-IR"/>
        </w:rPr>
        <w:t xml:space="preserve"> (يك</w:t>
      </w:r>
      <w:r w:rsidR="002E3C6F">
        <w:rPr>
          <w:rtl/>
          <w:lang w:bidi="fa-IR"/>
        </w:rPr>
        <w:t>ی</w:t>
      </w:r>
      <w:r w:rsidRPr="005B1B0E">
        <w:rPr>
          <w:rtl/>
          <w:lang w:bidi="fa-IR"/>
        </w:rPr>
        <w:t xml:space="preserve"> از متون عال</w:t>
      </w:r>
      <w:r w:rsidR="002E3C6F">
        <w:rPr>
          <w:rtl/>
          <w:lang w:bidi="fa-IR"/>
        </w:rPr>
        <w:t>ی</w:t>
      </w:r>
      <w:r w:rsidRPr="005B1B0E">
        <w:rPr>
          <w:rtl/>
          <w:lang w:bidi="fa-IR"/>
        </w:rPr>
        <w:t xml:space="preserve"> فقه جعفر</w:t>
      </w:r>
      <w:r w:rsidR="002E3C6F">
        <w:rPr>
          <w:rtl/>
          <w:lang w:bidi="fa-IR"/>
        </w:rPr>
        <w:t>ی</w:t>
      </w:r>
      <w:r w:rsidRPr="005B1B0E">
        <w:rPr>
          <w:rtl/>
          <w:lang w:bidi="fa-IR"/>
        </w:rPr>
        <w:t>) در ميان دانشمندان و دانشجويان اهل سنت به عمل آمد و علاق</w:t>
      </w:r>
      <w:r w:rsidR="005D685C">
        <w:rPr>
          <w:rtl/>
          <w:lang w:bidi="fa-IR"/>
        </w:rPr>
        <w:t>ه</w:t>
      </w:r>
      <w:r w:rsidRPr="005B1B0E">
        <w:rPr>
          <w:rtl/>
          <w:lang w:bidi="fa-IR"/>
        </w:rPr>
        <w:t xml:space="preserve"> خاص</w:t>
      </w:r>
      <w:r w:rsidR="002E3C6F">
        <w:rPr>
          <w:rtl/>
          <w:lang w:bidi="fa-IR"/>
        </w:rPr>
        <w:t>ی</w:t>
      </w:r>
      <w:r w:rsidRPr="005B1B0E">
        <w:rPr>
          <w:rtl/>
          <w:lang w:bidi="fa-IR"/>
        </w:rPr>
        <w:t xml:space="preserve"> كه برا</w:t>
      </w:r>
      <w:r w:rsidR="002E3C6F">
        <w:rPr>
          <w:rtl/>
          <w:lang w:bidi="fa-IR"/>
        </w:rPr>
        <w:t>ی</w:t>
      </w:r>
      <w:r w:rsidRPr="005B1B0E">
        <w:rPr>
          <w:rtl/>
          <w:lang w:bidi="fa-IR"/>
        </w:rPr>
        <w:t xml:space="preserve"> مطالعه ساير آثار فقه</w:t>
      </w:r>
      <w:r w:rsidR="002E3C6F">
        <w:rPr>
          <w:rtl/>
          <w:lang w:bidi="fa-IR"/>
        </w:rPr>
        <w:t>ی</w:t>
      </w:r>
      <w:r w:rsidRPr="005B1B0E">
        <w:rPr>
          <w:rtl/>
          <w:lang w:bidi="fa-IR"/>
        </w:rPr>
        <w:t xml:space="preserve"> مانند</w:t>
      </w:r>
      <w:r w:rsidR="005F22A6">
        <w:rPr>
          <w:rtl/>
          <w:lang w:bidi="fa-IR"/>
        </w:rPr>
        <w:t>:</w:t>
      </w:r>
    </w:p>
    <w:p w:rsidR="008B3879" w:rsidRDefault="005B1B0E" w:rsidP="008B3879">
      <w:pPr>
        <w:pStyle w:val="libNormal"/>
        <w:rPr>
          <w:rtl/>
          <w:lang w:bidi="fa-IR"/>
        </w:rPr>
      </w:pPr>
      <w:r w:rsidRPr="005B1B0E">
        <w:rPr>
          <w:rtl/>
          <w:lang w:bidi="fa-IR"/>
        </w:rPr>
        <w:t>تذكره علامه حل</w:t>
      </w:r>
      <w:r w:rsidR="002E3C6F">
        <w:rPr>
          <w:rtl/>
          <w:lang w:bidi="fa-IR"/>
        </w:rPr>
        <w:t>ی</w:t>
      </w:r>
      <w:r w:rsidRPr="005B1B0E">
        <w:rPr>
          <w:rtl/>
          <w:lang w:bidi="fa-IR"/>
        </w:rPr>
        <w:t xml:space="preserve"> مفتاح الكرامه و ديگر آثار معارف فقه جعفر</w:t>
      </w:r>
      <w:r w:rsidR="002E3C6F">
        <w:rPr>
          <w:rtl/>
          <w:lang w:bidi="fa-IR"/>
        </w:rPr>
        <w:t>ی</w:t>
      </w:r>
      <w:r w:rsidRPr="005B1B0E">
        <w:rPr>
          <w:rtl/>
          <w:lang w:bidi="fa-IR"/>
        </w:rPr>
        <w:t xml:space="preserve"> به عمل آمد خود نشان ديگر</w:t>
      </w:r>
      <w:r w:rsidR="002E3C6F">
        <w:rPr>
          <w:rtl/>
          <w:lang w:bidi="fa-IR"/>
        </w:rPr>
        <w:t>ی</w:t>
      </w:r>
      <w:r w:rsidRPr="005B1B0E">
        <w:rPr>
          <w:rtl/>
          <w:lang w:bidi="fa-IR"/>
        </w:rPr>
        <w:t xml:space="preserve"> از قابليت جذب فقه جعفر</w:t>
      </w:r>
      <w:r w:rsidR="002E3C6F">
        <w:rPr>
          <w:rtl/>
          <w:lang w:bidi="fa-IR"/>
        </w:rPr>
        <w:t>ی</w:t>
      </w:r>
      <w:r w:rsidRPr="005B1B0E">
        <w:rPr>
          <w:rtl/>
          <w:lang w:bidi="fa-IR"/>
        </w:rPr>
        <w:t xml:space="preserve"> و علامت بارز</w:t>
      </w:r>
      <w:r w:rsidR="002E3C6F">
        <w:rPr>
          <w:rtl/>
          <w:lang w:bidi="fa-IR"/>
        </w:rPr>
        <w:t>ی</w:t>
      </w:r>
      <w:r w:rsidRPr="005B1B0E">
        <w:rPr>
          <w:rtl/>
          <w:lang w:bidi="fa-IR"/>
        </w:rPr>
        <w:t xml:space="preserve"> برا</w:t>
      </w:r>
      <w:r w:rsidR="002E3C6F">
        <w:rPr>
          <w:rtl/>
          <w:lang w:bidi="fa-IR"/>
        </w:rPr>
        <w:t>ی</w:t>
      </w:r>
      <w:r w:rsidRPr="005B1B0E">
        <w:rPr>
          <w:rtl/>
          <w:lang w:bidi="fa-IR"/>
        </w:rPr>
        <w:t xml:space="preserve"> آمادگ</w:t>
      </w:r>
      <w:r w:rsidR="002E3C6F">
        <w:rPr>
          <w:rtl/>
          <w:lang w:bidi="fa-IR"/>
        </w:rPr>
        <w:t>ی</w:t>
      </w:r>
      <w:r w:rsidRPr="005B1B0E">
        <w:rPr>
          <w:rtl/>
          <w:lang w:bidi="fa-IR"/>
        </w:rPr>
        <w:t xml:space="preserve"> تدريج</w:t>
      </w:r>
      <w:r w:rsidR="002E3C6F">
        <w:rPr>
          <w:rtl/>
          <w:lang w:bidi="fa-IR"/>
        </w:rPr>
        <w:t>ی</w:t>
      </w:r>
      <w:r w:rsidRPr="005B1B0E">
        <w:rPr>
          <w:rtl/>
          <w:lang w:bidi="fa-IR"/>
        </w:rPr>
        <w:t xml:space="preserve"> تفاهم و تقارب اسلام</w:t>
      </w:r>
      <w:r w:rsidR="002E3C6F">
        <w:rPr>
          <w:rtl/>
          <w:lang w:bidi="fa-IR"/>
        </w:rPr>
        <w:t>ی</w:t>
      </w:r>
      <w:r w:rsidRPr="005B1B0E">
        <w:rPr>
          <w:rtl/>
          <w:lang w:bidi="fa-IR"/>
        </w:rPr>
        <w:t xml:space="preserve"> م</w:t>
      </w:r>
      <w:r w:rsidR="002E3C6F">
        <w:rPr>
          <w:rtl/>
          <w:lang w:bidi="fa-IR"/>
        </w:rPr>
        <w:t>ی</w:t>
      </w:r>
      <w:r w:rsidRPr="005B1B0E">
        <w:rPr>
          <w:rtl/>
          <w:lang w:bidi="fa-IR"/>
        </w:rPr>
        <w:t xml:space="preserve"> باشد كه خود ماي</w:t>
      </w:r>
      <w:r w:rsidR="005D685C">
        <w:rPr>
          <w:rtl/>
          <w:lang w:bidi="fa-IR"/>
        </w:rPr>
        <w:t>ه</w:t>
      </w:r>
      <w:r w:rsidRPr="005B1B0E">
        <w:rPr>
          <w:rtl/>
          <w:lang w:bidi="fa-IR"/>
        </w:rPr>
        <w:t xml:space="preserve"> اميد و نشاط و عامل تقويت بنيادها</w:t>
      </w:r>
      <w:r w:rsidR="002E3C6F">
        <w:rPr>
          <w:rtl/>
          <w:lang w:bidi="fa-IR"/>
        </w:rPr>
        <w:t>ی</w:t>
      </w:r>
      <w:r w:rsidRPr="005B1B0E">
        <w:rPr>
          <w:rtl/>
          <w:lang w:bidi="fa-IR"/>
        </w:rPr>
        <w:t xml:space="preserve"> سياس</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جبهه مسلمانان در مقايسه با كفر و الحاد و بدبين</w:t>
      </w:r>
      <w:r w:rsidR="002E3C6F">
        <w:rPr>
          <w:rtl/>
          <w:lang w:bidi="fa-IR"/>
        </w:rPr>
        <w:t>ی</w:t>
      </w:r>
      <w:r w:rsidRPr="005B1B0E">
        <w:rPr>
          <w:rtl/>
          <w:lang w:bidi="fa-IR"/>
        </w:rPr>
        <w:t xml:space="preserve"> و نيروها</w:t>
      </w:r>
      <w:r w:rsidR="002E3C6F">
        <w:rPr>
          <w:rtl/>
          <w:lang w:bidi="fa-IR"/>
        </w:rPr>
        <w:t>ی</w:t>
      </w:r>
      <w:r w:rsidRPr="005B1B0E">
        <w:rPr>
          <w:rtl/>
          <w:lang w:bidi="fa-IR"/>
        </w:rPr>
        <w:t xml:space="preserve"> تجاوزگر شرق و غرب و مكتبها</w:t>
      </w:r>
      <w:r w:rsidR="002E3C6F">
        <w:rPr>
          <w:rtl/>
          <w:lang w:bidi="fa-IR"/>
        </w:rPr>
        <w:t>ی</w:t>
      </w:r>
      <w:r w:rsidRPr="005B1B0E">
        <w:rPr>
          <w:rtl/>
          <w:lang w:bidi="fa-IR"/>
        </w:rPr>
        <w:t xml:space="preserve"> انحراف</w:t>
      </w:r>
      <w:r w:rsidR="002E3C6F">
        <w:rPr>
          <w:rtl/>
          <w:lang w:bidi="fa-IR"/>
        </w:rPr>
        <w:t>ی</w:t>
      </w:r>
      <w:r w:rsidRPr="005B1B0E">
        <w:rPr>
          <w:rtl/>
          <w:lang w:bidi="fa-IR"/>
        </w:rPr>
        <w:t xml:space="preserve"> والتقاط</w:t>
      </w:r>
      <w:r w:rsidR="002E3C6F">
        <w:rPr>
          <w:rtl/>
          <w:lang w:bidi="fa-IR"/>
        </w:rPr>
        <w:t>ی</w:t>
      </w:r>
      <w:r w:rsidRPr="005B1B0E">
        <w:rPr>
          <w:rtl/>
          <w:lang w:bidi="fa-IR"/>
        </w:rPr>
        <w:t xml:space="preserve"> آنان م</w:t>
      </w:r>
      <w:r w:rsidR="002E3C6F">
        <w:rPr>
          <w:rtl/>
          <w:lang w:bidi="fa-IR"/>
        </w:rPr>
        <w:t>ی</w:t>
      </w:r>
      <w:r w:rsidRPr="005B1B0E">
        <w:rPr>
          <w:rtl/>
          <w:lang w:bidi="fa-IR"/>
        </w:rPr>
        <w:t xml:space="preserve"> باشد</w:t>
      </w:r>
      <w:r w:rsidR="005F22A6">
        <w:rPr>
          <w:rtl/>
          <w:lang w:bidi="fa-IR"/>
        </w:rPr>
        <w:t>.</w:t>
      </w:r>
    </w:p>
    <w:p w:rsidR="005B1B0E" w:rsidRPr="005B1B0E" w:rsidRDefault="005B1B0E" w:rsidP="008B3879">
      <w:pPr>
        <w:pStyle w:val="libNormal"/>
        <w:rPr>
          <w:lang w:bidi="fa-IR"/>
        </w:rPr>
      </w:pPr>
      <w:r w:rsidRPr="005B1B0E">
        <w:rPr>
          <w:rtl/>
          <w:lang w:bidi="fa-IR"/>
        </w:rPr>
        <w:t>ابوزهره يك</w:t>
      </w:r>
      <w:r w:rsidR="002E3C6F">
        <w:rPr>
          <w:rtl/>
          <w:lang w:bidi="fa-IR"/>
        </w:rPr>
        <w:t>ی</w:t>
      </w:r>
      <w:r w:rsidRPr="005B1B0E">
        <w:rPr>
          <w:rtl/>
          <w:lang w:bidi="fa-IR"/>
        </w:rPr>
        <w:t xml:space="preserve"> از دانشمندان معاصر مصر در كتاب الأمام زيد اعتراف جالب</w:t>
      </w:r>
      <w:r w:rsidR="002E3C6F">
        <w:rPr>
          <w:rtl/>
          <w:lang w:bidi="fa-IR"/>
        </w:rPr>
        <w:t>ی</w:t>
      </w:r>
      <w:r w:rsidRPr="005B1B0E">
        <w:rPr>
          <w:rtl/>
          <w:lang w:bidi="fa-IR"/>
        </w:rPr>
        <w:t xml:space="preserve"> در اين باره دارد او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بيش از س</w:t>
      </w:r>
      <w:r w:rsidR="002E3C6F">
        <w:rPr>
          <w:rtl/>
          <w:lang w:bidi="fa-IR"/>
        </w:rPr>
        <w:t>ی</w:t>
      </w:r>
      <w:r w:rsidRPr="005B1B0E">
        <w:rPr>
          <w:rtl/>
          <w:lang w:bidi="fa-IR"/>
        </w:rPr>
        <w:t xml:space="preserve"> سال است كه مصر در قوانين خانوادگ</w:t>
      </w:r>
      <w:r w:rsidR="002E3C6F">
        <w:rPr>
          <w:rtl/>
          <w:lang w:bidi="fa-IR"/>
        </w:rPr>
        <w:t>ی</w:t>
      </w:r>
      <w:r w:rsidRPr="005B1B0E">
        <w:rPr>
          <w:rtl/>
          <w:lang w:bidi="fa-IR"/>
        </w:rPr>
        <w:t xml:space="preserve"> و روابط شخص</w:t>
      </w:r>
      <w:r w:rsidR="002E3C6F">
        <w:rPr>
          <w:rtl/>
          <w:lang w:bidi="fa-IR"/>
        </w:rPr>
        <w:t>ی</w:t>
      </w:r>
      <w:r w:rsidRPr="005B1B0E">
        <w:rPr>
          <w:rtl/>
          <w:lang w:bidi="fa-IR"/>
        </w:rPr>
        <w:t xml:space="preserve"> از مذاهب </w:t>
      </w:r>
      <w:r w:rsidRPr="005B1B0E">
        <w:rPr>
          <w:rtl/>
          <w:lang w:bidi="fa-IR"/>
        </w:rPr>
        <w:lastRenderedPageBreak/>
        <w:t>مختلف</w:t>
      </w:r>
      <w:r w:rsidR="002E3C6F">
        <w:rPr>
          <w:rtl/>
          <w:lang w:bidi="fa-IR"/>
        </w:rPr>
        <w:t>ی</w:t>
      </w:r>
      <w:r w:rsidRPr="005B1B0E">
        <w:rPr>
          <w:rtl/>
          <w:lang w:bidi="fa-IR"/>
        </w:rPr>
        <w:t xml:space="preserve"> استفاده كرده است كه به عنوان نمونه در احكام طلاق معلق يا مقارن با عدد </w:t>
      </w:r>
      <w:r w:rsidR="007C47BB">
        <w:rPr>
          <w:rtl/>
          <w:lang w:bidi="fa-IR"/>
        </w:rPr>
        <w:t>3</w:t>
      </w:r>
      <w:r w:rsidRPr="005B1B0E">
        <w:rPr>
          <w:rtl/>
          <w:lang w:bidi="fa-IR"/>
        </w:rPr>
        <w:t xml:space="preserve"> كه تنها مرتكب آن تثبيت م</w:t>
      </w:r>
      <w:r w:rsidR="002E3C6F">
        <w:rPr>
          <w:rtl/>
          <w:lang w:bidi="fa-IR"/>
        </w:rPr>
        <w:t>ی</w:t>
      </w:r>
      <w:r w:rsidRPr="005B1B0E">
        <w:rPr>
          <w:rtl/>
          <w:lang w:bidi="fa-IR"/>
        </w:rPr>
        <w:t xml:space="preserve"> كند از مذهب فقه</w:t>
      </w:r>
      <w:r w:rsidR="002E3C6F">
        <w:rPr>
          <w:rtl/>
          <w:lang w:bidi="fa-IR"/>
        </w:rPr>
        <w:t>ی</w:t>
      </w:r>
      <w:r w:rsidRPr="005B1B0E">
        <w:rPr>
          <w:rtl/>
          <w:lang w:bidi="fa-IR"/>
        </w:rPr>
        <w:t xml:space="preserve"> اماميه يعن</w:t>
      </w:r>
      <w:r w:rsidR="002E3C6F">
        <w:rPr>
          <w:rtl/>
          <w:lang w:bidi="fa-IR"/>
        </w:rPr>
        <w:t>ی</w:t>
      </w:r>
      <w:r w:rsidRPr="005B1B0E">
        <w:rPr>
          <w:rtl/>
          <w:lang w:bidi="fa-IR"/>
        </w:rPr>
        <w:t xml:space="preserve"> از مكتب فقه</w:t>
      </w:r>
      <w:r w:rsidR="002E3C6F">
        <w:rPr>
          <w:rtl/>
          <w:lang w:bidi="fa-IR"/>
        </w:rPr>
        <w:t>ی</w:t>
      </w:r>
      <w:r w:rsidRPr="005B1B0E">
        <w:rPr>
          <w:rtl/>
          <w:lang w:bidi="fa-IR"/>
        </w:rPr>
        <w:t xml:space="preserve"> امام جعفر صادق </w:t>
      </w:r>
      <w:r w:rsidR="005C2804" w:rsidRPr="005C2804">
        <w:rPr>
          <w:rStyle w:val="libAlaemChar"/>
          <w:rtl/>
        </w:rPr>
        <w:t>عليه‌السلام</w:t>
      </w:r>
      <w:r w:rsidRPr="005B1B0E">
        <w:rPr>
          <w:rtl/>
          <w:lang w:bidi="fa-IR"/>
        </w:rPr>
        <w:t xml:space="preserve"> دريافت داشته است و همچنين چند مورد ديگر در تأخير ميراث و عشق</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B24FF8" w:rsidRPr="00F0382D">
        <w:rPr>
          <w:rStyle w:val="libFootnotenumChar"/>
          <w:rtl/>
        </w:rPr>
        <w:t>4</w:t>
      </w:r>
      <w:r w:rsidRPr="00F0382D">
        <w:rPr>
          <w:rStyle w:val="libFootnotenumChar"/>
          <w:rtl/>
        </w:rPr>
        <w:t>)</w:t>
      </w:r>
    </w:p>
    <w:p w:rsidR="005B1B0E" w:rsidRPr="005B1B0E" w:rsidRDefault="008B3879" w:rsidP="005B1B0E">
      <w:pPr>
        <w:pStyle w:val="libNormal"/>
        <w:rPr>
          <w:lang w:bidi="fa-IR"/>
        </w:rPr>
      </w:pPr>
      <w:r>
        <w:rPr>
          <w:rtl/>
          <w:lang w:bidi="fa-IR"/>
        </w:rPr>
        <w:br w:type="page"/>
      </w:r>
    </w:p>
    <w:p w:rsidR="005B1B0E" w:rsidRDefault="005B1B0E" w:rsidP="008B3879">
      <w:pPr>
        <w:pStyle w:val="Heading2"/>
        <w:rPr>
          <w:rtl/>
          <w:lang w:bidi="fa-IR"/>
        </w:rPr>
      </w:pPr>
      <w:bookmarkStart w:id="22" w:name="_Toc488138123"/>
      <w:r w:rsidRPr="005B1B0E">
        <w:rPr>
          <w:rtl/>
          <w:lang w:bidi="fa-IR"/>
        </w:rPr>
        <w:t>مفتوح بودن باب اجتهاد از نظر فقه جعفر</w:t>
      </w:r>
      <w:r w:rsidR="002E3C6F">
        <w:rPr>
          <w:rtl/>
          <w:lang w:bidi="fa-IR"/>
        </w:rPr>
        <w:t>ی</w:t>
      </w:r>
      <w:bookmarkEnd w:id="22"/>
    </w:p>
    <w:p w:rsidR="00360653" w:rsidRDefault="005B1B0E" w:rsidP="005B1B0E">
      <w:pPr>
        <w:pStyle w:val="libNormal"/>
        <w:rPr>
          <w:rtl/>
          <w:lang w:bidi="fa-IR"/>
        </w:rPr>
      </w:pPr>
      <w:r w:rsidRPr="005B1B0E">
        <w:rPr>
          <w:rtl/>
          <w:lang w:bidi="fa-IR"/>
        </w:rPr>
        <w:t>اجتهاد از باب افتعال و مشتق از جهد با فتح جيم به معنا</w:t>
      </w:r>
      <w:r w:rsidR="002E3C6F">
        <w:rPr>
          <w:rtl/>
          <w:lang w:bidi="fa-IR"/>
        </w:rPr>
        <w:t>ی</w:t>
      </w:r>
      <w:r w:rsidRPr="005B1B0E">
        <w:rPr>
          <w:rtl/>
          <w:lang w:bidi="fa-IR"/>
        </w:rPr>
        <w:t xml:space="preserve"> سع</w:t>
      </w:r>
      <w:r w:rsidR="002E3C6F">
        <w:rPr>
          <w:rtl/>
          <w:lang w:bidi="fa-IR"/>
        </w:rPr>
        <w:t>ی</w:t>
      </w:r>
      <w:r w:rsidRPr="005B1B0E">
        <w:rPr>
          <w:rtl/>
          <w:lang w:bidi="fa-IR"/>
        </w:rPr>
        <w:t xml:space="preserve"> و كوشش توأم با رنج است و فقه به معنا</w:t>
      </w:r>
      <w:r w:rsidR="002E3C6F">
        <w:rPr>
          <w:rtl/>
          <w:lang w:bidi="fa-IR"/>
        </w:rPr>
        <w:t>ی</w:t>
      </w:r>
      <w:r w:rsidRPr="005B1B0E">
        <w:rPr>
          <w:rtl/>
          <w:lang w:bidi="fa-IR"/>
        </w:rPr>
        <w:t xml:space="preserve"> غور كردن و به اعماق مسألة رسيدن م</w:t>
      </w:r>
      <w:r w:rsidR="002E3C6F">
        <w:rPr>
          <w:rtl/>
          <w:lang w:bidi="fa-IR"/>
        </w:rPr>
        <w:t>ی</w:t>
      </w:r>
      <w:r w:rsidRPr="005B1B0E">
        <w:rPr>
          <w:rtl/>
          <w:lang w:bidi="fa-IR"/>
        </w:rPr>
        <w:t xml:space="preserve"> باشد</w:t>
      </w:r>
      <w:r w:rsidR="005F22A6">
        <w:rPr>
          <w:rtl/>
          <w:lang w:bidi="fa-IR"/>
        </w:rPr>
        <w:t>.</w:t>
      </w:r>
    </w:p>
    <w:p w:rsidR="005B1B0E" w:rsidRPr="005B1B0E" w:rsidRDefault="005B1B0E" w:rsidP="005B1B0E">
      <w:pPr>
        <w:pStyle w:val="libNormal"/>
        <w:rPr>
          <w:lang w:bidi="fa-IR"/>
        </w:rPr>
      </w:pPr>
      <w:r w:rsidRPr="005B1B0E">
        <w:rPr>
          <w:rtl/>
          <w:lang w:bidi="fa-IR"/>
        </w:rPr>
        <w:t>فقه جعفر</w:t>
      </w:r>
      <w:r w:rsidR="002E3C6F">
        <w:rPr>
          <w:rtl/>
          <w:lang w:bidi="fa-IR"/>
        </w:rPr>
        <w:t>ی</w:t>
      </w:r>
      <w:r w:rsidRPr="005B1B0E">
        <w:rPr>
          <w:rtl/>
          <w:lang w:bidi="fa-IR"/>
        </w:rPr>
        <w:t>، اجتهاد و استنباط احكام شريعت را از رو</w:t>
      </w:r>
      <w:r w:rsidR="002E3C6F">
        <w:rPr>
          <w:rtl/>
          <w:lang w:bidi="fa-IR"/>
        </w:rPr>
        <w:t>ی</w:t>
      </w:r>
      <w:r w:rsidRPr="005B1B0E">
        <w:rPr>
          <w:rtl/>
          <w:lang w:bidi="fa-IR"/>
        </w:rPr>
        <w:t xml:space="preserve"> مدارك و منابع اوليه اسلام</w:t>
      </w:r>
      <w:r w:rsidR="002E3C6F">
        <w:rPr>
          <w:rtl/>
          <w:lang w:bidi="fa-IR"/>
        </w:rPr>
        <w:t>ی</w:t>
      </w:r>
      <w:r w:rsidRPr="005B1B0E">
        <w:rPr>
          <w:rtl/>
          <w:lang w:bidi="fa-IR"/>
        </w:rPr>
        <w:t xml:space="preserve"> بر آنان كه واجد شرايط لازم باشد جايز م</w:t>
      </w:r>
      <w:r w:rsidR="002E3C6F">
        <w:rPr>
          <w:rtl/>
          <w:lang w:bidi="fa-IR"/>
        </w:rPr>
        <w:t>ی</w:t>
      </w:r>
      <w:r w:rsidRPr="005B1B0E">
        <w:rPr>
          <w:rtl/>
          <w:lang w:bidi="fa-IR"/>
        </w:rPr>
        <w:t xml:space="preserve"> داند و معتقد است برا</w:t>
      </w:r>
      <w:r w:rsidR="002E3C6F">
        <w:rPr>
          <w:rtl/>
          <w:lang w:bidi="fa-IR"/>
        </w:rPr>
        <w:t>ی</w:t>
      </w:r>
      <w:r w:rsidRPr="005B1B0E">
        <w:rPr>
          <w:rtl/>
          <w:lang w:bidi="fa-IR"/>
        </w:rPr>
        <w:t xml:space="preserve"> هر موضوع</w:t>
      </w:r>
      <w:r w:rsidR="002E3C6F">
        <w:rPr>
          <w:rtl/>
          <w:lang w:bidi="fa-IR"/>
        </w:rPr>
        <w:t>ی</w:t>
      </w:r>
      <w:r w:rsidRPr="005B1B0E">
        <w:rPr>
          <w:rtl/>
          <w:lang w:bidi="fa-IR"/>
        </w:rPr>
        <w:t xml:space="preserve"> حكم</w:t>
      </w:r>
      <w:r w:rsidR="002E3C6F">
        <w:rPr>
          <w:rtl/>
          <w:lang w:bidi="fa-IR"/>
        </w:rPr>
        <w:t>ی</w:t>
      </w:r>
      <w:r w:rsidRPr="005B1B0E">
        <w:rPr>
          <w:rtl/>
          <w:lang w:bidi="fa-IR"/>
        </w:rPr>
        <w:t xml:space="preserve"> تعيين شده است و خطوط كل</w:t>
      </w:r>
      <w:r w:rsidR="002E3C6F">
        <w:rPr>
          <w:rtl/>
          <w:lang w:bidi="fa-IR"/>
        </w:rPr>
        <w:t>ی</w:t>
      </w:r>
      <w:r w:rsidRPr="005B1B0E">
        <w:rPr>
          <w:rtl/>
          <w:lang w:bidi="fa-IR"/>
        </w:rPr>
        <w:t xml:space="preserve"> و اصول</w:t>
      </w:r>
      <w:r w:rsidR="002E3C6F">
        <w:rPr>
          <w:rtl/>
          <w:lang w:bidi="fa-IR"/>
        </w:rPr>
        <w:t>ی</w:t>
      </w:r>
      <w:r w:rsidRPr="005B1B0E">
        <w:rPr>
          <w:rtl/>
          <w:lang w:bidi="fa-IR"/>
        </w:rPr>
        <w:t xml:space="preserve"> آن در عبادات مسائل اخلاق</w:t>
      </w:r>
      <w:r w:rsidR="002E3C6F">
        <w:rPr>
          <w:rtl/>
          <w:lang w:bidi="fa-IR"/>
        </w:rPr>
        <w:t>ی</w:t>
      </w:r>
      <w:r w:rsidRPr="005B1B0E">
        <w:rPr>
          <w:rtl/>
          <w:lang w:bidi="fa-IR"/>
        </w:rPr>
        <w:t>، احكام، اجتماع، ترسيم شده است و مجموعه اين احكام، از طريق وح</w:t>
      </w:r>
      <w:r w:rsidR="002E3C6F">
        <w:rPr>
          <w:rtl/>
          <w:lang w:bidi="fa-IR"/>
        </w:rPr>
        <w:t>ی</w:t>
      </w:r>
      <w:r w:rsidRPr="005B1B0E">
        <w:rPr>
          <w:rtl/>
          <w:lang w:bidi="fa-IR"/>
        </w:rPr>
        <w:t xml:space="preserve"> يا الهام در اختيار پيامبر اكرم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گزارده شده است، پيامبر تدريجا اين احكام را بر حسب پيش آمدها و حوادث مختلف و احتياجات</w:t>
      </w:r>
      <w:r w:rsidR="002E3C6F">
        <w:rPr>
          <w:rtl/>
          <w:lang w:bidi="fa-IR"/>
        </w:rPr>
        <w:t>ی</w:t>
      </w:r>
      <w:r w:rsidRPr="005B1B0E">
        <w:rPr>
          <w:rtl/>
          <w:lang w:bidi="fa-IR"/>
        </w:rPr>
        <w:t xml:space="preserve"> كه مسلمانان پيدا م</w:t>
      </w:r>
      <w:r w:rsidR="002E3C6F">
        <w:rPr>
          <w:rtl/>
          <w:lang w:bidi="fa-IR"/>
        </w:rPr>
        <w:t>ی</w:t>
      </w:r>
      <w:r w:rsidRPr="005B1B0E">
        <w:rPr>
          <w:rtl/>
          <w:lang w:bidi="fa-IR"/>
        </w:rPr>
        <w:t xml:space="preserve"> كردند در اختيار جمع</w:t>
      </w:r>
      <w:r w:rsidR="002E3C6F">
        <w:rPr>
          <w:rtl/>
          <w:lang w:bidi="fa-IR"/>
        </w:rPr>
        <w:t>ی</w:t>
      </w:r>
      <w:r w:rsidRPr="005B1B0E">
        <w:rPr>
          <w:rtl/>
          <w:lang w:bidi="fa-IR"/>
        </w:rPr>
        <w:t xml:space="preserve"> از خواص اصحابش كه شبانه و روز دور شمع وجود او را گرفته بودند نهاده است</w:t>
      </w:r>
      <w:r w:rsidR="005F22A6">
        <w:rPr>
          <w:rtl/>
          <w:lang w:bidi="fa-IR"/>
        </w:rPr>
        <w:t>.</w:t>
      </w:r>
    </w:p>
    <w:p w:rsidR="005B1B0E" w:rsidRPr="005B1B0E" w:rsidRDefault="005B1B0E" w:rsidP="00360653">
      <w:pPr>
        <w:pStyle w:val="libNormal"/>
        <w:rPr>
          <w:lang w:bidi="fa-IR"/>
        </w:rPr>
      </w:pPr>
      <w:r w:rsidRPr="005B1B0E">
        <w:rPr>
          <w:rtl/>
          <w:lang w:bidi="fa-IR"/>
        </w:rPr>
        <w:t>مستند و مدارك اله</w:t>
      </w:r>
      <w:r w:rsidR="002E3C6F">
        <w:rPr>
          <w:rtl/>
          <w:lang w:bidi="fa-IR"/>
        </w:rPr>
        <w:t>ی</w:t>
      </w:r>
      <w:r w:rsidRPr="005B1B0E">
        <w:rPr>
          <w:rtl/>
          <w:lang w:bidi="fa-IR"/>
        </w:rPr>
        <w:t xml:space="preserve"> اين امر، آيه </w:t>
      </w:r>
      <w:r w:rsidR="003A5E2D">
        <w:rPr>
          <w:rtl/>
          <w:lang w:bidi="fa-IR"/>
        </w:rPr>
        <w:t>12</w:t>
      </w:r>
      <w:r w:rsidR="007C47BB">
        <w:rPr>
          <w:rtl/>
          <w:lang w:bidi="fa-IR"/>
        </w:rPr>
        <w:t>3</w:t>
      </w:r>
      <w:r w:rsidRPr="005B1B0E">
        <w:rPr>
          <w:rtl/>
          <w:lang w:bidi="fa-IR"/>
        </w:rPr>
        <w:t xml:space="preserve"> از سوره توبه است كه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w:t>
      </w:r>
      <w:r w:rsidR="00360653" w:rsidRPr="00360653">
        <w:rPr>
          <w:rStyle w:val="libAlaemChar"/>
          <w:rFonts w:hint="cs"/>
          <w:rtl/>
        </w:rPr>
        <w:t>(</w:t>
      </w:r>
      <w:r w:rsidR="00360653" w:rsidRPr="00360653">
        <w:rPr>
          <w:rStyle w:val="libAieChar"/>
          <w:rtl/>
          <w:lang w:bidi="fa-IR"/>
        </w:rPr>
        <w:t>نَفَرَ مِن كُلِّ فِرْقَةٍ مِّنْهُمْ طَائِفَةٌ لِّيَتَفَقَّهُوا فِي الدِّينِ وَلِيُنذِرُوا قَوْمَهُمْ إِذَا رَجَعُوا إِلَيْهِمْ لَعَلَّهُمْ يَحْذَرُونَ</w:t>
      </w:r>
      <w:r w:rsidR="00360653" w:rsidRPr="00360653">
        <w:rPr>
          <w:rStyle w:val="libAlaemChar"/>
          <w:rFonts w:hint="cs"/>
          <w:rtl/>
        </w:rPr>
        <w:t>)</w:t>
      </w:r>
      <w:r w:rsidR="005F22A6">
        <w:rPr>
          <w:rtl/>
          <w:lang w:bidi="fa-IR"/>
        </w:rPr>
        <w:t>.</w:t>
      </w:r>
      <w:r w:rsidRPr="005B1B0E">
        <w:rPr>
          <w:rtl/>
          <w:lang w:bidi="fa-IR"/>
        </w:rPr>
        <w:t xml:space="preserve"> چرا از هر ناحيه و قبيله ا</w:t>
      </w:r>
      <w:r w:rsidR="002E3C6F">
        <w:rPr>
          <w:rtl/>
          <w:lang w:bidi="fa-IR"/>
        </w:rPr>
        <w:t>ی</w:t>
      </w:r>
      <w:r w:rsidRPr="005B1B0E">
        <w:rPr>
          <w:rtl/>
          <w:lang w:bidi="fa-IR"/>
        </w:rPr>
        <w:t>، فرد</w:t>
      </w:r>
      <w:r w:rsidR="002E3C6F">
        <w:rPr>
          <w:rtl/>
          <w:lang w:bidi="fa-IR"/>
        </w:rPr>
        <w:t>ی</w:t>
      </w:r>
      <w:r w:rsidRPr="005B1B0E">
        <w:rPr>
          <w:rtl/>
          <w:lang w:bidi="fa-IR"/>
        </w:rPr>
        <w:t xml:space="preserve"> يا جمع</w:t>
      </w:r>
      <w:r w:rsidR="002E3C6F">
        <w:rPr>
          <w:rtl/>
          <w:lang w:bidi="fa-IR"/>
        </w:rPr>
        <w:t>ی</w:t>
      </w:r>
      <w:r w:rsidRPr="005B1B0E">
        <w:rPr>
          <w:rtl/>
          <w:lang w:bidi="fa-IR"/>
        </w:rPr>
        <w:t xml:space="preserve"> كوچ نم</w:t>
      </w:r>
      <w:r w:rsidR="002E3C6F">
        <w:rPr>
          <w:rtl/>
          <w:lang w:bidi="fa-IR"/>
        </w:rPr>
        <w:t>ی</w:t>
      </w:r>
      <w:r w:rsidRPr="005B1B0E">
        <w:rPr>
          <w:rtl/>
          <w:lang w:bidi="fa-IR"/>
        </w:rPr>
        <w:t xml:space="preserve"> كند تا مسائل دين</w:t>
      </w:r>
      <w:r w:rsidR="002E3C6F">
        <w:rPr>
          <w:rtl/>
          <w:lang w:bidi="fa-IR"/>
        </w:rPr>
        <w:t>ی</w:t>
      </w:r>
      <w:r w:rsidRPr="005B1B0E">
        <w:rPr>
          <w:rtl/>
          <w:lang w:bidi="fa-IR"/>
        </w:rPr>
        <w:t xml:space="preserve"> خود را بياموزد و پس از بازگشت به سو</w:t>
      </w:r>
      <w:r w:rsidR="002E3C6F">
        <w:rPr>
          <w:rtl/>
          <w:lang w:bidi="fa-IR"/>
        </w:rPr>
        <w:t>ی</w:t>
      </w:r>
      <w:r w:rsidRPr="005B1B0E">
        <w:rPr>
          <w:rtl/>
          <w:lang w:bidi="fa-IR"/>
        </w:rPr>
        <w:t xml:space="preserve"> مردم خويش آنان را از نتيجه دانش خود آگاه سازند به اميد اينكه ايشان را به ياد خدا آورده و از كيفر كردار ناروا</w:t>
      </w:r>
      <w:r w:rsidR="002E3C6F">
        <w:rPr>
          <w:rtl/>
          <w:lang w:bidi="fa-IR"/>
        </w:rPr>
        <w:t>ی</w:t>
      </w:r>
      <w:r w:rsidRPr="005B1B0E">
        <w:rPr>
          <w:rtl/>
          <w:lang w:bidi="fa-IR"/>
        </w:rPr>
        <w:t xml:space="preserve"> خود بترسانند</w:t>
      </w:r>
      <w:r w:rsidR="005F22A6">
        <w:rPr>
          <w:rtl/>
          <w:lang w:bidi="fa-IR"/>
        </w:rPr>
        <w:t>.</w:t>
      </w:r>
    </w:p>
    <w:p w:rsidR="00360653" w:rsidRDefault="005B1B0E" w:rsidP="005B1B0E">
      <w:pPr>
        <w:pStyle w:val="libNormal"/>
        <w:rPr>
          <w:rtl/>
          <w:lang w:bidi="fa-IR"/>
        </w:rPr>
      </w:pPr>
      <w:r w:rsidRPr="005B1B0E">
        <w:rPr>
          <w:rtl/>
          <w:lang w:bidi="fa-IR"/>
        </w:rPr>
        <w:t>از نظر حديث روايات</w:t>
      </w:r>
      <w:r w:rsidR="002E3C6F">
        <w:rPr>
          <w:rtl/>
          <w:lang w:bidi="fa-IR"/>
        </w:rPr>
        <w:t>ی</w:t>
      </w:r>
      <w:r w:rsidRPr="005B1B0E">
        <w:rPr>
          <w:rtl/>
          <w:lang w:bidi="fa-IR"/>
        </w:rPr>
        <w:t xml:space="preserve"> است از آن جمله شيخ الطائقه در كتاب خود العدة في اصول الفقه آورده است كه وقت</w:t>
      </w:r>
      <w:r w:rsidR="002E3C6F">
        <w:rPr>
          <w:rtl/>
          <w:lang w:bidi="fa-IR"/>
        </w:rPr>
        <w:t>ی</w:t>
      </w:r>
      <w:r w:rsidRPr="005B1B0E">
        <w:rPr>
          <w:rtl/>
          <w:lang w:bidi="fa-IR"/>
        </w:rPr>
        <w:t xml:space="preserve"> پيامبر اسلام تصميم گرفتتند معاد معاذ بن جبل را از طرف خود به يمن اعزام دارد از او خواست موقع حكم، روش تو چگونه خواهد بود</w:t>
      </w:r>
      <w:r w:rsidR="005F22A6">
        <w:rPr>
          <w:rtl/>
          <w:lang w:bidi="fa-IR"/>
        </w:rPr>
        <w:t>؟</w:t>
      </w:r>
    </w:p>
    <w:p w:rsidR="00360653" w:rsidRDefault="005B1B0E" w:rsidP="005B1B0E">
      <w:pPr>
        <w:pStyle w:val="libNormal"/>
        <w:rPr>
          <w:rtl/>
          <w:lang w:bidi="fa-IR"/>
        </w:rPr>
      </w:pPr>
      <w:r w:rsidRPr="005B1B0E">
        <w:rPr>
          <w:rtl/>
          <w:lang w:bidi="fa-IR"/>
        </w:rPr>
        <w:t>عرض كرد، طبق سنت رسول خدا حكم خواهم كرد</w:t>
      </w:r>
      <w:r w:rsidR="005F22A6">
        <w:rPr>
          <w:rtl/>
          <w:lang w:bidi="fa-IR"/>
        </w:rPr>
        <w:t>.</w:t>
      </w:r>
      <w:r w:rsidRPr="005B1B0E">
        <w:rPr>
          <w:rtl/>
          <w:lang w:bidi="fa-IR"/>
        </w:rPr>
        <w:t xml:space="preserve"> حضرت فرمود در صورت</w:t>
      </w:r>
      <w:r w:rsidR="002E3C6F">
        <w:rPr>
          <w:rtl/>
          <w:lang w:bidi="fa-IR"/>
        </w:rPr>
        <w:t>ی</w:t>
      </w:r>
      <w:r w:rsidRPr="005B1B0E">
        <w:rPr>
          <w:rtl/>
          <w:lang w:bidi="fa-IR"/>
        </w:rPr>
        <w:t xml:space="preserve"> كه حكم رسول خدا نباشد چه كار خواه</w:t>
      </w:r>
      <w:r w:rsidR="002E3C6F">
        <w:rPr>
          <w:rtl/>
          <w:lang w:bidi="fa-IR"/>
        </w:rPr>
        <w:t>ی</w:t>
      </w:r>
      <w:r w:rsidRPr="005B1B0E">
        <w:rPr>
          <w:rtl/>
          <w:lang w:bidi="fa-IR"/>
        </w:rPr>
        <w:t xml:space="preserve"> كرد</w:t>
      </w:r>
      <w:r w:rsidR="005F22A6">
        <w:rPr>
          <w:rtl/>
          <w:lang w:bidi="fa-IR"/>
        </w:rPr>
        <w:t>؟</w:t>
      </w:r>
      <w:r w:rsidRPr="005B1B0E">
        <w:rPr>
          <w:rtl/>
          <w:lang w:bidi="fa-IR"/>
        </w:rPr>
        <w:t xml:space="preserve"> عرض كرد، اجتهاد و كوشش بسيار نموده و موافق روح احكام خدا نظر خواهم داد</w:t>
      </w:r>
      <w:r w:rsidR="005F22A6">
        <w:rPr>
          <w:rtl/>
          <w:lang w:bidi="fa-IR"/>
        </w:rPr>
        <w:t>.</w:t>
      </w:r>
      <w:r w:rsidRPr="005B1B0E">
        <w:rPr>
          <w:rtl/>
          <w:lang w:bidi="fa-IR"/>
        </w:rPr>
        <w:t xml:space="preserve"> پيامبر اسلام او را تحسين و تصديق نمود</w:t>
      </w:r>
      <w:r w:rsidR="005F22A6">
        <w:rPr>
          <w:rtl/>
          <w:lang w:bidi="fa-IR"/>
        </w:rPr>
        <w:t>.</w:t>
      </w:r>
    </w:p>
    <w:p w:rsidR="005B1B0E" w:rsidRPr="005B1B0E" w:rsidRDefault="005B1B0E" w:rsidP="005B1B0E">
      <w:pPr>
        <w:pStyle w:val="libNormal"/>
        <w:rPr>
          <w:lang w:bidi="fa-IR"/>
        </w:rPr>
      </w:pPr>
      <w:r w:rsidRPr="005B1B0E">
        <w:rPr>
          <w:rtl/>
          <w:lang w:bidi="fa-IR"/>
        </w:rPr>
        <w:lastRenderedPageBreak/>
        <w:t>و مستند ديگر اجتهاد از ديدگاه روايات، مقبول</w:t>
      </w:r>
      <w:r w:rsidR="005D685C">
        <w:rPr>
          <w:rtl/>
          <w:lang w:bidi="fa-IR"/>
        </w:rPr>
        <w:t>ه</w:t>
      </w:r>
      <w:r w:rsidRPr="005B1B0E">
        <w:rPr>
          <w:rtl/>
          <w:lang w:bidi="fa-IR"/>
        </w:rPr>
        <w:t xml:space="preserve"> عمر بن حنظله م</w:t>
      </w:r>
      <w:r w:rsidR="002E3C6F">
        <w:rPr>
          <w:rtl/>
          <w:lang w:bidi="fa-IR"/>
        </w:rPr>
        <w:t>ی</w:t>
      </w:r>
      <w:r w:rsidRPr="005B1B0E">
        <w:rPr>
          <w:rtl/>
          <w:lang w:bidi="fa-IR"/>
        </w:rPr>
        <w:t xml:space="preserve"> باشد كه در كتاب كاف</w:t>
      </w:r>
      <w:r w:rsidR="002E3C6F">
        <w:rPr>
          <w:rtl/>
          <w:lang w:bidi="fa-IR"/>
        </w:rPr>
        <w:t>ی</w:t>
      </w:r>
      <w:r w:rsidRPr="005B1B0E">
        <w:rPr>
          <w:rtl/>
          <w:lang w:bidi="fa-IR"/>
        </w:rPr>
        <w:t xml:space="preserve"> باب اختلاف الحديث آمده است راو</w:t>
      </w:r>
      <w:r w:rsidR="002E3C6F">
        <w:rPr>
          <w:rtl/>
          <w:lang w:bidi="fa-IR"/>
        </w:rPr>
        <w:t>ی</w:t>
      </w:r>
      <w:r w:rsidRPr="005B1B0E">
        <w:rPr>
          <w:rtl/>
          <w:lang w:bidi="fa-IR"/>
        </w:rPr>
        <w:t xml:space="preserve"> در مورد نزاع و اختلاف دو نفر از اصحاب امام </w:t>
      </w:r>
      <w:r w:rsidR="005C2804" w:rsidRPr="005C2804">
        <w:rPr>
          <w:rStyle w:val="libAlaemChar"/>
          <w:rtl/>
        </w:rPr>
        <w:t>عليه‌السلام</w:t>
      </w:r>
      <w:r w:rsidRPr="005B1B0E">
        <w:rPr>
          <w:rtl/>
          <w:lang w:bidi="fa-IR"/>
        </w:rPr>
        <w:t xml:space="preserve"> سؤالات</w:t>
      </w:r>
      <w:r w:rsidR="002E3C6F">
        <w:rPr>
          <w:rtl/>
          <w:lang w:bidi="fa-IR"/>
        </w:rPr>
        <w:t>ی</w:t>
      </w:r>
      <w:r w:rsidRPr="005B1B0E">
        <w:rPr>
          <w:rtl/>
          <w:lang w:bidi="fa-IR"/>
        </w:rPr>
        <w:t xml:space="preserve"> مطرح م</w:t>
      </w:r>
      <w:r w:rsidR="002E3C6F">
        <w:rPr>
          <w:rtl/>
          <w:lang w:bidi="fa-IR"/>
        </w:rPr>
        <w:t>ی</w:t>
      </w:r>
      <w:r w:rsidRPr="005B1B0E">
        <w:rPr>
          <w:rtl/>
          <w:lang w:bidi="fa-IR"/>
        </w:rPr>
        <w:t xml:space="preserve"> كند و جوابها</w:t>
      </w:r>
      <w:r w:rsidR="002E3C6F">
        <w:rPr>
          <w:rtl/>
          <w:lang w:bidi="fa-IR"/>
        </w:rPr>
        <w:t>ی</w:t>
      </w:r>
      <w:r w:rsidRPr="005B1B0E">
        <w:rPr>
          <w:rtl/>
          <w:lang w:bidi="fa-IR"/>
        </w:rPr>
        <w:t xml:space="preserve"> لازم را م</w:t>
      </w:r>
      <w:r w:rsidR="002E3C6F">
        <w:rPr>
          <w:rtl/>
          <w:lang w:bidi="fa-IR"/>
        </w:rPr>
        <w:t>ی</w:t>
      </w:r>
      <w:r w:rsidRPr="005B1B0E">
        <w:rPr>
          <w:rtl/>
          <w:lang w:bidi="fa-IR"/>
        </w:rPr>
        <w:t xml:space="preserve"> شنود تا آنجا كه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قلت فكيف يصنعان</w:t>
      </w:r>
      <w:r w:rsidR="005F22A6">
        <w:rPr>
          <w:rtl/>
          <w:lang w:bidi="fa-IR"/>
        </w:rPr>
        <w:t>؟</w:t>
      </w:r>
      <w:r w:rsidRPr="005B1B0E">
        <w:rPr>
          <w:rtl/>
          <w:lang w:bidi="fa-IR"/>
        </w:rPr>
        <w:t xml:space="preserve"> قال </w:t>
      </w:r>
      <w:r w:rsidR="005C2804" w:rsidRPr="005C2804">
        <w:rPr>
          <w:rStyle w:val="libAlaemChar"/>
          <w:rtl/>
        </w:rPr>
        <w:t>عليه‌السلام</w:t>
      </w:r>
      <w:r w:rsidR="005F22A6">
        <w:rPr>
          <w:rtl/>
          <w:lang w:bidi="fa-IR"/>
        </w:rPr>
        <w:t>:</w:t>
      </w:r>
      <w:r w:rsidRPr="005B1B0E">
        <w:rPr>
          <w:rtl/>
          <w:lang w:bidi="fa-IR"/>
        </w:rPr>
        <w:t xml:space="preserve"> </w:t>
      </w:r>
      <w:r w:rsidR="00360653">
        <w:rPr>
          <w:rFonts w:hint="cs"/>
          <w:rtl/>
          <w:lang w:bidi="fa-IR"/>
        </w:rPr>
        <w:t>«</w:t>
      </w:r>
      <w:r w:rsidRPr="00360653">
        <w:rPr>
          <w:rStyle w:val="libHadeesChar"/>
          <w:rtl/>
        </w:rPr>
        <w:t>ينظران ال</w:t>
      </w:r>
      <w:r w:rsidR="002E3C6F" w:rsidRPr="00360653">
        <w:rPr>
          <w:rStyle w:val="libHadeesChar"/>
          <w:rtl/>
        </w:rPr>
        <w:t>ی</w:t>
      </w:r>
      <w:r w:rsidRPr="00360653">
        <w:rPr>
          <w:rStyle w:val="libHadeesChar"/>
          <w:rtl/>
        </w:rPr>
        <w:t xml:space="preserve"> من كان منكم، ممن قد رو</w:t>
      </w:r>
      <w:r w:rsidR="002E3C6F" w:rsidRPr="00360653">
        <w:rPr>
          <w:rStyle w:val="libHadeesChar"/>
          <w:rtl/>
        </w:rPr>
        <w:t>ی</w:t>
      </w:r>
      <w:r w:rsidRPr="00360653">
        <w:rPr>
          <w:rStyle w:val="libHadeesChar"/>
          <w:rtl/>
        </w:rPr>
        <w:t xml:space="preserve"> حدثنا و نظر في حلالنا وحرامنا و عرف احكامنا فليرضوا به حكما فان</w:t>
      </w:r>
      <w:r w:rsidR="002E3C6F" w:rsidRPr="00360653">
        <w:rPr>
          <w:rStyle w:val="libHadeesChar"/>
          <w:rtl/>
        </w:rPr>
        <w:t>ی</w:t>
      </w:r>
      <w:r w:rsidRPr="00360653">
        <w:rPr>
          <w:rStyle w:val="libHadeesChar"/>
          <w:rtl/>
        </w:rPr>
        <w:t xml:space="preserve"> قد جعلته عليكم حاكمأ فأذا حكم بحكمنا فلم يقبل منه فانما به حكم الله استخف وعلينا قد رد والراد علينا راد عل</w:t>
      </w:r>
      <w:r w:rsidR="002E3C6F" w:rsidRPr="00360653">
        <w:rPr>
          <w:rStyle w:val="libHadeesChar"/>
          <w:rtl/>
        </w:rPr>
        <w:t>ی</w:t>
      </w:r>
      <w:r w:rsidRPr="00360653">
        <w:rPr>
          <w:rStyle w:val="libHadeesChar"/>
          <w:rtl/>
        </w:rPr>
        <w:t xml:space="preserve"> الله وهو عل</w:t>
      </w:r>
      <w:r w:rsidR="002E3C6F" w:rsidRPr="00360653">
        <w:rPr>
          <w:rStyle w:val="libHadeesChar"/>
          <w:rtl/>
        </w:rPr>
        <w:t>ی</w:t>
      </w:r>
      <w:r w:rsidRPr="00360653">
        <w:rPr>
          <w:rStyle w:val="libHadeesChar"/>
          <w:rtl/>
        </w:rPr>
        <w:t xml:space="preserve"> حد الشرك بالله</w:t>
      </w:r>
      <w:r w:rsidR="005F22A6">
        <w:rPr>
          <w:rtl/>
          <w:lang w:bidi="fa-IR"/>
        </w:rPr>
        <w:t>.</w:t>
      </w:r>
      <w:r w:rsidR="00360653">
        <w:rPr>
          <w:rFonts w:hint="cs"/>
          <w:rtl/>
          <w:lang w:bidi="fa-IR"/>
        </w:rPr>
        <w:t>»</w:t>
      </w:r>
      <w:r w:rsidRPr="005B1B0E">
        <w:rPr>
          <w:rtl/>
          <w:lang w:bidi="fa-IR"/>
        </w:rPr>
        <w:t xml:space="preserve"> </w:t>
      </w:r>
      <w:r w:rsidRPr="00F0382D">
        <w:rPr>
          <w:rStyle w:val="libFootnotenumChar"/>
          <w:rtl/>
        </w:rPr>
        <w:t>(</w:t>
      </w:r>
      <w:r w:rsidR="00822388" w:rsidRPr="00F0382D">
        <w:rPr>
          <w:rStyle w:val="libFootnotenumChar"/>
          <w:rtl/>
        </w:rPr>
        <w:t>55</w:t>
      </w:r>
      <w:r w:rsidRPr="00F0382D">
        <w:rPr>
          <w:rStyle w:val="libFootnotenumChar"/>
          <w:rtl/>
        </w:rPr>
        <w:t>)</w:t>
      </w:r>
    </w:p>
    <w:p w:rsidR="00360653" w:rsidRDefault="005B1B0E" w:rsidP="005B1B0E">
      <w:pPr>
        <w:pStyle w:val="libNormal"/>
        <w:rPr>
          <w:rtl/>
          <w:lang w:bidi="fa-IR"/>
        </w:rPr>
      </w:pPr>
      <w:r w:rsidRPr="005B1B0E">
        <w:rPr>
          <w:rtl/>
          <w:lang w:bidi="fa-IR"/>
        </w:rPr>
        <w:t>خلاصه اينكه راو</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به امام صادق </w:t>
      </w:r>
      <w:r w:rsidR="005C2804" w:rsidRPr="005C2804">
        <w:rPr>
          <w:rStyle w:val="libAlaemChar"/>
          <w:rtl/>
        </w:rPr>
        <w:t>عليه‌السلام</w:t>
      </w:r>
      <w:r w:rsidRPr="005B1B0E">
        <w:rPr>
          <w:rtl/>
          <w:lang w:bidi="fa-IR"/>
        </w:rPr>
        <w:t xml:space="preserve"> عرض كردم پس با اين پيش آمد تكليف دو نفر طرفين نزاع چيست</w:t>
      </w:r>
      <w:r w:rsidR="005F22A6">
        <w:rPr>
          <w:rtl/>
          <w:lang w:bidi="fa-IR"/>
        </w:rPr>
        <w:t>؟</w:t>
      </w:r>
      <w:r w:rsidRPr="005B1B0E">
        <w:rPr>
          <w:rtl/>
          <w:lang w:bidi="fa-IR"/>
        </w:rPr>
        <w:t xml:space="preserve"> امام فرمود</w:t>
      </w:r>
      <w:r w:rsidR="005F22A6">
        <w:rPr>
          <w:rtl/>
          <w:lang w:bidi="fa-IR"/>
        </w:rPr>
        <w:t>:</w:t>
      </w:r>
      <w:r w:rsidRPr="005B1B0E">
        <w:rPr>
          <w:rtl/>
          <w:lang w:bidi="fa-IR"/>
        </w:rPr>
        <w:t xml:space="preserve"> با جستجو ميان علما</w:t>
      </w:r>
      <w:r w:rsidR="002E3C6F">
        <w:rPr>
          <w:rtl/>
          <w:lang w:bidi="fa-IR"/>
        </w:rPr>
        <w:t>ی</w:t>
      </w:r>
      <w:r w:rsidRPr="005B1B0E">
        <w:rPr>
          <w:rtl/>
          <w:lang w:bidi="fa-IR"/>
        </w:rPr>
        <w:t xml:space="preserve"> شيعه كس</w:t>
      </w:r>
      <w:r w:rsidR="002E3C6F">
        <w:rPr>
          <w:rtl/>
          <w:lang w:bidi="fa-IR"/>
        </w:rPr>
        <w:t>ی</w:t>
      </w:r>
      <w:r w:rsidRPr="005B1B0E">
        <w:rPr>
          <w:rtl/>
          <w:lang w:bidi="fa-IR"/>
        </w:rPr>
        <w:t xml:space="preserve"> را انتخاب كنند كه از احاديث و كلمات ما اطلاع كاف</w:t>
      </w:r>
      <w:r w:rsidR="002E3C6F">
        <w:rPr>
          <w:rtl/>
          <w:lang w:bidi="fa-IR"/>
        </w:rPr>
        <w:t>ی</w:t>
      </w:r>
      <w:r w:rsidRPr="005B1B0E">
        <w:rPr>
          <w:rtl/>
          <w:lang w:bidi="fa-IR"/>
        </w:rPr>
        <w:t xml:space="preserve"> داشته باشد كه در استنباط احكام دين بتوان به آنها مراجعه نمود آنهاي</w:t>
      </w:r>
      <w:r w:rsidR="002E3C6F">
        <w:rPr>
          <w:rtl/>
          <w:lang w:bidi="fa-IR"/>
        </w:rPr>
        <w:t>ی</w:t>
      </w:r>
      <w:r w:rsidRPr="005B1B0E">
        <w:rPr>
          <w:rtl/>
          <w:lang w:bidi="fa-IR"/>
        </w:rPr>
        <w:t xml:space="preserve"> كه در حلال و حرام ما توجه عميق داشته و احكام را از رو</w:t>
      </w:r>
      <w:r w:rsidR="002E3C6F">
        <w:rPr>
          <w:rtl/>
          <w:lang w:bidi="fa-IR"/>
        </w:rPr>
        <w:t>ی</w:t>
      </w:r>
      <w:r w:rsidRPr="005B1B0E">
        <w:rPr>
          <w:rtl/>
          <w:lang w:bidi="fa-IR"/>
        </w:rPr>
        <w:t xml:space="preserve"> معرفت و شناسائ</w:t>
      </w:r>
      <w:r w:rsidR="002E3C6F">
        <w:rPr>
          <w:rtl/>
          <w:lang w:bidi="fa-IR"/>
        </w:rPr>
        <w:t>ی</w:t>
      </w:r>
      <w:r w:rsidRPr="005B1B0E">
        <w:rPr>
          <w:rtl/>
          <w:lang w:bidi="fa-IR"/>
        </w:rPr>
        <w:t xml:space="preserve"> شايسته مقام حكومت شرعيه تشخيص داده باشند</w:t>
      </w:r>
      <w:r w:rsidR="005F22A6">
        <w:rPr>
          <w:rtl/>
          <w:lang w:bidi="fa-IR"/>
        </w:rPr>
        <w:t>.</w:t>
      </w:r>
    </w:p>
    <w:p w:rsidR="00360653" w:rsidRDefault="005B1B0E" w:rsidP="00360653">
      <w:pPr>
        <w:pStyle w:val="libNormal"/>
        <w:rPr>
          <w:rtl/>
          <w:lang w:bidi="fa-IR"/>
        </w:rPr>
      </w:pPr>
      <w:r w:rsidRPr="005B1B0E">
        <w:rPr>
          <w:rtl/>
          <w:lang w:bidi="fa-IR"/>
        </w:rPr>
        <w:t>پس در اين صورت بايد به حكم مرجع مزبور تن داد و داور</w:t>
      </w:r>
      <w:r w:rsidR="002E3C6F">
        <w:rPr>
          <w:rtl/>
          <w:lang w:bidi="fa-IR"/>
        </w:rPr>
        <w:t>ی</w:t>
      </w:r>
      <w:r w:rsidRPr="005B1B0E">
        <w:rPr>
          <w:rtl/>
          <w:lang w:bidi="fa-IR"/>
        </w:rPr>
        <w:t xml:space="preserve"> او را با رضا</w:t>
      </w:r>
      <w:r w:rsidR="002E3C6F">
        <w:rPr>
          <w:rtl/>
          <w:lang w:bidi="fa-IR"/>
        </w:rPr>
        <w:t>ی</w:t>
      </w:r>
      <w:r w:rsidRPr="005B1B0E">
        <w:rPr>
          <w:rtl/>
          <w:lang w:bidi="fa-IR"/>
        </w:rPr>
        <w:t xml:space="preserve"> خاطر لزوما بپذيرند زيرا ما او را بشرح مزبور حاكم شرع قرار داده ايم</w:t>
      </w:r>
      <w:r w:rsidR="005F22A6">
        <w:rPr>
          <w:rtl/>
          <w:lang w:bidi="fa-IR"/>
        </w:rPr>
        <w:t>.</w:t>
      </w:r>
      <w:r w:rsidRPr="005B1B0E">
        <w:rPr>
          <w:rtl/>
          <w:lang w:bidi="fa-IR"/>
        </w:rPr>
        <w:t xml:space="preserve"> پس هر گاه طبق حكم ما، حكم</w:t>
      </w:r>
      <w:r w:rsidR="002E3C6F">
        <w:rPr>
          <w:rtl/>
          <w:lang w:bidi="fa-IR"/>
        </w:rPr>
        <w:t>ی</w:t>
      </w:r>
      <w:r w:rsidRPr="005B1B0E">
        <w:rPr>
          <w:rtl/>
          <w:lang w:bidi="fa-IR"/>
        </w:rPr>
        <w:t xml:space="preserve"> صادر نمود ومع الوصف از او پذيرفته نشد پس يقين حكم خدا را خفت داده است و بر رو</w:t>
      </w:r>
      <w:r w:rsidR="002E3C6F">
        <w:rPr>
          <w:rtl/>
          <w:lang w:bidi="fa-IR"/>
        </w:rPr>
        <w:t>ی</w:t>
      </w:r>
      <w:r w:rsidRPr="005B1B0E">
        <w:rPr>
          <w:rtl/>
          <w:lang w:bidi="fa-IR"/>
        </w:rPr>
        <w:t xml:space="preserve"> ما، دست رد و تجاوز دراز كرده است و ستيزگ</w:t>
      </w:r>
      <w:r w:rsidR="002E3C6F">
        <w:rPr>
          <w:rtl/>
          <w:lang w:bidi="fa-IR"/>
        </w:rPr>
        <w:t>ی</w:t>
      </w:r>
      <w:r w:rsidRPr="005B1B0E">
        <w:rPr>
          <w:rtl/>
          <w:lang w:bidi="fa-IR"/>
        </w:rPr>
        <w:t xml:space="preserve"> نموده و گفته ما را پس زده است</w:t>
      </w:r>
      <w:r w:rsidR="00360653">
        <w:rPr>
          <w:rFonts w:hint="cs"/>
          <w:rtl/>
          <w:lang w:bidi="fa-IR"/>
        </w:rPr>
        <w:t>.</w:t>
      </w:r>
    </w:p>
    <w:p w:rsidR="005B1B0E" w:rsidRPr="005B1B0E" w:rsidRDefault="005B1B0E" w:rsidP="00360653">
      <w:pPr>
        <w:pStyle w:val="libNormal"/>
        <w:rPr>
          <w:lang w:bidi="fa-IR"/>
        </w:rPr>
      </w:pPr>
      <w:r w:rsidRPr="005B1B0E">
        <w:rPr>
          <w:rtl/>
          <w:lang w:bidi="fa-IR"/>
        </w:rPr>
        <w:t>و اين نافرمان</w:t>
      </w:r>
      <w:r w:rsidR="002E3C6F">
        <w:rPr>
          <w:rtl/>
          <w:lang w:bidi="fa-IR"/>
        </w:rPr>
        <w:t>ی</w:t>
      </w:r>
      <w:r w:rsidRPr="005B1B0E">
        <w:rPr>
          <w:rtl/>
          <w:lang w:bidi="fa-IR"/>
        </w:rPr>
        <w:t xml:space="preserve"> بر ما در واقع نافرمان</w:t>
      </w:r>
      <w:r w:rsidR="002E3C6F">
        <w:rPr>
          <w:rtl/>
          <w:lang w:bidi="fa-IR"/>
        </w:rPr>
        <w:t>ی</w:t>
      </w:r>
      <w:r w:rsidRPr="005B1B0E">
        <w:rPr>
          <w:rtl/>
          <w:lang w:bidi="fa-IR"/>
        </w:rPr>
        <w:t xml:space="preserve"> به پروردگار است و آن در حد شرك به خدا است</w:t>
      </w:r>
      <w:r w:rsidR="005F22A6">
        <w:rPr>
          <w:rtl/>
          <w:lang w:bidi="fa-IR"/>
        </w:rPr>
        <w:t>:</w:t>
      </w:r>
      <w:r w:rsidRPr="005B1B0E">
        <w:rPr>
          <w:rtl/>
          <w:lang w:bidi="fa-IR"/>
        </w:rPr>
        <w:t xml:space="preserve"> اين حديث مقام اجتهاد و فتو</w:t>
      </w:r>
      <w:r w:rsidR="002E3C6F">
        <w:rPr>
          <w:rtl/>
          <w:lang w:bidi="fa-IR"/>
        </w:rPr>
        <w:t>ی</w:t>
      </w:r>
      <w:r w:rsidRPr="005B1B0E">
        <w:rPr>
          <w:rtl/>
          <w:lang w:bidi="fa-IR"/>
        </w:rPr>
        <w:t xml:space="preserve"> و قضاوت شرعيه را ثابت م</w:t>
      </w:r>
      <w:r w:rsidR="002E3C6F">
        <w:rPr>
          <w:rtl/>
          <w:lang w:bidi="fa-IR"/>
        </w:rPr>
        <w:t>ی</w:t>
      </w:r>
      <w:r w:rsidRPr="005B1B0E">
        <w:rPr>
          <w:rtl/>
          <w:lang w:bidi="fa-IR"/>
        </w:rPr>
        <w:t xml:space="preserve"> كند</w:t>
      </w:r>
      <w:r w:rsidR="005F22A6">
        <w:rPr>
          <w:rtl/>
          <w:lang w:bidi="fa-IR"/>
        </w:rPr>
        <w:t>.</w:t>
      </w:r>
      <w:r w:rsidRPr="005B1B0E">
        <w:rPr>
          <w:rtl/>
          <w:lang w:bidi="fa-IR"/>
        </w:rPr>
        <w:t xml:space="preserve"> و باز مستند اجتهاد، حديث ديگر</w:t>
      </w:r>
      <w:r w:rsidR="002E3C6F">
        <w:rPr>
          <w:rtl/>
          <w:lang w:bidi="fa-IR"/>
        </w:rPr>
        <w:t>ی</w:t>
      </w:r>
      <w:r w:rsidRPr="005B1B0E">
        <w:rPr>
          <w:rtl/>
          <w:lang w:bidi="fa-IR"/>
        </w:rPr>
        <w:t xml:space="preserve"> است</w:t>
      </w:r>
      <w:r w:rsidR="005F22A6">
        <w:rPr>
          <w:rtl/>
          <w:lang w:bidi="fa-IR"/>
        </w:rPr>
        <w:t>.</w:t>
      </w:r>
      <w:r w:rsidRPr="005B1B0E">
        <w:rPr>
          <w:rtl/>
          <w:lang w:bidi="fa-IR"/>
        </w:rPr>
        <w:t xml:space="preserve"> كه امام صادق </w:t>
      </w:r>
      <w:r w:rsidR="005C2804" w:rsidRPr="005C2804">
        <w:rPr>
          <w:rStyle w:val="libAlaemChar"/>
          <w:rtl/>
        </w:rPr>
        <w:t>عليه‌السلام</w:t>
      </w:r>
      <w:r w:rsidRPr="005B1B0E">
        <w:rPr>
          <w:rtl/>
          <w:lang w:bidi="fa-IR"/>
        </w:rPr>
        <w:t xml:space="preserve"> به يك</w:t>
      </w:r>
      <w:r w:rsidR="002E3C6F">
        <w:rPr>
          <w:rtl/>
          <w:lang w:bidi="fa-IR"/>
        </w:rPr>
        <w:t>ی</w:t>
      </w:r>
      <w:r w:rsidRPr="005B1B0E">
        <w:rPr>
          <w:rtl/>
          <w:lang w:bidi="fa-IR"/>
        </w:rPr>
        <w:t xml:space="preserve"> از اصحاب جليل القدر خود بنام ابان بن تغلب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w:t>
      </w:r>
      <w:r w:rsidR="00360653">
        <w:rPr>
          <w:rFonts w:hint="cs"/>
          <w:rtl/>
          <w:lang w:bidi="fa-IR"/>
        </w:rPr>
        <w:t>«</w:t>
      </w:r>
      <w:r w:rsidRPr="00360653">
        <w:rPr>
          <w:rStyle w:val="libHadeesChar"/>
          <w:rtl/>
        </w:rPr>
        <w:t>يا ابان</w:t>
      </w:r>
      <w:r w:rsidR="005F22A6" w:rsidRPr="00360653">
        <w:rPr>
          <w:rStyle w:val="libHadeesChar"/>
          <w:rtl/>
        </w:rPr>
        <w:t>!</w:t>
      </w:r>
      <w:r w:rsidRPr="00360653">
        <w:rPr>
          <w:rStyle w:val="libHadeesChar"/>
          <w:rtl/>
        </w:rPr>
        <w:t xml:space="preserve"> اجلس في مسجد المدينه وأفت للناس فان</w:t>
      </w:r>
      <w:r w:rsidR="002E3C6F" w:rsidRPr="00360653">
        <w:rPr>
          <w:rStyle w:val="libHadeesChar"/>
          <w:rtl/>
        </w:rPr>
        <w:t>ی</w:t>
      </w:r>
      <w:r w:rsidRPr="00360653">
        <w:rPr>
          <w:rStyle w:val="libHadeesChar"/>
          <w:rtl/>
        </w:rPr>
        <w:t xml:space="preserve"> احب ان ار</w:t>
      </w:r>
      <w:r w:rsidR="002E3C6F" w:rsidRPr="00360653">
        <w:rPr>
          <w:rStyle w:val="libHadeesChar"/>
          <w:rtl/>
        </w:rPr>
        <w:t>ی</w:t>
      </w:r>
      <w:r w:rsidRPr="00360653">
        <w:rPr>
          <w:rStyle w:val="libHadeesChar"/>
          <w:rtl/>
        </w:rPr>
        <w:t xml:space="preserve"> في شيعت</w:t>
      </w:r>
      <w:r w:rsidR="002E3C6F" w:rsidRPr="00360653">
        <w:rPr>
          <w:rStyle w:val="libHadeesChar"/>
          <w:rtl/>
        </w:rPr>
        <w:t>ی</w:t>
      </w:r>
      <w:r w:rsidRPr="00360653">
        <w:rPr>
          <w:rStyle w:val="libHadeesChar"/>
          <w:rtl/>
        </w:rPr>
        <w:t xml:space="preserve"> مثلك</w:t>
      </w:r>
      <w:r w:rsidR="005F22A6">
        <w:rPr>
          <w:rtl/>
          <w:lang w:bidi="fa-IR"/>
        </w:rPr>
        <w:t>.</w:t>
      </w:r>
      <w:r w:rsidR="00360653">
        <w:rPr>
          <w:rFonts w:hint="cs"/>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E06218" w:rsidRPr="00F0382D">
        <w:rPr>
          <w:rStyle w:val="libFootnotenumChar"/>
          <w:rtl/>
        </w:rPr>
        <w:t>6</w:t>
      </w:r>
      <w:r w:rsidRPr="00F0382D">
        <w:rPr>
          <w:rStyle w:val="libFootnotenumChar"/>
          <w:rtl/>
        </w:rPr>
        <w:t>)</w:t>
      </w:r>
    </w:p>
    <w:p w:rsidR="00360653" w:rsidRDefault="005B1B0E" w:rsidP="00360653">
      <w:pPr>
        <w:pStyle w:val="libNormal"/>
        <w:rPr>
          <w:rtl/>
          <w:lang w:bidi="fa-IR"/>
        </w:rPr>
      </w:pPr>
      <w:r w:rsidRPr="005B1B0E">
        <w:rPr>
          <w:rtl/>
          <w:lang w:bidi="fa-IR"/>
        </w:rPr>
        <w:t>يا در حديث ديگر</w:t>
      </w:r>
      <w:r w:rsidR="002E3C6F">
        <w:rPr>
          <w:rtl/>
          <w:lang w:bidi="fa-IR"/>
        </w:rPr>
        <w:t>ی</w:t>
      </w:r>
      <w:r w:rsidRPr="005B1B0E">
        <w:rPr>
          <w:rtl/>
          <w:lang w:bidi="fa-IR"/>
        </w:rPr>
        <w:t xml:space="preserve"> كه جوامع حديث نقل گرديده است كه فرموده اند</w:t>
      </w:r>
      <w:r w:rsidR="005F22A6">
        <w:rPr>
          <w:rtl/>
          <w:lang w:bidi="fa-IR"/>
        </w:rPr>
        <w:t>:</w:t>
      </w:r>
      <w:r w:rsidRPr="005B1B0E">
        <w:rPr>
          <w:rtl/>
          <w:lang w:bidi="fa-IR"/>
        </w:rPr>
        <w:t xml:space="preserve"> </w:t>
      </w:r>
      <w:r w:rsidR="00360653">
        <w:rPr>
          <w:rFonts w:hint="cs"/>
          <w:rtl/>
          <w:lang w:bidi="fa-IR"/>
        </w:rPr>
        <w:t>«</w:t>
      </w:r>
      <w:r w:rsidRPr="00360653">
        <w:rPr>
          <w:rStyle w:val="libHadeesChar"/>
          <w:rtl/>
        </w:rPr>
        <w:t>علينا القاء الاصول وعليكم التفريع يا عليكم ان تفرعوا</w:t>
      </w:r>
      <w:r w:rsidR="00360653">
        <w:rPr>
          <w:rFonts w:hint="cs"/>
          <w:rtl/>
          <w:lang w:bidi="fa-IR"/>
        </w:rPr>
        <w:t>»</w:t>
      </w:r>
      <w:r w:rsidRPr="005B1B0E">
        <w:rPr>
          <w:rtl/>
          <w:lang w:bidi="fa-IR"/>
        </w:rPr>
        <w:t>، يعن</w:t>
      </w:r>
      <w:r w:rsidR="002E3C6F">
        <w:rPr>
          <w:rtl/>
          <w:lang w:bidi="fa-IR"/>
        </w:rPr>
        <w:t>ی</w:t>
      </w:r>
      <w:r w:rsidRPr="005B1B0E">
        <w:rPr>
          <w:rtl/>
          <w:lang w:bidi="fa-IR"/>
        </w:rPr>
        <w:t xml:space="preserve"> وظيف</w:t>
      </w:r>
      <w:r w:rsidR="005D685C">
        <w:rPr>
          <w:rtl/>
          <w:lang w:bidi="fa-IR"/>
        </w:rPr>
        <w:t>ه</w:t>
      </w:r>
      <w:r w:rsidRPr="005B1B0E">
        <w:rPr>
          <w:rtl/>
          <w:lang w:bidi="fa-IR"/>
        </w:rPr>
        <w:t xml:space="preserve"> ما اين است كه اصول و كليات را بيان كنيم و وظيف</w:t>
      </w:r>
      <w:r w:rsidR="005D685C">
        <w:rPr>
          <w:rtl/>
          <w:lang w:bidi="fa-IR"/>
        </w:rPr>
        <w:t>ه</w:t>
      </w:r>
      <w:r w:rsidRPr="005B1B0E">
        <w:rPr>
          <w:rtl/>
          <w:lang w:bidi="fa-IR"/>
        </w:rPr>
        <w:t xml:space="preserve"> شما اين است كه فروع و شاخه ها را از اين اصول استنباط و استخراج </w:t>
      </w:r>
      <w:r w:rsidRPr="005B1B0E">
        <w:rPr>
          <w:rtl/>
          <w:lang w:bidi="fa-IR"/>
        </w:rPr>
        <w:lastRenderedPageBreak/>
        <w:t>كنيد ابن ادريس حل</w:t>
      </w:r>
      <w:r w:rsidR="002E3C6F">
        <w:rPr>
          <w:rtl/>
          <w:lang w:bidi="fa-IR"/>
        </w:rPr>
        <w:t>ی</w:t>
      </w:r>
      <w:r w:rsidRPr="005B1B0E">
        <w:rPr>
          <w:rtl/>
          <w:lang w:bidi="fa-IR"/>
        </w:rPr>
        <w:t xml:space="preserve"> با اينكه خبر واحد را نم</w:t>
      </w:r>
      <w:r w:rsidR="002E3C6F">
        <w:rPr>
          <w:rtl/>
          <w:lang w:bidi="fa-IR"/>
        </w:rPr>
        <w:t>ی</w:t>
      </w:r>
      <w:r w:rsidRPr="005B1B0E">
        <w:rPr>
          <w:rtl/>
          <w:lang w:bidi="fa-IR"/>
        </w:rPr>
        <w:t xml:space="preserve"> پذيرد و به آن عمل نم</w:t>
      </w:r>
      <w:r w:rsidR="002E3C6F">
        <w:rPr>
          <w:rtl/>
          <w:lang w:bidi="fa-IR"/>
        </w:rPr>
        <w:t>ی</w:t>
      </w:r>
      <w:r w:rsidRPr="005B1B0E">
        <w:rPr>
          <w:rtl/>
          <w:lang w:bidi="fa-IR"/>
        </w:rPr>
        <w:t xml:space="preserve"> كند در عين حال اين حديث را در مستطرفات كتاب سرائر به عنوان اصل مسلم آورده است</w:t>
      </w:r>
      <w:r w:rsidR="00360653">
        <w:rPr>
          <w:rFonts w:hint="cs"/>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54187F" w:rsidRPr="00F0382D">
        <w:rPr>
          <w:rStyle w:val="libFootnotenumChar"/>
          <w:rtl/>
        </w:rPr>
        <w:t>7</w:t>
      </w:r>
      <w:r w:rsidRPr="00F0382D">
        <w:rPr>
          <w:rStyle w:val="libFootnotenumChar"/>
          <w:rtl/>
        </w:rPr>
        <w:t>)</w:t>
      </w:r>
      <w:r w:rsidRPr="005B1B0E">
        <w:rPr>
          <w:rtl/>
          <w:lang w:bidi="fa-IR"/>
        </w:rPr>
        <w:t xml:space="preserve"> </w:t>
      </w:r>
      <w:r w:rsidRPr="00F0382D">
        <w:rPr>
          <w:rStyle w:val="libFootnotenumChar"/>
          <w:rtl/>
        </w:rPr>
        <w:t>(</w:t>
      </w:r>
      <w:r w:rsidR="00822388" w:rsidRPr="00F0382D">
        <w:rPr>
          <w:rStyle w:val="libFootnotenumChar"/>
          <w:rtl/>
        </w:rPr>
        <w:t>5</w:t>
      </w:r>
      <w:r w:rsidR="009444A3" w:rsidRPr="00F0382D">
        <w:rPr>
          <w:rStyle w:val="libFootnotenumChar"/>
          <w:rtl/>
        </w:rPr>
        <w:t>8</w:t>
      </w:r>
      <w:r w:rsidRPr="00F0382D">
        <w:rPr>
          <w:rStyle w:val="libFootnotenumChar"/>
          <w:rtl/>
        </w:rPr>
        <w:t>)</w:t>
      </w:r>
      <w:r w:rsidRPr="005B1B0E">
        <w:rPr>
          <w:rtl/>
          <w:lang w:bidi="fa-IR"/>
        </w:rPr>
        <w:t xml:space="preserve"> </w:t>
      </w:r>
    </w:p>
    <w:p w:rsidR="00360653" w:rsidRDefault="005B1B0E" w:rsidP="00360653">
      <w:pPr>
        <w:pStyle w:val="libNormal"/>
        <w:rPr>
          <w:rtl/>
          <w:lang w:bidi="fa-IR"/>
        </w:rPr>
      </w:pPr>
      <w:r w:rsidRPr="005B1B0E">
        <w:rPr>
          <w:rtl/>
          <w:lang w:bidi="fa-IR"/>
        </w:rPr>
        <w:t>تربيت يافتگان مكتب تربيت</w:t>
      </w:r>
      <w:r w:rsidR="002E3C6F">
        <w:rPr>
          <w:rtl/>
          <w:lang w:bidi="fa-IR"/>
        </w:rPr>
        <w:t>ی</w:t>
      </w:r>
      <w:r w:rsidRPr="005B1B0E">
        <w:rPr>
          <w:rtl/>
          <w:lang w:bidi="fa-IR"/>
        </w:rPr>
        <w:t xml:space="preserve"> و مدرس</w:t>
      </w:r>
      <w:r w:rsidR="005D685C">
        <w:rPr>
          <w:rtl/>
          <w:lang w:bidi="fa-IR"/>
        </w:rPr>
        <w:t>ه</w:t>
      </w:r>
      <w:r w:rsidRPr="005B1B0E">
        <w:rPr>
          <w:rtl/>
          <w:lang w:bidi="fa-IR"/>
        </w:rPr>
        <w:t xml:space="preserve"> علم</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يك</w:t>
      </w:r>
      <w:r w:rsidR="002E3C6F">
        <w:rPr>
          <w:rtl/>
          <w:lang w:bidi="fa-IR"/>
        </w:rPr>
        <w:t>ی</w:t>
      </w:r>
      <w:r w:rsidRPr="005B1B0E">
        <w:rPr>
          <w:rtl/>
          <w:lang w:bidi="fa-IR"/>
        </w:rPr>
        <w:t xml:space="preserve"> از پربارترين حوزه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در جهان اسلام به شمار م</w:t>
      </w:r>
      <w:r w:rsidR="002E3C6F">
        <w:rPr>
          <w:rtl/>
          <w:lang w:bidi="fa-IR"/>
        </w:rPr>
        <w:t>ی</w:t>
      </w:r>
      <w:r w:rsidRPr="005B1B0E">
        <w:rPr>
          <w:rtl/>
          <w:lang w:bidi="fa-IR"/>
        </w:rPr>
        <w:t xml:space="preserve"> آيد كه تعداد كثير</w:t>
      </w:r>
      <w:r w:rsidR="002E3C6F">
        <w:rPr>
          <w:rtl/>
          <w:lang w:bidi="fa-IR"/>
        </w:rPr>
        <w:t>ی</w:t>
      </w:r>
      <w:r w:rsidRPr="005B1B0E">
        <w:rPr>
          <w:rtl/>
          <w:lang w:bidi="fa-IR"/>
        </w:rPr>
        <w:t xml:space="preserve"> از فارغ التحصيلان مؤمن و متعهد را به جامعه اسلام</w:t>
      </w:r>
      <w:r w:rsidR="002E3C6F">
        <w:rPr>
          <w:rtl/>
          <w:lang w:bidi="fa-IR"/>
        </w:rPr>
        <w:t>ی</w:t>
      </w:r>
      <w:r w:rsidRPr="005B1B0E">
        <w:rPr>
          <w:rtl/>
          <w:lang w:bidi="fa-IR"/>
        </w:rPr>
        <w:t xml:space="preserve"> تحويل داده است كه از نظر كم و كيف در نوع خود ب</w:t>
      </w:r>
      <w:r w:rsidR="002E3C6F">
        <w:rPr>
          <w:rtl/>
          <w:lang w:bidi="fa-IR"/>
        </w:rPr>
        <w:t>ی</w:t>
      </w:r>
      <w:r w:rsidRPr="005B1B0E">
        <w:rPr>
          <w:rtl/>
          <w:lang w:bidi="fa-IR"/>
        </w:rPr>
        <w:t xml:space="preserve"> نظير يا كم نظير م</w:t>
      </w:r>
      <w:r w:rsidR="002E3C6F">
        <w:rPr>
          <w:rtl/>
          <w:lang w:bidi="fa-IR"/>
        </w:rPr>
        <w:t>ی</w:t>
      </w:r>
      <w:r w:rsidRPr="005B1B0E">
        <w:rPr>
          <w:rtl/>
          <w:lang w:bidi="fa-IR"/>
        </w:rPr>
        <w:t xml:space="preserve"> باشد</w:t>
      </w:r>
      <w:r w:rsidR="005F22A6">
        <w:rPr>
          <w:rtl/>
          <w:lang w:bidi="fa-IR"/>
        </w:rPr>
        <w:t>.</w:t>
      </w:r>
    </w:p>
    <w:p w:rsidR="005B1B0E" w:rsidRPr="005B1B0E" w:rsidRDefault="005B1B0E" w:rsidP="00360653">
      <w:pPr>
        <w:pStyle w:val="libNormal"/>
        <w:rPr>
          <w:lang w:bidi="fa-IR"/>
        </w:rPr>
      </w:pPr>
      <w:r w:rsidRPr="005B1B0E">
        <w:rPr>
          <w:rtl/>
          <w:lang w:bidi="fa-IR"/>
        </w:rPr>
        <w:t>چون در كمتر حوزه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 سراغ گرفت كه انبوه قابل توجه</w:t>
      </w:r>
      <w:r w:rsidR="002E3C6F">
        <w:rPr>
          <w:rtl/>
          <w:lang w:bidi="fa-IR"/>
        </w:rPr>
        <w:t>ی</w:t>
      </w:r>
      <w:r w:rsidRPr="005B1B0E">
        <w:rPr>
          <w:rtl/>
          <w:lang w:bidi="fa-IR"/>
        </w:rPr>
        <w:t xml:space="preserve"> از شاگردان در علوم مختلف و گوناگون از يك حوزه درس</w:t>
      </w:r>
      <w:r w:rsidR="002E3C6F">
        <w:rPr>
          <w:rtl/>
          <w:lang w:bidi="fa-IR"/>
        </w:rPr>
        <w:t>ی</w:t>
      </w:r>
      <w:r w:rsidRPr="005B1B0E">
        <w:rPr>
          <w:rtl/>
          <w:lang w:bidi="fa-IR"/>
        </w:rPr>
        <w:t xml:space="preserve"> بهره گير</w:t>
      </w:r>
      <w:r w:rsidR="002E3C6F">
        <w:rPr>
          <w:rtl/>
          <w:lang w:bidi="fa-IR"/>
        </w:rPr>
        <w:t>ی</w:t>
      </w:r>
      <w:r w:rsidRPr="005B1B0E">
        <w:rPr>
          <w:rtl/>
          <w:lang w:bidi="fa-IR"/>
        </w:rPr>
        <w:t xml:space="preserve"> نمايد و هر كدام از شاگردان در يك بخش از علوم تخصص وتبحر پيدا نمايند</w:t>
      </w:r>
      <w:r w:rsidR="005F22A6">
        <w:rPr>
          <w:rtl/>
          <w:lang w:bidi="fa-IR"/>
        </w:rPr>
        <w:t>.</w:t>
      </w:r>
      <w:r w:rsidRPr="005B1B0E">
        <w:rPr>
          <w:rtl/>
          <w:lang w:bidi="fa-IR"/>
        </w:rPr>
        <w:t xml:space="preserve"> اين ويژگ</w:t>
      </w:r>
      <w:r w:rsidR="002E3C6F">
        <w:rPr>
          <w:rtl/>
          <w:lang w:bidi="fa-IR"/>
        </w:rPr>
        <w:t>ی</w:t>
      </w:r>
      <w:r w:rsidRPr="005B1B0E">
        <w:rPr>
          <w:rtl/>
          <w:lang w:bidi="fa-IR"/>
        </w:rPr>
        <w:t xml:space="preserve"> اختصاص به حوز</w:t>
      </w:r>
      <w:r w:rsidR="005D685C">
        <w:rPr>
          <w:rtl/>
          <w:lang w:bidi="fa-IR"/>
        </w:rPr>
        <w:t>ه</w:t>
      </w:r>
      <w:r w:rsidRPr="005B1B0E">
        <w:rPr>
          <w:rtl/>
          <w:lang w:bidi="fa-IR"/>
        </w:rPr>
        <w:t xml:space="preserve"> تربيت</w:t>
      </w:r>
      <w:r w:rsidR="002E3C6F">
        <w:rPr>
          <w:rtl/>
          <w:lang w:bidi="fa-IR"/>
        </w:rPr>
        <w:t>ی</w:t>
      </w:r>
      <w:r w:rsidRPr="005B1B0E">
        <w:rPr>
          <w:rtl/>
          <w:lang w:bidi="fa-IR"/>
        </w:rPr>
        <w:t xml:space="preserve"> و علم</w:t>
      </w:r>
      <w:r w:rsidR="002E3C6F">
        <w:rPr>
          <w:rtl/>
          <w:lang w:bidi="fa-IR"/>
        </w:rPr>
        <w:t>ی</w:t>
      </w:r>
      <w:r w:rsidRPr="005B1B0E">
        <w:rPr>
          <w:rtl/>
          <w:lang w:bidi="fa-IR"/>
        </w:rPr>
        <w:t xml:space="preserve"> پيشوا</w:t>
      </w:r>
      <w:r w:rsidR="002E3C6F">
        <w:rPr>
          <w:rtl/>
          <w:lang w:bidi="fa-IR"/>
        </w:rPr>
        <w:t>ی</w:t>
      </w:r>
      <w:r w:rsidRPr="005B1B0E">
        <w:rPr>
          <w:rtl/>
          <w:lang w:bidi="fa-IR"/>
        </w:rPr>
        <w:t xml:space="preserve"> ششم دارد كه هم اكنون تعداد</w:t>
      </w:r>
      <w:r w:rsidR="002E3C6F">
        <w:rPr>
          <w:rtl/>
          <w:lang w:bidi="fa-IR"/>
        </w:rPr>
        <w:t>ی</w:t>
      </w:r>
      <w:r w:rsidRPr="005B1B0E">
        <w:rPr>
          <w:rtl/>
          <w:lang w:bidi="fa-IR"/>
        </w:rPr>
        <w:t xml:space="preserve"> از چهره</w:t>
      </w:r>
      <w:r w:rsidR="00E06218">
        <w:rPr>
          <w:rtl/>
          <w:lang w:bidi="fa-IR"/>
        </w:rPr>
        <w:t xml:space="preserve"> </w:t>
      </w:r>
      <w:r w:rsidRPr="005B1B0E">
        <w:rPr>
          <w:rtl/>
          <w:lang w:bidi="fa-IR"/>
        </w:rPr>
        <w:t>ها</w:t>
      </w:r>
      <w:r w:rsidR="002E3C6F">
        <w:rPr>
          <w:rtl/>
          <w:lang w:bidi="fa-IR"/>
        </w:rPr>
        <w:t>ی</w:t>
      </w:r>
      <w:r w:rsidRPr="005B1B0E">
        <w:rPr>
          <w:rtl/>
          <w:lang w:bidi="fa-IR"/>
        </w:rPr>
        <w:t xml:space="preserve"> سرشناس از شاگردان آن حوزه را معرف</w:t>
      </w:r>
      <w:r w:rsidR="002E3C6F">
        <w:rPr>
          <w:rtl/>
          <w:lang w:bidi="fa-IR"/>
        </w:rPr>
        <w:t>ی</w:t>
      </w:r>
      <w:r w:rsidRPr="005B1B0E">
        <w:rPr>
          <w:rtl/>
          <w:lang w:bidi="fa-IR"/>
        </w:rPr>
        <w:t xml:space="preserve"> م</w:t>
      </w:r>
      <w:r w:rsidR="002E3C6F">
        <w:rPr>
          <w:rtl/>
          <w:lang w:bidi="fa-IR"/>
        </w:rPr>
        <w:t>ی</w:t>
      </w:r>
      <w:r w:rsidRPr="005B1B0E">
        <w:rPr>
          <w:rtl/>
          <w:lang w:bidi="fa-IR"/>
        </w:rPr>
        <w:t xml:space="preserve"> نماييم</w:t>
      </w:r>
      <w:r w:rsidR="005F22A6">
        <w:rPr>
          <w:rtl/>
          <w:lang w:bidi="fa-IR"/>
        </w:rPr>
        <w:t>:</w:t>
      </w:r>
    </w:p>
    <w:p w:rsidR="00614D69" w:rsidRDefault="003A5E2D" w:rsidP="00614D69">
      <w:pPr>
        <w:pStyle w:val="libNormal"/>
        <w:rPr>
          <w:rtl/>
          <w:lang w:bidi="fa-IR"/>
        </w:rPr>
      </w:pPr>
      <w:r>
        <w:rPr>
          <w:rtl/>
          <w:lang w:bidi="fa-IR"/>
        </w:rPr>
        <w:t>1</w:t>
      </w:r>
      <w:r w:rsidR="005F22A6">
        <w:rPr>
          <w:rtl/>
          <w:lang w:bidi="fa-IR"/>
        </w:rPr>
        <w:t>.</w:t>
      </w:r>
      <w:r w:rsidR="005B1B0E" w:rsidRPr="005B1B0E">
        <w:rPr>
          <w:rtl/>
          <w:lang w:bidi="fa-IR"/>
        </w:rPr>
        <w:t xml:space="preserve"> محمد بن مسلم، يك</w:t>
      </w:r>
      <w:r w:rsidR="002E3C6F">
        <w:rPr>
          <w:rtl/>
          <w:lang w:bidi="fa-IR"/>
        </w:rPr>
        <w:t>ی</w:t>
      </w:r>
      <w:r w:rsidR="005B1B0E" w:rsidRPr="005B1B0E">
        <w:rPr>
          <w:rtl/>
          <w:lang w:bidi="fa-IR"/>
        </w:rPr>
        <w:t xml:space="preserve"> از شخصيتها</w:t>
      </w:r>
      <w:r w:rsidR="002E3C6F">
        <w:rPr>
          <w:rtl/>
          <w:lang w:bidi="fa-IR"/>
        </w:rPr>
        <w:t>ی</w:t>
      </w:r>
      <w:r w:rsidR="005B1B0E" w:rsidRPr="005B1B0E">
        <w:rPr>
          <w:rtl/>
          <w:lang w:bidi="fa-IR"/>
        </w:rPr>
        <w:t xml:space="preserve"> بزرگ شيعه و از رجال بلند پايه وعاليقدر اسلام</w:t>
      </w:r>
      <w:r w:rsidR="002E3C6F">
        <w:rPr>
          <w:rtl/>
          <w:lang w:bidi="fa-IR"/>
        </w:rPr>
        <w:t>ی</w:t>
      </w:r>
      <w:r w:rsidR="005B1B0E" w:rsidRPr="005B1B0E">
        <w:rPr>
          <w:rtl/>
          <w:lang w:bidi="fa-IR"/>
        </w:rPr>
        <w:t xml:space="preserve"> است كه در علم و فضيلت و زهد و تقو</w:t>
      </w:r>
      <w:r w:rsidR="002E3C6F">
        <w:rPr>
          <w:rtl/>
          <w:lang w:bidi="fa-IR"/>
        </w:rPr>
        <w:t>ی</w:t>
      </w:r>
      <w:r w:rsidR="005B1B0E" w:rsidRPr="005B1B0E">
        <w:rPr>
          <w:rtl/>
          <w:lang w:bidi="fa-IR"/>
        </w:rPr>
        <w:t xml:space="preserve"> و عظمت و كمال، سرآمد محدثان و راويان حديث م</w:t>
      </w:r>
      <w:r w:rsidR="002E3C6F">
        <w:rPr>
          <w:rtl/>
          <w:lang w:bidi="fa-IR"/>
        </w:rPr>
        <w:t>ی</w:t>
      </w:r>
      <w:r w:rsidR="005B1B0E" w:rsidRPr="005B1B0E">
        <w:rPr>
          <w:rtl/>
          <w:lang w:bidi="fa-IR"/>
        </w:rPr>
        <w:t xml:space="preserve"> باشد و در ميان شاگردان امام صادق </w:t>
      </w:r>
      <w:r w:rsidR="005C2804" w:rsidRPr="005C2804">
        <w:rPr>
          <w:rStyle w:val="libAlaemChar"/>
          <w:rtl/>
        </w:rPr>
        <w:t>عليه‌السلام</w:t>
      </w:r>
      <w:r w:rsidR="005B1B0E" w:rsidRPr="005B1B0E">
        <w:rPr>
          <w:rtl/>
          <w:lang w:bidi="fa-IR"/>
        </w:rPr>
        <w:t xml:space="preserve"> كمتر كس</w:t>
      </w:r>
      <w:r w:rsidR="002E3C6F">
        <w:rPr>
          <w:rtl/>
          <w:lang w:bidi="fa-IR"/>
        </w:rPr>
        <w:t>ی</w:t>
      </w:r>
      <w:r w:rsidR="005B1B0E" w:rsidRPr="005B1B0E">
        <w:rPr>
          <w:rtl/>
          <w:lang w:bidi="fa-IR"/>
        </w:rPr>
        <w:t xml:space="preserve"> به پاي</w:t>
      </w:r>
      <w:r w:rsidR="005D685C">
        <w:rPr>
          <w:rtl/>
          <w:lang w:bidi="fa-IR"/>
        </w:rPr>
        <w:t>ه</w:t>
      </w:r>
      <w:r w:rsidR="005B1B0E" w:rsidRPr="005B1B0E">
        <w:rPr>
          <w:rtl/>
          <w:lang w:bidi="fa-IR"/>
        </w:rPr>
        <w:t xml:space="preserve"> فضيلت و عظمت او م</w:t>
      </w:r>
      <w:r w:rsidR="002E3C6F">
        <w:rPr>
          <w:rtl/>
          <w:lang w:bidi="fa-IR"/>
        </w:rPr>
        <w:t>ی</w:t>
      </w:r>
      <w:r w:rsidR="005B1B0E" w:rsidRPr="005B1B0E">
        <w:rPr>
          <w:rtl/>
          <w:lang w:bidi="fa-IR"/>
        </w:rPr>
        <w:t xml:space="preserve"> رسيد</w:t>
      </w:r>
      <w:r w:rsidR="005F22A6">
        <w:rPr>
          <w:rtl/>
          <w:lang w:bidi="fa-IR"/>
        </w:rPr>
        <w:t>.</w:t>
      </w:r>
      <w:r w:rsidR="005B1B0E" w:rsidRPr="005B1B0E">
        <w:rPr>
          <w:rtl/>
          <w:lang w:bidi="fa-IR"/>
        </w:rPr>
        <w:t xml:space="preserve"> پيشوا</w:t>
      </w:r>
      <w:r w:rsidR="002E3C6F">
        <w:rPr>
          <w:rtl/>
          <w:lang w:bidi="fa-IR"/>
        </w:rPr>
        <w:t>ی</w:t>
      </w:r>
      <w:r w:rsidR="005B1B0E" w:rsidRPr="005B1B0E">
        <w:rPr>
          <w:rtl/>
          <w:lang w:bidi="fa-IR"/>
        </w:rPr>
        <w:t xml:space="preserve"> ششم در حق او م</w:t>
      </w:r>
      <w:r w:rsidR="002E3C6F">
        <w:rPr>
          <w:rtl/>
          <w:lang w:bidi="fa-IR"/>
        </w:rPr>
        <w:t>ی</w:t>
      </w:r>
      <w:r w:rsidR="005B1B0E" w:rsidRPr="005B1B0E">
        <w:rPr>
          <w:rtl/>
          <w:lang w:bidi="fa-IR"/>
        </w:rPr>
        <w:t xml:space="preserve"> فرمايد</w:t>
      </w:r>
      <w:r w:rsidR="005F22A6">
        <w:rPr>
          <w:rtl/>
          <w:lang w:bidi="fa-IR"/>
        </w:rPr>
        <w:t>:</w:t>
      </w:r>
      <w:r w:rsidR="005B1B0E" w:rsidRPr="005B1B0E">
        <w:rPr>
          <w:rtl/>
          <w:lang w:bidi="fa-IR"/>
        </w:rPr>
        <w:t xml:space="preserve"> مكتب ما و احاديث پدرم را چهار نفر زنده كردند</w:t>
      </w:r>
      <w:r w:rsidR="005F22A6">
        <w:rPr>
          <w:rtl/>
          <w:lang w:bidi="fa-IR"/>
        </w:rPr>
        <w:t>.</w:t>
      </w:r>
    </w:p>
    <w:p w:rsidR="005B1B0E" w:rsidRPr="005B1B0E" w:rsidRDefault="005B1B0E" w:rsidP="00614D69">
      <w:pPr>
        <w:pStyle w:val="libNormal"/>
        <w:rPr>
          <w:lang w:bidi="fa-IR"/>
        </w:rPr>
      </w:pPr>
      <w:r w:rsidRPr="005B1B0E">
        <w:rPr>
          <w:rtl/>
          <w:lang w:bidi="fa-IR"/>
        </w:rPr>
        <w:t>اين چهار نفر عبارتند از</w:t>
      </w:r>
      <w:r w:rsidR="005F22A6">
        <w:rPr>
          <w:rtl/>
          <w:lang w:bidi="fa-IR"/>
        </w:rPr>
        <w:t>:</w:t>
      </w:r>
      <w:r w:rsidRPr="005B1B0E">
        <w:rPr>
          <w:rtl/>
          <w:lang w:bidi="fa-IR"/>
        </w:rPr>
        <w:t xml:space="preserve"> زراره، ابوبصير، محمد بن مسلم و</w:t>
      </w:r>
      <w:r w:rsidR="00614D69">
        <w:rPr>
          <w:rFonts w:hint="cs"/>
          <w:rtl/>
          <w:lang w:bidi="fa-IR"/>
        </w:rPr>
        <w:t xml:space="preserve"> </w:t>
      </w:r>
      <w:r w:rsidRPr="005B1B0E">
        <w:rPr>
          <w:rtl/>
          <w:lang w:bidi="fa-IR"/>
        </w:rPr>
        <w:t>بريد بن معاويه عجل</w:t>
      </w:r>
      <w:r w:rsidR="002E3C6F">
        <w:rPr>
          <w:rtl/>
          <w:lang w:bidi="fa-IR"/>
        </w:rPr>
        <w:t>ی</w:t>
      </w:r>
      <w:r w:rsidR="005F22A6">
        <w:rPr>
          <w:rtl/>
          <w:lang w:bidi="fa-IR"/>
        </w:rPr>
        <w:t>.</w:t>
      </w:r>
      <w:r w:rsidRPr="005B1B0E">
        <w:rPr>
          <w:rtl/>
          <w:lang w:bidi="fa-IR"/>
        </w:rPr>
        <w:t xml:space="preserve"> اگر اينها نبودند، كس</w:t>
      </w:r>
      <w:r w:rsidR="002E3C6F">
        <w:rPr>
          <w:rtl/>
          <w:lang w:bidi="fa-IR"/>
        </w:rPr>
        <w:t>ی</w:t>
      </w:r>
      <w:r w:rsidRPr="005B1B0E">
        <w:rPr>
          <w:rtl/>
          <w:lang w:bidi="fa-IR"/>
        </w:rPr>
        <w:t xml:space="preserve"> از تعاليم دين و مكتب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بهره كاف</w:t>
      </w:r>
      <w:r w:rsidR="002E3C6F">
        <w:rPr>
          <w:rtl/>
          <w:lang w:bidi="fa-IR"/>
        </w:rPr>
        <w:t>ی</w:t>
      </w:r>
      <w:r w:rsidRPr="005B1B0E">
        <w:rPr>
          <w:rtl/>
          <w:lang w:bidi="fa-IR"/>
        </w:rPr>
        <w:t xml:space="preserve"> نم</w:t>
      </w:r>
      <w:r w:rsidR="002E3C6F">
        <w:rPr>
          <w:rtl/>
          <w:lang w:bidi="fa-IR"/>
        </w:rPr>
        <w:t>ی</w:t>
      </w:r>
      <w:r w:rsidRPr="005B1B0E">
        <w:rPr>
          <w:rtl/>
          <w:lang w:bidi="fa-IR"/>
        </w:rPr>
        <w:t xml:space="preserve"> يافت</w:t>
      </w:r>
      <w:r w:rsidR="005F22A6">
        <w:rPr>
          <w:rtl/>
          <w:lang w:bidi="fa-IR"/>
        </w:rPr>
        <w:t>.</w:t>
      </w:r>
      <w:r w:rsidRPr="005B1B0E">
        <w:rPr>
          <w:rtl/>
          <w:lang w:bidi="fa-IR"/>
        </w:rPr>
        <w:t xml:space="preserve"> اين چهره</w:t>
      </w:r>
      <w:r w:rsidR="00E06218">
        <w:rPr>
          <w:rtl/>
          <w:lang w:bidi="fa-IR"/>
        </w:rPr>
        <w:t xml:space="preserve"> </w:t>
      </w:r>
      <w:r w:rsidRPr="005B1B0E">
        <w:rPr>
          <w:rtl/>
          <w:lang w:bidi="fa-IR"/>
        </w:rPr>
        <w:t>ها</w:t>
      </w:r>
      <w:r w:rsidR="002E3C6F">
        <w:rPr>
          <w:rtl/>
          <w:lang w:bidi="fa-IR"/>
        </w:rPr>
        <w:t>ی</w:t>
      </w:r>
      <w:r w:rsidRPr="005B1B0E">
        <w:rPr>
          <w:rtl/>
          <w:lang w:bidi="fa-IR"/>
        </w:rPr>
        <w:t xml:space="preserve"> نوران</w:t>
      </w:r>
      <w:r w:rsidR="002E3C6F">
        <w:rPr>
          <w:rtl/>
          <w:lang w:bidi="fa-IR"/>
        </w:rPr>
        <w:t>ی</w:t>
      </w:r>
      <w:r w:rsidRPr="005B1B0E">
        <w:rPr>
          <w:rtl/>
          <w:lang w:bidi="fa-IR"/>
        </w:rPr>
        <w:t xml:space="preserve"> حافظان دين و مورد اعتماد پدرم در بيان حلال و حرام و احكام دين بودند كه با مكتب ما آشنا شدند و در روز رستاخيز نيز پيش از ديگران به ما خواهند پيوست</w:t>
      </w:r>
      <w:r w:rsidR="005F22A6">
        <w:rPr>
          <w:rtl/>
          <w:lang w:bidi="fa-IR"/>
        </w:rPr>
        <w:t>.</w:t>
      </w:r>
      <w:r w:rsidRPr="005B1B0E">
        <w:rPr>
          <w:rtl/>
          <w:lang w:bidi="fa-IR"/>
        </w:rPr>
        <w:t xml:space="preserve"> </w:t>
      </w:r>
      <w:r w:rsidRPr="00F0382D">
        <w:rPr>
          <w:rStyle w:val="libFootnotenumChar"/>
          <w:rtl/>
        </w:rPr>
        <w:t>(</w:t>
      </w:r>
      <w:r w:rsidR="00822388" w:rsidRPr="00F0382D">
        <w:rPr>
          <w:rStyle w:val="libFootnotenumChar"/>
          <w:rtl/>
        </w:rPr>
        <w:t>5</w:t>
      </w:r>
      <w:r w:rsidR="00F60B1D" w:rsidRPr="00F0382D">
        <w:rPr>
          <w:rStyle w:val="libFootnotenumChar"/>
          <w:rtl/>
        </w:rPr>
        <w:t>9</w:t>
      </w:r>
      <w:r w:rsidRPr="00F0382D">
        <w:rPr>
          <w:rStyle w:val="libFootnotenumChar"/>
          <w:rtl/>
        </w:rPr>
        <w:t>)</w:t>
      </w:r>
    </w:p>
    <w:p w:rsidR="00614D69" w:rsidRDefault="005B1B0E" w:rsidP="005B1B0E">
      <w:pPr>
        <w:pStyle w:val="libNormal"/>
        <w:rPr>
          <w:rtl/>
          <w:lang w:bidi="fa-IR"/>
        </w:rPr>
      </w:pPr>
      <w:r w:rsidRPr="005B1B0E">
        <w:rPr>
          <w:rtl/>
          <w:lang w:bidi="fa-IR"/>
        </w:rPr>
        <w:t>محمد بن مسلم كه از سرزمين كوفه بود، ط</w:t>
      </w:r>
      <w:r w:rsidR="002E3C6F">
        <w:rPr>
          <w:rtl/>
          <w:lang w:bidi="fa-IR"/>
        </w:rPr>
        <w:t>ی</w:t>
      </w:r>
      <w:r w:rsidRPr="005B1B0E">
        <w:rPr>
          <w:rtl/>
          <w:lang w:bidi="fa-IR"/>
        </w:rPr>
        <w:t xml:space="preserve"> چهار سال اقامت در شهر مدينه، پيوسته به پيشگاه امامين صادقين امام باقر </w:t>
      </w:r>
      <w:r w:rsidR="005C2804" w:rsidRPr="005C2804">
        <w:rPr>
          <w:rStyle w:val="libAlaemChar"/>
          <w:rtl/>
        </w:rPr>
        <w:t>عليه‌السلام</w:t>
      </w:r>
      <w:r w:rsidRPr="005B1B0E">
        <w:rPr>
          <w:rtl/>
          <w:lang w:bidi="fa-IR"/>
        </w:rPr>
        <w:t xml:space="preserve"> و امام صادق </w:t>
      </w:r>
      <w:r w:rsidR="005C2804" w:rsidRPr="005C2804">
        <w:rPr>
          <w:rStyle w:val="libAlaemChar"/>
          <w:rtl/>
        </w:rPr>
        <w:t>عليه‌السلام</w:t>
      </w:r>
      <w:r w:rsidRPr="005B1B0E">
        <w:rPr>
          <w:rtl/>
          <w:lang w:bidi="fa-IR"/>
        </w:rPr>
        <w:t xml:space="preserve"> شرفياب شده و از محضر آن دو پيشوا</w:t>
      </w:r>
      <w:r w:rsidR="002E3C6F">
        <w:rPr>
          <w:rtl/>
          <w:lang w:bidi="fa-IR"/>
        </w:rPr>
        <w:t>ی</w:t>
      </w:r>
      <w:r w:rsidRPr="005B1B0E">
        <w:rPr>
          <w:rtl/>
          <w:lang w:bidi="fa-IR"/>
        </w:rPr>
        <w:t xml:space="preserve"> بزرگ، بهره ها م</w:t>
      </w:r>
      <w:r w:rsidR="002E3C6F">
        <w:rPr>
          <w:rtl/>
          <w:lang w:bidi="fa-IR"/>
        </w:rPr>
        <w:t>ی</w:t>
      </w:r>
      <w:r w:rsidRPr="005B1B0E">
        <w:rPr>
          <w:rtl/>
          <w:lang w:bidi="fa-IR"/>
        </w:rPr>
        <w:t xml:space="preserve"> اندوخت</w:t>
      </w:r>
      <w:r w:rsidR="005F22A6">
        <w:rPr>
          <w:rtl/>
          <w:lang w:bidi="fa-IR"/>
        </w:rPr>
        <w:t>.</w:t>
      </w:r>
    </w:p>
    <w:p w:rsidR="005B1B0E" w:rsidRPr="005B1B0E" w:rsidRDefault="005B1B0E" w:rsidP="005B1B0E">
      <w:pPr>
        <w:pStyle w:val="libNormal"/>
        <w:rPr>
          <w:lang w:bidi="fa-IR"/>
        </w:rPr>
      </w:pPr>
      <w:r w:rsidRPr="005B1B0E">
        <w:rPr>
          <w:rtl/>
          <w:lang w:bidi="fa-IR"/>
        </w:rPr>
        <w:lastRenderedPageBreak/>
        <w:t>او در مكتب علم</w:t>
      </w:r>
      <w:r w:rsidR="002E3C6F">
        <w:rPr>
          <w:rtl/>
          <w:lang w:bidi="fa-IR"/>
        </w:rPr>
        <w:t>ی</w:t>
      </w:r>
      <w:r w:rsidRPr="005B1B0E">
        <w:rPr>
          <w:rtl/>
          <w:lang w:bidi="fa-IR"/>
        </w:rPr>
        <w:t xml:space="preserve"> امام به درجه ا</w:t>
      </w:r>
      <w:r w:rsidR="002E3C6F">
        <w:rPr>
          <w:rtl/>
          <w:lang w:bidi="fa-IR"/>
        </w:rPr>
        <w:t>ی</w:t>
      </w:r>
      <w:r w:rsidRPr="005B1B0E">
        <w:rPr>
          <w:rtl/>
          <w:lang w:bidi="fa-IR"/>
        </w:rPr>
        <w:t xml:space="preserve"> از علم و فضيلت نايل گرديد كه م</w:t>
      </w:r>
      <w:r w:rsidR="002E3C6F">
        <w:rPr>
          <w:rtl/>
          <w:lang w:bidi="fa-IR"/>
        </w:rPr>
        <w:t>ی</w:t>
      </w:r>
      <w:r w:rsidRPr="005B1B0E">
        <w:rPr>
          <w:rtl/>
          <w:lang w:bidi="fa-IR"/>
        </w:rPr>
        <w:t xml:space="preserve"> گفتند در ميان شيعيان در فقه وحديث هيچكس از محمد بن مسلم داناتر نيست</w:t>
      </w:r>
      <w:r w:rsidR="005F22A6">
        <w:rPr>
          <w:rtl/>
          <w:lang w:bidi="fa-IR"/>
        </w:rPr>
        <w:t>.</w:t>
      </w:r>
      <w:r w:rsidRPr="005B1B0E">
        <w:rPr>
          <w:rtl/>
          <w:lang w:bidi="fa-IR"/>
        </w:rPr>
        <w:t xml:space="preserve"> و</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 هر موضوع</w:t>
      </w:r>
      <w:r w:rsidR="002E3C6F">
        <w:rPr>
          <w:rtl/>
          <w:lang w:bidi="fa-IR"/>
        </w:rPr>
        <w:t>ی</w:t>
      </w:r>
      <w:r w:rsidRPr="005B1B0E">
        <w:rPr>
          <w:rtl/>
          <w:lang w:bidi="fa-IR"/>
        </w:rPr>
        <w:t xml:space="preserve"> كه به نظرم م</w:t>
      </w:r>
      <w:r w:rsidR="002E3C6F">
        <w:rPr>
          <w:rtl/>
          <w:lang w:bidi="fa-IR"/>
        </w:rPr>
        <w:t>ی</w:t>
      </w:r>
      <w:r w:rsidRPr="005B1B0E">
        <w:rPr>
          <w:rtl/>
          <w:lang w:bidi="fa-IR"/>
        </w:rPr>
        <w:t xml:space="preserve"> رسيد م</w:t>
      </w:r>
      <w:r w:rsidR="002E3C6F">
        <w:rPr>
          <w:rtl/>
          <w:lang w:bidi="fa-IR"/>
        </w:rPr>
        <w:t>ی</w:t>
      </w:r>
      <w:r w:rsidRPr="005B1B0E">
        <w:rPr>
          <w:rtl/>
          <w:lang w:bidi="fa-IR"/>
        </w:rPr>
        <w:t xml:space="preserve"> پرسيدم، به طور</w:t>
      </w:r>
      <w:r w:rsidR="002E3C6F">
        <w:rPr>
          <w:rtl/>
          <w:lang w:bidi="fa-IR"/>
        </w:rPr>
        <w:t>ی</w:t>
      </w:r>
      <w:r w:rsidRPr="005B1B0E">
        <w:rPr>
          <w:rtl/>
          <w:lang w:bidi="fa-IR"/>
        </w:rPr>
        <w:t xml:space="preserve"> كه س</w:t>
      </w:r>
      <w:r w:rsidR="002E3C6F">
        <w:rPr>
          <w:rtl/>
          <w:lang w:bidi="fa-IR"/>
        </w:rPr>
        <w:t>ی</w:t>
      </w:r>
      <w:r w:rsidRPr="005B1B0E">
        <w:rPr>
          <w:rtl/>
          <w:lang w:bidi="fa-IR"/>
        </w:rPr>
        <w:t xml:space="preserve"> هزار حديث از امام پنجم و شانزده هزار حديث از امام صادق </w:t>
      </w:r>
      <w:r w:rsidR="005C2804" w:rsidRPr="005C2804">
        <w:rPr>
          <w:rStyle w:val="libAlaemChar"/>
          <w:rtl/>
        </w:rPr>
        <w:t>عليه‌السلام</w:t>
      </w:r>
      <w:r w:rsidRPr="005B1B0E">
        <w:rPr>
          <w:rtl/>
          <w:lang w:bidi="fa-IR"/>
        </w:rPr>
        <w:t xml:space="preserve"> فرا گرفتم</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F60B1D" w:rsidRPr="00F0382D">
        <w:rPr>
          <w:rStyle w:val="libFootnotenumChar"/>
          <w:rtl/>
        </w:rPr>
        <w:t>0</w:t>
      </w:r>
      <w:r w:rsidRPr="00F0382D">
        <w:rPr>
          <w:rStyle w:val="libFootnotenumChar"/>
          <w:rtl/>
        </w:rPr>
        <w:t>)</w:t>
      </w:r>
    </w:p>
    <w:p w:rsidR="005B1B0E" w:rsidRPr="005B1B0E" w:rsidRDefault="005B1B0E" w:rsidP="005B1B0E">
      <w:pPr>
        <w:pStyle w:val="libNormal"/>
        <w:rPr>
          <w:lang w:bidi="fa-IR"/>
        </w:rPr>
      </w:pPr>
      <w:r w:rsidRPr="005B1B0E">
        <w:rPr>
          <w:rtl/>
          <w:lang w:bidi="fa-IR"/>
        </w:rPr>
        <w:t>هشام بن سالم يك</w:t>
      </w:r>
      <w:r w:rsidR="002E3C6F">
        <w:rPr>
          <w:rtl/>
          <w:lang w:bidi="fa-IR"/>
        </w:rPr>
        <w:t>ی</w:t>
      </w:r>
      <w:r w:rsidRPr="005B1B0E">
        <w:rPr>
          <w:rtl/>
          <w:lang w:bidi="fa-IR"/>
        </w:rPr>
        <w:t xml:space="preserve"> ديگر از شاگردان امام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در هر موضوع</w:t>
      </w:r>
      <w:r w:rsidR="002E3C6F">
        <w:rPr>
          <w:rtl/>
          <w:lang w:bidi="fa-IR"/>
        </w:rPr>
        <w:t>ی</w:t>
      </w:r>
      <w:r w:rsidRPr="005B1B0E">
        <w:rPr>
          <w:rtl/>
          <w:lang w:bidi="fa-IR"/>
        </w:rPr>
        <w:t xml:space="preserve"> كه من وزراره اختلاف پيدا م</w:t>
      </w:r>
      <w:r w:rsidR="002E3C6F">
        <w:rPr>
          <w:rtl/>
          <w:lang w:bidi="fa-IR"/>
        </w:rPr>
        <w:t>ی</w:t>
      </w:r>
      <w:r w:rsidRPr="005B1B0E">
        <w:rPr>
          <w:rtl/>
          <w:lang w:bidi="fa-IR"/>
        </w:rPr>
        <w:t xml:space="preserve"> كرديم، از محمد بن مسلم م</w:t>
      </w:r>
      <w:r w:rsidR="002E3C6F">
        <w:rPr>
          <w:rtl/>
          <w:lang w:bidi="fa-IR"/>
        </w:rPr>
        <w:t>ی</w:t>
      </w:r>
      <w:r w:rsidRPr="005B1B0E">
        <w:rPr>
          <w:rtl/>
          <w:lang w:bidi="fa-IR"/>
        </w:rPr>
        <w:t xml:space="preserve"> پرسيديم و او در جواب آنچه را كه از امام باقر </w:t>
      </w:r>
      <w:r w:rsidR="005C2804" w:rsidRPr="005C2804">
        <w:rPr>
          <w:rStyle w:val="libAlaemChar"/>
          <w:rtl/>
        </w:rPr>
        <w:t>عليه‌السلام</w:t>
      </w:r>
      <w:r w:rsidRPr="005B1B0E">
        <w:rPr>
          <w:rtl/>
          <w:lang w:bidi="fa-IR"/>
        </w:rPr>
        <w:t xml:space="preserve"> و امام صادق </w:t>
      </w:r>
      <w:r w:rsidR="005C2804" w:rsidRPr="005C2804">
        <w:rPr>
          <w:rStyle w:val="libAlaemChar"/>
          <w:rtl/>
        </w:rPr>
        <w:t>عليه‌السلام</w:t>
      </w:r>
      <w:r w:rsidRPr="005B1B0E">
        <w:rPr>
          <w:rtl/>
          <w:lang w:bidi="fa-IR"/>
        </w:rPr>
        <w:t xml:space="preserve"> شنيده بود نقل م</w:t>
      </w:r>
      <w:r w:rsidR="002E3C6F">
        <w:rPr>
          <w:rtl/>
          <w:lang w:bidi="fa-IR"/>
        </w:rPr>
        <w:t>ی</w:t>
      </w:r>
      <w:r w:rsidRPr="005B1B0E">
        <w:rPr>
          <w:rtl/>
          <w:lang w:bidi="fa-IR"/>
        </w:rPr>
        <w:t xml:space="preserve"> كرد</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3A5E2D" w:rsidRPr="00F0382D">
        <w:rPr>
          <w:rStyle w:val="libFootnotenumChar"/>
          <w:rtl/>
        </w:rPr>
        <w:t>1</w:t>
      </w:r>
      <w:r w:rsidRPr="00F0382D">
        <w:rPr>
          <w:rStyle w:val="libFootnotenumChar"/>
          <w:rtl/>
        </w:rPr>
        <w:t>)</w:t>
      </w:r>
    </w:p>
    <w:p w:rsidR="00614D69" w:rsidRDefault="005B1B0E" w:rsidP="005B1B0E">
      <w:pPr>
        <w:pStyle w:val="libNormal"/>
        <w:rPr>
          <w:rtl/>
          <w:lang w:bidi="fa-IR"/>
        </w:rPr>
      </w:pPr>
      <w:r w:rsidRPr="005B1B0E">
        <w:rPr>
          <w:rtl/>
          <w:lang w:bidi="fa-IR"/>
        </w:rPr>
        <w:t>ابن اب</w:t>
      </w:r>
      <w:r w:rsidR="002E3C6F">
        <w:rPr>
          <w:rtl/>
          <w:lang w:bidi="fa-IR"/>
        </w:rPr>
        <w:t>ی</w:t>
      </w:r>
      <w:r w:rsidRPr="005B1B0E">
        <w:rPr>
          <w:rtl/>
          <w:lang w:bidi="fa-IR"/>
        </w:rPr>
        <w:t xml:space="preserve"> يعفور كه يك</w:t>
      </w:r>
      <w:r w:rsidR="002E3C6F">
        <w:rPr>
          <w:rtl/>
          <w:lang w:bidi="fa-IR"/>
        </w:rPr>
        <w:t>ی</w:t>
      </w:r>
      <w:r w:rsidRPr="005B1B0E">
        <w:rPr>
          <w:rtl/>
          <w:lang w:bidi="fa-IR"/>
        </w:rPr>
        <w:t xml:space="preserve"> ديگر از ياران پيشوا</w:t>
      </w:r>
      <w:r w:rsidR="002E3C6F">
        <w:rPr>
          <w:rtl/>
          <w:lang w:bidi="fa-IR"/>
        </w:rPr>
        <w:t>ی</w:t>
      </w:r>
      <w:r w:rsidRPr="005B1B0E">
        <w:rPr>
          <w:rtl/>
          <w:lang w:bidi="fa-IR"/>
        </w:rPr>
        <w:t xml:space="preserve"> ششم است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روز</w:t>
      </w:r>
      <w:r w:rsidR="002E3C6F">
        <w:rPr>
          <w:rtl/>
          <w:lang w:bidi="fa-IR"/>
        </w:rPr>
        <w:t>ی</w:t>
      </w:r>
      <w:r w:rsidRPr="005B1B0E">
        <w:rPr>
          <w:rtl/>
          <w:lang w:bidi="fa-IR"/>
        </w:rPr>
        <w:t xml:space="preserve"> به امام صادق </w:t>
      </w:r>
      <w:r w:rsidR="005C2804" w:rsidRPr="005C2804">
        <w:rPr>
          <w:rStyle w:val="libAlaemChar"/>
          <w:rtl/>
        </w:rPr>
        <w:t>عليه‌السلام</w:t>
      </w:r>
      <w:r w:rsidRPr="005B1B0E">
        <w:rPr>
          <w:rtl/>
          <w:lang w:bidi="fa-IR"/>
        </w:rPr>
        <w:t xml:space="preserve"> عرض كردم</w:t>
      </w:r>
      <w:r w:rsidR="005F22A6">
        <w:rPr>
          <w:rtl/>
          <w:lang w:bidi="fa-IR"/>
        </w:rPr>
        <w:t>:</w:t>
      </w:r>
      <w:r w:rsidRPr="005B1B0E">
        <w:rPr>
          <w:rtl/>
          <w:lang w:bidi="fa-IR"/>
        </w:rPr>
        <w:t xml:space="preserve"> من هميشه دسترس</w:t>
      </w:r>
      <w:r w:rsidR="002E3C6F">
        <w:rPr>
          <w:rtl/>
          <w:lang w:bidi="fa-IR"/>
        </w:rPr>
        <w:t>ی</w:t>
      </w:r>
      <w:r w:rsidRPr="005B1B0E">
        <w:rPr>
          <w:rtl/>
          <w:lang w:bidi="fa-IR"/>
        </w:rPr>
        <w:t xml:space="preserve"> به شما ندارم و نم</w:t>
      </w:r>
      <w:r w:rsidR="002E3C6F">
        <w:rPr>
          <w:rtl/>
          <w:lang w:bidi="fa-IR"/>
        </w:rPr>
        <w:t>ی</w:t>
      </w:r>
      <w:r w:rsidRPr="005B1B0E">
        <w:rPr>
          <w:rtl/>
          <w:lang w:bidi="fa-IR"/>
        </w:rPr>
        <w:t xml:space="preserve"> توانم هر وقت كه بخواهم خدمت شما شرفياب شوم، گاه</w:t>
      </w:r>
      <w:r w:rsidR="002E3C6F">
        <w:rPr>
          <w:rtl/>
          <w:lang w:bidi="fa-IR"/>
        </w:rPr>
        <w:t>ی</w:t>
      </w:r>
      <w:r w:rsidRPr="005B1B0E">
        <w:rPr>
          <w:rtl/>
          <w:lang w:bidi="fa-IR"/>
        </w:rPr>
        <w:t xml:space="preserve"> بعض</w:t>
      </w:r>
      <w:r w:rsidR="002E3C6F">
        <w:rPr>
          <w:rtl/>
          <w:lang w:bidi="fa-IR"/>
        </w:rPr>
        <w:t>ی</w:t>
      </w:r>
      <w:r w:rsidRPr="005B1B0E">
        <w:rPr>
          <w:rtl/>
          <w:lang w:bidi="fa-IR"/>
        </w:rPr>
        <w:t xml:space="preserve"> از شيعيان مسائل</w:t>
      </w:r>
      <w:r w:rsidR="002E3C6F">
        <w:rPr>
          <w:rtl/>
          <w:lang w:bidi="fa-IR"/>
        </w:rPr>
        <w:t>ی</w:t>
      </w:r>
      <w:r w:rsidRPr="005B1B0E">
        <w:rPr>
          <w:rtl/>
          <w:lang w:bidi="fa-IR"/>
        </w:rPr>
        <w:t xml:space="preserve"> از من م</w:t>
      </w:r>
      <w:r w:rsidR="002E3C6F">
        <w:rPr>
          <w:rtl/>
          <w:lang w:bidi="fa-IR"/>
        </w:rPr>
        <w:t>ی</w:t>
      </w:r>
      <w:r w:rsidRPr="005B1B0E">
        <w:rPr>
          <w:rtl/>
          <w:lang w:bidi="fa-IR"/>
        </w:rPr>
        <w:t xml:space="preserve"> پرسند كه در پاسخ آن عاجز م</w:t>
      </w:r>
      <w:r w:rsidR="002E3C6F">
        <w:rPr>
          <w:rtl/>
          <w:lang w:bidi="fa-IR"/>
        </w:rPr>
        <w:t>ی</w:t>
      </w:r>
      <w:r w:rsidRPr="005B1B0E">
        <w:rPr>
          <w:rtl/>
          <w:lang w:bidi="fa-IR"/>
        </w:rPr>
        <w:t xml:space="preserve"> مانم</w:t>
      </w:r>
      <w:r w:rsidR="005F22A6">
        <w:rPr>
          <w:rtl/>
          <w:lang w:bidi="fa-IR"/>
        </w:rPr>
        <w:t>.</w:t>
      </w:r>
    </w:p>
    <w:p w:rsidR="005B1B0E" w:rsidRPr="005B1B0E" w:rsidRDefault="005B1B0E" w:rsidP="005B1B0E">
      <w:pPr>
        <w:pStyle w:val="libNormal"/>
        <w:rPr>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فرمود</w:t>
      </w:r>
      <w:r w:rsidR="005F22A6">
        <w:rPr>
          <w:rtl/>
          <w:lang w:bidi="fa-IR"/>
        </w:rPr>
        <w:t>:</w:t>
      </w:r>
      <w:r w:rsidRPr="005B1B0E">
        <w:rPr>
          <w:rtl/>
          <w:lang w:bidi="fa-IR"/>
        </w:rPr>
        <w:t xml:space="preserve"> چرا از محمد بن مسلم سؤال نم</w:t>
      </w:r>
      <w:r w:rsidR="002E3C6F">
        <w:rPr>
          <w:rtl/>
          <w:lang w:bidi="fa-IR"/>
        </w:rPr>
        <w:t>ی</w:t>
      </w:r>
      <w:r w:rsidRPr="005B1B0E">
        <w:rPr>
          <w:rtl/>
          <w:lang w:bidi="fa-IR"/>
        </w:rPr>
        <w:t xml:space="preserve"> كن</w:t>
      </w:r>
      <w:r w:rsidR="002E3C6F">
        <w:rPr>
          <w:rtl/>
          <w:lang w:bidi="fa-IR"/>
        </w:rPr>
        <w:t>ی</w:t>
      </w:r>
      <w:r w:rsidR="005F22A6">
        <w:rPr>
          <w:rtl/>
          <w:lang w:bidi="fa-IR"/>
        </w:rPr>
        <w:t>؟</w:t>
      </w:r>
      <w:r w:rsidRPr="005B1B0E">
        <w:rPr>
          <w:rtl/>
          <w:lang w:bidi="fa-IR"/>
        </w:rPr>
        <w:t xml:space="preserve"> او احاديث ما را از پدرم شنيده و مورد توجه و علاق</w:t>
      </w:r>
      <w:r w:rsidR="005D685C">
        <w:rPr>
          <w:rtl/>
          <w:lang w:bidi="fa-IR"/>
        </w:rPr>
        <w:t>ه</w:t>
      </w:r>
      <w:r w:rsidRPr="005B1B0E">
        <w:rPr>
          <w:rtl/>
          <w:lang w:bidi="fa-IR"/>
        </w:rPr>
        <w:t xml:space="preserve"> پدرم بود و پدرم از او رضايت و خوشنود</w:t>
      </w:r>
      <w:r w:rsidR="002E3C6F">
        <w:rPr>
          <w:rtl/>
          <w:lang w:bidi="fa-IR"/>
        </w:rPr>
        <w:t>ی</w:t>
      </w:r>
      <w:r w:rsidRPr="005B1B0E">
        <w:rPr>
          <w:rtl/>
          <w:lang w:bidi="fa-IR"/>
        </w:rPr>
        <w:t xml:space="preserve"> داشت</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3A5E2D" w:rsidRPr="00F0382D">
        <w:rPr>
          <w:rStyle w:val="libFootnotenumChar"/>
          <w:rtl/>
        </w:rPr>
        <w:t>2</w:t>
      </w:r>
      <w:r w:rsidRPr="00F0382D">
        <w:rPr>
          <w:rStyle w:val="libFootnotenumChar"/>
          <w:rtl/>
        </w:rPr>
        <w:t>)</w:t>
      </w:r>
    </w:p>
    <w:p w:rsidR="005B1B0E" w:rsidRPr="005B1B0E" w:rsidRDefault="005B1B0E" w:rsidP="005B1B0E">
      <w:pPr>
        <w:pStyle w:val="libNormal"/>
        <w:rPr>
          <w:lang w:bidi="fa-IR"/>
        </w:rPr>
      </w:pPr>
      <w:r w:rsidRPr="005B1B0E">
        <w:rPr>
          <w:rtl/>
          <w:lang w:bidi="fa-IR"/>
        </w:rPr>
        <w:t>محمد بن مسلم كتاب</w:t>
      </w:r>
      <w:r w:rsidR="002E3C6F">
        <w:rPr>
          <w:rtl/>
          <w:lang w:bidi="fa-IR"/>
        </w:rPr>
        <w:t>ی</w:t>
      </w:r>
      <w:r w:rsidRPr="005B1B0E">
        <w:rPr>
          <w:rtl/>
          <w:lang w:bidi="fa-IR"/>
        </w:rPr>
        <w:t xml:space="preserve"> بنام اربعمائة مسألة (چهارصد مسأله) تأليف نموده بود كه گويا پاسخ چهارصد مسأله ا</w:t>
      </w:r>
      <w:r w:rsidR="002E3C6F">
        <w:rPr>
          <w:rtl/>
          <w:lang w:bidi="fa-IR"/>
        </w:rPr>
        <w:t>ی</w:t>
      </w:r>
      <w:r w:rsidRPr="005B1B0E">
        <w:rPr>
          <w:rtl/>
          <w:lang w:bidi="fa-IR"/>
        </w:rPr>
        <w:t xml:space="preserve"> بود كه از پيشوا</w:t>
      </w:r>
      <w:r w:rsidR="002E3C6F">
        <w:rPr>
          <w:rtl/>
          <w:lang w:bidi="fa-IR"/>
        </w:rPr>
        <w:t>ی</w:t>
      </w:r>
      <w:r w:rsidRPr="005B1B0E">
        <w:rPr>
          <w:rtl/>
          <w:lang w:bidi="fa-IR"/>
        </w:rPr>
        <w:t xml:space="preserve"> پنجم و ششم شنيده بود</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7C47BB" w:rsidRPr="00F0382D">
        <w:rPr>
          <w:rStyle w:val="libFootnotenumChar"/>
          <w:rtl/>
        </w:rPr>
        <w:t>3</w:t>
      </w:r>
      <w:r w:rsidRPr="00F0382D">
        <w:rPr>
          <w:rStyle w:val="libFootnotenumChar"/>
          <w:rtl/>
        </w:rPr>
        <w:t>)</w:t>
      </w:r>
    </w:p>
    <w:p w:rsidR="00614D69" w:rsidRDefault="005B1B0E" w:rsidP="005B1B0E">
      <w:pPr>
        <w:pStyle w:val="libNormal"/>
        <w:rPr>
          <w:rtl/>
          <w:lang w:bidi="fa-IR"/>
        </w:rPr>
      </w:pPr>
      <w:r w:rsidRPr="005B1B0E">
        <w:rPr>
          <w:rtl/>
          <w:lang w:bidi="fa-IR"/>
        </w:rPr>
        <w:t>محمد بن مسلم وفقها</w:t>
      </w:r>
      <w:r w:rsidR="002E3C6F">
        <w:rPr>
          <w:rtl/>
          <w:lang w:bidi="fa-IR"/>
        </w:rPr>
        <w:t>ی</w:t>
      </w:r>
      <w:r w:rsidRPr="005B1B0E">
        <w:rPr>
          <w:rtl/>
          <w:lang w:bidi="fa-IR"/>
        </w:rPr>
        <w:t xml:space="preserve"> بزرگ اهل تسنن فقها و دانشمندان بزرگ اهل تسنن نيز مشكلات علم</w:t>
      </w:r>
      <w:r w:rsidR="002E3C6F">
        <w:rPr>
          <w:rtl/>
          <w:lang w:bidi="fa-IR"/>
        </w:rPr>
        <w:t>ی</w:t>
      </w:r>
      <w:r w:rsidRPr="005B1B0E">
        <w:rPr>
          <w:rtl/>
          <w:lang w:bidi="fa-IR"/>
        </w:rPr>
        <w:t xml:space="preserve"> خود را از محمد بن مسلم م</w:t>
      </w:r>
      <w:r w:rsidR="002E3C6F">
        <w:rPr>
          <w:rtl/>
          <w:lang w:bidi="fa-IR"/>
        </w:rPr>
        <w:t>ی</w:t>
      </w:r>
      <w:r w:rsidRPr="005B1B0E">
        <w:rPr>
          <w:rtl/>
          <w:lang w:bidi="fa-IR"/>
        </w:rPr>
        <w:t xml:space="preserve"> پرسيدند و از دانشها</w:t>
      </w:r>
      <w:r w:rsidR="002E3C6F">
        <w:rPr>
          <w:rtl/>
          <w:lang w:bidi="fa-IR"/>
        </w:rPr>
        <w:t>ی</w:t>
      </w:r>
      <w:r w:rsidRPr="005B1B0E">
        <w:rPr>
          <w:rtl/>
          <w:lang w:bidi="fa-IR"/>
        </w:rPr>
        <w:t xml:space="preserve"> او كه محصول حضور در محضر پر فيض پيشوا</w:t>
      </w:r>
      <w:r w:rsidR="002E3C6F">
        <w:rPr>
          <w:rtl/>
          <w:lang w:bidi="fa-IR"/>
        </w:rPr>
        <w:t>ی</w:t>
      </w:r>
      <w:r w:rsidRPr="005B1B0E">
        <w:rPr>
          <w:rtl/>
          <w:lang w:bidi="fa-IR"/>
        </w:rPr>
        <w:t xml:space="preserve"> پنجم بود، بهره</w:t>
      </w:r>
      <w:r w:rsidR="003A5E2D">
        <w:rPr>
          <w:rtl/>
          <w:lang w:bidi="fa-IR"/>
        </w:rPr>
        <w:t xml:space="preserve"> </w:t>
      </w:r>
      <w:r w:rsidRPr="005B1B0E">
        <w:rPr>
          <w:rtl/>
          <w:lang w:bidi="fa-IR"/>
        </w:rPr>
        <w:t>مند م</w:t>
      </w:r>
      <w:r w:rsidR="002E3C6F">
        <w:rPr>
          <w:rtl/>
          <w:lang w:bidi="fa-IR"/>
        </w:rPr>
        <w:t>ی</w:t>
      </w:r>
      <w:r w:rsidRPr="005B1B0E">
        <w:rPr>
          <w:rtl/>
          <w:lang w:bidi="fa-IR"/>
        </w:rPr>
        <w:t xml:space="preserve"> شدند</w:t>
      </w:r>
      <w:r w:rsidR="005F22A6">
        <w:rPr>
          <w:rtl/>
          <w:lang w:bidi="fa-IR"/>
        </w:rPr>
        <w:t>.</w:t>
      </w:r>
    </w:p>
    <w:p w:rsidR="00614D69" w:rsidRDefault="005B1B0E" w:rsidP="005B1B0E">
      <w:pPr>
        <w:pStyle w:val="libNormal"/>
        <w:rPr>
          <w:rtl/>
          <w:lang w:bidi="fa-IR"/>
        </w:rPr>
      </w:pPr>
      <w:r w:rsidRPr="005B1B0E">
        <w:rPr>
          <w:rtl/>
          <w:lang w:bidi="fa-IR"/>
        </w:rPr>
        <w:t>و</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شب</w:t>
      </w:r>
      <w:r w:rsidR="002E3C6F">
        <w:rPr>
          <w:rtl/>
          <w:lang w:bidi="fa-IR"/>
        </w:rPr>
        <w:t>ی</w:t>
      </w:r>
      <w:r w:rsidRPr="005B1B0E">
        <w:rPr>
          <w:rtl/>
          <w:lang w:bidi="fa-IR"/>
        </w:rPr>
        <w:t xml:space="preserve"> پشت بام خانه خود خوابيده بودم، ناگهان در خانه را زدند</w:t>
      </w:r>
      <w:r w:rsidR="005F22A6">
        <w:rPr>
          <w:rtl/>
          <w:lang w:bidi="fa-IR"/>
        </w:rPr>
        <w:t>.</w:t>
      </w:r>
      <w:r w:rsidRPr="005B1B0E">
        <w:rPr>
          <w:rtl/>
          <w:lang w:bidi="fa-IR"/>
        </w:rPr>
        <w:t xml:space="preserve"> گفتم كيست</w:t>
      </w:r>
      <w:r w:rsidR="005F22A6">
        <w:rPr>
          <w:rtl/>
          <w:lang w:bidi="fa-IR"/>
        </w:rPr>
        <w:t>؟</w:t>
      </w:r>
      <w:r w:rsidRPr="005B1B0E">
        <w:rPr>
          <w:rtl/>
          <w:lang w:bidi="fa-IR"/>
        </w:rPr>
        <w:t xml:space="preserve"> شخص</w:t>
      </w:r>
      <w:r w:rsidR="002E3C6F">
        <w:rPr>
          <w:rtl/>
          <w:lang w:bidi="fa-IR"/>
        </w:rPr>
        <w:t>ی</w:t>
      </w:r>
      <w:r w:rsidRPr="005B1B0E">
        <w:rPr>
          <w:rtl/>
          <w:lang w:bidi="fa-IR"/>
        </w:rPr>
        <w:t xml:space="preserve"> صدا زد بيا پائين با شما كار دارم</w:t>
      </w:r>
      <w:r w:rsidR="005F22A6">
        <w:rPr>
          <w:rtl/>
          <w:lang w:bidi="fa-IR"/>
        </w:rPr>
        <w:t>.</w:t>
      </w:r>
      <w:r w:rsidRPr="005B1B0E">
        <w:rPr>
          <w:rtl/>
          <w:lang w:bidi="fa-IR"/>
        </w:rPr>
        <w:t xml:space="preserve"> از پشت بام آمدم، ديدم زن</w:t>
      </w:r>
      <w:r w:rsidR="002E3C6F">
        <w:rPr>
          <w:rtl/>
          <w:lang w:bidi="fa-IR"/>
        </w:rPr>
        <w:t>ی</w:t>
      </w:r>
      <w:r w:rsidRPr="005B1B0E">
        <w:rPr>
          <w:rtl/>
          <w:lang w:bidi="fa-IR"/>
        </w:rPr>
        <w:t xml:space="preserve"> است</w:t>
      </w:r>
      <w:r w:rsidR="005F22A6">
        <w:rPr>
          <w:rtl/>
          <w:lang w:bidi="fa-IR"/>
        </w:rPr>
        <w:t>.</w:t>
      </w:r>
      <w:r w:rsidRPr="005B1B0E">
        <w:rPr>
          <w:rtl/>
          <w:lang w:bidi="fa-IR"/>
        </w:rPr>
        <w:t xml:space="preserve"> گفت</w:t>
      </w:r>
      <w:r w:rsidR="005F22A6">
        <w:rPr>
          <w:rtl/>
          <w:lang w:bidi="fa-IR"/>
        </w:rPr>
        <w:t>:</w:t>
      </w:r>
      <w:r w:rsidRPr="005B1B0E">
        <w:rPr>
          <w:rtl/>
          <w:lang w:bidi="fa-IR"/>
        </w:rPr>
        <w:t xml:space="preserve"> دختر تازه عروسم هنگام وضع حمل جان سپرده است، ول</w:t>
      </w:r>
      <w:r w:rsidR="002E3C6F">
        <w:rPr>
          <w:rtl/>
          <w:lang w:bidi="fa-IR"/>
        </w:rPr>
        <w:t>ی</w:t>
      </w:r>
      <w:r w:rsidRPr="005B1B0E">
        <w:rPr>
          <w:rtl/>
          <w:lang w:bidi="fa-IR"/>
        </w:rPr>
        <w:t xml:space="preserve"> گويا بچه هنوز در شكم مادر زنده است و دارد حركت م</w:t>
      </w:r>
      <w:r w:rsidR="002E3C6F">
        <w:rPr>
          <w:rtl/>
          <w:lang w:bidi="fa-IR"/>
        </w:rPr>
        <w:t>ی</w:t>
      </w:r>
      <w:r w:rsidRPr="005B1B0E">
        <w:rPr>
          <w:rtl/>
          <w:lang w:bidi="fa-IR"/>
        </w:rPr>
        <w:t xml:space="preserve"> كند، تكليف ما چيست</w:t>
      </w:r>
      <w:r w:rsidR="005F22A6">
        <w:rPr>
          <w:rtl/>
          <w:lang w:bidi="fa-IR"/>
        </w:rPr>
        <w:t>؟</w:t>
      </w:r>
    </w:p>
    <w:p w:rsidR="00614D69" w:rsidRDefault="005B1B0E" w:rsidP="005B1B0E">
      <w:pPr>
        <w:pStyle w:val="libNormal"/>
        <w:rPr>
          <w:rtl/>
          <w:lang w:bidi="fa-IR"/>
        </w:rPr>
      </w:pPr>
      <w:r w:rsidRPr="005B1B0E">
        <w:rPr>
          <w:rtl/>
          <w:lang w:bidi="fa-IR"/>
        </w:rPr>
        <w:lastRenderedPageBreak/>
        <w:t>گفتم</w:t>
      </w:r>
      <w:r w:rsidR="005F22A6">
        <w:rPr>
          <w:rtl/>
          <w:lang w:bidi="fa-IR"/>
        </w:rPr>
        <w:t>:</w:t>
      </w:r>
      <w:r w:rsidRPr="005B1B0E">
        <w:rPr>
          <w:rtl/>
          <w:lang w:bidi="fa-IR"/>
        </w:rPr>
        <w:t xml:space="preserve"> روز</w:t>
      </w:r>
      <w:r w:rsidR="002E3C6F">
        <w:rPr>
          <w:rtl/>
          <w:lang w:bidi="fa-IR"/>
        </w:rPr>
        <w:t>ی</w:t>
      </w:r>
      <w:r w:rsidRPr="005B1B0E">
        <w:rPr>
          <w:rtl/>
          <w:lang w:bidi="fa-IR"/>
        </w:rPr>
        <w:t xml:space="preserve"> عين اين سؤال را از امام باقر </w:t>
      </w:r>
      <w:r w:rsidR="005C2804" w:rsidRPr="005C2804">
        <w:rPr>
          <w:rStyle w:val="libAlaemChar"/>
          <w:rtl/>
        </w:rPr>
        <w:t>عليه‌السلام</w:t>
      </w:r>
      <w:r w:rsidRPr="005B1B0E">
        <w:rPr>
          <w:rtl/>
          <w:lang w:bidi="fa-IR"/>
        </w:rPr>
        <w:t xml:space="preserve"> نمودند</w:t>
      </w:r>
      <w:r w:rsidR="005F22A6">
        <w:rPr>
          <w:rtl/>
          <w:lang w:bidi="fa-IR"/>
        </w:rPr>
        <w:t>.</w:t>
      </w:r>
      <w:r w:rsidRPr="005B1B0E">
        <w:rPr>
          <w:rtl/>
          <w:lang w:bidi="fa-IR"/>
        </w:rPr>
        <w:t xml:space="preserve"> امام فرمود</w:t>
      </w:r>
      <w:r w:rsidR="005F22A6">
        <w:rPr>
          <w:rtl/>
          <w:lang w:bidi="fa-IR"/>
        </w:rPr>
        <w:t>:</w:t>
      </w:r>
      <w:r w:rsidRPr="005B1B0E">
        <w:rPr>
          <w:rtl/>
          <w:lang w:bidi="fa-IR"/>
        </w:rPr>
        <w:t xml:space="preserve"> بايد شكم مادر را شكافت و بچه را بيرون آورد</w:t>
      </w:r>
      <w:r w:rsidR="005F22A6">
        <w:rPr>
          <w:rtl/>
          <w:lang w:bidi="fa-IR"/>
        </w:rPr>
        <w:t>.</w:t>
      </w:r>
      <w:r w:rsidRPr="005B1B0E">
        <w:rPr>
          <w:rtl/>
          <w:lang w:bidi="fa-IR"/>
        </w:rPr>
        <w:t xml:space="preserve"> آنگاه گفتم</w:t>
      </w:r>
      <w:r w:rsidR="005F22A6">
        <w:rPr>
          <w:rtl/>
          <w:lang w:bidi="fa-IR"/>
        </w:rPr>
        <w:t>:</w:t>
      </w:r>
      <w:r w:rsidRPr="005B1B0E">
        <w:rPr>
          <w:rtl/>
          <w:lang w:bidi="fa-IR"/>
        </w:rPr>
        <w:t xml:space="preserve"> من مخفيانه زندگ</w:t>
      </w:r>
      <w:r w:rsidR="002E3C6F">
        <w:rPr>
          <w:rtl/>
          <w:lang w:bidi="fa-IR"/>
        </w:rPr>
        <w:t>ی</w:t>
      </w:r>
      <w:r w:rsidRPr="005B1B0E">
        <w:rPr>
          <w:rtl/>
          <w:lang w:bidi="fa-IR"/>
        </w:rPr>
        <w:t xml:space="preserve"> م</w:t>
      </w:r>
      <w:r w:rsidR="002E3C6F">
        <w:rPr>
          <w:rtl/>
          <w:lang w:bidi="fa-IR"/>
        </w:rPr>
        <w:t>ی</w:t>
      </w:r>
      <w:r w:rsidRPr="005B1B0E">
        <w:rPr>
          <w:rtl/>
          <w:lang w:bidi="fa-IR"/>
        </w:rPr>
        <w:t xml:space="preserve"> كنم و كس</w:t>
      </w:r>
      <w:r w:rsidR="002E3C6F">
        <w:rPr>
          <w:rtl/>
          <w:lang w:bidi="fa-IR"/>
        </w:rPr>
        <w:t>ی</w:t>
      </w:r>
      <w:r w:rsidRPr="005B1B0E">
        <w:rPr>
          <w:rtl/>
          <w:lang w:bidi="fa-IR"/>
        </w:rPr>
        <w:t xml:space="preserve"> از محل سكونت من باخبر نيست</w:t>
      </w:r>
      <w:r w:rsidR="005F22A6">
        <w:rPr>
          <w:rtl/>
          <w:lang w:bidi="fa-IR"/>
        </w:rPr>
        <w:t>.</w:t>
      </w:r>
      <w:r w:rsidRPr="005B1B0E">
        <w:rPr>
          <w:rtl/>
          <w:lang w:bidi="fa-IR"/>
        </w:rPr>
        <w:t xml:space="preserve"> تو چگونه به اينجا آمده ا</w:t>
      </w:r>
      <w:r w:rsidR="002E3C6F">
        <w:rPr>
          <w:rtl/>
          <w:lang w:bidi="fa-IR"/>
        </w:rPr>
        <w:t>ی</w:t>
      </w:r>
      <w:r w:rsidR="005F22A6">
        <w:rPr>
          <w:rtl/>
          <w:lang w:bidi="fa-IR"/>
        </w:rPr>
        <w:t>؟</w:t>
      </w:r>
    </w:p>
    <w:p w:rsidR="00614D69" w:rsidRDefault="005B1B0E" w:rsidP="005B1B0E">
      <w:pPr>
        <w:pStyle w:val="libNormal"/>
        <w:rPr>
          <w:rtl/>
          <w:lang w:bidi="fa-IR"/>
        </w:rPr>
      </w:pPr>
      <w:r w:rsidRPr="005B1B0E">
        <w:rPr>
          <w:rtl/>
          <w:lang w:bidi="fa-IR"/>
        </w:rPr>
        <w:t>گفت</w:t>
      </w:r>
      <w:r w:rsidR="005F22A6">
        <w:rPr>
          <w:rtl/>
          <w:lang w:bidi="fa-IR"/>
        </w:rPr>
        <w:t>:</w:t>
      </w:r>
      <w:r w:rsidRPr="005B1B0E">
        <w:rPr>
          <w:rtl/>
          <w:lang w:bidi="fa-IR"/>
        </w:rPr>
        <w:t xml:space="preserve"> من ابتدا پيش ابوحنيفه رفتم و جواب اين مشكل را از او خواستم</w:t>
      </w:r>
      <w:r w:rsidR="005F22A6">
        <w:rPr>
          <w:rtl/>
          <w:lang w:bidi="fa-IR"/>
        </w:rPr>
        <w:t>.</w:t>
      </w:r>
      <w:r w:rsidRPr="005B1B0E">
        <w:rPr>
          <w:rtl/>
          <w:lang w:bidi="fa-IR"/>
        </w:rPr>
        <w:t xml:space="preserve"> ابوحنيفه گفت من حكم اين مسأله را نم</w:t>
      </w:r>
      <w:r w:rsidR="002E3C6F">
        <w:rPr>
          <w:rtl/>
          <w:lang w:bidi="fa-IR"/>
        </w:rPr>
        <w:t>ی</w:t>
      </w:r>
      <w:r w:rsidRPr="005B1B0E">
        <w:rPr>
          <w:rtl/>
          <w:lang w:bidi="fa-IR"/>
        </w:rPr>
        <w:t xml:space="preserve"> دانم، هم اكنون برو پيش محمد بن مسلم، او حتما جواب سؤال تو را خواهد داد، ول</w:t>
      </w:r>
      <w:r w:rsidR="002E3C6F">
        <w:rPr>
          <w:rtl/>
          <w:lang w:bidi="fa-IR"/>
        </w:rPr>
        <w:t>ی</w:t>
      </w:r>
      <w:r w:rsidRPr="005B1B0E">
        <w:rPr>
          <w:rtl/>
          <w:lang w:bidi="fa-IR"/>
        </w:rPr>
        <w:t xml:space="preserve"> هرچه در پاسخ تو گفت برگرد به من هم اطلاع بده</w:t>
      </w:r>
      <w:r w:rsidR="005F22A6">
        <w:rPr>
          <w:rtl/>
          <w:lang w:bidi="fa-IR"/>
        </w:rPr>
        <w:t>.</w:t>
      </w:r>
      <w:r w:rsidRPr="005B1B0E">
        <w:rPr>
          <w:rtl/>
          <w:lang w:bidi="fa-IR"/>
        </w:rPr>
        <w:t xml:space="preserve"> محمد بن مسلم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آن زن رفت</w:t>
      </w:r>
      <w:r w:rsidR="005F22A6">
        <w:rPr>
          <w:rtl/>
          <w:lang w:bidi="fa-IR"/>
        </w:rPr>
        <w:t>.</w:t>
      </w:r>
      <w:r w:rsidRPr="005B1B0E">
        <w:rPr>
          <w:rtl/>
          <w:lang w:bidi="fa-IR"/>
        </w:rPr>
        <w:t xml:space="preserve"> فردا</w:t>
      </w:r>
      <w:r w:rsidR="002E3C6F">
        <w:rPr>
          <w:rtl/>
          <w:lang w:bidi="fa-IR"/>
        </w:rPr>
        <w:t>ی</w:t>
      </w:r>
      <w:r w:rsidRPr="005B1B0E">
        <w:rPr>
          <w:rtl/>
          <w:lang w:bidi="fa-IR"/>
        </w:rPr>
        <w:t xml:space="preserve"> آن شب وارد مسجد شدم</w:t>
      </w:r>
      <w:r w:rsidR="005F22A6">
        <w:rPr>
          <w:rtl/>
          <w:lang w:bidi="fa-IR"/>
        </w:rPr>
        <w:t>.</w:t>
      </w:r>
    </w:p>
    <w:p w:rsidR="00614D69" w:rsidRDefault="005B1B0E" w:rsidP="005B1B0E">
      <w:pPr>
        <w:pStyle w:val="libNormal"/>
        <w:rPr>
          <w:rtl/>
          <w:lang w:bidi="fa-IR"/>
        </w:rPr>
      </w:pPr>
      <w:r w:rsidRPr="005B1B0E">
        <w:rPr>
          <w:rtl/>
          <w:lang w:bidi="fa-IR"/>
        </w:rPr>
        <w:t>با صحن</w:t>
      </w:r>
      <w:r w:rsidR="005D685C">
        <w:rPr>
          <w:rtl/>
          <w:lang w:bidi="fa-IR"/>
        </w:rPr>
        <w:t>ه</w:t>
      </w:r>
      <w:r w:rsidRPr="005B1B0E">
        <w:rPr>
          <w:rtl/>
          <w:lang w:bidi="fa-IR"/>
        </w:rPr>
        <w:t xml:space="preserve"> جالب</w:t>
      </w:r>
      <w:r w:rsidR="002E3C6F">
        <w:rPr>
          <w:rtl/>
          <w:lang w:bidi="fa-IR"/>
        </w:rPr>
        <w:t>ی</w:t>
      </w:r>
      <w:r w:rsidRPr="005B1B0E">
        <w:rPr>
          <w:rtl/>
          <w:lang w:bidi="fa-IR"/>
        </w:rPr>
        <w:t xml:space="preserve"> روبرو گرديدم</w:t>
      </w:r>
      <w:r w:rsidR="005F22A6">
        <w:rPr>
          <w:rtl/>
          <w:lang w:bidi="fa-IR"/>
        </w:rPr>
        <w:t>.</w:t>
      </w:r>
      <w:r w:rsidRPr="005B1B0E">
        <w:rPr>
          <w:rtl/>
          <w:lang w:bidi="fa-IR"/>
        </w:rPr>
        <w:t xml:space="preserve"> ابوحنيفه عده ا</w:t>
      </w:r>
      <w:r w:rsidR="002E3C6F">
        <w:rPr>
          <w:rtl/>
          <w:lang w:bidi="fa-IR"/>
        </w:rPr>
        <w:t>ی</w:t>
      </w:r>
      <w:r w:rsidRPr="005B1B0E">
        <w:rPr>
          <w:rtl/>
          <w:lang w:bidi="fa-IR"/>
        </w:rPr>
        <w:t xml:space="preserve"> را دور خود جمع كرده بود و مسأله شب گذشته را از آنها م</w:t>
      </w:r>
      <w:r w:rsidR="002E3C6F">
        <w:rPr>
          <w:rtl/>
          <w:lang w:bidi="fa-IR"/>
        </w:rPr>
        <w:t>ی</w:t>
      </w:r>
      <w:r w:rsidRPr="005B1B0E">
        <w:rPr>
          <w:rtl/>
          <w:lang w:bidi="fa-IR"/>
        </w:rPr>
        <w:t xml:space="preserve"> پرسيد</w:t>
      </w:r>
      <w:r w:rsidR="005F22A6">
        <w:rPr>
          <w:rtl/>
          <w:lang w:bidi="fa-IR"/>
        </w:rPr>
        <w:t>.</w:t>
      </w:r>
      <w:r w:rsidRPr="005B1B0E">
        <w:rPr>
          <w:rtl/>
          <w:lang w:bidi="fa-IR"/>
        </w:rPr>
        <w:t xml:space="preserve"> من سرفه ا</w:t>
      </w:r>
      <w:r w:rsidR="002E3C6F">
        <w:rPr>
          <w:rtl/>
          <w:lang w:bidi="fa-IR"/>
        </w:rPr>
        <w:t>ی</w:t>
      </w:r>
      <w:r w:rsidRPr="005B1B0E">
        <w:rPr>
          <w:rtl/>
          <w:lang w:bidi="fa-IR"/>
        </w:rPr>
        <w:t xml:space="preserve"> كردم، ابوحنيفه صدا</w:t>
      </w:r>
      <w:r w:rsidR="002E3C6F">
        <w:rPr>
          <w:rtl/>
          <w:lang w:bidi="fa-IR"/>
        </w:rPr>
        <w:t>ی</w:t>
      </w:r>
      <w:r w:rsidRPr="005B1B0E">
        <w:rPr>
          <w:rtl/>
          <w:lang w:bidi="fa-IR"/>
        </w:rPr>
        <w:t xml:space="preserve"> مرا شنيد، ضمن صحبت خود (به طور</w:t>
      </w:r>
      <w:r w:rsidR="002E3C6F">
        <w:rPr>
          <w:rtl/>
          <w:lang w:bidi="fa-IR"/>
        </w:rPr>
        <w:t>ی</w:t>
      </w:r>
      <w:r w:rsidRPr="005B1B0E">
        <w:rPr>
          <w:rtl/>
          <w:lang w:bidi="fa-IR"/>
        </w:rPr>
        <w:t xml:space="preserve"> كه كس</w:t>
      </w:r>
      <w:r w:rsidR="002E3C6F">
        <w:rPr>
          <w:rtl/>
          <w:lang w:bidi="fa-IR"/>
        </w:rPr>
        <w:t>ی</w:t>
      </w:r>
      <w:r w:rsidRPr="005B1B0E">
        <w:rPr>
          <w:rtl/>
          <w:lang w:bidi="fa-IR"/>
        </w:rPr>
        <w:t xml:space="preserve"> متوجه نشد) گفت</w:t>
      </w:r>
      <w:r w:rsidR="005F22A6">
        <w:rPr>
          <w:rtl/>
          <w:lang w:bidi="fa-IR"/>
        </w:rPr>
        <w:t>:</w:t>
      </w:r>
      <w:r w:rsidRPr="005B1B0E">
        <w:rPr>
          <w:rtl/>
          <w:lang w:bidi="fa-IR"/>
        </w:rPr>
        <w:t xml:space="preserve"> </w:t>
      </w:r>
      <w:r w:rsidR="00614D69">
        <w:rPr>
          <w:rFonts w:hint="cs"/>
          <w:rtl/>
          <w:lang w:bidi="fa-IR"/>
        </w:rPr>
        <w:t>«</w:t>
      </w:r>
      <w:r w:rsidRPr="00614D69">
        <w:rPr>
          <w:rStyle w:val="libHadeesChar"/>
          <w:rtl/>
        </w:rPr>
        <w:t>اللهم غفرا دعنا نعيش</w:t>
      </w:r>
      <w:r w:rsidR="00614D69">
        <w:rPr>
          <w:rFonts w:hint="cs"/>
          <w:rtl/>
          <w:lang w:bidi="fa-IR"/>
        </w:rPr>
        <w:t>»</w:t>
      </w:r>
      <w:r w:rsidRPr="005B1B0E">
        <w:rPr>
          <w:rtl/>
          <w:lang w:bidi="fa-IR"/>
        </w:rPr>
        <w:t xml:space="preserve"> يعن</w:t>
      </w:r>
      <w:r w:rsidR="002E3C6F">
        <w:rPr>
          <w:rtl/>
          <w:lang w:bidi="fa-IR"/>
        </w:rPr>
        <w:t>ی</w:t>
      </w:r>
      <w:r w:rsidRPr="005B1B0E">
        <w:rPr>
          <w:rtl/>
          <w:lang w:bidi="fa-IR"/>
        </w:rPr>
        <w:t xml:space="preserve"> صرف نظر كن و مطلوب را مكتوم بدار و بگذار زندگ</w:t>
      </w:r>
      <w:r w:rsidR="002E3C6F">
        <w:rPr>
          <w:rtl/>
          <w:lang w:bidi="fa-IR"/>
        </w:rPr>
        <w:t>ی</w:t>
      </w:r>
      <w:r w:rsidRPr="005B1B0E">
        <w:rPr>
          <w:rtl/>
          <w:lang w:bidi="fa-IR"/>
        </w:rPr>
        <w:t xml:space="preserve"> كنيم</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B24FF8" w:rsidRPr="00F0382D">
        <w:rPr>
          <w:rStyle w:val="libFootnotenumChar"/>
          <w:rtl/>
        </w:rPr>
        <w:t>4</w:t>
      </w:r>
      <w:r w:rsidRPr="00F0382D">
        <w:rPr>
          <w:rStyle w:val="libFootnotenumChar"/>
          <w:rtl/>
        </w:rPr>
        <w:t>)</w:t>
      </w:r>
      <w:r w:rsidRPr="005B1B0E">
        <w:rPr>
          <w:rtl/>
          <w:lang w:bidi="fa-IR"/>
        </w:rPr>
        <w:t xml:space="preserve"> </w:t>
      </w:r>
    </w:p>
    <w:p w:rsidR="00614D69" w:rsidRDefault="005B1B0E" w:rsidP="005B1B0E">
      <w:pPr>
        <w:pStyle w:val="libNormal"/>
        <w:rPr>
          <w:rtl/>
          <w:lang w:bidi="fa-IR"/>
        </w:rPr>
      </w:pPr>
      <w:r w:rsidRPr="005B1B0E">
        <w:rPr>
          <w:rtl/>
          <w:lang w:bidi="fa-IR"/>
        </w:rPr>
        <w:t>محمد بن مسلم و قاض</w:t>
      </w:r>
      <w:r w:rsidR="002E3C6F">
        <w:rPr>
          <w:rtl/>
          <w:lang w:bidi="fa-IR"/>
        </w:rPr>
        <w:t>ی</w:t>
      </w:r>
      <w:r w:rsidRPr="005B1B0E">
        <w:rPr>
          <w:rtl/>
          <w:lang w:bidi="fa-IR"/>
        </w:rPr>
        <w:t xml:space="preserve">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روز</w:t>
      </w:r>
      <w:r w:rsidR="002E3C6F">
        <w:rPr>
          <w:rtl/>
          <w:lang w:bidi="fa-IR"/>
        </w:rPr>
        <w:t>ی</w:t>
      </w:r>
      <w:r w:rsidRPr="005B1B0E">
        <w:rPr>
          <w:rtl/>
          <w:lang w:bidi="fa-IR"/>
        </w:rPr>
        <w:t xml:space="preserve"> دو نفر برا</w:t>
      </w:r>
      <w:r w:rsidR="002E3C6F">
        <w:rPr>
          <w:rtl/>
          <w:lang w:bidi="fa-IR"/>
        </w:rPr>
        <w:t>ی</w:t>
      </w:r>
      <w:r w:rsidRPr="005B1B0E">
        <w:rPr>
          <w:rtl/>
          <w:lang w:bidi="fa-IR"/>
        </w:rPr>
        <w:t xml:space="preserve"> طرح دعو</w:t>
      </w:r>
      <w:r w:rsidR="002E3C6F">
        <w:rPr>
          <w:rtl/>
          <w:lang w:bidi="fa-IR"/>
        </w:rPr>
        <w:t>ی</w:t>
      </w:r>
      <w:r w:rsidRPr="005B1B0E">
        <w:rPr>
          <w:rtl/>
          <w:lang w:bidi="fa-IR"/>
        </w:rPr>
        <w:t xml:space="preserve"> وحل اختلاف نزد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قاض</w:t>
      </w:r>
      <w:r w:rsidR="002E3C6F">
        <w:rPr>
          <w:rtl/>
          <w:lang w:bidi="fa-IR"/>
        </w:rPr>
        <w:t>ی</w:t>
      </w:r>
      <w:r w:rsidRPr="005B1B0E">
        <w:rPr>
          <w:rtl/>
          <w:lang w:bidi="fa-IR"/>
        </w:rPr>
        <w:t xml:space="preserve"> معروف آمدند</w:t>
      </w:r>
      <w:r w:rsidR="005F22A6">
        <w:rPr>
          <w:rtl/>
          <w:lang w:bidi="fa-IR"/>
        </w:rPr>
        <w:t>.</w:t>
      </w:r>
      <w:r w:rsidRPr="005B1B0E">
        <w:rPr>
          <w:rtl/>
          <w:lang w:bidi="fa-IR"/>
        </w:rPr>
        <w:t xml:space="preserve"> يك</w:t>
      </w:r>
      <w:r w:rsidR="002E3C6F">
        <w:rPr>
          <w:rtl/>
          <w:lang w:bidi="fa-IR"/>
        </w:rPr>
        <w:t>ی</w:t>
      </w:r>
      <w:r w:rsidRPr="005B1B0E">
        <w:rPr>
          <w:rtl/>
          <w:lang w:bidi="fa-IR"/>
        </w:rPr>
        <w:t xml:space="preserve"> از آنها ديگر</w:t>
      </w:r>
      <w:r w:rsidR="002E3C6F">
        <w:rPr>
          <w:rtl/>
          <w:lang w:bidi="fa-IR"/>
        </w:rPr>
        <w:t>ی</w:t>
      </w:r>
      <w:r w:rsidRPr="005B1B0E">
        <w:rPr>
          <w:rtl/>
          <w:lang w:bidi="fa-IR"/>
        </w:rPr>
        <w:t xml:space="preserve"> را نشان داده و گفت</w:t>
      </w:r>
      <w:r w:rsidR="005F22A6">
        <w:rPr>
          <w:rtl/>
          <w:lang w:bidi="fa-IR"/>
        </w:rPr>
        <w:t>:</w:t>
      </w:r>
      <w:r w:rsidRPr="005B1B0E">
        <w:rPr>
          <w:rtl/>
          <w:lang w:bidi="fa-IR"/>
        </w:rPr>
        <w:t xml:space="preserve"> اين مرد كنيز</w:t>
      </w:r>
      <w:r w:rsidR="002E3C6F">
        <w:rPr>
          <w:rtl/>
          <w:lang w:bidi="fa-IR"/>
        </w:rPr>
        <w:t>ی</w:t>
      </w:r>
      <w:r w:rsidRPr="005B1B0E">
        <w:rPr>
          <w:rtl/>
          <w:lang w:bidi="fa-IR"/>
        </w:rPr>
        <w:t xml:space="preserve"> به من فروخته است كه پاهايش فاقد مو م</w:t>
      </w:r>
      <w:r w:rsidR="002E3C6F">
        <w:rPr>
          <w:rtl/>
          <w:lang w:bidi="fa-IR"/>
        </w:rPr>
        <w:t>ی</w:t>
      </w:r>
      <w:r w:rsidRPr="005B1B0E">
        <w:rPr>
          <w:rtl/>
          <w:lang w:bidi="fa-IR"/>
        </w:rPr>
        <w:t xml:space="preserve"> باشد، و من گمان م</w:t>
      </w:r>
      <w:r w:rsidR="002E3C6F">
        <w:rPr>
          <w:rtl/>
          <w:lang w:bidi="fa-IR"/>
        </w:rPr>
        <w:t>ی</w:t>
      </w:r>
      <w:r w:rsidRPr="005B1B0E">
        <w:rPr>
          <w:rtl/>
          <w:lang w:bidi="fa-IR"/>
        </w:rPr>
        <w:t xml:space="preserve"> كنم از روز اول بدن او مو نداشته است و اين موضوع مرا نگران كرده است</w:t>
      </w:r>
      <w:r w:rsidR="005F22A6">
        <w:rPr>
          <w:rtl/>
          <w:lang w:bidi="fa-IR"/>
        </w:rPr>
        <w:t>.</w:t>
      </w:r>
    </w:p>
    <w:p w:rsidR="00614D69" w:rsidRDefault="005B1B0E" w:rsidP="005B1B0E">
      <w:pPr>
        <w:pStyle w:val="libNormal"/>
        <w:rPr>
          <w:rtl/>
          <w:lang w:bidi="fa-IR"/>
        </w:rPr>
      </w:pPr>
      <w:r w:rsidRPr="005B1B0E">
        <w:rPr>
          <w:rtl/>
          <w:lang w:bidi="fa-IR"/>
        </w:rPr>
        <w:t>آيا اين عيب است و من م</w:t>
      </w:r>
      <w:r w:rsidR="002E3C6F">
        <w:rPr>
          <w:rtl/>
          <w:lang w:bidi="fa-IR"/>
        </w:rPr>
        <w:t>ی</w:t>
      </w:r>
      <w:r w:rsidRPr="005B1B0E">
        <w:rPr>
          <w:rtl/>
          <w:lang w:bidi="fa-IR"/>
        </w:rPr>
        <w:t xml:space="preserve"> توانم به خاطر آن معامله را فسخ كنم</w:t>
      </w:r>
      <w:r w:rsidR="005F22A6">
        <w:rPr>
          <w:rtl/>
          <w:lang w:bidi="fa-IR"/>
        </w:rPr>
        <w:t>؟</w:t>
      </w:r>
      <w:r w:rsidRPr="005B1B0E">
        <w:rPr>
          <w:rtl/>
          <w:lang w:bidi="fa-IR"/>
        </w:rPr>
        <w:t xml:space="preserve">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كه تا آن موقع با چنين مسأله ا</w:t>
      </w:r>
      <w:r w:rsidR="002E3C6F">
        <w:rPr>
          <w:rtl/>
          <w:lang w:bidi="fa-IR"/>
        </w:rPr>
        <w:t>ی</w:t>
      </w:r>
      <w:r w:rsidRPr="005B1B0E">
        <w:rPr>
          <w:rtl/>
          <w:lang w:bidi="fa-IR"/>
        </w:rPr>
        <w:t xml:space="preserve"> روبرو نشده بود و حكم آن را نم</w:t>
      </w:r>
      <w:r w:rsidR="002E3C6F">
        <w:rPr>
          <w:rtl/>
          <w:lang w:bidi="fa-IR"/>
        </w:rPr>
        <w:t>ی</w:t>
      </w:r>
      <w:r w:rsidRPr="005B1B0E">
        <w:rPr>
          <w:rtl/>
          <w:lang w:bidi="fa-IR"/>
        </w:rPr>
        <w:t xml:space="preserve"> دانست، بهانه ا</w:t>
      </w:r>
      <w:r w:rsidR="002E3C6F">
        <w:rPr>
          <w:rtl/>
          <w:lang w:bidi="fa-IR"/>
        </w:rPr>
        <w:t>ی</w:t>
      </w:r>
      <w:r w:rsidRPr="005B1B0E">
        <w:rPr>
          <w:rtl/>
          <w:lang w:bidi="fa-IR"/>
        </w:rPr>
        <w:t xml:space="preserve"> پيش كشيد و گفت</w:t>
      </w:r>
      <w:r w:rsidR="005F22A6">
        <w:rPr>
          <w:rtl/>
          <w:lang w:bidi="fa-IR"/>
        </w:rPr>
        <w:t>:</w:t>
      </w:r>
      <w:r w:rsidRPr="005B1B0E">
        <w:rPr>
          <w:rtl/>
          <w:lang w:bidi="fa-IR"/>
        </w:rPr>
        <w:t xml:space="preserve"> مهم نيست، مردم معمولا موها</w:t>
      </w:r>
      <w:r w:rsidR="002E3C6F">
        <w:rPr>
          <w:rtl/>
          <w:lang w:bidi="fa-IR"/>
        </w:rPr>
        <w:t>ی</w:t>
      </w:r>
      <w:r w:rsidRPr="005B1B0E">
        <w:rPr>
          <w:rtl/>
          <w:lang w:bidi="fa-IR"/>
        </w:rPr>
        <w:t xml:space="preserve"> بدن را برا</w:t>
      </w:r>
      <w:r w:rsidR="002E3C6F">
        <w:rPr>
          <w:rtl/>
          <w:lang w:bidi="fa-IR"/>
        </w:rPr>
        <w:t>ی</w:t>
      </w:r>
      <w:r w:rsidRPr="005B1B0E">
        <w:rPr>
          <w:rtl/>
          <w:lang w:bidi="fa-IR"/>
        </w:rPr>
        <w:t xml:space="preserve"> پاكيزگ</w:t>
      </w:r>
      <w:r w:rsidR="002E3C6F">
        <w:rPr>
          <w:rtl/>
          <w:lang w:bidi="fa-IR"/>
        </w:rPr>
        <w:t>ی</w:t>
      </w:r>
      <w:r w:rsidRPr="005B1B0E">
        <w:rPr>
          <w:rtl/>
          <w:lang w:bidi="fa-IR"/>
        </w:rPr>
        <w:t xml:space="preserve"> و نظافت م</w:t>
      </w:r>
      <w:r w:rsidR="002E3C6F">
        <w:rPr>
          <w:rtl/>
          <w:lang w:bidi="fa-IR"/>
        </w:rPr>
        <w:t>ی</w:t>
      </w:r>
      <w:r w:rsidRPr="005B1B0E">
        <w:rPr>
          <w:rtl/>
          <w:lang w:bidi="fa-IR"/>
        </w:rPr>
        <w:t xml:space="preserve"> گيرند، بنابراين عامل</w:t>
      </w:r>
      <w:r w:rsidR="002E3C6F">
        <w:rPr>
          <w:rtl/>
          <w:lang w:bidi="fa-IR"/>
        </w:rPr>
        <w:t>ی</w:t>
      </w:r>
      <w:r w:rsidRPr="005B1B0E">
        <w:rPr>
          <w:rtl/>
          <w:lang w:bidi="fa-IR"/>
        </w:rPr>
        <w:t xml:space="preserve"> برا</w:t>
      </w:r>
      <w:r w:rsidR="002E3C6F">
        <w:rPr>
          <w:rtl/>
          <w:lang w:bidi="fa-IR"/>
        </w:rPr>
        <w:t>ی</w:t>
      </w:r>
      <w:r w:rsidRPr="005B1B0E">
        <w:rPr>
          <w:rtl/>
          <w:lang w:bidi="fa-IR"/>
        </w:rPr>
        <w:t xml:space="preserve"> ناراحت</w:t>
      </w:r>
      <w:r w:rsidR="002E3C6F">
        <w:rPr>
          <w:rtl/>
          <w:lang w:bidi="fa-IR"/>
        </w:rPr>
        <w:t>ی</w:t>
      </w:r>
      <w:r w:rsidRPr="005B1B0E">
        <w:rPr>
          <w:rtl/>
          <w:lang w:bidi="fa-IR"/>
        </w:rPr>
        <w:t xml:space="preserve"> شما وجود ندارد</w:t>
      </w:r>
      <w:r w:rsidR="005F22A6">
        <w:rPr>
          <w:rtl/>
          <w:lang w:bidi="fa-IR"/>
        </w:rPr>
        <w:t>.</w:t>
      </w:r>
    </w:p>
    <w:p w:rsidR="00614D69" w:rsidRDefault="005B1B0E" w:rsidP="005B1B0E">
      <w:pPr>
        <w:pStyle w:val="libNormal"/>
        <w:rPr>
          <w:rtl/>
          <w:lang w:bidi="fa-IR"/>
        </w:rPr>
      </w:pPr>
      <w:r w:rsidRPr="005B1B0E">
        <w:rPr>
          <w:rtl/>
          <w:lang w:bidi="fa-IR"/>
        </w:rPr>
        <w:t>مدع</w:t>
      </w:r>
      <w:r w:rsidR="002E3C6F">
        <w:rPr>
          <w:rtl/>
          <w:lang w:bidi="fa-IR"/>
        </w:rPr>
        <w:t>ی</w:t>
      </w:r>
      <w:r w:rsidRPr="005B1B0E">
        <w:rPr>
          <w:rtl/>
          <w:lang w:bidi="fa-IR"/>
        </w:rPr>
        <w:t xml:space="preserve"> كه احتمال م</w:t>
      </w:r>
      <w:r w:rsidR="002E3C6F">
        <w:rPr>
          <w:rtl/>
          <w:lang w:bidi="fa-IR"/>
        </w:rPr>
        <w:t>ی</w:t>
      </w:r>
      <w:r w:rsidRPr="005B1B0E">
        <w:rPr>
          <w:rtl/>
          <w:lang w:bidi="fa-IR"/>
        </w:rPr>
        <w:t xml:space="preserve"> داد آقا</w:t>
      </w:r>
      <w:r w:rsidR="002E3C6F">
        <w:rPr>
          <w:rtl/>
          <w:lang w:bidi="fa-IR"/>
        </w:rPr>
        <w:t>ی</w:t>
      </w:r>
      <w:r w:rsidRPr="005B1B0E">
        <w:rPr>
          <w:rtl/>
          <w:lang w:bidi="fa-IR"/>
        </w:rPr>
        <w:t xml:space="preserve"> قاض</w:t>
      </w:r>
      <w:r w:rsidR="002E3C6F">
        <w:rPr>
          <w:rtl/>
          <w:lang w:bidi="fa-IR"/>
        </w:rPr>
        <w:t>ی</w:t>
      </w:r>
      <w:r w:rsidRPr="005B1B0E">
        <w:rPr>
          <w:rtl/>
          <w:lang w:bidi="fa-IR"/>
        </w:rPr>
        <w:t xml:space="preserve"> از حكم اصل</w:t>
      </w:r>
      <w:r w:rsidR="002E3C6F">
        <w:rPr>
          <w:rtl/>
          <w:lang w:bidi="fa-IR"/>
        </w:rPr>
        <w:t>ی</w:t>
      </w:r>
      <w:r w:rsidRPr="005B1B0E">
        <w:rPr>
          <w:rtl/>
          <w:lang w:bidi="fa-IR"/>
        </w:rPr>
        <w:t xml:space="preserve"> مسأله ب</w:t>
      </w:r>
      <w:r w:rsidR="002E3C6F">
        <w:rPr>
          <w:rtl/>
          <w:lang w:bidi="fa-IR"/>
        </w:rPr>
        <w:t>ی</w:t>
      </w:r>
      <w:r w:rsidRPr="005B1B0E">
        <w:rPr>
          <w:rtl/>
          <w:lang w:bidi="fa-IR"/>
        </w:rPr>
        <w:t xml:space="preserve"> خبر است و به همين جهت طفره م</w:t>
      </w:r>
      <w:r w:rsidR="002E3C6F">
        <w:rPr>
          <w:rtl/>
          <w:lang w:bidi="fa-IR"/>
        </w:rPr>
        <w:t>ی</w:t>
      </w:r>
      <w:r w:rsidRPr="005B1B0E">
        <w:rPr>
          <w:rtl/>
          <w:lang w:bidi="fa-IR"/>
        </w:rPr>
        <w:t xml:space="preserve"> رود گفت</w:t>
      </w:r>
      <w:r w:rsidR="005F22A6">
        <w:rPr>
          <w:rtl/>
          <w:lang w:bidi="fa-IR"/>
        </w:rPr>
        <w:t>:</w:t>
      </w:r>
      <w:r w:rsidRPr="005B1B0E">
        <w:rPr>
          <w:rtl/>
          <w:lang w:bidi="fa-IR"/>
        </w:rPr>
        <w:t xml:space="preserve"> من كار با اين حرفها ندارم</w:t>
      </w:r>
      <w:r w:rsidR="005F22A6">
        <w:rPr>
          <w:rtl/>
          <w:lang w:bidi="fa-IR"/>
        </w:rPr>
        <w:t>.</w:t>
      </w:r>
      <w:r w:rsidRPr="005B1B0E">
        <w:rPr>
          <w:rtl/>
          <w:lang w:bidi="fa-IR"/>
        </w:rPr>
        <w:t xml:space="preserve"> بالاخره اين موضوع عيب محسوب م</w:t>
      </w:r>
      <w:r w:rsidR="002E3C6F">
        <w:rPr>
          <w:rtl/>
          <w:lang w:bidi="fa-IR"/>
        </w:rPr>
        <w:t>ی</w:t>
      </w:r>
      <w:r w:rsidRPr="005B1B0E">
        <w:rPr>
          <w:rtl/>
          <w:lang w:bidi="fa-IR"/>
        </w:rPr>
        <w:t xml:space="preserve"> شود يا نه</w:t>
      </w:r>
      <w:r w:rsidR="005F22A6">
        <w:rPr>
          <w:rtl/>
          <w:lang w:bidi="fa-IR"/>
        </w:rPr>
        <w:t>؟</w:t>
      </w:r>
      <w:r w:rsidRPr="005B1B0E">
        <w:rPr>
          <w:rtl/>
          <w:lang w:bidi="fa-IR"/>
        </w:rPr>
        <w:t xml:space="preserve"> و اگر عيب است بفرمائيد و اگر نه مرخص م</w:t>
      </w:r>
      <w:r w:rsidR="002E3C6F">
        <w:rPr>
          <w:rtl/>
          <w:lang w:bidi="fa-IR"/>
        </w:rPr>
        <w:t>ی</w:t>
      </w:r>
      <w:r w:rsidRPr="005B1B0E">
        <w:rPr>
          <w:rtl/>
          <w:lang w:bidi="fa-IR"/>
        </w:rPr>
        <w:t xml:space="preserve"> شويم</w:t>
      </w:r>
      <w:r w:rsidR="005F22A6">
        <w:rPr>
          <w:rtl/>
          <w:lang w:bidi="fa-IR"/>
        </w:rPr>
        <w:t>.</w:t>
      </w:r>
    </w:p>
    <w:p w:rsidR="00614D69" w:rsidRDefault="005B1B0E" w:rsidP="005B1B0E">
      <w:pPr>
        <w:pStyle w:val="libNormal"/>
        <w:rPr>
          <w:rtl/>
          <w:lang w:bidi="fa-IR"/>
        </w:rPr>
      </w:pPr>
      <w:r w:rsidRPr="005B1B0E">
        <w:rPr>
          <w:rtl/>
          <w:lang w:bidi="fa-IR"/>
        </w:rPr>
        <w:lastRenderedPageBreak/>
        <w:t>در اين موقع قاض</w:t>
      </w:r>
      <w:r w:rsidR="002E3C6F">
        <w:rPr>
          <w:rtl/>
          <w:lang w:bidi="fa-IR"/>
        </w:rPr>
        <w:t>ی</w:t>
      </w:r>
      <w:r w:rsidRPr="005B1B0E">
        <w:rPr>
          <w:rtl/>
          <w:lang w:bidi="fa-IR"/>
        </w:rPr>
        <w:t xml:space="preserve"> دست خود را رو</w:t>
      </w:r>
      <w:r w:rsidR="002E3C6F">
        <w:rPr>
          <w:rtl/>
          <w:lang w:bidi="fa-IR"/>
        </w:rPr>
        <w:t>ی</w:t>
      </w:r>
      <w:r w:rsidRPr="005B1B0E">
        <w:rPr>
          <w:rtl/>
          <w:lang w:bidi="fa-IR"/>
        </w:rPr>
        <w:t xml:space="preserve"> شكم گذاشته، گفت دچار دل درد شدم</w:t>
      </w:r>
      <w:r w:rsidR="005F22A6">
        <w:rPr>
          <w:rtl/>
          <w:lang w:bidi="fa-IR"/>
        </w:rPr>
        <w:t>.</w:t>
      </w:r>
      <w:r w:rsidRPr="005B1B0E">
        <w:rPr>
          <w:rtl/>
          <w:lang w:bidi="fa-IR"/>
        </w:rPr>
        <w:t xml:space="preserve"> اجازه بفرمائيد چند لحظه ديگر باز م</w:t>
      </w:r>
      <w:r w:rsidR="002E3C6F">
        <w:rPr>
          <w:rtl/>
          <w:lang w:bidi="fa-IR"/>
        </w:rPr>
        <w:t>ی</w:t>
      </w:r>
      <w:r w:rsidRPr="005B1B0E">
        <w:rPr>
          <w:rtl/>
          <w:lang w:bidi="fa-IR"/>
        </w:rPr>
        <w:t xml:space="preserve"> گردم</w:t>
      </w:r>
      <w:r w:rsidR="005F22A6">
        <w:rPr>
          <w:rtl/>
          <w:lang w:bidi="fa-IR"/>
        </w:rPr>
        <w:t>.</w:t>
      </w:r>
      <w:r w:rsidRPr="005B1B0E">
        <w:rPr>
          <w:rtl/>
          <w:lang w:bidi="fa-IR"/>
        </w:rPr>
        <w:t xml:space="preserve"> بلافاصله از جا حركت نمود، از در ديگر</w:t>
      </w:r>
      <w:r w:rsidR="002E3C6F">
        <w:rPr>
          <w:rtl/>
          <w:lang w:bidi="fa-IR"/>
        </w:rPr>
        <w:t>ی</w:t>
      </w:r>
      <w:r w:rsidRPr="005B1B0E">
        <w:rPr>
          <w:rtl/>
          <w:lang w:bidi="fa-IR"/>
        </w:rPr>
        <w:t xml:space="preserve"> بيرون رفت و خود را به محمد بن مسلم رسانيد و گفت رأ</w:t>
      </w:r>
      <w:r w:rsidR="002E3C6F">
        <w:rPr>
          <w:rtl/>
          <w:lang w:bidi="fa-IR"/>
        </w:rPr>
        <w:t>ی</w:t>
      </w:r>
      <w:r w:rsidRPr="005B1B0E">
        <w:rPr>
          <w:rtl/>
          <w:lang w:bidi="fa-IR"/>
        </w:rPr>
        <w:t xml:space="preserve"> اعلم </w:t>
      </w:r>
      <w:r w:rsidR="005C2804" w:rsidRPr="005C2804">
        <w:rPr>
          <w:rStyle w:val="libAlaemChar"/>
          <w:rtl/>
        </w:rPr>
        <w:t>عليه‌السلام</w:t>
      </w:r>
      <w:r w:rsidRPr="005B1B0E">
        <w:rPr>
          <w:rtl/>
          <w:lang w:bidi="fa-IR"/>
        </w:rPr>
        <w:t xml:space="preserve"> درباره ء چنين مسأله ا</w:t>
      </w:r>
      <w:r w:rsidR="002E3C6F">
        <w:rPr>
          <w:rtl/>
          <w:lang w:bidi="fa-IR"/>
        </w:rPr>
        <w:t>ی</w:t>
      </w:r>
      <w:r w:rsidRPr="005B1B0E">
        <w:rPr>
          <w:rtl/>
          <w:lang w:bidi="fa-IR"/>
        </w:rPr>
        <w:t xml:space="preserve"> چيست</w:t>
      </w:r>
      <w:r w:rsidR="005F22A6">
        <w:rPr>
          <w:rtl/>
          <w:lang w:bidi="fa-IR"/>
        </w:rPr>
        <w:t>؟</w:t>
      </w:r>
    </w:p>
    <w:p w:rsidR="005B1B0E" w:rsidRPr="005B1B0E" w:rsidRDefault="005B1B0E" w:rsidP="005B1B0E">
      <w:pPr>
        <w:pStyle w:val="libNormal"/>
        <w:rPr>
          <w:lang w:bidi="fa-IR"/>
        </w:rPr>
      </w:pPr>
      <w:r w:rsidRPr="005B1B0E">
        <w:rPr>
          <w:rtl/>
          <w:lang w:bidi="fa-IR"/>
        </w:rPr>
        <w:t>محمد بن مسلم گفت</w:t>
      </w:r>
      <w:r w:rsidR="005F22A6">
        <w:rPr>
          <w:rtl/>
          <w:lang w:bidi="fa-IR"/>
        </w:rPr>
        <w:t>:</w:t>
      </w:r>
      <w:r w:rsidRPr="005B1B0E">
        <w:rPr>
          <w:rtl/>
          <w:lang w:bidi="fa-IR"/>
        </w:rPr>
        <w:t xml:space="preserve"> عين اين موضوع را نم</w:t>
      </w:r>
      <w:r w:rsidR="002E3C6F">
        <w:rPr>
          <w:rtl/>
          <w:lang w:bidi="fa-IR"/>
        </w:rPr>
        <w:t>ی</w:t>
      </w:r>
      <w:r w:rsidRPr="005B1B0E">
        <w:rPr>
          <w:rtl/>
          <w:lang w:bidi="fa-IR"/>
        </w:rPr>
        <w:t xml:space="preserve"> دانم، ول</w:t>
      </w:r>
      <w:r w:rsidR="002E3C6F">
        <w:rPr>
          <w:rtl/>
          <w:lang w:bidi="fa-IR"/>
        </w:rPr>
        <w:t>ی</w:t>
      </w:r>
      <w:r w:rsidRPr="005B1B0E">
        <w:rPr>
          <w:rtl/>
          <w:lang w:bidi="fa-IR"/>
        </w:rPr>
        <w:t xml:space="preserve"> از امام باقر </w:t>
      </w:r>
      <w:r w:rsidR="005C2804" w:rsidRPr="005C2804">
        <w:rPr>
          <w:rStyle w:val="libAlaemChar"/>
          <w:rtl/>
        </w:rPr>
        <w:t>عليه‌السلام</w:t>
      </w:r>
      <w:r w:rsidRPr="005B1B0E">
        <w:rPr>
          <w:rtl/>
          <w:lang w:bidi="fa-IR"/>
        </w:rPr>
        <w:t xml:space="preserve"> شنيدم كه فرمود هر چيز طبيع</w:t>
      </w:r>
      <w:r w:rsidR="002E3C6F">
        <w:rPr>
          <w:rtl/>
          <w:lang w:bidi="fa-IR"/>
        </w:rPr>
        <w:t>ی</w:t>
      </w:r>
      <w:r w:rsidRPr="005B1B0E">
        <w:rPr>
          <w:rtl/>
          <w:lang w:bidi="fa-IR"/>
        </w:rPr>
        <w:t xml:space="preserve"> كه كم يا زياد شود عيب محسوب م</w:t>
      </w:r>
      <w:r w:rsidR="002E3C6F">
        <w:rPr>
          <w:rtl/>
          <w:lang w:bidi="fa-IR"/>
        </w:rPr>
        <w:t>ی</w:t>
      </w:r>
      <w:r w:rsidRPr="005B1B0E">
        <w:rPr>
          <w:rtl/>
          <w:lang w:bidi="fa-IR"/>
        </w:rPr>
        <w:t xml:space="preserve"> شود</w:t>
      </w:r>
      <w:r w:rsidR="005F22A6">
        <w:rPr>
          <w:rtl/>
          <w:lang w:bidi="fa-IR"/>
        </w:rPr>
        <w:t>.</w:t>
      </w:r>
      <w:r w:rsidRPr="005B1B0E">
        <w:rPr>
          <w:rtl/>
          <w:lang w:bidi="fa-IR"/>
        </w:rPr>
        <w:t xml:space="preserve">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گفت</w:t>
      </w:r>
      <w:r w:rsidR="005F22A6">
        <w:rPr>
          <w:rtl/>
          <w:lang w:bidi="fa-IR"/>
        </w:rPr>
        <w:t>:</w:t>
      </w:r>
      <w:r w:rsidRPr="005B1B0E">
        <w:rPr>
          <w:rtl/>
          <w:lang w:bidi="fa-IR"/>
        </w:rPr>
        <w:t xml:space="preserve"> همين كاف</w:t>
      </w:r>
      <w:r w:rsidR="002E3C6F">
        <w:rPr>
          <w:rtl/>
          <w:lang w:bidi="fa-IR"/>
        </w:rPr>
        <w:t>ی</w:t>
      </w:r>
      <w:r w:rsidRPr="005B1B0E">
        <w:rPr>
          <w:rtl/>
          <w:lang w:bidi="fa-IR"/>
        </w:rPr>
        <w:t xml:space="preserve"> است و ب</w:t>
      </w:r>
      <w:r w:rsidR="002E3C6F">
        <w:rPr>
          <w:rtl/>
          <w:lang w:bidi="fa-IR"/>
        </w:rPr>
        <w:t>ی</w:t>
      </w:r>
      <w:r w:rsidRPr="005B1B0E">
        <w:rPr>
          <w:rtl/>
          <w:lang w:bidi="fa-IR"/>
        </w:rPr>
        <w:t xml:space="preserve"> درنگ به محكمه بازگشت و به طرفين شكايت اعلام كرد اگر مشتر</w:t>
      </w:r>
      <w:r w:rsidR="002E3C6F">
        <w:rPr>
          <w:rtl/>
          <w:lang w:bidi="fa-IR"/>
        </w:rPr>
        <w:t>ی</w:t>
      </w:r>
      <w:r w:rsidRPr="005B1B0E">
        <w:rPr>
          <w:rtl/>
          <w:lang w:bidi="fa-IR"/>
        </w:rPr>
        <w:t xml:space="preserve"> مايل باشد م</w:t>
      </w:r>
      <w:r w:rsidR="002E3C6F">
        <w:rPr>
          <w:rtl/>
          <w:lang w:bidi="fa-IR"/>
        </w:rPr>
        <w:t>ی</w:t>
      </w:r>
      <w:r w:rsidRPr="005B1B0E">
        <w:rPr>
          <w:rtl/>
          <w:lang w:bidi="fa-IR"/>
        </w:rPr>
        <w:t xml:space="preserve"> تواند معامله را به واسط</w:t>
      </w:r>
      <w:r w:rsidR="005D685C">
        <w:rPr>
          <w:rtl/>
          <w:lang w:bidi="fa-IR"/>
        </w:rPr>
        <w:t>ه</w:t>
      </w:r>
      <w:r w:rsidRPr="005B1B0E">
        <w:rPr>
          <w:rtl/>
          <w:lang w:bidi="fa-IR"/>
        </w:rPr>
        <w:t xml:space="preserve"> عيب</w:t>
      </w:r>
      <w:r w:rsidR="002E3C6F">
        <w:rPr>
          <w:rtl/>
          <w:lang w:bidi="fa-IR"/>
        </w:rPr>
        <w:t>ی</w:t>
      </w:r>
      <w:r w:rsidRPr="005B1B0E">
        <w:rPr>
          <w:rtl/>
          <w:lang w:bidi="fa-IR"/>
        </w:rPr>
        <w:t xml:space="preserve"> كه در كنيز است فسخ كند</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822388" w:rsidRPr="00F0382D">
        <w:rPr>
          <w:rStyle w:val="libFootnotenumChar"/>
          <w:rtl/>
        </w:rPr>
        <w:t>5</w:t>
      </w:r>
      <w:r w:rsidRPr="00F0382D">
        <w:rPr>
          <w:rStyle w:val="libFootnotenumChar"/>
          <w:rtl/>
        </w:rPr>
        <w:t>)</w:t>
      </w:r>
    </w:p>
    <w:p w:rsidR="005B1B0E" w:rsidRPr="005B1B0E" w:rsidRDefault="005B1B0E" w:rsidP="005B1B0E">
      <w:pPr>
        <w:pStyle w:val="libNormal"/>
        <w:rPr>
          <w:lang w:bidi="fa-IR"/>
        </w:rPr>
      </w:pPr>
      <w:r w:rsidRPr="005B1B0E">
        <w:rPr>
          <w:rtl/>
          <w:lang w:bidi="fa-IR"/>
        </w:rPr>
        <w:t xml:space="preserve">متن روايت </w:t>
      </w:r>
      <w:r w:rsidR="00614D69">
        <w:rPr>
          <w:rFonts w:hint="cs"/>
          <w:rtl/>
          <w:lang w:bidi="fa-IR"/>
        </w:rPr>
        <w:t>«</w:t>
      </w:r>
      <w:r w:rsidRPr="00614D69">
        <w:rPr>
          <w:rStyle w:val="libHadeesChar"/>
          <w:rtl/>
        </w:rPr>
        <w:t>كلما زاد أو نقص عن الخلقة الأصلية فهو عيب</w:t>
      </w:r>
      <w:r w:rsidR="005F22A6">
        <w:rPr>
          <w:rtl/>
          <w:lang w:bidi="fa-IR"/>
        </w:rPr>
        <w:t>.</w:t>
      </w:r>
      <w:r w:rsidR="00614D69">
        <w:rPr>
          <w:rFonts w:hint="cs"/>
          <w:rtl/>
          <w:lang w:bidi="fa-IR"/>
        </w:rPr>
        <w:t>»</w:t>
      </w:r>
    </w:p>
    <w:p w:rsidR="00614D69" w:rsidRDefault="005B1B0E" w:rsidP="005B1B0E">
      <w:pPr>
        <w:pStyle w:val="libNormal"/>
        <w:rPr>
          <w:rtl/>
          <w:lang w:bidi="fa-IR"/>
        </w:rPr>
      </w:pPr>
      <w:r w:rsidRPr="005B1B0E">
        <w:rPr>
          <w:rtl/>
          <w:lang w:bidi="fa-IR"/>
        </w:rPr>
        <w:t>محمد بن مسلم با توجه به شخصيت ارزنده ء علم</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كه داشت، فوق العاده مورد توجه و علاقه پيشوا</w:t>
      </w:r>
      <w:r w:rsidR="002E3C6F">
        <w:rPr>
          <w:rtl/>
          <w:lang w:bidi="fa-IR"/>
        </w:rPr>
        <w:t>ی</w:t>
      </w:r>
      <w:r w:rsidRPr="005B1B0E">
        <w:rPr>
          <w:rtl/>
          <w:lang w:bidi="fa-IR"/>
        </w:rPr>
        <w:t xml:space="preserve"> ششم بود و همواره از حمايت و پشتيبان</w:t>
      </w:r>
      <w:r w:rsidR="002E3C6F">
        <w:rPr>
          <w:rtl/>
          <w:lang w:bidi="fa-IR"/>
        </w:rPr>
        <w:t>ی</w:t>
      </w:r>
      <w:r w:rsidRPr="005B1B0E">
        <w:rPr>
          <w:rtl/>
          <w:lang w:bidi="fa-IR"/>
        </w:rPr>
        <w:t xml:space="preserve"> كامل آن امام همام برخوردار بوده است</w:t>
      </w:r>
      <w:r w:rsidR="005F22A6">
        <w:rPr>
          <w:rtl/>
          <w:lang w:bidi="fa-IR"/>
        </w:rPr>
        <w:t>.</w:t>
      </w:r>
    </w:p>
    <w:p w:rsidR="00614D69" w:rsidRDefault="005B1B0E" w:rsidP="005B1B0E">
      <w:pPr>
        <w:pStyle w:val="libNormal"/>
        <w:rPr>
          <w:rtl/>
          <w:lang w:bidi="fa-IR"/>
        </w:rPr>
      </w:pPr>
      <w:r w:rsidRPr="005B1B0E">
        <w:rPr>
          <w:rtl/>
          <w:lang w:bidi="fa-IR"/>
        </w:rPr>
        <w:t>روز</w:t>
      </w:r>
      <w:r w:rsidR="002E3C6F">
        <w:rPr>
          <w:rtl/>
          <w:lang w:bidi="fa-IR"/>
        </w:rPr>
        <w:t>ی</w:t>
      </w:r>
      <w:r w:rsidRPr="005B1B0E">
        <w:rPr>
          <w:rtl/>
          <w:lang w:bidi="fa-IR"/>
        </w:rPr>
        <w:t xml:space="preserve"> به امام صادق </w:t>
      </w:r>
      <w:r w:rsidR="005C2804" w:rsidRPr="005C2804">
        <w:rPr>
          <w:rStyle w:val="libAlaemChar"/>
          <w:rtl/>
        </w:rPr>
        <w:t>عليه‌السلام</w:t>
      </w:r>
      <w:r w:rsidRPr="005B1B0E">
        <w:rPr>
          <w:rtl/>
          <w:lang w:bidi="fa-IR"/>
        </w:rPr>
        <w:t xml:space="preserve"> گزارش رسيد كه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(همان شخص</w:t>
      </w:r>
      <w:r w:rsidR="002E3C6F">
        <w:rPr>
          <w:rtl/>
          <w:lang w:bidi="fa-IR"/>
        </w:rPr>
        <w:t>ی</w:t>
      </w:r>
      <w:r w:rsidRPr="005B1B0E">
        <w:rPr>
          <w:rtl/>
          <w:lang w:bidi="fa-IR"/>
        </w:rPr>
        <w:t xml:space="preserve"> كه در مسأله فروش كنيز درمانده بود و با راهنماي</w:t>
      </w:r>
      <w:r w:rsidR="002E3C6F">
        <w:rPr>
          <w:rtl/>
          <w:lang w:bidi="fa-IR"/>
        </w:rPr>
        <w:t>ی</w:t>
      </w:r>
      <w:r w:rsidRPr="005B1B0E">
        <w:rPr>
          <w:rtl/>
          <w:lang w:bidi="fa-IR"/>
        </w:rPr>
        <w:t xml:space="preserve"> محمد بن مسلم از بن بست رهاي</w:t>
      </w:r>
      <w:r w:rsidR="002E3C6F">
        <w:rPr>
          <w:rtl/>
          <w:lang w:bidi="fa-IR"/>
        </w:rPr>
        <w:t>ی</w:t>
      </w:r>
      <w:r w:rsidRPr="005B1B0E">
        <w:rPr>
          <w:rtl/>
          <w:lang w:bidi="fa-IR"/>
        </w:rPr>
        <w:t xml:space="preserve"> يافت) در جريان قضاي</w:t>
      </w:r>
      <w:r w:rsidR="002E3C6F">
        <w:rPr>
          <w:rtl/>
          <w:lang w:bidi="fa-IR"/>
        </w:rPr>
        <w:t>ی</w:t>
      </w:r>
      <w:r w:rsidRPr="005B1B0E">
        <w:rPr>
          <w:rtl/>
          <w:lang w:bidi="fa-IR"/>
        </w:rPr>
        <w:t xml:space="preserve"> شهادت محمد بن مسلم را رد نموده و گواه</w:t>
      </w:r>
      <w:r w:rsidR="002E3C6F">
        <w:rPr>
          <w:rtl/>
          <w:lang w:bidi="fa-IR"/>
        </w:rPr>
        <w:t>ی</w:t>
      </w:r>
      <w:r w:rsidRPr="005B1B0E">
        <w:rPr>
          <w:rtl/>
          <w:lang w:bidi="fa-IR"/>
        </w:rPr>
        <w:t xml:space="preserve"> او را نپذيرفته است</w:t>
      </w:r>
      <w:r w:rsidR="005F22A6">
        <w:rPr>
          <w:rtl/>
          <w:lang w:bidi="fa-IR"/>
        </w:rPr>
        <w:t>.</w:t>
      </w:r>
    </w:p>
    <w:p w:rsidR="00614D69" w:rsidRDefault="005B1B0E" w:rsidP="005B1B0E">
      <w:pPr>
        <w:pStyle w:val="libNormal"/>
        <w:rPr>
          <w:rtl/>
          <w:lang w:bidi="fa-IR"/>
        </w:rPr>
      </w:pPr>
      <w:r w:rsidRPr="005B1B0E">
        <w:rPr>
          <w:rtl/>
          <w:lang w:bidi="fa-IR"/>
        </w:rPr>
        <w:t>اين موضوع بر امام گران آمد و سخت ناراحت شد</w:t>
      </w:r>
      <w:r w:rsidR="005F22A6">
        <w:rPr>
          <w:rtl/>
          <w:lang w:bidi="fa-IR"/>
        </w:rPr>
        <w:t>.</w:t>
      </w:r>
      <w:r w:rsidRPr="005B1B0E">
        <w:rPr>
          <w:rtl/>
          <w:lang w:bidi="fa-IR"/>
        </w:rPr>
        <w:t xml:space="preserve"> ابوكهمش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به محضر امام صادق </w:t>
      </w:r>
      <w:r w:rsidR="005C2804" w:rsidRPr="005C2804">
        <w:rPr>
          <w:rStyle w:val="libAlaemChar"/>
          <w:rtl/>
        </w:rPr>
        <w:t>عليه‌السلام</w:t>
      </w:r>
      <w:r w:rsidRPr="005B1B0E">
        <w:rPr>
          <w:rtl/>
          <w:lang w:bidi="fa-IR"/>
        </w:rPr>
        <w:t xml:space="preserve"> شرفياب شدم</w:t>
      </w:r>
      <w:r w:rsidR="005F22A6">
        <w:rPr>
          <w:rtl/>
          <w:lang w:bidi="fa-IR"/>
        </w:rPr>
        <w:t>.</w:t>
      </w:r>
      <w:r w:rsidRPr="005B1B0E">
        <w:rPr>
          <w:rtl/>
          <w:lang w:bidi="fa-IR"/>
        </w:rPr>
        <w:t xml:space="preserve"> فرمود</w:t>
      </w:r>
      <w:r w:rsidR="005F22A6">
        <w:rPr>
          <w:rtl/>
          <w:lang w:bidi="fa-IR"/>
        </w:rPr>
        <w:t>:</w:t>
      </w:r>
      <w:r w:rsidRPr="005B1B0E">
        <w:rPr>
          <w:rtl/>
          <w:lang w:bidi="fa-IR"/>
        </w:rPr>
        <w:t xml:space="preserve"> شنيده ام محمد بن مسلم نزد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شهادت داده و او شهادت محمد بن مسلم را رد كرده است</w:t>
      </w:r>
      <w:r w:rsidR="005F22A6">
        <w:rPr>
          <w:rtl/>
          <w:lang w:bidi="fa-IR"/>
        </w:rPr>
        <w:t>؟</w:t>
      </w:r>
    </w:p>
    <w:p w:rsidR="00614D69" w:rsidRDefault="005B1B0E" w:rsidP="005B1B0E">
      <w:pPr>
        <w:pStyle w:val="libNormal"/>
        <w:rPr>
          <w:rtl/>
          <w:lang w:bidi="fa-IR"/>
        </w:rPr>
      </w:pPr>
      <w:r w:rsidRPr="005B1B0E">
        <w:rPr>
          <w:rtl/>
          <w:lang w:bidi="fa-IR"/>
        </w:rPr>
        <w:t>گفتم</w:t>
      </w:r>
      <w:r w:rsidR="005F22A6">
        <w:rPr>
          <w:rtl/>
          <w:lang w:bidi="fa-IR"/>
        </w:rPr>
        <w:t>:</w:t>
      </w:r>
      <w:r w:rsidRPr="005B1B0E">
        <w:rPr>
          <w:rtl/>
          <w:lang w:bidi="fa-IR"/>
        </w:rPr>
        <w:t xml:space="preserve"> بل</w:t>
      </w:r>
      <w:r w:rsidR="002E3C6F">
        <w:rPr>
          <w:rtl/>
          <w:lang w:bidi="fa-IR"/>
        </w:rPr>
        <w:t>ی</w:t>
      </w:r>
      <w:r w:rsidR="005F22A6">
        <w:rPr>
          <w:rtl/>
          <w:lang w:bidi="fa-IR"/>
        </w:rPr>
        <w:t>.</w:t>
      </w:r>
      <w:r w:rsidRPr="005B1B0E">
        <w:rPr>
          <w:rtl/>
          <w:lang w:bidi="fa-IR"/>
        </w:rPr>
        <w:t xml:space="preserve"> فرمود</w:t>
      </w:r>
      <w:r w:rsidR="005F22A6">
        <w:rPr>
          <w:rtl/>
          <w:lang w:bidi="fa-IR"/>
        </w:rPr>
        <w:t>:</w:t>
      </w:r>
      <w:r w:rsidRPr="005B1B0E">
        <w:rPr>
          <w:rtl/>
          <w:lang w:bidi="fa-IR"/>
        </w:rPr>
        <w:t xml:space="preserve"> وقت</w:t>
      </w:r>
      <w:r w:rsidR="002E3C6F">
        <w:rPr>
          <w:rtl/>
          <w:lang w:bidi="fa-IR"/>
        </w:rPr>
        <w:t>ی</w:t>
      </w:r>
      <w:r w:rsidRPr="005B1B0E">
        <w:rPr>
          <w:rtl/>
          <w:lang w:bidi="fa-IR"/>
        </w:rPr>
        <w:t xml:space="preserve"> به كوفه رفت</w:t>
      </w:r>
      <w:r w:rsidR="002E3C6F">
        <w:rPr>
          <w:rtl/>
          <w:lang w:bidi="fa-IR"/>
        </w:rPr>
        <w:t>ی</w:t>
      </w:r>
      <w:r w:rsidRPr="005B1B0E">
        <w:rPr>
          <w:rtl/>
          <w:lang w:bidi="fa-IR"/>
        </w:rPr>
        <w:t>، نزد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برو و به او بگو</w:t>
      </w:r>
      <w:r w:rsidR="005F22A6">
        <w:rPr>
          <w:rtl/>
          <w:lang w:bidi="fa-IR"/>
        </w:rPr>
        <w:t>:</w:t>
      </w:r>
      <w:r w:rsidRPr="005B1B0E">
        <w:rPr>
          <w:rtl/>
          <w:lang w:bidi="fa-IR"/>
        </w:rPr>
        <w:t xml:space="preserve"> سه مسأله از تو م</w:t>
      </w:r>
      <w:r w:rsidR="002E3C6F">
        <w:rPr>
          <w:rtl/>
          <w:lang w:bidi="fa-IR"/>
        </w:rPr>
        <w:t>ی</w:t>
      </w:r>
      <w:r w:rsidRPr="005B1B0E">
        <w:rPr>
          <w:rtl/>
          <w:lang w:bidi="fa-IR"/>
        </w:rPr>
        <w:t xml:space="preserve"> پرسم، پاسخ آنها را از تو م</w:t>
      </w:r>
      <w:r w:rsidR="002E3C6F">
        <w:rPr>
          <w:rtl/>
          <w:lang w:bidi="fa-IR"/>
        </w:rPr>
        <w:t>ی</w:t>
      </w:r>
      <w:r w:rsidRPr="005B1B0E">
        <w:rPr>
          <w:rtl/>
          <w:lang w:bidi="fa-IR"/>
        </w:rPr>
        <w:t xml:space="preserve"> خواهم، ول</w:t>
      </w:r>
      <w:r w:rsidR="002E3C6F">
        <w:rPr>
          <w:rtl/>
          <w:lang w:bidi="fa-IR"/>
        </w:rPr>
        <w:t>ی</w:t>
      </w:r>
      <w:r w:rsidRPr="005B1B0E">
        <w:rPr>
          <w:rtl/>
          <w:lang w:bidi="fa-IR"/>
        </w:rPr>
        <w:t xml:space="preserve"> به شرط اينكه جواب مسأله را با قياس، يا به نقل از قول فقها و محدثان نده</w:t>
      </w:r>
      <w:r w:rsidR="002E3C6F">
        <w:rPr>
          <w:rtl/>
          <w:lang w:bidi="fa-IR"/>
        </w:rPr>
        <w:t>ی</w:t>
      </w:r>
      <w:r w:rsidR="005F22A6">
        <w:rPr>
          <w:rtl/>
          <w:lang w:bidi="fa-IR"/>
        </w:rPr>
        <w:t>.</w:t>
      </w:r>
      <w:r w:rsidRPr="005B1B0E">
        <w:rPr>
          <w:rtl/>
          <w:lang w:bidi="fa-IR"/>
        </w:rPr>
        <w:t xml:space="preserve"> آنگاه سه مسأله زير را از او بپرس</w:t>
      </w:r>
      <w:r w:rsidR="005F22A6">
        <w:rPr>
          <w:rtl/>
          <w:lang w:bidi="fa-IR"/>
        </w:rPr>
        <w:t>.</w:t>
      </w:r>
    </w:p>
    <w:p w:rsidR="00614D69" w:rsidRDefault="005B1B0E" w:rsidP="005B1B0E">
      <w:pPr>
        <w:pStyle w:val="libNormal"/>
        <w:rPr>
          <w:rtl/>
          <w:lang w:bidi="fa-IR"/>
        </w:rPr>
      </w:pPr>
      <w:r w:rsidRPr="005B1B0E">
        <w:rPr>
          <w:rtl/>
          <w:lang w:bidi="fa-IR"/>
        </w:rPr>
        <w:t>(اين سؤالها مخصوصا امروز كه با كوشش فقها و توسعه علم فقه برا</w:t>
      </w:r>
      <w:r w:rsidR="002E3C6F">
        <w:rPr>
          <w:rtl/>
          <w:lang w:bidi="fa-IR"/>
        </w:rPr>
        <w:t>ی</w:t>
      </w:r>
      <w:r w:rsidRPr="005B1B0E">
        <w:rPr>
          <w:rtl/>
          <w:lang w:bidi="fa-IR"/>
        </w:rPr>
        <w:t xml:space="preserve"> بسيار</w:t>
      </w:r>
      <w:r w:rsidR="002E3C6F">
        <w:rPr>
          <w:rtl/>
          <w:lang w:bidi="fa-IR"/>
        </w:rPr>
        <w:t>ی</w:t>
      </w:r>
      <w:r w:rsidRPr="005B1B0E">
        <w:rPr>
          <w:rtl/>
          <w:lang w:bidi="fa-IR"/>
        </w:rPr>
        <w:t xml:space="preserve"> از مردم بسيار ساده جلوه م</w:t>
      </w:r>
      <w:r w:rsidR="002E3C6F">
        <w:rPr>
          <w:rtl/>
          <w:lang w:bidi="fa-IR"/>
        </w:rPr>
        <w:t>ی</w:t>
      </w:r>
      <w:r w:rsidRPr="005B1B0E">
        <w:rPr>
          <w:rtl/>
          <w:lang w:bidi="fa-IR"/>
        </w:rPr>
        <w:t xml:space="preserve"> كند، چنانچه در ذيل خواهيم ديد، آن روز قاض</w:t>
      </w:r>
      <w:r w:rsidR="002E3C6F">
        <w:rPr>
          <w:rtl/>
          <w:lang w:bidi="fa-IR"/>
        </w:rPr>
        <w:t>ی</w:t>
      </w:r>
      <w:r w:rsidRPr="005B1B0E">
        <w:rPr>
          <w:rtl/>
          <w:lang w:bidi="fa-IR"/>
        </w:rPr>
        <w:t xml:space="preserve"> كوفه را عاجز ساخت) </w:t>
      </w:r>
      <w:r w:rsidRPr="005B1B0E">
        <w:rPr>
          <w:rtl/>
          <w:lang w:bidi="fa-IR"/>
        </w:rPr>
        <w:lastRenderedPageBreak/>
        <w:t>و هنگام</w:t>
      </w:r>
      <w:r w:rsidR="002E3C6F">
        <w:rPr>
          <w:rtl/>
          <w:lang w:bidi="fa-IR"/>
        </w:rPr>
        <w:t>ی</w:t>
      </w:r>
      <w:r w:rsidRPr="005B1B0E">
        <w:rPr>
          <w:rtl/>
          <w:lang w:bidi="fa-IR"/>
        </w:rPr>
        <w:t xml:space="preserve"> كه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از پاسخ اين مسائل عاجز ماند، چنين بگو</w:t>
      </w:r>
      <w:r w:rsidR="005F22A6">
        <w:rPr>
          <w:rtl/>
          <w:lang w:bidi="fa-IR"/>
        </w:rPr>
        <w:t>:</w:t>
      </w:r>
      <w:r w:rsidRPr="005B1B0E">
        <w:rPr>
          <w:rtl/>
          <w:lang w:bidi="fa-IR"/>
        </w:rPr>
        <w:t xml:space="preserve"> جعفر بن محمد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به چه علت شهادت شخص</w:t>
      </w:r>
      <w:r w:rsidR="002E3C6F">
        <w:rPr>
          <w:rtl/>
          <w:lang w:bidi="fa-IR"/>
        </w:rPr>
        <w:t>ی</w:t>
      </w:r>
      <w:r w:rsidRPr="005B1B0E">
        <w:rPr>
          <w:rtl/>
          <w:lang w:bidi="fa-IR"/>
        </w:rPr>
        <w:t xml:space="preserve"> را كه به احكام خدا و روش و دستور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از تو داناتر است رد كرده ا</w:t>
      </w:r>
      <w:r w:rsidR="002E3C6F">
        <w:rPr>
          <w:rtl/>
          <w:lang w:bidi="fa-IR"/>
        </w:rPr>
        <w:t>ی</w:t>
      </w:r>
      <w:r w:rsidR="005F22A6">
        <w:rPr>
          <w:rtl/>
          <w:lang w:bidi="fa-IR"/>
        </w:rPr>
        <w:t>؟</w:t>
      </w:r>
    </w:p>
    <w:p w:rsidR="00614D69" w:rsidRDefault="005B1B0E" w:rsidP="005B1B0E">
      <w:pPr>
        <w:pStyle w:val="libNormal"/>
        <w:rPr>
          <w:rtl/>
          <w:lang w:bidi="fa-IR"/>
        </w:rPr>
      </w:pPr>
      <w:r w:rsidRPr="005B1B0E">
        <w:rPr>
          <w:rtl/>
          <w:lang w:bidi="fa-IR"/>
        </w:rPr>
        <w:t>ابوكهمش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وقت</w:t>
      </w:r>
      <w:r w:rsidR="002E3C6F">
        <w:rPr>
          <w:rtl/>
          <w:lang w:bidi="fa-IR"/>
        </w:rPr>
        <w:t>ی</w:t>
      </w:r>
      <w:r w:rsidRPr="005B1B0E">
        <w:rPr>
          <w:rtl/>
          <w:lang w:bidi="fa-IR"/>
        </w:rPr>
        <w:t xml:space="preserve"> وارد كوفه شدم، پيش از آنكه به خانه ام بروم، نزد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رفتم و گفتگو</w:t>
      </w:r>
      <w:r w:rsidR="002E3C6F">
        <w:rPr>
          <w:rtl/>
          <w:lang w:bidi="fa-IR"/>
        </w:rPr>
        <w:t>ی</w:t>
      </w:r>
      <w:r w:rsidRPr="005B1B0E">
        <w:rPr>
          <w:rtl/>
          <w:lang w:bidi="fa-IR"/>
        </w:rPr>
        <w:t xml:space="preserve"> زير بين من و او رد و بدل شد</w:t>
      </w:r>
      <w:r w:rsidR="005F22A6">
        <w:rPr>
          <w:rtl/>
          <w:lang w:bidi="fa-IR"/>
        </w:rPr>
        <w:t>:</w:t>
      </w:r>
      <w:r w:rsidRPr="005B1B0E">
        <w:rPr>
          <w:rtl/>
          <w:lang w:bidi="fa-IR"/>
        </w:rPr>
        <w:t xml:space="preserve"> سه سؤال از شما دارم، ول</w:t>
      </w:r>
      <w:r w:rsidR="002E3C6F">
        <w:rPr>
          <w:rtl/>
          <w:lang w:bidi="fa-IR"/>
        </w:rPr>
        <w:t>ی</w:t>
      </w:r>
      <w:r w:rsidRPr="005B1B0E">
        <w:rPr>
          <w:rtl/>
          <w:lang w:bidi="fa-IR"/>
        </w:rPr>
        <w:t xml:space="preserve"> خواهش م</w:t>
      </w:r>
      <w:r w:rsidR="002E3C6F">
        <w:rPr>
          <w:rtl/>
          <w:lang w:bidi="fa-IR"/>
        </w:rPr>
        <w:t>ی</w:t>
      </w:r>
      <w:r w:rsidRPr="005B1B0E">
        <w:rPr>
          <w:rtl/>
          <w:lang w:bidi="fa-IR"/>
        </w:rPr>
        <w:t xml:space="preserve"> كنم پاسخ مرا با قياس يا از زبان فقها و محدثان ندهيد، بلكه رأ</w:t>
      </w:r>
      <w:r w:rsidR="002E3C6F">
        <w:rPr>
          <w:rtl/>
          <w:lang w:bidi="fa-IR"/>
        </w:rPr>
        <w:t>ی</w:t>
      </w:r>
      <w:r w:rsidRPr="005B1B0E">
        <w:rPr>
          <w:rtl/>
          <w:lang w:bidi="fa-IR"/>
        </w:rPr>
        <w:t xml:space="preserve"> و نظر خود را بگو</w:t>
      </w:r>
      <w:r w:rsidR="005F22A6">
        <w:rPr>
          <w:rtl/>
          <w:lang w:bidi="fa-IR"/>
        </w:rPr>
        <w:t>.</w:t>
      </w:r>
    </w:p>
    <w:p w:rsidR="005B1B0E" w:rsidRPr="005B1B0E" w:rsidRDefault="005B1B0E" w:rsidP="005B1B0E">
      <w:pPr>
        <w:pStyle w:val="libNormal"/>
        <w:rPr>
          <w:lang w:bidi="fa-IR"/>
        </w:rPr>
      </w:pPr>
      <w:r w:rsidRPr="005B1B0E">
        <w:rPr>
          <w:rtl/>
          <w:lang w:bidi="fa-IR"/>
        </w:rPr>
        <w:t>رأ</w:t>
      </w:r>
      <w:r w:rsidR="002E3C6F">
        <w:rPr>
          <w:rtl/>
          <w:lang w:bidi="fa-IR"/>
        </w:rPr>
        <w:t>ی</w:t>
      </w:r>
      <w:r w:rsidRPr="005B1B0E">
        <w:rPr>
          <w:rtl/>
          <w:lang w:bidi="fa-IR"/>
        </w:rPr>
        <w:t xml:space="preserve"> شما درباره ء شخص</w:t>
      </w:r>
      <w:r w:rsidR="002E3C6F">
        <w:rPr>
          <w:rtl/>
          <w:lang w:bidi="fa-IR"/>
        </w:rPr>
        <w:t>ی</w:t>
      </w:r>
      <w:r w:rsidRPr="005B1B0E">
        <w:rPr>
          <w:rtl/>
          <w:lang w:bidi="fa-IR"/>
        </w:rPr>
        <w:t xml:space="preserve"> كه در دو ركعت اول نماز واجب شك كرده است چيست</w:t>
      </w:r>
      <w:r w:rsidR="005F22A6">
        <w:rPr>
          <w:rtl/>
          <w:lang w:bidi="fa-IR"/>
        </w:rPr>
        <w:t>؟</w:t>
      </w:r>
      <w:r w:rsidRPr="005B1B0E">
        <w:rPr>
          <w:rtl/>
          <w:lang w:bidi="fa-IR"/>
        </w:rPr>
        <w:t xml:space="preserve"> 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مدت</w:t>
      </w:r>
      <w:r w:rsidR="002E3C6F">
        <w:rPr>
          <w:rtl/>
          <w:lang w:bidi="fa-IR"/>
        </w:rPr>
        <w:t>ی</w:t>
      </w:r>
      <w:r w:rsidRPr="005B1B0E">
        <w:rPr>
          <w:rtl/>
          <w:lang w:bidi="fa-IR"/>
        </w:rPr>
        <w:t xml:space="preserve"> سر به پائين افكند، آنگاه سر بلند نموده گفت</w:t>
      </w:r>
      <w:r w:rsidR="005F22A6">
        <w:rPr>
          <w:rtl/>
          <w:lang w:bidi="fa-IR"/>
        </w:rPr>
        <w:t>:</w:t>
      </w:r>
      <w:r w:rsidRPr="005B1B0E">
        <w:rPr>
          <w:rtl/>
          <w:lang w:bidi="fa-IR"/>
        </w:rPr>
        <w:t xml:space="preserve"> عقيده ء فقها</w:t>
      </w:r>
      <w:r w:rsidR="002E3C6F">
        <w:rPr>
          <w:rtl/>
          <w:lang w:bidi="fa-IR"/>
        </w:rPr>
        <w:t>ی</w:t>
      </w:r>
      <w:r w:rsidRPr="005B1B0E">
        <w:rPr>
          <w:rtl/>
          <w:lang w:bidi="fa-IR"/>
        </w:rPr>
        <w:t xml:space="preserve"> ما در اين باره</w:t>
      </w:r>
      <w:r w:rsidR="005F22A6">
        <w:rPr>
          <w:rtl/>
          <w:lang w:bidi="fa-IR"/>
        </w:rPr>
        <w:t>.</w:t>
      </w:r>
    </w:p>
    <w:p w:rsidR="00614D69" w:rsidRDefault="005B1B0E" w:rsidP="005B1B0E">
      <w:pPr>
        <w:pStyle w:val="libNormal"/>
        <w:rPr>
          <w:rtl/>
          <w:lang w:bidi="fa-IR"/>
        </w:rPr>
      </w:pPr>
      <w:r w:rsidRPr="005B1B0E">
        <w:rPr>
          <w:rtl/>
          <w:lang w:bidi="fa-IR"/>
        </w:rPr>
        <w:t>از اول با شما شرط كردم كه پاسخ مرا از قول ديگران نقل نكن</w:t>
      </w:r>
      <w:r w:rsidR="002E3C6F">
        <w:rPr>
          <w:rtl/>
          <w:lang w:bidi="fa-IR"/>
        </w:rPr>
        <w:t>ی</w:t>
      </w:r>
      <w:r w:rsidR="005F22A6">
        <w:rPr>
          <w:rtl/>
          <w:lang w:bidi="fa-IR"/>
        </w:rPr>
        <w:t>.</w:t>
      </w:r>
      <w:r w:rsidRPr="005B1B0E">
        <w:rPr>
          <w:rtl/>
          <w:lang w:bidi="fa-IR"/>
        </w:rPr>
        <w:t xml:space="preserve"> من خودم در اين باره چيز</w:t>
      </w:r>
      <w:r w:rsidR="002E3C6F">
        <w:rPr>
          <w:rtl/>
          <w:lang w:bidi="fa-IR"/>
        </w:rPr>
        <w:t>ی</w:t>
      </w:r>
      <w:r w:rsidRPr="005B1B0E">
        <w:rPr>
          <w:rtl/>
          <w:lang w:bidi="fa-IR"/>
        </w:rPr>
        <w:t xml:space="preserve"> نم</w:t>
      </w:r>
      <w:r w:rsidR="002E3C6F">
        <w:rPr>
          <w:rtl/>
          <w:lang w:bidi="fa-IR"/>
        </w:rPr>
        <w:t>ی</w:t>
      </w:r>
      <w:r w:rsidRPr="005B1B0E">
        <w:rPr>
          <w:rtl/>
          <w:lang w:bidi="fa-IR"/>
        </w:rPr>
        <w:t xml:space="preserve"> دانم</w:t>
      </w:r>
      <w:r w:rsidR="005F22A6">
        <w:rPr>
          <w:rtl/>
          <w:lang w:bidi="fa-IR"/>
        </w:rPr>
        <w:t>.</w:t>
      </w:r>
    </w:p>
    <w:p w:rsidR="005B1B0E" w:rsidRPr="005B1B0E" w:rsidRDefault="005B1B0E" w:rsidP="005B1B0E">
      <w:pPr>
        <w:pStyle w:val="libNormal"/>
        <w:rPr>
          <w:lang w:bidi="fa-IR"/>
        </w:rPr>
      </w:pPr>
      <w:r w:rsidRPr="005B1B0E">
        <w:rPr>
          <w:rtl/>
          <w:lang w:bidi="fa-IR"/>
        </w:rPr>
        <w:t>خيل</w:t>
      </w:r>
      <w:r w:rsidR="002E3C6F">
        <w:rPr>
          <w:rtl/>
          <w:lang w:bidi="fa-IR"/>
        </w:rPr>
        <w:t>ی</w:t>
      </w:r>
      <w:r w:rsidRPr="005B1B0E">
        <w:rPr>
          <w:rtl/>
          <w:lang w:bidi="fa-IR"/>
        </w:rPr>
        <w:t xml:space="preserve"> خوب، پاسخ سؤال دوم را بگو</w:t>
      </w:r>
      <w:r w:rsidR="005F22A6">
        <w:rPr>
          <w:rtl/>
          <w:lang w:bidi="fa-IR"/>
        </w:rPr>
        <w:t>:</w:t>
      </w:r>
      <w:r w:rsidRPr="005B1B0E">
        <w:rPr>
          <w:rtl/>
          <w:lang w:bidi="fa-IR"/>
        </w:rPr>
        <w:t xml:space="preserve"> كس</w:t>
      </w:r>
      <w:r w:rsidR="002E3C6F">
        <w:rPr>
          <w:rtl/>
          <w:lang w:bidi="fa-IR"/>
        </w:rPr>
        <w:t>ی</w:t>
      </w:r>
      <w:r w:rsidRPr="005B1B0E">
        <w:rPr>
          <w:rtl/>
          <w:lang w:bidi="fa-IR"/>
        </w:rPr>
        <w:t xml:space="preserve"> كه بدن يا لباسش با بول نجس شده، لباس و بدن خود را چگونه بايد بشويد</w:t>
      </w:r>
      <w:r w:rsidR="005F22A6">
        <w:rPr>
          <w:rtl/>
          <w:lang w:bidi="fa-IR"/>
        </w:rPr>
        <w:t>؟</w:t>
      </w:r>
      <w:r w:rsidRPr="005B1B0E">
        <w:rPr>
          <w:rtl/>
          <w:lang w:bidi="fa-IR"/>
        </w:rPr>
        <w:t xml:space="preserve"> و</w:t>
      </w:r>
      <w:r w:rsidR="002E3C6F">
        <w:rPr>
          <w:rtl/>
          <w:lang w:bidi="fa-IR"/>
        </w:rPr>
        <w:t>ی</w:t>
      </w:r>
      <w:r w:rsidRPr="005B1B0E">
        <w:rPr>
          <w:rtl/>
          <w:lang w:bidi="fa-IR"/>
        </w:rPr>
        <w:t xml:space="preserve"> مدت</w:t>
      </w:r>
      <w:r w:rsidR="002E3C6F">
        <w:rPr>
          <w:rtl/>
          <w:lang w:bidi="fa-IR"/>
        </w:rPr>
        <w:t>ی</w:t>
      </w:r>
      <w:r w:rsidRPr="005B1B0E">
        <w:rPr>
          <w:rtl/>
          <w:lang w:bidi="fa-IR"/>
        </w:rPr>
        <w:t xml:space="preserve"> به فكر فرو رفت و پس از مدت</w:t>
      </w:r>
      <w:r w:rsidR="002E3C6F">
        <w:rPr>
          <w:rtl/>
          <w:lang w:bidi="fa-IR"/>
        </w:rPr>
        <w:t>ی</w:t>
      </w:r>
      <w:r w:rsidRPr="005B1B0E">
        <w:rPr>
          <w:rtl/>
          <w:lang w:bidi="fa-IR"/>
        </w:rPr>
        <w:t xml:space="preserve"> سر بلند كرده و گفت</w:t>
      </w:r>
      <w:r w:rsidR="005F22A6">
        <w:rPr>
          <w:rtl/>
          <w:lang w:bidi="fa-IR"/>
        </w:rPr>
        <w:t>:</w:t>
      </w:r>
      <w:r w:rsidRPr="005B1B0E">
        <w:rPr>
          <w:rtl/>
          <w:lang w:bidi="fa-IR"/>
        </w:rPr>
        <w:t xml:space="preserve"> فقها</w:t>
      </w:r>
      <w:r w:rsidR="002E3C6F">
        <w:rPr>
          <w:rtl/>
          <w:lang w:bidi="fa-IR"/>
        </w:rPr>
        <w:t>ی</w:t>
      </w:r>
      <w:r w:rsidRPr="005B1B0E">
        <w:rPr>
          <w:rtl/>
          <w:lang w:bidi="fa-IR"/>
        </w:rPr>
        <w:t xml:space="preserve"> ما در اين باره عقيده دارند</w:t>
      </w:r>
      <w:r w:rsidR="005F22A6">
        <w:rPr>
          <w:rtl/>
          <w:lang w:bidi="fa-IR"/>
        </w:rPr>
        <w:t>.</w:t>
      </w:r>
    </w:p>
    <w:p w:rsidR="00614D69" w:rsidRDefault="005B1B0E" w:rsidP="005B1B0E">
      <w:pPr>
        <w:pStyle w:val="libNormal"/>
        <w:rPr>
          <w:rtl/>
          <w:lang w:bidi="fa-IR"/>
        </w:rPr>
      </w:pPr>
      <w:r w:rsidRPr="005B1B0E">
        <w:rPr>
          <w:rtl/>
          <w:lang w:bidi="fa-IR"/>
        </w:rPr>
        <w:t>شرط ما اين است كه از ديگران نقل قول نكن</w:t>
      </w:r>
      <w:r w:rsidR="002E3C6F">
        <w:rPr>
          <w:rtl/>
          <w:lang w:bidi="fa-IR"/>
        </w:rPr>
        <w:t>ی</w:t>
      </w:r>
      <w:r w:rsidR="005F22A6">
        <w:rPr>
          <w:rtl/>
          <w:lang w:bidi="fa-IR"/>
        </w:rPr>
        <w:t>.</w:t>
      </w:r>
      <w:r w:rsidRPr="005B1B0E">
        <w:rPr>
          <w:rtl/>
          <w:lang w:bidi="fa-IR"/>
        </w:rPr>
        <w:t xml:space="preserve"> من شخصا در اين باره چيز</w:t>
      </w:r>
      <w:r w:rsidR="002E3C6F">
        <w:rPr>
          <w:rtl/>
          <w:lang w:bidi="fa-IR"/>
        </w:rPr>
        <w:t>ی</w:t>
      </w:r>
      <w:r w:rsidRPr="005B1B0E">
        <w:rPr>
          <w:rtl/>
          <w:lang w:bidi="fa-IR"/>
        </w:rPr>
        <w:t xml:space="preserve"> نم</w:t>
      </w:r>
      <w:r w:rsidR="002E3C6F">
        <w:rPr>
          <w:rtl/>
          <w:lang w:bidi="fa-IR"/>
        </w:rPr>
        <w:t>ی</w:t>
      </w:r>
      <w:r w:rsidRPr="005B1B0E">
        <w:rPr>
          <w:rtl/>
          <w:lang w:bidi="fa-IR"/>
        </w:rPr>
        <w:t xml:space="preserve"> دانم</w:t>
      </w:r>
      <w:r w:rsidR="005F22A6">
        <w:rPr>
          <w:rtl/>
          <w:lang w:bidi="fa-IR"/>
        </w:rPr>
        <w:t>.</w:t>
      </w:r>
      <w:r w:rsidRPr="005B1B0E">
        <w:rPr>
          <w:rtl/>
          <w:lang w:bidi="fa-IR"/>
        </w:rPr>
        <w:t xml:space="preserve"> اشكال ندارد</w:t>
      </w:r>
      <w:r w:rsidR="005F22A6">
        <w:rPr>
          <w:rtl/>
          <w:lang w:bidi="fa-IR"/>
        </w:rPr>
        <w:t>.</w:t>
      </w:r>
      <w:r w:rsidRPr="005B1B0E">
        <w:rPr>
          <w:rtl/>
          <w:lang w:bidi="fa-IR"/>
        </w:rPr>
        <w:t xml:space="preserve"> سؤال سوم را جواب بده</w:t>
      </w:r>
      <w:r w:rsidR="005F22A6">
        <w:rPr>
          <w:rtl/>
          <w:lang w:bidi="fa-IR"/>
        </w:rPr>
        <w:t>.</w:t>
      </w:r>
      <w:r w:rsidRPr="005B1B0E">
        <w:rPr>
          <w:rtl/>
          <w:lang w:bidi="fa-IR"/>
        </w:rPr>
        <w:t xml:space="preserve"> شخص</w:t>
      </w:r>
      <w:r w:rsidR="002E3C6F">
        <w:rPr>
          <w:rtl/>
          <w:lang w:bidi="fa-IR"/>
        </w:rPr>
        <w:t>ی</w:t>
      </w:r>
      <w:r w:rsidRPr="005B1B0E">
        <w:rPr>
          <w:rtl/>
          <w:lang w:bidi="fa-IR"/>
        </w:rPr>
        <w:t xml:space="preserve"> هنگام رم</w:t>
      </w:r>
      <w:r w:rsidR="002E3C6F">
        <w:rPr>
          <w:rtl/>
          <w:lang w:bidi="fa-IR"/>
        </w:rPr>
        <w:t>ی</w:t>
      </w:r>
      <w:r w:rsidRPr="005B1B0E">
        <w:rPr>
          <w:rtl/>
          <w:lang w:bidi="fa-IR"/>
        </w:rPr>
        <w:t xml:space="preserve"> جمره بجا</w:t>
      </w:r>
      <w:r w:rsidR="002E3C6F">
        <w:rPr>
          <w:rtl/>
          <w:lang w:bidi="fa-IR"/>
        </w:rPr>
        <w:t>ی</w:t>
      </w:r>
      <w:r w:rsidRPr="005B1B0E">
        <w:rPr>
          <w:rtl/>
          <w:lang w:bidi="fa-IR"/>
        </w:rPr>
        <w:t xml:space="preserve"> هفت سنگ، شش سنگ زده و سنگ هفتم به هدف اصابت نكرده است، تكليف اين شخص چيست</w:t>
      </w:r>
      <w:r w:rsidR="005F22A6">
        <w:rPr>
          <w:rtl/>
          <w:lang w:bidi="fa-IR"/>
        </w:rPr>
        <w:t>؟</w:t>
      </w:r>
    </w:p>
    <w:p w:rsidR="00614D69" w:rsidRDefault="005B1B0E" w:rsidP="005B1B0E">
      <w:pPr>
        <w:pStyle w:val="libNormal"/>
        <w:rPr>
          <w:rtl/>
          <w:lang w:bidi="fa-IR"/>
        </w:rPr>
      </w:pPr>
      <w:r w:rsidRPr="005B1B0E">
        <w:rPr>
          <w:rtl/>
          <w:lang w:bidi="fa-IR"/>
        </w:rPr>
        <w:t>قاض</w:t>
      </w:r>
      <w:r w:rsidR="002E3C6F">
        <w:rPr>
          <w:rtl/>
          <w:lang w:bidi="fa-IR"/>
        </w:rPr>
        <w:t>ی</w:t>
      </w:r>
      <w:r w:rsidRPr="005B1B0E">
        <w:rPr>
          <w:rtl/>
          <w:lang w:bidi="fa-IR"/>
        </w:rPr>
        <w:t xml:space="preserve"> باز به فكر فرو رفت، آنگاه سر بلند كرد و خواست بگويد فقها</w:t>
      </w:r>
      <w:r w:rsidR="002E3C6F">
        <w:rPr>
          <w:rtl/>
          <w:lang w:bidi="fa-IR"/>
        </w:rPr>
        <w:t>ی</w:t>
      </w:r>
      <w:r w:rsidRPr="005B1B0E">
        <w:rPr>
          <w:rtl/>
          <w:lang w:bidi="fa-IR"/>
        </w:rPr>
        <w:t xml:space="preserve"> ما</w:t>
      </w:r>
      <w:r w:rsidR="005F22A6">
        <w:rPr>
          <w:rtl/>
          <w:lang w:bidi="fa-IR"/>
        </w:rPr>
        <w:t>...</w:t>
      </w:r>
      <w:r w:rsidRPr="005B1B0E">
        <w:rPr>
          <w:rtl/>
          <w:lang w:bidi="fa-IR"/>
        </w:rPr>
        <w:t xml:space="preserve"> گفتم</w:t>
      </w:r>
      <w:r w:rsidR="005F22A6">
        <w:rPr>
          <w:rtl/>
          <w:lang w:bidi="fa-IR"/>
        </w:rPr>
        <w:t>:</w:t>
      </w:r>
      <w:r w:rsidRPr="005B1B0E">
        <w:rPr>
          <w:rtl/>
          <w:lang w:bidi="fa-IR"/>
        </w:rPr>
        <w:t xml:space="preserve"> شرط خود را فراموش نكنيد</w:t>
      </w:r>
      <w:r w:rsidR="005F22A6">
        <w:rPr>
          <w:rtl/>
          <w:lang w:bidi="fa-IR"/>
        </w:rPr>
        <w:t>.</w:t>
      </w:r>
      <w:r w:rsidRPr="005B1B0E">
        <w:rPr>
          <w:rtl/>
          <w:lang w:bidi="fa-IR"/>
        </w:rPr>
        <w:t xml:space="preserve"> متأسفانه در اين باره چيز</w:t>
      </w:r>
      <w:r w:rsidR="002E3C6F">
        <w:rPr>
          <w:rtl/>
          <w:lang w:bidi="fa-IR"/>
        </w:rPr>
        <w:t>ی</w:t>
      </w:r>
      <w:r w:rsidRPr="005B1B0E">
        <w:rPr>
          <w:rtl/>
          <w:lang w:bidi="fa-IR"/>
        </w:rPr>
        <w:t xml:space="preserve"> نم</w:t>
      </w:r>
      <w:r w:rsidR="002E3C6F">
        <w:rPr>
          <w:rtl/>
          <w:lang w:bidi="fa-IR"/>
        </w:rPr>
        <w:t>ی</w:t>
      </w:r>
      <w:r w:rsidRPr="005B1B0E">
        <w:rPr>
          <w:rtl/>
          <w:lang w:bidi="fa-IR"/>
        </w:rPr>
        <w:t xml:space="preserve"> دانم</w:t>
      </w:r>
      <w:r w:rsidR="005F22A6">
        <w:rPr>
          <w:rtl/>
          <w:lang w:bidi="fa-IR"/>
        </w:rPr>
        <w:t>.</w:t>
      </w:r>
    </w:p>
    <w:p w:rsidR="00614D69" w:rsidRDefault="005B1B0E" w:rsidP="005B1B0E">
      <w:pPr>
        <w:pStyle w:val="libNormal"/>
        <w:rPr>
          <w:rtl/>
          <w:lang w:bidi="fa-IR"/>
        </w:rPr>
      </w:pPr>
      <w:r w:rsidRPr="005B1B0E">
        <w:rPr>
          <w:rtl/>
          <w:lang w:bidi="fa-IR"/>
        </w:rPr>
        <w:t>من كه منتظر چنين اعتراف</w:t>
      </w:r>
      <w:r w:rsidR="002E3C6F">
        <w:rPr>
          <w:rtl/>
          <w:lang w:bidi="fa-IR"/>
        </w:rPr>
        <w:t>ی</w:t>
      </w:r>
      <w:r w:rsidRPr="005B1B0E">
        <w:rPr>
          <w:rtl/>
          <w:lang w:bidi="fa-IR"/>
        </w:rPr>
        <w:t xml:space="preserve"> بودم، گفتم</w:t>
      </w:r>
      <w:r w:rsidR="005F22A6">
        <w:rPr>
          <w:rtl/>
          <w:lang w:bidi="fa-IR"/>
        </w:rPr>
        <w:t>:</w:t>
      </w:r>
      <w:r w:rsidRPr="005B1B0E">
        <w:rPr>
          <w:rtl/>
          <w:lang w:bidi="fa-IR"/>
        </w:rPr>
        <w:t xml:space="preserve"> جعفر بن محمد بوسيل</w:t>
      </w:r>
      <w:r w:rsidR="005D685C">
        <w:rPr>
          <w:rtl/>
          <w:lang w:bidi="fa-IR"/>
        </w:rPr>
        <w:t>ه</w:t>
      </w:r>
      <w:r w:rsidRPr="005B1B0E">
        <w:rPr>
          <w:rtl/>
          <w:lang w:bidi="fa-IR"/>
        </w:rPr>
        <w:t xml:space="preserve"> من به تو پيغام داده كه چرا شهادت شخص</w:t>
      </w:r>
      <w:r w:rsidR="002E3C6F">
        <w:rPr>
          <w:rtl/>
          <w:lang w:bidi="fa-IR"/>
        </w:rPr>
        <w:t>ی</w:t>
      </w:r>
      <w:r w:rsidRPr="005B1B0E">
        <w:rPr>
          <w:rtl/>
          <w:lang w:bidi="fa-IR"/>
        </w:rPr>
        <w:t xml:space="preserve"> را كه به احكام خدا و روش و دستور پيامبر از تو داناتر و آگاهتر است، رد كرده ا</w:t>
      </w:r>
      <w:r w:rsidR="002E3C6F">
        <w:rPr>
          <w:rtl/>
          <w:lang w:bidi="fa-IR"/>
        </w:rPr>
        <w:t>ی</w:t>
      </w:r>
      <w:r w:rsidR="005F22A6">
        <w:rPr>
          <w:rtl/>
          <w:lang w:bidi="fa-IR"/>
        </w:rPr>
        <w:t>؟</w:t>
      </w:r>
      <w:r w:rsidRPr="005B1B0E">
        <w:rPr>
          <w:rtl/>
          <w:lang w:bidi="fa-IR"/>
        </w:rPr>
        <w:t xml:space="preserve"> چه شخص</w:t>
      </w:r>
      <w:r w:rsidR="002E3C6F">
        <w:rPr>
          <w:rtl/>
          <w:lang w:bidi="fa-IR"/>
        </w:rPr>
        <w:t>ی</w:t>
      </w:r>
      <w:r w:rsidR="005F22A6">
        <w:rPr>
          <w:rtl/>
          <w:lang w:bidi="fa-IR"/>
        </w:rPr>
        <w:t>؟</w:t>
      </w:r>
      <w:r w:rsidRPr="005B1B0E">
        <w:rPr>
          <w:rtl/>
          <w:lang w:bidi="fa-IR"/>
        </w:rPr>
        <w:t xml:space="preserve"> محمد بن مسلم</w:t>
      </w:r>
      <w:r w:rsidR="005F22A6">
        <w:rPr>
          <w:rtl/>
          <w:lang w:bidi="fa-IR"/>
        </w:rPr>
        <w:t>.</w:t>
      </w:r>
      <w:r w:rsidRPr="005B1B0E">
        <w:rPr>
          <w:rtl/>
          <w:lang w:bidi="fa-IR"/>
        </w:rPr>
        <w:t xml:space="preserve"> شما را به خدا اين حرف را جعفر بن محمد گفت</w:t>
      </w:r>
      <w:r w:rsidR="005F22A6">
        <w:rPr>
          <w:rtl/>
          <w:lang w:bidi="fa-IR"/>
        </w:rPr>
        <w:t>؟</w:t>
      </w:r>
      <w:r w:rsidRPr="005B1B0E">
        <w:rPr>
          <w:rtl/>
          <w:lang w:bidi="fa-IR"/>
        </w:rPr>
        <w:t xml:space="preserve"> به خدا سوگند اين عين سخن جعفر بن محمد </w:t>
      </w:r>
      <w:r w:rsidR="005C2804" w:rsidRPr="005C2804">
        <w:rPr>
          <w:rStyle w:val="libAlaemChar"/>
          <w:rtl/>
        </w:rPr>
        <w:t>عليه‌السلام</w:t>
      </w:r>
      <w:r w:rsidRPr="005B1B0E">
        <w:rPr>
          <w:rtl/>
          <w:lang w:bidi="fa-IR"/>
        </w:rPr>
        <w:t xml:space="preserve"> است</w:t>
      </w:r>
      <w:r w:rsidR="005F22A6">
        <w:rPr>
          <w:rtl/>
          <w:lang w:bidi="fa-IR"/>
        </w:rPr>
        <w:t>.</w:t>
      </w:r>
    </w:p>
    <w:p w:rsidR="005B1B0E" w:rsidRPr="005B1B0E" w:rsidRDefault="005B1B0E" w:rsidP="005B1B0E">
      <w:pPr>
        <w:pStyle w:val="libNormal"/>
        <w:rPr>
          <w:lang w:bidi="fa-IR"/>
        </w:rPr>
      </w:pPr>
      <w:r w:rsidRPr="005B1B0E">
        <w:rPr>
          <w:rtl/>
          <w:lang w:bidi="fa-IR"/>
        </w:rPr>
        <w:lastRenderedPageBreak/>
        <w:t>ابن اب</w:t>
      </w:r>
      <w:r w:rsidR="002E3C6F">
        <w:rPr>
          <w:rtl/>
          <w:lang w:bidi="fa-IR"/>
        </w:rPr>
        <w:t>ی</w:t>
      </w:r>
      <w:r w:rsidRPr="005B1B0E">
        <w:rPr>
          <w:rtl/>
          <w:lang w:bidi="fa-IR"/>
        </w:rPr>
        <w:t xml:space="preserve"> ليل</w:t>
      </w:r>
      <w:r w:rsidR="002E3C6F">
        <w:rPr>
          <w:rtl/>
          <w:lang w:bidi="fa-IR"/>
        </w:rPr>
        <w:t>ی</w:t>
      </w:r>
      <w:r w:rsidRPr="005B1B0E">
        <w:rPr>
          <w:rtl/>
          <w:lang w:bidi="fa-IR"/>
        </w:rPr>
        <w:t xml:space="preserve"> وقت</w:t>
      </w:r>
      <w:r w:rsidR="002E3C6F">
        <w:rPr>
          <w:rtl/>
          <w:lang w:bidi="fa-IR"/>
        </w:rPr>
        <w:t>ی</w:t>
      </w:r>
      <w:r w:rsidRPr="005B1B0E">
        <w:rPr>
          <w:rtl/>
          <w:lang w:bidi="fa-IR"/>
        </w:rPr>
        <w:t xml:space="preserve"> اين سخن را شنيد، فرد</w:t>
      </w:r>
      <w:r w:rsidR="002E3C6F">
        <w:rPr>
          <w:rtl/>
          <w:lang w:bidi="fa-IR"/>
        </w:rPr>
        <w:t>ی</w:t>
      </w:r>
      <w:r w:rsidRPr="005B1B0E">
        <w:rPr>
          <w:rtl/>
          <w:lang w:bidi="fa-IR"/>
        </w:rPr>
        <w:t xml:space="preserve"> را به سراغ محمد بن مسلم فرستاد و او را به دادگاه دعوت كرد و پس از ادا</w:t>
      </w:r>
      <w:r w:rsidR="002E3C6F">
        <w:rPr>
          <w:rtl/>
          <w:lang w:bidi="fa-IR"/>
        </w:rPr>
        <w:t>ی</w:t>
      </w:r>
      <w:r w:rsidRPr="005B1B0E">
        <w:rPr>
          <w:rtl/>
          <w:lang w:bidi="fa-IR"/>
        </w:rPr>
        <w:t xml:space="preserve"> مجدد شهادت، گواه</w:t>
      </w:r>
      <w:r w:rsidR="002E3C6F">
        <w:rPr>
          <w:rtl/>
          <w:lang w:bidi="fa-IR"/>
        </w:rPr>
        <w:t>ی</w:t>
      </w:r>
      <w:r w:rsidRPr="005B1B0E">
        <w:rPr>
          <w:rtl/>
          <w:lang w:bidi="fa-IR"/>
        </w:rPr>
        <w:t xml:space="preserve"> او را پذيرفت</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66</w:t>
      </w:r>
      <w:r w:rsidRPr="00F0382D">
        <w:rPr>
          <w:rStyle w:val="libFootnotenumChar"/>
          <w:rtl/>
        </w:rPr>
        <w:t>)</w:t>
      </w:r>
    </w:p>
    <w:p w:rsidR="00614D69" w:rsidRDefault="003A5E2D" w:rsidP="005B1B0E">
      <w:pPr>
        <w:pStyle w:val="libNormal"/>
        <w:rPr>
          <w:rtl/>
          <w:lang w:bidi="fa-IR"/>
        </w:rPr>
      </w:pPr>
      <w:r>
        <w:rPr>
          <w:rtl/>
          <w:lang w:bidi="fa-IR"/>
        </w:rPr>
        <w:t>2</w:t>
      </w:r>
      <w:r w:rsidR="005F22A6">
        <w:rPr>
          <w:rtl/>
          <w:lang w:bidi="fa-IR"/>
        </w:rPr>
        <w:t>.</w:t>
      </w:r>
      <w:r w:rsidR="005B1B0E" w:rsidRPr="005B1B0E">
        <w:rPr>
          <w:rtl/>
          <w:lang w:bidi="fa-IR"/>
        </w:rPr>
        <w:t xml:space="preserve"> جابر بن يزيد جعف</w:t>
      </w:r>
      <w:r w:rsidR="002E3C6F">
        <w:rPr>
          <w:rtl/>
          <w:lang w:bidi="fa-IR"/>
        </w:rPr>
        <w:t>ی</w:t>
      </w:r>
      <w:r w:rsidR="005B1B0E" w:rsidRPr="005B1B0E">
        <w:rPr>
          <w:rtl/>
          <w:lang w:bidi="fa-IR"/>
        </w:rPr>
        <w:t xml:space="preserve"> يك</w:t>
      </w:r>
      <w:r w:rsidR="002E3C6F">
        <w:rPr>
          <w:rtl/>
          <w:lang w:bidi="fa-IR"/>
        </w:rPr>
        <w:t>ی</w:t>
      </w:r>
      <w:r w:rsidR="005B1B0E" w:rsidRPr="005B1B0E">
        <w:rPr>
          <w:rtl/>
          <w:lang w:bidi="fa-IR"/>
        </w:rPr>
        <w:t xml:space="preserve"> ديگر از تربيت يافتگان حوزه درس</w:t>
      </w:r>
      <w:r w:rsidR="002E3C6F">
        <w:rPr>
          <w:rtl/>
          <w:lang w:bidi="fa-IR"/>
        </w:rPr>
        <w:t>ی</w:t>
      </w:r>
      <w:r w:rsidR="005B1B0E" w:rsidRPr="005B1B0E">
        <w:rPr>
          <w:rtl/>
          <w:lang w:bidi="fa-IR"/>
        </w:rPr>
        <w:t xml:space="preserve"> امام صادق </w:t>
      </w:r>
      <w:r w:rsidR="005C2804" w:rsidRPr="005C2804">
        <w:rPr>
          <w:rStyle w:val="libAlaemChar"/>
          <w:rtl/>
        </w:rPr>
        <w:t>عليه‌السلام</w:t>
      </w:r>
      <w:r w:rsidR="005B1B0E" w:rsidRPr="005B1B0E">
        <w:rPr>
          <w:rtl/>
          <w:lang w:bidi="fa-IR"/>
        </w:rPr>
        <w:t xml:space="preserve"> جابر بن يزيد جعف</w:t>
      </w:r>
      <w:r w:rsidR="002E3C6F">
        <w:rPr>
          <w:rtl/>
          <w:lang w:bidi="fa-IR"/>
        </w:rPr>
        <w:t>ی</w:t>
      </w:r>
      <w:r w:rsidR="005B1B0E" w:rsidRPr="005B1B0E">
        <w:rPr>
          <w:rtl/>
          <w:lang w:bidi="fa-IR"/>
        </w:rPr>
        <w:t xml:space="preserve"> است</w:t>
      </w:r>
      <w:r w:rsidR="005F22A6">
        <w:rPr>
          <w:rtl/>
          <w:lang w:bidi="fa-IR"/>
        </w:rPr>
        <w:t>.</w:t>
      </w:r>
      <w:r w:rsidR="005B1B0E" w:rsidRPr="005B1B0E">
        <w:rPr>
          <w:rtl/>
          <w:lang w:bidi="fa-IR"/>
        </w:rPr>
        <w:t xml:space="preserve"> و</w:t>
      </w:r>
      <w:r w:rsidR="002E3C6F">
        <w:rPr>
          <w:rtl/>
          <w:lang w:bidi="fa-IR"/>
        </w:rPr>
        <w:t>ی</w:t>
      </w:r>
      <w:r w:rsidR="005B1B0E" w:rsidRPr="005B1B0E">
        <w:rPr>
          <w:rtl/>
          <w:lang w:bidi="fa-IR"/>
        </w:rPr>
        <w:t xml:space="preserve"> اهل كوفه بود ول</w:t>
      </w:r>
      <w:r w:rsidR="002E3C6F">
        <w:rPr>
          <w:rtl/>
          <w:lang w:bidi="fa-IR"/>
        </w:rPr>
        <w:t>ی</w:t>
      </w:r>
      <w:r w:rsidR="005B1B0E" w:rsidRPr="005B1B0E">
        <w:rPr>
          <w:rtl/>
          <w:lang w:bidi="fa-IR"/>
        </w:rPr>
        <w:t xml:space="preserve"> برا</w:t>
      </w:r>
      <w:r w:rsidR="002E3C6F">
        <w:rPr>
          <w:rtl/>
          <w:lang w:bidi="fa-IR"/>
        </w:rPr>
        <w:t>ی</w:t>
      </w:r>
      <w:r w:rsidR="005B1B0E" w:rsidRPr="005B1B0E">
        <w:rPr>
          <w:rtl/>
          <w:lang w:bidi="fa-IR"/>
        </w:rPr>
        <w:t xml:space="preserve"> استفاده از محضر امام به شهر مدينه هجرت نمود</w:t>
      </w:r>
      <w:r w:rsidR="005F22A6">
        <w:rPr>
          <w:rtl/>
          <w:lang w:bidi="fa-IR"/>
        </w:rPr>
        <w:t>.</w:t>
      </w:r>
    </w:p>
    <w:p w:rsidR="005B1B0E" w:rsidRPr="005B1B0E" w:rsidRDefault="005B1B0E" w:rsidP="005B1B0E">
      <w:pPr>
        <w:pStyle w:val="libNormal"/>
        <w:rPr>
          <w:lang w:bidi="fa-IR"/>
        </w:rPr>
      </w:pPr>
      <w:r w:rsidRPr="005B1B0E">
        <w:rPr>
          <w:rtl/>
          <w:lang w:bidi="fa-IR"/>
        </w:rPr>
        <w:t>او در پرتو استفاده از مكتب پر فيض دودمان رسالت به مقامات عال</w:t>
      </w:r>
      <w:r w:rsidR="002E3C6F">
        <w:rPr>
          <w:rtl/>
          <w:lang w:bidi="fa-IR"/>
        </w:rPr>
        <w:t>ی</w:t>
      </w:r>
      <w:r w:rsidRPr="005B1B0E">
        <w:rPr>
          <w:rtl/>
          <w:lang w:bidi="fa-IR"/>
        </w:rPr>
        <w:t xml:space="preserve"> علم</w:t>
      </w:r>
      <w:r w:rsidR="002E3C6F">
        <w:rPr>
          <w:rtl/>
          <w:lang w:bidi="fa-IR"/>
        </w:rPr>
        <w:t>ی</w:t>
      </w:r>
      <w:r w:rsidRPr="005B1B0E">
        <w:rPr>
          <w:rtl/>
          <w:lang w:bidi="fa-IR"/>
        </w:rPr>
        <w:t xml:space="preserve"> نائل گرديد</w:t>
      </w:r>
      <w:r w:rsidR="005F22A6">
        <w:rPr>
          <w:rtl/>
          <w:lang w:bidi="fa-IR"/>
        </w:rPr>
        <w:t>.</w:t>
      </w:r>
      <w:r w:rsidRPr="005B1B0E">
        <w:rPr>
          <w:rtl/>
          <w:lang w:bidi="fa-IR"/>
        </w:rPr>
        <w:t xml:space="preserve"> و در صف ياران برجسته </w:t>
      </w:r>
      <w:r w:rsidR="002E3C6F">
        <w:rPr>
          <w:rtl/>
          <w:lang w:bidi="fa-IR"/>
        </w:rPr>
        <w:t>ی</w:t>
      </w:r>
      <w:r w:rsidRPr="005B1B0E">
        <w:rPr>
          <w:rtl/>
          <w:lang w:bidi="fa-IR"/>
        </w:rPr>
        <w:t xml:space="preserve"> آن حضرت قرار گرفت</w:t>
      </w:r>
      <w:r w:rsidR="005F22A6">
        <w:rPr>
          <w:rtl/>
          <w:lang w:bidi="fa-IR"/>
        </w:rPr>
        <w:t>.</w:t>
      </w:r>
      <w:r w:rsidRPr="005B1B0E">
        <w:rPr>
          <w:rtl/>
          <w:lang w:bidi="fa-IR"/>
        </w:rPr>
        <w:t xml:space="preserve"> جابر كه يك</w:t>
      </w:r>
      <w:r w:rsidR="002E3C6F">
        <w:rPr>
          <w:rtl/>
          <w:lang w:bidi="fa-IR"/>
        </w:rPr>
        <w:t>ی</w:t>
      </w:r>
      <w:r w:rsidRPr="005B1B0E">
        <w:rPr>
          <w:rtl/>
          <w:lang w:bidi="fa-IR"/>
        </w:rPr>
        <w:t xml:space="preserve"> از شيعيان مخلص و با فضيلت امام صادق </w:t>
      </w:r>
      <w:r w:rsidR="005C2804" w:rsidRPr="005C2804">
        <w:rPr>
          <w:rStyle w:val="libAlaemChar"/>
          <w:rtl/>
        </w:rPr>
        <w:t>عليه‌السلام</w:t>
      </w:r>
      <w:r w:rsidRPr="005B1B0E">
        <w:rPr>
          <w:rtl/>
          <w:lang w:bidi="fa-IR"/>
        </w:rPr>
        <w:t xml:space="preserve"> بود بواسطه دفاع صريح از عقايد تشيع، همواره مورد خرده گير</w:t>
      </w:r>
      <w:r w:rsidR="002E3C6F">
        <w:rPr>
          <w:rtl/>
          <w:lang w:bidi="fa-IR"/>
        </w:rPr>
        <w:t>ی</w:t>
      </w:r>
      <w:r w:rsidRPr="005B1B0E">
        <w:rPr>
          <w:rtl/>
          <w:lang w:bidi="fa-IR"/>
        </w:rPr>
        <w:t xml:space="preserve"> مخالفين قرار داشت، و چون محيط را برا</w:t>
      </w:r>
      <w:r w:rsidR="002E3C6F">
        <w:rPr>
          <w:rtl/>
          <w:lang w:bidi="fa-IR"/>
        </w:rPr>
        <w:t>ی</w:t>
      </w:r>
      <w:r w:rsidRPr="005B1B0E">
        <w:rPr>
          <w:rtl/>
          <w:lang w:bidi="fa-IR"/>
        </w:rPr>
        <w:t xml:space="preserve"> بيان پاره</w:t>
      </w:r>
      <w:r w:rsidR="00E06218">
        <w:rPr>
          <w:rtl/>
          <w:lang w:bidi="fa-IR"/>
        </w:rPr>
        <w:t xml:space="preserve"> </w:t>
      </w:r>
      <w:r w:rsidRPr="005B1B0E">
        <w:rPr>
          <w:rtl/>
          <w:lang w:bidi="fa-IR"/>
        </w:rPr>
        <w:t>ا</w:t>
      </w:r>
      <w:r w:rsidR="002E3C6F">
        <w:rPr>
          <w:rtl/>
          <w:lang w:bidi="fa-IR"/>
        </w:rPr>
        <w:t>ی</w:t>
      </w:r>
      <w:r w:rsidRPr="005B1B0E">
        <w:rPr>
          <w:rtl/>
          <w:lang w:bidi="fa-IR"/>
        </w:rPr>
        <w:t xml:space="preserve"> از حقايق نامساعد م</w:t>
      </w:r>
      <w:r w:rsidR="002E3C6F">
        <w:rPr>
          <w:rtl/>
          <w:lang w:bidi="fa-IR"/>
        </w:rPr>
        <w:t>ی</w:t>
      </w:r>
      <w:r w:rsidRPr="005B1B0E">
        <w:rPr>
          <w:rtl/>
          <w:lang w:bidi="fa-IR"/>
        </w:rPr>
        <w:t xml:space="preserve"> ديد، از افشا</w:t>
      </w:r>
      <w:r w:rsidR="002E3C6F">
        <w:rPr>
          <w:rtl/>
          <w:lang w:bidi="fa-IR"/>
        </w:rPr>
        <w:t>ی</w:t>
      </w:r>
      <w:r w:rsidRPr="005B1B0E">
        <w:rPr>
          <w:rtl/>
          <w:lang w:bidi="fa-IR"/>
        </w:rPr>
        <w:t xml:space="preserve"> بسيار</w:t>
      </w:r>
      <w:r w:rsidR="002E3C6F">
        <w:rPr>
          <w:rtl/>
          <w:lang w:bidi="fa-IR"/>
        </w:rPr>
        <w:t>ی</w:t>
      </w:r>
      <w:r w:rsidRPr="005B1B0E">
        <w:rPr>
          <w:rtl/>
          <w:lang w:bidi="fa-IR"/>
        </w:rPr>
        <w:t xml:space="preserve"> از احاديث</w:t>
      </w:r>
      <w:r w:rsidR="002E3C6F">
        <w:rPr>
          <w:rtl/>
          <w:lang w:bidi="fa-IR"/>
        </w:rPr>
        <w:t>ی</w:t>
      </w:r>
      <w:r w:rsidRPr="005B1B0E">
        <w:rPr>
          <w:rtl/>
          <w:lang w:bidi="fa-IR"/>
        </w:rPr>
        <w:t xml:space="preserve"> كه شنيده بود، خوادار</w:t>
      </w:r>
      <w:r w:rsidR="002E3C6F">
        <w:rPr>
          <w:rtl/>
          <w:lang w:bidi="fa-IR"/>
        </w:rPr>
        <w:t>ی</w:t>
      </w:r>
      <w:r w:rsidRPr="005B1B0E">
        <w:rPr>
          <w:rtl/>
          <w:lang w:bidi="fa-IR"/>
        </w:rPr>
        <w:t xml:space="preserve"> م</w:t>
      </w:r>
      <w:r w:rsidR="002E3C6F">
        <w:rPr>
          <w:rtl/>
          <w:lang w:bidi="fa-IR"/>
        </w:rPr>
        <w:t>ی</w:t>
      </w:r>
      <w:r w:rsidRPr="005B1B0E">
        <w:rPr>
          <w:rtl/>
          <w:lang w:bidi="fa-IR"/>
        </w:rPr>
        <w:t xml:space="preserve"> ورزيد و م</w:t>
      </w:r>
      <w:r w:rsidR="002E3C6F">
        <w:rPr>
          <w:rtl/>
          <w:lang w:bidi="fa-IR"/>
        </w:rPr>
        <w:t>ی</w:t>
      </w:r>
      <w:r w:rsidRPr="005B1B0E">
        <w:rPr>
          <w:rtl/>
          <w:lang w:bidi="fa-IR"/>
        </w:rPr>
        <w:t xml:space="preserve"> گفت</w:t>
      </w:r>
      <w:r w:rsidR="005F22A6">
        <w:rPr>
          <w:rtl/>
          <w:lang w:bidi="fa-IR"/>
        </w:rPr>
        <w:t>:</w:t>
      </w:r>
      <w:r w:rsidRPr="005B1B0E">
        <w:rPr>
          <w:rtl/>
          <w:lang w:bidi="fa-IR"/>
        </w:rPr>
        <w:t xml:space="preserve"> پنجاه هزار حديث در سينه دارم كه هنوز يك</w:t>
      </w:r>
      <w:r w:rsidR="002E3C6F">
        <w:rPr>
          <w:rtl/>
          <w:lang w:bidi="fa-IR"/>
        </w:rPr>
        <w:t>ی</w:t>
      </w:r>
      <w:r w:rsidRPr="005B1B0E">
        <w:rPr>
          <w:rtl/>
          <w:lang w:bidi="fa-IR"/>
        </w:rPr>
        <w:t xml:space="preserve"> از آنها را نقل نكرده ام</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54187F" w:rsidRPr="00F0382D">
        <w:rPr>
          <w:rStyle w:val="libFootnotenumChar"/>
          <w:rtl/>
        </w:rPr>
        <w:t>7</w:t>
      </w:r>
      <w:r w:rsidRPr="00F0382D">
        <w:rPr>
          <w:rStyle w:val="libFootnotenumChar"/>
          <w:rtl/>
        </w:rPr>
        <w:t>)</w:t>
      </w:r>
    </w:p>
    <w:p w:rsidR="00614D69" w:rsidRDefault="005B1B0E" w:rsidP="005B1B0E">
      <w:pPr>
        <w:pStyle w:val="libNormal"/>
        <w:rPr>
          <w:rtl/>
          <w:lang w:bidi="fa-IR"/>
        </w:rPr>
      </w:pPr>
      <w:r w:rsidRPr="005B1B0E">
        <w:rPr>
          <w:rtl/>
          <w:lang w:bidi="fa-IR"/>
        </w:rPr>
        <w:t>روز</w:t>
      </w:r>
      <w:r w:rsidR="002E3C6F">
        <w:rPr>
          <w:rtl/>
          <w:lang w:bidi="fa-IR"/>
        </w:rPr>
        <w:t>ی</w:t>
      </w:r>
      <w:r w:rsidRPr="005B1B0E">
        <w:rPr>
          <w:rtl/>
          <w:lang w:bidi="fa-IR"/>
        </w:rPr>
        <w:t xml:space="preserve"> حديث</w:t>
      </w:r>
      <w:r w:rsidR="002E3C6F">
        <w:rPr>
          <w:rtl/>
          <w:lang w:bidi="fa-IR"/>
        </w:rPr>
        <w:t>ی</w:t>
      </w:r>
      <w:r w:rsidRPr="005B1B0E">
        <w:rPr>
          <w:rtl/>
          <w:lang w:bidi="fa-IR"/>
        </w:rPr>
        <w:t xml:space="preserve"> را نقل كرد و گفت</w:t>
      </w:r>
      <w:r w:rsidR="005F22A6">
        <w:rPr>
          <w:rtl/>
          <w:lang w:bidi="fa-IR"/>
        </w:rPr>
        <w:t>:</w:t>
      </w:r>
      <w:r w:rsidRPr="005B1B0E">
        <w:rPr>
          <w:rtl/>
          <w:lang w:bidi="fa-IR"/>
        </w:rPr>
        <w:t xml:space="preserve"> اين يك</w:t>
      </w:r>
      <w:r w:rsidR="002E3C6F">
        <w:rPr>
          <w:rtl/>
          <w:lang w:bidi="fa-IR"/>
        </w:rPr>
        <w:t>ی</w:t>
      </w:r>
      <w:r w:rsidRPr="005B1B0E">
        <w:rPr>
          <w:rtl/>
          <w:lang w:bidi="fa-IR"/>
        </w:rPr>
        <w:t xml:space="preserve"> از همان پنجاه هزار حديث بود</w:t>
      </w:r>
      <w:r w:rsidR="005F22A6">
        <w:rPr>
          <w:rtl/>
          <w:lang w:bidi="fa-IR"/>
        </w:rPr>
        <w:t>.</w:t>
      </w:r>
      <w:r w:rsidRPr="005B1B0E">
        <w:rPr>
          <w:rtl/>
          <w:lang w:bidi="fa-IR"/>
        </w:rPr>
        <w:t xml:space="preserve"> امتيازات علم</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جابر، به قدر</w:t>
      </w:r>
      <w:r w:rsidR="002E3C6F">
        <w:rPr>
          <w:rtl/>
          <w:lang w:bidi="fa-IR"/>
        </w:rPr>
        <w:t>ی</w:t>
      </w:r>
      <w:r w:rsidRPr="005B1B0E">
        <w:rPr>
          <w:rtl/>
          <w:lang w:bidi="fa-IR"/>
        </w:rPr>
        <w:t xml:space="preserve"> چشمگير و قابل توجه بود كه نه تنها در پرتو آن محبوبيت خاص در پيشگاه امام صادق </w:t>
      </w:r>
      <w:r w:rsidR="005C2804" w:rsidRPr="005C2804">
        <w:rPr>
          <w:rStyle w:val="libAlaemChar"/>
          <w:rtl/>
        </w:rPr>
        <w:t>عليه‌السلام</w:t>
      </w:r>
      <w:r w:rsidRPr="005B1B0E">
        <w:rPr>
          <w:rtl/>
          <w:lang w:bidi="fa-IR"/>
        </w:rPr>
        <w:t xml:space="preserve"> پيدا كرده بود، بلكه ديگران نيز خواه و ناخواه در برابر شخصيت بزرگ علم</w:t>
      </w:r>
      <w:r w:rsidR="002E3C6F">
        <w:rPr>
          <w:rtl/>
          <w:lang w:bidi="fa-IR"/>
        </w:rPr>
        <w:t>ی</w:t>
      </w:r>
      <w:r w:rsidRPr="005B1B0E">
        <w:rPr>
          <w:rtl/>
          <w:lang w:bidi="fa-IR"/>
        </w:rPr>
        <w:t xml:space="preserve"> و ويژگ</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معنو</w:t>
      </w:r>
      <w:r w:rsidR="002E3C6F">
        <w:rPr>
          <w:rtl/>
          <w:lang w:bidi="fa-IR"/>
        </w:rPr>
        <w:t>ی</w:t>
      </w:r>
      <w:r w:rsidRPr="005B1B0E">
        <w:rPr>
          <w:rtl/>
          <w:lang w:bidi="fa-IR"/>
        </w:rPr>
        <w:t xml:space="preserve"> او، سر تعظيم فرود م</w:t>
      </w:r>
      <w:r w:rsidR="002E3C6F">
        <w:rPr>
          <w:rtl/>
          <w:lang w:bidi="fa-IR"/>
        </w:rPr>
        <w:t>ی</w:t>
      </w:r>
      <w:r w:rsidRPr="005B1B0E">
        <w:rPr>
          <w:rtl/>
          <w:lang w:bidi="fa-IR"/>
        </w:rPr>
        <w:t xml:space="preserve"> آوردند</w:t>
      </w:r>
      <w:r w:rsidR="005F22A6">
        <w:rPr>
          <w:rtl/>
          <w:lang w:bidi="fa-IR"/>
        </w:rPr>
        <w:t>.</w:t>
      </w:r>
    </w:p>
    <w:p w:rsidR="005B1B0E" w:rsidRPr="005B1B0E" w:rsidRDefault="005B1B0E" w:rsidP="005B1B0E">
      <w:pPr>
        <w:pStyle w:val="libNormal"/>
        <w:rPr>
          <w:lang w:bidi="fa-IR"/>
        </w:rPr>
      </w:pPr>
      <w:r w:rsidRPr="005B1B0E">
        <w:rPr>
          <w:rtl/>
          <w:lang w:bidi="fa-IR"/>
        </w:rPr>
        <w:t>وقت</w:t>
      </w:r>
      <w:r w:rsidR="002E3C6F">
        <w:rPr>
          <w:rtl/>
          <w:lang w:bidi="fa-IR"/>
        </w:rPr>
        <w:t>ی</w:t>
      </w:r>
      <w:r w:rsidRPr="005B1B0E">
        <w:rPr>
          <w:rtl/>
          <w:lang w:bidi="fa-IR"/>
        </w:rPr>
        <w:t xml:space="preserve"> از امام صادق پرسيدند</w:t>
      </w:r>
      <w:r w:rsidR="005F22A6">
        <w:rPr>
          <w:rtl/>
          <w:lang w:bidi="fa-IR"/>
        </w:rPr>
        <w:t>:</w:t>
      </w:r>
      <w:r w:rsidRPr="005B1B0E">
        <w:rPr>
          <w:rtl/>
          <w:lang w:bidi="fa-IR"/>
        </w:rPr>
        <w:t xml:space="preserve"> موقعيت جابر در نظر شما چگونه است</w:t>
      </w:r>
      <w:r w:rsidR="005F22A6">
        <w:rPr>
          <w:rtl/>
          <w:lang w:bidi="fa-IR"/>
        </w:rPr>
        <w:t>؟</w:t>
      </w:r>
      <w:r w:rsidRPr="005B1B0E">
        <w:rPr>
          <w:rtl/>
          <w:lang w:bidi="fa-IR"/>
        </w:rPr>
        <w:t xml:space="preserve"> امام فرمود</w:t>
      </w:r>
      <w:r w:rsidR="005F22A6">
        <w:rPr>
          <w:rtl/>
          <w:lang w:bidi="fa-IR"/>
        </w:rPr>
        <w:t>:</w:t>
      </w:r>
      <w:r w:rsidRPr="005B1B0E">
        <w:rPr>
          <w:rtl/>
          <w:lang w:bidi="fa-IR"/>
        </w:rPr>
        <w:t xml:space="preserve"> جابر نزد ما مثل سلمان نزد پيامبر است</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9444A3" w:rsidRPr="00F0382D">
        <w:rPr>
          <w:rStyle w:val="libFootnotenumChar"/>
          <w:rtl/>
        </w:rPr>
        <w:t>8</w:t>
      </w:r>
      <w:r w:rsidRPr="00F0382D">
        <w:rPr>
          <w:rStyle w:val="libFootnotenumChar"/>
          <w:rtl/>
        </w:rPr>
        <w:t>)</w:t>
      </w:r>
    </w:p>
    <w:p w:rsidR="005B1B0E" w:rsidRPr="005B1B0E" w:rsidRDefault="005B1B0E" w:rsidP="005B1B0E">
      <w:pPr>
        <w:pStyle w:val="libNormal"/>
        <w:rPr>
          <w:lang w:bidi="fa-IR"/>
        </w:rPr>
      </w:pPr>
      <w:r w:rsidRPr="005B1B0E">
        <w:rPr>
          <w:rtl/>
          <w:lang w:bidi="fa-IR"/>
        </w:rPr>
        <w:t>سفيان ثور</w:t>
      </w:r>
      <w:r w:rsidR="002E3C6F">
        <w:rPr>
          <w:rtl/>
          <w:lang w:bidi="fa-IR"/>
        </w:rPr>
        <w:t>ی</w:t>
      </w:r>
      <w:r w:rsidRPr="005B1B0E">
        <w:rPr>
          <w:rtl/>
          <w:lang w:bidi="fa-IR"/>
        </w:rPr>
        <w:t xml:space="preserve"> به شعب</w:t>
      </w:r>
      <w:r w:rsidR="002E3C6F">
        <w:rPr>
          <w:rtl/>
          <w:lang w:bidi="fa-IR"/>
        </w:rPr>
        <w:t>ی</w:t>
      </w:r>
      <w:r w:rsidRPr="005B1B0E">
        <w:rPr>
          <w:rtl/>
          <w:lang w:bidi="fa-IR"/>
        </w:rPr>
        <w:t xml:space="preserve"> كه از دانشمندان آن روز بود م</w:t>
      </w:r>
      <w:r w:rsidR="002E3C6F">
        <w:rPr>
          <w:rtl/>
          <w:lang w:bidi="fa-IR"/>
        </w:rPr>
        <w:t>ی</w:t>
      </w:r>
      <w:r w:rsidRPr="005B1B0E">
        <w:rPr>
          <w:rtl/>
          <w:lang w:bidi="fa-IR"/>
        </w:rPr>
        <w:t xml:space="preserve"> گفت</w:t>
      </w:r>
      <w:r w:rsidR="005F22A6">
        <w:rPr>
          <w:rtl/>
          <w:lang w:bidi="fa-IR"/>
        </w:rPr>
        <w:t>:</w:t>
      </w:r>
      <w:r w:rsidRPr="005B1B0E">
        <w:rPr>
          <w:rtl/>
          <w:lang w:bidi="fa-IR"/>
        </w:rPr>
        <w:t xml:space="preserve"> اگر نسبت به جابر بدگوي</w:t>
      </w:r>
      <w:r w:rsidR="002E3C6F">
        <w:rPr>
          <w:rtl/>
          <w:lang w:bidi="fa-IR"/>
        </w:rPr>
        <w:t>ی</w:t>
      </w:r>
      <w:r w:rsidRPr="005B1B0E">
        <w:rPr>
          <w:rtl/>
          <w:lang w:bidi="fa-IR"/>
        </w:rPr>
        <w:t xml:space="preserve"> كن</w:t>
      </w:r>
      <w:r w:rsidR="002E3C6F">
        <w:rPr>
          <w:rtl/>
          <w:lang w:bidi="fa-IR"/>
        </w:rPr>
        <w:t>ی</w:t>
      </w:r>
      <w:r w:rsidRPr="005B1B0E">
        <w:rPr>
          <w:rtl/>
          <w:lang w:bidi="fa-IR"/>
        </w:rPr>
        <w:t xml:space="preserve"> پاسخ را با بدگوي</w:t>
      </w:r>
      <w:r w:rsidR="002E3C6F">
        <w:rPr>
          <w:rtl/>
          <w:lang w:bidi="fa-IR"/>
        </w:rPr>
        <w:t>ی</w:t>
      </w:r>
      <w:r w:rsidRPr="005B1B0E">
        <w:rPr>
          <w:rtl/>
          <w:lang w:bidi="fa-IR"/>
        </w:rPr>
        <w:t xml:space="preserve"> خواهم داد</w:t>
      </w:r>
      <w:r w:rsidR="005F22A6">
        <w:rPr>
          <w:rtl/>
          <w:lang w:bidi="fa-IR"/>
        </w:rPr>
        <w:t>.</w:t>
      </w:r>
      <w:r w:rsidRPr="005B1B0E">
        <w:rPr>
          <w:rtl/>
          <w:lang w:bidi="fa-IR"/>
        </w:rPr>
        <w:t xml:space="preserve"> </w:t>
      </w:r>
      <w:r w:rsidRPr="00F0382D">
        <w:rPr>
          <w:rStyle w:val="libFootnotenumChar"/>
          <w:rtl/>
        </w:rPr>
        <w:t>(</w:t>
      </w:r>
      <w:r w:rsidR="00E06218" w:rsidRPr="00F0382D">
        <w:rPr>
          <w:rStyle w:val="libFootnotenumChar"/>
          <w:rtl/>
        </w:rPr>
        <w:t>6</w:t>
      </w:r>
      <w:r w:rsidR="00F60B1D" w:rsidRPr="00F0382D">
        <w:rPr>
          <w:rStyle w:val="libFootnotenumChar"/>
          <w:rtl/>
        </w:rPr>
        <w:t>9</w:t>
      </w:r>
      <w:r w:rsidRPr="00F0382D">
        <w:rPr>
          <w:rStyle w:val="libFootnotenumChar"/>
          <w:rtl/>
        </w:rPr>
        <w:t>)</w:t>
      </w:r>
    </w:p>
    <w:p w:rsidR="00614D69" w:rsidRDefault="005B1B0E" w:rsidP="005B1B0E">
      <w:pPr>
        <w:pStyle w:val="libNormal"/>
        <w:rPr>
          <w:rtl/>
          <w:lang w:bidi="fa-IR"/>
        </w:rPr>
      </w:pPr>
      <w:r w:rsidRPr="005B1B0E">
        <w:rPr>
          <w:rtl/>
          <w:lang w:bidi="fa-IR"/>
        </w:rPr>
        <w:t>مؤلف ميزان الاعتدال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جابر بن يزيد يك</w:t>
      </w:r>
      <w:r w:rsidR="002E3C6F">
        <w:rPr>
          <w:rtl/>
          <w:lang w:bidi="fa-IR"/>
        </w:rPr>
        <w:t>ی</w:t>
      </w:r>
      <w:r w:rsidRPr="005B1B0E">
        <w:rPr>
          <w:rtl/>
          <w:lang w:bidi="fa-IR"/>
        </w:rPr>
        <w:t xml:space="preserve"> از دانشمندان شيعه است، و</w:t>
      </w:r>
      <w:r w:rsidR="002E3C6F">
        <w:rPr>
          <w:rtl/>
          <w:lang w:bidi="fa-IR"/>
        </w:rPr>
        <w:t>ی</w:t>
      </w:r>
      <w:r w:rsidRPr="005B1B0E">
        <w:rPr>
          <w:rtl/>
          <w:lang w:bidi="fa-IR"/>
        </w:rPr>
        <w:t xml:space="preserve"> شخص</w:t>
      </w:r>
      <w:r w:rsidR="002E3C6F">
        <w:rPr>
          <w:rtl/>
          <w:lang w:bidi="fa-IR"/>
        </w:rPr>
        <w:t>ی</w:t>
      </w:r>
      <w:r w:rsidRPr="005B1B0E">
        <w:rPr>
          <w:rtl/>
          <w:lang w:bidi="fa-IR"/>
        </w:rPr>
        <w:t xml:space="preserve"> راستگو وموثق و در نقل حديث فوق العاده پرهيزگار است، در اين قسمت كس</w:t>
      </w:r>
      <w:r w:rsidR="002E3C6F">
        <w:rPr>
          <w:rtl/>
          <w:lang w:bidi="fa-IR"/>
        </w:rPr>
        <w:t>ی</w:t>
      </w:r>
      <w:r w:rsidRPr="005B1B0E">
        <w:rPr>
          <w:rtl/>
          <w:lang w:bidi="fa-IR"/>
        </w:rPr>
        <w:t xml:space="preserve"> را بهتر از او نديده ام</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F60B1D" w:rsidRPr="00F0382D">
        <w:rPr>
          <w:rStyle w:val="libFootnotenumChar"/>
          <w:rtl/>
        </w:rPr>
        <w:t>0</w:t>
      </w:r>
      <w:r w:rsidRPr="00F0382D">
        <w:rPr>
          <w:rStyle w:val="libFootnotenumChar"/>
          <w:rtl/>
        </w:rPr>
        <w:t>)</w:t>
      </w:r>
      <w:r w:rsidRPr="005B1B0E">
        <w:rPr>
          <w:rtl/>
          <w:lang w:bidi="fa-IR"/>
        </w:rPr>
        <w:t xml:space="preserve"> </w:t>
      </w:r>
    </w:p>
    <w:p w:rsidR="005B1B0E" w:rsidRPr="005B1B0E" w:rsidRDefault="005B1B0E" w:rsidP="005B1B0E">
      <w:pPr>
        <w:pStyle w:val="libNormal"/>
        <w:rPr>
          <w:lang w:bidi="fa-IR"/>
        </w:rPr>
      </w:pPr>
      <w:r w:rsidRPr="005B1B0E">
        <w:rPr>
          <w:rtl/>
          <w:lang w:bidi="fa-IR"/>
        </w:rPr>
        <w:lastRenderedPageBreak/>
        <w:t>زياد بن اب</w:t>
      </w:r>
      <w:r w:rsidR="002E3C6F">
        <w:rPr>
          <w:rtl/>
          <w:lang w:bidi="fa-IR"/>
        </w:rPr>
        <w:t>ی</w:t>
      </w:r>
      <w:r w:rsidRPr="005B1B0E">
        <w:rPr>
          <w:rtl/>
          <w:lang w:bidi="fa-IR"/>
        </w:rPr>
        <w:t xml:space="preserve"> الجلال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در مورد احاديث جابر در ميان محدثان و راويان شيعه اختلاف</w:t>
      </w:r>
      <w:r w:rsidR="002E3C6F">
        <w:rPr>
          <w:rtl/>
          <w:lang w:bidi="fa-IR"/>
        </w:rPr>
        <w:t>ی</w:t>
      </w:r>
      <w:r w:rsidRPr="005B1B0E">
        <w:rPr>
          <w:rtl/>
          <w:lang w:bidi="fa-IR"/>
        </w:rPr>
        <w:t xml:space="preserve"> رخ داد من گفتم اين موضوع را از امام صادق م</w:t>
      </w:r>
      <w:r w:rsidR="002E3C6F">
        <w:rPr>
          <w:rtl/>
          <w:lang w:bidi="fa-IR"/>
        </w:rPr>
        <w:t>ی</w:t>
      </w:r>
      <w:r w:rsidRPr="005B1B0E">
        <w:rPr>
          <w:rtl/>
          <w:lang w:bidi="fa-IR"/>
        </w:rPr>
        <w:t xml:space="preserve"> پرسم، هنگام</w:t>
      </w:r>
      <w:r w:rsidR="002E3C6F">
        <w:rPr>
          <w:rtl/>
          <w:lang w:bidi="fa-IR"/>
        </w:rPr>
        <w:t>ی</w:t>
      </w:r>
      <w:r w:rsidRPr="005B1B0E">
        <w:rPr>
          <w:rtl/>
          <w:lang w:bidi="fa-IR"/>
        </w:rPr>
        <w:t xml:space="preserve"> كه به همين منظور به پيشگاه آن حضرت شرفياب شدم، قبل از آنكه آغاز سخن كنم، فرمود</w:t>
      </w:r>
      <w:r w:rsidR="005F22A6">
        <w:rPr>
          <w:rtl/>
          <w:lang w:bidi="fa-IR"/>
        </w:rPr>
        <w:t>:</w:t>
      </w:r>
      <w:r w:rsidRPr="005B1B0E">
        <w:rPr>
          <w:rtl/>
          <w:lang w:bidi="fa-IR"/>
        </w:rPr>
        <w:t xml:space="preserve"> خدا رحمت كند جابر را او در نقل احاديث ما صادق و راستگو بود</w:t>
      </w:r>
      <w:r w:rsidR="005F22A6">
        <w:rPr>
          <w:rtl/>
          <w:lang w:bidi="fa-IR"/>
        </w:rPr>
        <w:t>.</w:t>
      </w:r>
      <w:r w:rsidRPr="005B1B0E">
        <w:rPr>
          <w:rtl/>
          <w:lang w:bidi="fa-IR"/>
        </w:rPr>
        <w:t xml:space="preserve"> خدا مغيرة بن سعيد را لعنت كند</w:t>
      </w:r>
      <w:r w:rsidR="005F22A6">
        <w:rPr>
          <w:rtl/>
          <w:lang w:bidi="fa-IR"/>
        </w:rPr>
        <w:t>.</w:t>
      </w:r>
      <w:r w:rsidRPr="005B1B0E">
        <w:rPr>
          <w:rtl/>
          <w:lang w:bidi="fa-IR"/>
        </w:rPr>
        <w:t xml:space="preserve"> او، اخبار دروغين را با احاديث ما مخلوط م</w:t>
      </w:r>
      <w:r w:rsidR="002E3C6F">
        <w:rPr>
          <w:rtl/>
          <w:lang w:bidi="fa-IR"/>
        </w:rPr>
        <w:t>ی</w:t>
      </w:r>
      <w:r w:rsidRPr="005B1B0E">
        <w:rPr>
          <w:rtl/>
          <w:lang w:bidi="fa-IR"/>
        </w:rPr>
        <w:t xml:space="preserve"> كرد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3A5E2D" w:rsidRPr="00F0382D">
        <w:rPr>
          <w:rStyle w:val="libFootnotenumChar"/>
          <w:rtl/>
        </w:rPr>
        <w:t>1</w:t>
      </w:r>
      <w:r w:rsidRPr="00F0382D">
        <w:rPr>
          <w:rStyle w:val="libFootnotenumChar"/>
          <w:rtl/>
        </w:rPr>
        <w:t>)</w:t>
      </w:r>
    </w:p>
    <w:p w:rsidR="00614D69" w:rsidRDefault="005B1B0E" w:rsidP="00614D69">
      <w:pPr>
        <w:pStyle w:val="libNormal"/>
        <w:rPr>
          <w:rtl/>
          <w:lang w:bidi="fa-IR"/>
        </w:rPr>
      </w:pPr>
      <w:r w:rsidRPr="005B1B0E">
        <w:rPr>
          <w:rtl/>
          <w:lang w:bidi="fa-IR"/>
        </w:rPr>
        <w:t>جابر با استفاده از علوم و دانش</w:t>
      </w:r>
      <w:r w:rsidR="003A5E2D">
        <w:rPr>
          <w:rtl/>
          <w:lang w:bidi="fa-IR"/>
        </w:rPr>
        <w:t xml:space="preserve"> </w:t>
      </w:r>
      <w:r w:rsidRPr="005B1B0E">
        <w:rPr>
          <w:rtl/>
          <w:lang w:bidi="fa-IR"/>
        </w:rPr>
        <w:t>ها</w:t>
      </w:r>
      <w:r w:rsidR="002E3C6F">
        <w:rPr>
          <w:rtl/>
          <w:lang w:bidi="fa-IR"/>
        </w:rPr>
        <w:t>ی</w:t>
      </w:r>
      <w:r w:rsidRPr="005B1B0E">
        <w:rPr>
          <w:rtl/>
          <w:lang w:bidi="fa-IR"/>
        </w:rPr>
        <w:t xml:space="preserve"> سرشار پيشوا</w:t>
      </w:r>
      <w:r w:rsidR="002E3C6F">
        <w:rPr>
          <w:rtl/>
          <w:lang w:bidi="fa-IR"/>
        </w:rPr>
        <w:t>ی</w:t>
      </w:r>
      <w:r w:rsidRPr="005B1B0E">
        <w:rPr>
          <w:rtl/>
          <w:lang w:bidi="fa-IR"/>
        </w:rPr>
        <w:t xml:space="preserve"> پنجم، كتب وآثار متعدد</w:t>
      </w:r>
      <w:r w:rsidR="002E3C6F">
        <w:rPr>
          <w:rtl/>
          <w:lang w:bidi="fa-IR"/>
        </w:rPr>
        <w:t>ی</w:t>
      </w:r>
      <w:r w:rsidRPr="005B1B0E">
        <w:rPr>
          <w:rtl/>
          <w:lang w:bidi="fa-IR"/>
        </w:rPr>
        <w:t xml:space="preserve"> را از خود به يادگار گذاشت كه شاهد ديگر</w:t>
      </w:r>
      <w:r w:rsidR="002E3C6F">
        <w:rPr>
          <w:rtl/>
          <w:lang w:bidi="fa-IR"/>
        </w:rPr>
        <w:t>ی</w:t>
      </w:r>
      <w:r w:rsidRPr="005B1B0E">
        <w:rPr>
          <w:rtl/>
          <w:lang w:bidi="fa-IR"/>
        </w:rPr>
        <w:t xml:space="preserve"> بر توجه شيعيان به مسألة تدوين و جمع</w:t>
      </w:r>
      <w:r w:rsidR="003A5E2D">
        <w:rPr>
          <w:rtl/>
          <w:lang w:bidi="fa-IR"/>
        </w:rPr>
        <w:t xml:space="preserve"> </w:t>
      </w:r>
      <w:r w:rsidRPr="005B1B0E">
        <w:rPr>
          <w:rtl/>
          <w:lang w:bidi="fa-IR"/>
        </w:rPr>
        <w:t>آور</w:t>
      </w:r>
      <w:r w:rsidR="002E3C6F">
        <w:rPr>
          <w:rtl/>
          <w:lang w:bidi="fa-IR"/>
        </w:rPr>
        <w:t>ی</w:t>
      </w:r>
      <w:r w:rsidRPr="005B1B0E">
        <w:rPr>
          <w:rtl/>
          <w:lang w:bidi="fa-IR"/>
        </w:rPr>
        <w:t xml:space="preserve"> مباحث اسلام</w:t>
      </w:r>
      <w:r w:rsidR="002E3C6F">
        <w:rPr>
          <w:rtl/>
          <w:lang w:bidi="fa-IR"/>
        </w:rPr>
        <w:t>ی</w:t>
      </w:r>
      <w:r w:rsidRPr="005B1B0E">
        <w:rPr>
          <w:rtl/>
          <w:lang w:bidi="fa-IR"/>
        </w:rPr>
        <w:t xml:space="preserve"> است، كتب جابر به قرار زير است</w:t>
      </w:r>
      <w:r w:rsidR="005F22A6">
        <w:rPr>
          <w:rtl/>
          <w:lang w:bidi="fa-IR"/>
        </w:rPr>
        <w:t>:</w:t>
      </w:r>
    </w:p>
    <w:p w:rsidR="005B1B0E" w:rsidRPr="005B1B0E" w:rsidRDefault="00614D69" w:rsidP="005B1B0E">
      <w:pPr>
        <w:pStyle w:val="libNormal"/>
        <w:rPr>
          <w:lang w:bidi="fa-IR"/>
        </w:rPr>
      </w:pPr>
      <w:r>
        <w:rPr>
          <w:rFonts w:hint="cs"/>
          <w:rtl/>
          <w:lang w:bidi="fa-IR"/>
        </w:rPr>
        <w:t>1</w:t>
      </w:r>
      <w:r w:rsidR="005F22A6">
        <w:rPr>
          <w:rtl/>
          <w:lang w:bidi="fa-IR"/>
        </w:rPr>
        <w:t>.</w:t>
      </w:r>
      <w:r w:rsidR="005B1B0E" w:rsidRPr="005B1B0E">
        <w:rPr>
          <w:rtl/>
          <w:lang w:bidi="fa-IR"/>
        </w:rPr>
        <w:t xml:space="preserve"> كتاب تفسير،</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كتاب نوادر،</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كتاب فضائل،</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كتاب جمل،</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كتاب صفين،</w:t>
      </w:r>
    </w:p>
    <w:p w:rsidR="005B1B0E" w:rsidRPr="005B1B0E" w:rsidRDefault="00E06218" w:rsidP="005B1B0E">
      <w:pPr>
        <w:pStyle w:val="libNormal"/>
        <w:rPr>
          <w:lang w:bidi="fa-IR"/>
        </w:rPr>
      </w:pPr>
      <w:r>
        <w:rPr>
          <w:rtl/>
          <w:lang w:bidi="fa-IR"/>
        </w:rPr>
        <w:t>6</w:t>
      </w:r>
      <w:r w:rsidR="005F22A6">
        <w:rPr>
          <w:rtl/>
          <w:lang w:bidi="fa-IR"/>
        </w:rPr>
        <w:t>.</w:t>
      </w:r>
      <w:r w:rsidR="005B1B0E" w:rsidRPr="005B1B0E">
        <w:rPr>
          <w:rtl/>
          <w:lang w:bidi="fa-IR"/>
        </w:rPr>
        <w:t xml:space="preserve"> كتاب نهروان،</w:t>
      </w:r>
    </w:p>
    <w:p w:rsidR="005B1B0E" w:rsidRPr="005B1B0E" w:rsidRDefault="0054187F" w:rsidP="005B1B0E">
      <w:pPr>
        <w:pStyle w:val="libNormal"/>
        <w:rPr>
          <w:lang w:bidi="fa-IR"/>
        </w:rPr>
      </w:pPr>
      <w:r>
        <w:rPr>
          <w:rtl/>
          <w:lang w:bidi="fa-IR"/>
        </w:rPr>
        <w:t>7</w:t>
      </w:r>
      <w:r w:rsidR="005F22A6">
        <w:rPr>
          <w:rtl/>
          <w:lang w:bidi="fa-IR"/>
        </w:rPr>
        <w:t>.</w:t>
      </w:r>
      <w:r w:rsidR="005B1B0E" w:rsidRPr="005B1B0E">
        <w:rPr>
          <w:rtl/>
          <w:lang w:bidi="fa-IR"/>
        </w:rPr>
        <w:t xml:space="preserve"> كتاب مقتل امير المؤمنين،</w:t>
      </w:r>
    </w:p>
    <w:p w:rsidR="005B1B0E" w:rsidRPr="005B1B0E" w:rsidRDefault="009444A3" w:rsidP="005B1B0E">
      <w:pPr>
        <w:pStyle w:val="libNormal"/>
        <w:rPr>
          <w:lang w:bidi="fa-IR"/>
        </w:rPr>
      </w:pPr>
      <w:r>
        <w:rPr>
          <w:rtl/>
          <w:lang w:bidi="fa-IR"/>
        </w:rPr>
        <w:t>8</w:t>
      </w:r>
      <w:r w:rsidR="005F22A6">
        <w:rPr>
          <w:rtl/>
          <w:lang w:bidi="fa-IR"/>
        </w:rPr>
        <w:t>.</w:t>
      </w:r>
      <w:r w:rsidR="005B1B0E" w:rsidRPr="005B1B0E">
        <w:rPr>
          <w:rtl/>
          <w:lang w:bidi="fa-IR"/>
        </w:rPr>
        <w:t xml:space="preserve"> كتاب مقتل الحسين</w:t>
      </w:r>
      <w:r w:rsidR="005F22A6">
        <w:rPr>
          <w:rtl/>
          <w:lang w:bidi="fa-IR"/>
        </w:rPr>
        <w:t>.</w:t>
      </w:r>
    </w:p>
    <w:p w:rsidR="00E009A1" w:rsidRDefault="007C47BB" w:rsidP="005B1B0E">
      <w:pPr>
        <w:pStyle w:val="libNormal"/>
        <w:rPr>
          <w:rtl/>
          <w:lang w:bidi="fa-IR"/>
        </w:rPr>
      </w:pPr>
      <w:r>
        <w:rPr>
          <w:rtl/>
          <w:lang w:bidi="fa-IR"/>
        </w:rPr>
        <w:t>3</w:t>
      </w:r>
      <w:r w:rsidR="005F22A6">
        <w:rPr>
          <w:rtl/>
          <w:lang w:bidi="fa-IR"/>
        </w:rPr>
        <w:t>.</w:t>
      </w:r>
      <w:r w:rsidR="005B1B0E" w:rsidRPr="005B1B0E">
        <w:rPr>
          <w:rtl/>
          <w:lang w:bidi="fa-IR"/>
        </w:rPr>
        <w:t xml:space="preserve"> زرارة ابن اعين (فقيه) زراره يك</w:t>
      </w:r>
      <w:r w:rsidR="002E3C6F">
        <w:rPr>
          <w:rtl/>
          <w:lang w:bidi="fa-IR"/>
        </w:rPr>
        <w:t>ی</w:t>
      </w:r>
      <w:r w:rsidR="005B1B0E" w:rsidRPr="005B1B0E">
        <w:rPr>
          <w:rtl/>
          <w:lang w:bidi="fa-IR"/>
        </w:rPr>
        <w:t xml:space="preserve"> از علماء و اعيان شيعه است كه در علم فقه</w:t>
      </w:r>
      <w:r w:rsidR="005F22A6">
        <w:rPr>
          <w:rtl/>
          <w:lang w:bidi="fa-IR"/>
        </w:rPr>
        <w:t>،</w:t>
      </w:r>
      <w:r w:rsidR="005B1B0E" w:rsidRPr="005B1B0E">
        <w:rPr>
          <w:rtl/>
          <w:lang w:bidi="fa-IR"/>
        </w:rPr>
        <w:t xml:space="preserve"> حديث، كلام، بصيرت و آگاه</w:t>
      </w:r>
      <w:r w:rsidR="002E3C6F">
        <w:rPr>
          <w:rtl/>
          <w:lang w:bidi="fa-IR"/>
        </w:rPr>
        <w:t>ی</w:t>
      </w:r>
      <w:r w:rsidR="005B1B0E" w:rsidRPr="005B1B0E">
        <w:rPr>
          <w:rtl/>
          <w:lang w:bidi="fa-IR"/>
        </w:rPr>
        <w:t xml:space="preserve"> كامل دارد امام بوجود چنين شاگرد</w:t>
      </w:r>
      <w:r w:rsidR="002E3C6F">
        <w:rPr>
          <w:rtl/>
          <w:lang w:bidi="fa-IR"/>
        </w:rPr>
        <w:t>ی</w:t>
      </w:r>
      <w:r w:rsidR="005B1B0E" w:rsidRPr="005B1B0E">
        <w:rPr>
          <w:rtl/>
          <w:lang w:bidi="fa-IR"/>
        </w:rPr>
        <w:t xml:space="preserve"> افتخار كرده است و او را مرجع سوالات فقه</w:t>
      </w:r>
      <w:r w:rsidR="002E3C6F">
        <w:rPr>
          <w:rtl/>
          <w:lang w:bidi="fa-IR"/>
        </w:rPr>
        <w:t>ی</w:t>
      </w:r>
      <w:r w:rsidR="005B1B0E" w:rsidRPr="005B1B0E">
        <w:rPr>
          <w:rtl/>
          <w:lang w:bidi="fa-IR"/>
        </w:rPr>
        <w:t xml:space="preserve"> و فتواي</w:t>
      </w:r>
      <w:r w:rsidR="002E3C6F">
        <w:rPr>
          <w:rtl/>
          <w:lang w:bidi="fa-IR"/>
        </w:rPr>
        <w:t>ی</w:t>
      </w:r>
      <w:r w:rsidR="005B1B0E" w:rsidRPr="005B1B0E">
        <w:rPr>
          <w:rtl/>
          <w:lang w:bidi="fa-IR"/>
        </w:rPr>
        <w:t xml:space="preserve"> مردم قرار داده است در يك</w:t>
      </w:r>
      <w:r w:rsidR="002E3C6F">
        <w:rPr>
          <w:rtl/>
          <w:lang w:bidi="fa-IR"/>
        </w:rPr>
        <w:t>ی</w:t>
      </w:r>
      <w:r w:rsidR="005B1B0E" w:rsidRPr="005B1B0E">
        <w:rPr>
          <w:rtl/>
          <w:lang w:bidi="fa-IR"/>
        </w:rPr>
        <w:t xml:space="preserve"> از سخنان خود به فيض پسر مختار م</w:t>
      </w:r>
      <w:r w:rsidR="002E3C6F">
        <w:rPr>
          <w:rtl/>
          <w:lang w:bidi="fa-IR"/>
        </w:rPr>
        <w:t>ی</w:t>
      </w:r>
      <w:r w:rsidR="005B1B0E" w:rsidRPr="005B1B0E">
        <w:rPr>
          <w:rtl/>
          <w:lang w:bidi="fa-IR"/>
        </w:rPr>
        <w:t xml:space="preserve"> فرمايد</w:t>
      </w:r>
      <w:r w:rsidR="005F22A6">
        <w:rPr>
          <w:rtl/>
          <w:lang w:bidi="fa-IR"/>
        </w:rPr>
        <w:t>:</w:t>
      </w:r>
    </w:p>
    <w:p w:rsidR="00E009A1" w:rsidRDefault="005B1B0E" w:rsidP="005B1B0E">
      <w:pPr>
        <w:pStyle w:val="libNormal"/>
        <w:rPr>
          <w:rtl/>
          <w:lang w:bidi="fa-IR"/>
        </w:rPr>
      </w:pPr>
      <w:r w:rsidRPr="005B1B0E">
        <w:rPr>
          <w:rtl/>
          <w:lang w:bidi="fa-IR"/>
        </w:rPr>
        <w:t>اگر حديث</w:t>
      </w:r>
      <w:r w:rsidR="002E3C6F">
        <w:rPr>
          <w:rtl/>
          <w:lang w:bidi="fa-IR"/>
        </w:rPr>
        <w:t>ی</w:t>
      </w:r>
      <w:r w:rsidRPr="005B1B0E">
        <w:rPr>
          <w:rtl/>
          <w:lang w:bidi="fa-IR"/>
        </w:rPr>
        <w:t xml:space="preserve"> خواست</w:t>
      </w:r>
      <w:r w:rsidR="002E3C6F">
        <w:rPr>
          <w:rtl/>
          <w:lang w:bidi="fa-IR"/>
        </w:rPr>
        <w:t>ی</w:t>
      </w:r>
      <w:r w:rsidRPr="005B1B0E">
        <w:rPr>
          <w:rtl/>
          <w:lang w:bidi="fa-IR"/>
        </w:rPr>
        <w:t xml:space="preserve"> از اين مرد نشسته مسئلت نما و با دست خود به زراره اشاره فرمودند و باز در حديث ديگر</w:t>
      </w:r>
      <w:r w:rsidR="002E3C6F">
        <w:rPr>
          <w:rtl/>
          <w:lang w:bidi="fa-IR"/>
        </w:rPr>
        <w:t>ی</w:t>
      </w:r>
      <w:r w:rsidRPr="005B1B0E">
        <w:rPr>
          <w:rtl/>
          <w:lang w:bidi="fa-IR"/>
        </w:rPr>
        <w:t xml:space="preserve"> فرموده اند اگز زراره و امثال آن نبودند آثار پدرم از ميان م</w:t>
      </w:r>
      <w:r w:rsidR="002E3C6F">
        <w:rPr>
          <w:rtl/>
          <w:lang w:bidi="fa-IR"/>
        </w:rPr>
        <w:t>ی</w:t>
      </w:r>
      <w:r w:rsidRPr="005B1B0E">
        <w:rPr>
          <w:rtl/>
          <w:lang w:bidi="fa-IR"/>
        </w:rPr>
        <w:t xml:space="preserve"> رفت - </w:t>
      </w:r>
      <w:r w:rsidRPr="005B1B0E">
        <w:rPr>
          <w:rtl/>
          <w:lang w:bidi="fa-IR"/>
        </w:rPr>
        <w:lastRenderedPageBreak/>
        <w:t>زراره يك</w:t>
      </w:r>
      <w:r w:rsidR="002E3C6F">
        <w:rPr>
          <w:rtl/>
          <w:lang w:bidi="fa-IR"/>
        </w:rPr>
        <w:t>ی</w:t>
      </w:r>
      <w:r w:rsidRPr="005B1B0E">
        <w:rPr>
          <w:rtl/>
          <w:lang w:bidi="fa-IR"/>
        </w:rPr>
        <w:t xml:space="preserve"> از ياران امام صادق </w:t>
      </w:r>
      <w:r w:rsidR="005C2804" w:rsidRPr="005C2804">
        <w:rPr>
          <w:rStyle w:val="libAlaemChar"/>
          <w:rtl/>
        </w:rPr>
        <w:t>عليه‌السلام</w:t>
      </w:r>
      <w:r w:rsidRPr="005B1B0E">
        <w:rPr>
          <w:rtl/>
          <w:lang w:bidi="fa-IR"/>
        </w:rPr>
        <w:t xml:space="preserve"> و از شيعيان بسيار با فضيلت وعاليقدر دين</w:t>
      </w:r>
      <w:r w:rsidR="002E3C6F">
        <w:rPr>
          <w:rtl/>
          <w:lang w:bidi="fa-IR"/>
        </w:rPr>
        <w:t>ی</w:t>
      </w:r>
      <w:r w:rsidRPr="005B1B0E">
        <w:rPr>
          <w:rtl/>
          <w:lang w:bidi="fa-IR"/>
        </w:rPr>
        <w:t xml:space="preserve"> است</w:t>
      </w:r>
      <w:r w:rsidR="005F22A6">
        <w:rPr>
          <w:rtl/>
          <w:lang w:bidi="fa-IR"/>
        </w:rPr>
        <w:t>.</w:t>
      </w:r>
      <w:r w:rsidRPr="005B1B0E">
        <w:rPr>
          <w:rtl/>
          <w:lang w:bidi="fa-IR"/>
        </w:rPr>
        <w:t xml:space="preserve"> به حد</w:t>
      </w:r>
      <w:r w:rsidR="002E3C6F">
        <w:rPr>
          <w:rtl/>
          <w:lang w:bidi="fa-IR"/>
        </w:rPr>
        <w:t>ی</w:t>
      </w:r>
      <w:r w:rsidRPr="005B1B0E">
        <w:rPr>
          <w:rtl/>
          <w:lang w:bidi="fa-IR"/>
        </w:rPr>
        <w:t xml:space="preserve"> كه در بزرگ</w:t>
      </w:r>
      <w:r w:rsidR="002E3C6F">
        <w:rPr>
          <w:rtl/>
          <w:lang w:bidi="fa-IR"/>
        </w:rPr>
        <w:t>ی</w:t>
      </w:r>
      <w:r w:rsidRPr="005B1B0E">
        <w:rPr>
          <w:rtl/>
          <w:lang w:bidi="fa-IR"/>
        </w:rPr>
        <w:t xml:space="preserve"> و عظمت و شخصيت و ويژگ</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مورد اتفاق دانشمندان قرار گرفته است</w:t>
      </w:r>
      <w:r w:rsidR="005F22A6">
        <w:rPr>
          <w:rtl/>
          <w:lang w:bidi="fa-IR"/>
        </w:rPr>
        <w:t>.</w:t>
      </w:r>
    </w:p>
    <w:p w:rsidR="005B1B0E" w:rsidRPr="005B1B0E" w:rsidRDefault="005B1B0E" w:rsidP="005B1B0E">
      <w:pPr>
        <w:pStyle w:val="libNormal"/>
        <w:rPr>
          <w:lang w:bidi="fa-IR"/>
        </w:rPr>
      </w:pPr>
      <w:r w:rsidRPr="005B1B0E">
        <w:rPr>
          <w:rtl/>
          <w:lang w:bidi="fa-IR"/>
        </w:rPr>
        <w:t>ابن شهر آشوب م</w:t>
      </w:r>
      <w:r w:rsidR="002E3C6F">
        <w:rPr>
          <w:rtl/>
          <w:lang w:bidi="fa-IR"/>
        </w:rPr>
        <w:t>ی</w:t>
      </w:r>
      <w:r w:rsidRPr="005B1B0E">
        <w:rPr>
          <w:rtl/>
          <w:lang w:bidi="fa-IR"/>
        </w:rPr>
        <w:t xml:space="preserve"> نويسد</w:t>
      </w:r>
      <w:r w:rsidR="005F22A6">
        <w:rPr>
          <w:rtl/>
          <w:lang w:bidi="fa-IR"/>
        </w:rPr>
        <w:t>:</w:t>
      </w:r>
      <w:r w:rsidRPr="005B1B0E">
        <w:rPr>
          <w:rtl/>
          <w:lang w:bidi="fa-IR"/>
        </w:rPr>
        <w:t xml:space="preserve"> دانشمندان اسلام</w:t>
      </w:r>
      <w:r w:rsidR="002E3C6F">
        <w:rPr>
          <w:rtl/>
          <w:lang w:bidi="fa-IR"/>
        </w:rPr>
        <w:t>ی</w:t>
      </w:r>
      <w:r w:rsidRPr="005B1B0E">
        <w:rPr>
          <w:rtl/>
          <w:lang w:bidi="fa-IR"/>
        </w:rPr>
        <w:t xml:space="preserve"> در اين مطلب اتفاق نظر دارند كه در ميان شاگردان صادقين </w:t>
      </w:r>
      <w:r w:rsidR="005C2804" w:rsidRPr="005C2804">
        <w:rPr>
          <w:rStyle w:val="libAlaemChar"/>
          <w:rtl/>
        </w:rPr>
        <w:t>عليه‌السلام</w:t>
      </w:r>
      <w:r w:rsidRPr="005B1B0E">
        <w:rPr>
          <w:rtl/>
          <w:lang w:bidi="fa-IR"/>
        </w:rPr>
        <w:t xml:space="preserve"> شش تن از همه داناتر و واردتر بودند كه عبارتند از</w:t>
      </w:r>
      <w:r w:rsidR="005F22A6">
        <w:rPr>
          <w:rtl/>
          <w:lang w:bidi="fa-IR"/>
        </w:rPr>
        <w:t>:</w:t>
      </w:r>
      <w:r w:rsidRPr="005B1B0E">
        <w:rPr>
          <w:rtl/>
          <w:lang w:bidi="fa-IR"/>
        </w:rPr>
        <w:t xml:space="preserve"> زراره، معروف مك</w:t>
      </w:r>
      <w:r w:rsidR="002E3C6F">
        <w:rPr>
          <w:rtl/>
          <w:lang w:bidi="fa-IR"/>
        </w:rPr>
        <w:t>ی</w:t>
      </w:r>
      <w:r w:rsidRPr="005B1B0E">
        <w:rPr>
          <w:rtl/>
          <w:lang w:bidi="fa-IR"/>
        </w:rPr>
        <w:t>، ابوبصير اسد</w:t>
      </w:r>
      <w:r w:rsidR="002E3C6F">
        <w:rPr>
          <w:rtl/>
          <w:lang w:bidi="fa-IR"/>
        </w:rPr>
        <w:t>ی</w:t>
      </w:r>
      <w:r w:rsidRPr="005B1B0E">
        <w:rPr>
          <w:rtl/>
          <w:lang w:bidi="fa-IR"/>
        </w:rPr>
        <w:t>، فضيل بن يسار، محمد بن مسلم طائف</w:t>
      </w:r>
      <w:r w:rsidR="002E3C6F">
        <w:rPr>
          <w:rtl/>
          <w:lang w:bidi="fa-IR"/>
        </w:rPr>
        <w:t>ی</w:t>
      </w:r>
      <w:r w:rsidRPr="005B1B0E">
        <w:rPr>
          <w:rtl/>
          <w:lang w:bidi="fa-IR"/>
        </w:rPr>
        <w:t>، وبريد بن معاويه عجل</w:t>
      </w:r>
      <w:r w:rsidR="002E3C6F">
        <w:rPr>
          <w:rtl/>
          <w:lang w:bidi="fa-IR"/>
        </w:rPr>
        <w:t>ی</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3A5E2D" w:rsidRPr="00F0382D">
        <w:rPr>
          <w:rStyle w:val="libFootnotenumChar"/>
          <w:rtl/>
        </w:rPr>
        <w:t>2</w:t>
      </w:r>
      <w:r w:rsidRPr="00F0382D">
        <w:rPr>
          <w:rStyle w:val="libFootnotenumChar"/>
          <w:rtl/>
        </w:rPr>
        <w:t>)</w:t>
      </w:r>
    </w:p>
    <w:p w:rsidR="005B1B0E" w:rsidRPr="005B1B0E" w:rsidRDefault="005B1B0E" w:rsidP="005B1B0E">
      <w:pPr>
        <w:pStyle w:val="libNormal"/>
        <w:rPr>
          <w:lang w:bidi="fa-IR"/>
        </w:rPr>
      </w:pPr>
      <w:r w:rsidRPr="005B1B0E">
        <w:rPr>
          <w:rtl/>
          <w:lang w:bidi="fa-IR"/>
        </w:rPr>
        <w:t>زراره مرد</w:t>
      </w:r>
      <w:r w:rsidR="002E3C6F">
        <w:rPr>
          <w:rtl/>
          <w:lang w:bidi="fa-IR"/>
        </w:rPr>
        <w:t>ی</w:t>
      </w:r>
      <w:r w:rsidRPr="005B1B0E">
        <w:rPr>
          <w:rtl/>
          <w:lang w:bidi="fa-IR"/>
        </w:rPr>
        <w:t xml:space="preserve"> سخنور، خوش بيان بود</w:t>
      </w:r>
      <w:r w:rsidR="005F22A6">
        <w:rPr>
          <w:rtl/>
          <w:lang w:bidi="fa-IR"/>
        </w:rPr>
        <w:t>.</w:t>
      </w:r>
      <w:r w:rsidRPr="005B1B0E">
        <w:rPr>
          <w:rtl/>
          <w:lang w:bidi="fa-IR"/>
        </w:rPr>
        <w:t xml:space="preserve"> و در مباحثه استعداد فوق العاده داشت به حد</w:t>
      </w:r>
      <w:r w:rsidR="002E3C6F">
        <w:rPr>
          <w:rtl/>
          <w:lang w:bidi="fa-IR"/>
        </w:rPr>
        <w:t>ی</w:t>
      </w:r>
      <w:r w:rsidRPr="005B1B0E">
        <w:rPr>
          <w:rtl/>
          <w:lang w:bidi="fa-IR"/>
        </w:rPr>
        <w:t xml:space="preserve"> كه كمتر كس</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توانست او را محكوم سازد</w:t>
      </w:r>
      <w:r w:rsidR="005F22A6">
        <w:rPr>
          <w:rtl/>
          <w:lang w:bidi="fa-IR"/>
        </w:rPr>
        <w:t>.</w:t>
      </w:r>
      <w:r w:rsidRPr="005B1B0E">
        <w:rPr>
          <w:rtl/>
          <w:lang w:bidi="fa-IR"/>
        </w:rPr>
        <w:t xml:space="preserve"> او در علم كلام و مسائل اعتقاد</w:t>
      </w:r>
      <w:r w:rsidR="002E3C6F">
        <w:rPr>
          <w:rtl/>
          <w:lang w:bidi="fa-IR"/>
        </w:rPr>
        <w:t>ی</w:t>
      </w:r>
      <w:r w:rsidRPr="005B1B0E">
        <w:rPr>
          <w:rtl/>
          <w:lang w:bidi="fa-IR"/>
        </w:rPr>
        <w:t xml:space="preserve"> و استدلال</w:t>
      </w:r>
      <w:r w:rsidR="002E3C6F">
        <w:rPr>
          <w:rtl/>
          <w:lang w:bidi="fa-IR"/>
        </w:rPr>
        <w:t>ی</w:t>
      </w:r>
      <w:r w:rsidRPr="005B1B0E">
        <w:rPr>
          <w:rtl/>
          <w:lang w:bidi="fa-IR"/>
        </w:rPr>
        <w:t xml:space="preserve"> به قدر</w:t>
      </w:r>
      <w:r w:rsidR="002E3C6F">
        <w:rPr>
          <w:rtl/>
          <w:lang w:bidi="fa-IR"/>
        </w:rPr>
        <w:t>ی</w:t>
      </w:r>
      <w:r w:rsidRPr="005B1B0E">
        <w:rPr>
          <w:rtl/>
          <w:lang w:bidi="fa-IR"/>
        </w:rPr>
        <w:t xml:space="preserve"> ماهر و ورزيده بود كه متكلمان شيعه شاگردان مكتب او محسوب م</w:t>
      </w:r>
      <w:r w:rsidR="002E3C6F">
        <w:rPr>
          <w:rtl/>
          <w:lang w:bidi="fa-IR"/>
        </w:rPr>
        <w:t>ی</w:t>
      </w:r>
      <w:r w:rsidRPr="005B1B0E">
        <w:rPr>
          <w:rtl/>
          <w:lang w:bidi="fa-IR"/>
        </w:rPr>
        <w:t xml:space="preserve"> شدند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7C47BB" w:rsidRPr="00F0382D">
        <w:rPr>
          <w:rStyle w:val="libFootnotenumChar"/>
          <w:rtl/>
        </w:rPr>
        <w:t>3</w:t>
      </w:r>
      <w:r w:rsidRPr="00F0382D">
        <w:rPr>
          <w:rStyle w:val="libFootnotenumChar"/>
          <w:rtl/>
        </w:rPr>
        <w:t>)</w:t>
      </w:r>
    </w:p>
    <w:p w:rsidR="005B1B0E" w:rsidRPr="005B1B0E" w:rsidRDefault="005B1B0E" w:rsidP="005B1B0E">
      <w:pPr>
        <w:pStyle w:val="libNormal"/>
        <w:rPr>
          <w:lang w:bidi="fa-IR"/>
        </w:rPr>
      </w:pPr>
      <w:r w:rsidRPr="005B1B0E">
        <w:rPr>
          <w:rtl/>
          <w:lang w:bidi="fa-IR"/>
        </w:rPr>
        <w:t>زراره علاوه بر آنكه يك محدث بزرگ، متكلم عاليقدر، فقيه برجسته بود، شاعر و اديب با ذوق</w:t>
      </w:r>
      <w:r w:rsidR="002E3C6F">
        <w:rPr>
          <w:rtl/>
          <w:lang w:bidi="fa-IR"/>
        </w:rPr>
        <w:t>ی</w:t>
      </w:r>
      <w:r w:rsidRPr="005B1B0E">
        <w:rPr>
          <w:rtl/>
          <w:lang w:bidi="fa-IR"/>
        </w:rPr>
        <w:t xml:space="preserve"> نيز به شمار م</w:t>
      </w:r>
      <w:r w:rsidR="002E3C6F">
        <w:rPr>
          <w:rtl/>
          <w:lang w:bidi="fa-IR"/>
        </w:rPr>
        <w:t>ی</w:t>
      </w:r>
      <w:r w:rsidRPr="005B1B0E">
        <w:rPr>
          <w:rtl/>
          <w:lang w:bidi="fa-IR"/>
        </w:rPr>
        <w:t xml:space="preserve"> رفت و كتاب</w:t>
      </w:r>
      <w:r w:rsidR="002E3C6F">
        <w:rPr>
          <w:rtl/>
          <w:lang w:bidi="fa-IR"/>
        </w:rPr>
        <w:t>ی</w:t>
      </w:r>
      <w:r w:rsidRPr="005B1B0E">
        <w:rPr>
          <w:rtl/>
          <w:lang w:bidi="fa-IR"/>
        </w:rPr>
        <w:t xml:space="preserve"> درباره علم جبر و اختيار نيز تأليف نموده بود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B24FF8" w:rsidRPr="00F0382D">
        <w:rPr>
          <w:rStyle w:val="libFootnotenumChar"/>
          <w:rtl/>
        </w:rPr>
        <w:t>4</w:t>
      </w:r>
      <w:r w:rsidRPr="00F0382D">
        <w:rPr>
          <w:rStyle w:val="libFootnotenumChar"/>
          <w:rtl/>
        </w:rPr>
        <w:t>)</w:t>
      </w:r>
    </w:p>
    <w:p w:rsidR="005B1B0E" w:rsidRPr="005B1B0E" w:rsidRDefault="005B1B0E" w:rsidP="005B1B0E">
      <w:pPr>
        <w:pStyle w:val="libNormal"/>
        <w:rPr>
          <w:lang w:bidi="fa-IR"/>
        </w:rPr>
      </w:pPr>
      <w:r w:rsidRPr="005B1B0E">
        <w:rPr>
          <w:rtl/>
          <w:lang w:bidi="fa-IR"/>
        </w:rPr>
        <w:t>او يك</w:t>
      </w:r>
      <w:r w:rsidR="002E3C6F">
        <w:rPr>
          <w:rtl/>
          <w:lang w:bidi="fa-IR"/>
        </w:rPr>
        <w:t>ی</w:t>
      </w:r>
      <w:r w:rsidRPr="005B1B0E">
        <w:rPr>
          <w:rtl/>
          <w:lang w:bidi="fa-IR"/>
        </w:rPr>
        <w:t xml:space="preserve"> از چهار نفر</w:t>
      </w:r>
      <w:r w:rsidR="002E3C6F">
        <w:rPr>
          <w:rtl/>
          <w:lang w:bidi="fa-IR"/>
        </w:rPr>
        <w:t>ی</w:t>
      </w:r>
      <w:r w:rsidRPr="005B1B0E">
        <w:rPr>
          <w:rtl/>
          <w:lang w:bidi="fa-IR"/>
        </w:rPr>
        <w:t xml:space="preserve"> است كه امام صادق </w:t>
      </w:r>
      <w:r w:rsidR="005C2804" w:rsidRPr="005C2804">
        <w:rPr>
          <w:rStyle w:val="libAlaemChar"/>
          <w:rtl/>
        </w:rPr>
        <w:t>عليه‌السلام</w:t>
      </w:r>
      <w:r w:rsidRPr="005B1B0E">
        <w:rPr>
          <w:rtl/>
          <w:lang w:bidi="fa-IR"/>
        </w:rPr>
        <w:t xml:space="preserve"> زنده نگه داشتن مكتب را مرهون تلاش</w:t>
      </w:r>
      <w:r w:rsidR="003A5E2D">
        <w:rPr>
          <w:rtl/>
          <w:lang w:bidi="fa-IR"/>
        </w:rPr>
        <w:t xml:space="preserve"> </w:t>
      </w:r>
      <w:r w:rsidRPr="005B1B0E">
        <w:rPr>
          <w:rtl/>
          <w:lang w:bidi="fa-IR"/>
        </w:rPr>
        <w:t>ها</w:t>
      </w:r>
      <w:r w:rsidR="002E3C6F">
        <w:rPr>
          <w:rtl/>
          <w:lang w:bidi="fa-IR"/>
        </w:rPr>
        <w:t>ی</w:t>
      </w:r>
      <w:r w:rsidRPr="005B1B0E">
        <w:rPr>
          <w:rtl/>
          <w:lang w:bidi="fa-IR"/>
        </w:rPr>
        <w:t xml:space="preserve"> آنان معرف</w:t>
      </w:r>
      <w:r w:rsidR="002E3C6F">
        <w:rPr>
          <w:rtl/>
          <w:lang w:bidi="fa-IR"/>
        </w:rPr>
        <w:t>ی</w:t>
      </w:r>
      <w:r w:rsidRPr="005B1B0E">
        <w:rPr>
          <w:rtl/>
          <w:lang w:bidi="fa-IR"/>
        </w:rPr>
        <w:t xml:space="preserve"> نموده است</w:t>
      </w:r>
      <w:r w:rsidR="005F22A6">
        <w:rPr>
          <w:rtl/>
          <w:lang w:bidi="fa-IR"/>
        </w:rPr>
        <w:t>.</w:t>
      </w:r>
      <w:r w:rsidRPr="005B1B0E">
        <w:rPr>
          <w:rtl/>
          <w:lang w:bidi="fa-IR"/>
        </w:rPr>
        <w:t xml:space="preserve"> پيشوا</w:t>
      </w:r>
      <w:r w:rsidR="002E3C6F">
        <w:rPr>
          <w:rtl/>
          <w:lang w:bidi="fa-IR"/>
        </w:rPr>
        <w:t>ی</w:t>
      </w:r>
      <w:r w:rsidRPr="005B1B0E">
        <w:rPr>
          <w:rtl/>
          <w:lang w:bidi="fa-IR"/>
        </w:rPr>
        <w:t xml:space="preserve"> ششم در حديث ديگر</w:t>
      </w:r>
      <w:r w:rsidR="002E3C6F">
        <w:rPr>
          <w:rtl/>
          <w:lang w:bidi="fa-IR"/>
        </w:rPr>
        <w:t>ی</w:t>
      </w:r>
      <w:r w:rsidRPr="005B1B0E">
        <w:rPr>
          <w:rtl/>
          <w:lang w:bidi="fa-IR"/>
        </w:rPr>
        <w:t xml:space="preserve">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خدا زراره را رحمت كند كه اگر زراره و امثال او نبودند احاديث پدرم از بين م</w:t>
      </w:r>
      <w:r w:rsidR="002E3C6F">
        <w:rPr>
          <w:rtl/>
          <w:lang w:bidi="fa-IR"/>
        </w:rPr>
        <w:t>ی</w:t>
      </w:r>
      <w:r w:rsidRPr="005B1B0E">
        <w:rPr>
          <w:rtl/>
          <w:lang w:bidi="fa-IR"/>
        </w:rPr>
        <w:t xml:space="preserve"> رفت</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822388" w:rsidRPr="00F0382D">
        <w:rPr>
          <w:rStyle w:val="libFootnotenumChar"/>
          <w:rtl/>
        </w:rPr>
        <w:t>5</w:t>
      </w:r>
      <w:r w:rsidRPr="00F0382D">
        <w:rPr>
          <w:rStyle w:val="libFootnotenumChar"/>
          <w:rtl/>
        </w:rPr>
        <w:t>)</w:t>
      </w:r>
    </w:p>
    <w:p w:rsidR="00E009A1" w:rsidRDefault="005B1B0E" w:rsidP="005B1B0E">
      <w:pPr>
        <w:pStyle w:val="libNormal"/>
        <w:rPr>
          <w:rtl/>
          <w:lang w:bidi="fa-IR"/>
        </w:rPr>
      </w:pPr>
      <w:r w:rsidRPr="005B1B0E">
        <w:rPr>
          <w:rtl/>
          <w:lang w:bidi="fa-IR"/>
        </w:rPr>
        <w:t>روز</w:t>
      </w:r>
      <w:r w:rsidR="002E3C6F">
        <w:rPr>
          <w:rtl/>
          <w:lang w:bidi="fa-IR"/>
        </w:rPr>
        <w:t>ی</w:t>
      </w:r>
      <w:r w:rsidRPr="005B1B0E">
        <w:rPr>
          <w:rtl/>
          <w:lang w:bidi="fa-IR"/>
        </w:rPr>
        <w:t xml:space="preserve"> يك مرد شام</w:t>
      </w:r>
      <w:r w:rsidR="002E3C6F">
        <w:rPr>
          <w:rtl/>
          <w:lang w:bidi="fa-IR"/>
        </w:rPr>
        <w:t>ی</w:t>
      </w:r>
      <w:r w:rsidRPr="005B1B0E">
        <w:rPr>
          <w:rtl/>
          <w:lang w:bidi="fa-IR"/>
        </w:rPr>
        <w:t xml:space="preserve"> به حضور امام صادق </w:t>
      </w:r>
      <w:r w:rsidR="005C2804" w:rsidRPr="005C2804">
        <w:rPr>
          <w:rStyle w:val="libAlaemChar"/>
          <w:rtl/>
        </w:rPr>
        <w:t>عليه‌السلام</w:t>
      </w:r>
      <w:r w:rsidRPr="005B1B0E">
        <w:rPr>
          <w:rtl/>
          <w:lang w:bidi="fa-IR"/>
        </w:rPr>
        <w:t xml:space="preserve"> رسيد و اعلام كرد برا</w:t>
      </w:r>
      <w:r w:rsidR="002E3C6F">
        <w:rPr>
          <w:rtl/>
          <w:lang w:bidi="fa-IR"/>
        </w:rPr>
        <w:t>ی</w:t>
      </w:r>
      <w:r w:rsidRPr="005B1B0E">
        <w:rPr>
          <w:rtl/>
          <w:lang w:bidi="fa-IR"/>
        </w:rPr>
        <w:t xml:space="preserve"> مناظره با آن حضرت آمده است</w:t>
      </w:r>
      <w:r w:rsidR="005F22A6">
        <w:rPr>
          <w:rtl/>
          <w:lang w:bidi="fa-IR"/>
        </w:rPr>
        <w:t>.</w:t>
      </w:r>
      <w:r w:rsidRPr="005B1B0E">
        <w:rPr>
          <w:rtl/>
          <w:lang w:bidi="fa-IR"/>
        </w:rPr>
        <w:t xml:space="preserve"> مرد شام</w:t>
      </w:r>
      <w:r w:rsidR="002E3C6F">
        <w:rPr>
          <w:rtl/>
          <w:lang w:bidi="fa-IR"/>
        </w:rPr>
        <w:t>ی</w:t>
      </w:r>
      <w:r w:rsidRPr="005B1B0E">
        <w:rPr>
          <w:rtl/>
          <w:lang w:bidi="fa-IR"/>
        </w:rPr>
        <w:t xml:space="preserve"> بحث</w:t>
      </w:r>
      <w:r w:rsidR="003A5E2D">
        <w:rPr>
          <w:rtl/>
          <w:lang w:bidi="fa-IR"/>
        </w:rPr>
        <w:t xml:space="preserve"> </w:t>
      </w:r>
      <w:r w:rsidRPr="005B1B0E">
        <w:rPr>
          <w:rtl/>
          <w:lang w:bidi="fa-IR"/>
        </w:rPr>
        <w:t>ها</w:t>
      </w:r>
      <w:r w:rsidR="002E3C6F">
        <w:rPr>
          <w:rtl/>
          <w:lang w:bidi="fa-IR"/>
        </w:rPr>
        <w:t>ی</w:t>
      </w:r>
      <w:r w:rsidRPr="005B1B0E">
        <w:rPr>
          <w:rtl/>
          <w:lang w:bidi="fa-IR"/>
        </w:rPr>
        <w:t xml:space="preserve"> مختلف</w:t>
      </w:r>
      <w:r w:rsidR="002E3C6F">
        <w:rPr>
          <w:rtl/>
          <w:lang w:bidi="fa-IR"/>
        </w:rPr>
        <w:t>ی</w:t>
      </w:r>
      <w:r w:rsidRPr="005B1B0E">
        <w:rPr>
          <w:rtl/>
          <w:lang w:bidi="fa-IR"/>
        </w:rPr>
        <w:t xml:space="preserve"> را پيش كشيد و امام در هر بحث</w:t>
      </w:r>
      <w:r w:rsidR="002E3C6F">
        <w:rPr>
          <w:rtl/>
          <w:lang w:bidi="fa-IR"/>
        </w:rPr>
        <w:t>ی</w:t>
      </w:r>
      <w:r w:rsidRPr="005B1B0E">
        <w:rPr>
          <w:rtl/>
          <w:lang w:bidi="fa-IR"/>
        </w:rPr>
        <w:t xml:space="preserve"> او را به يك</w:t>
      </w:r>
      <w:r w:rsidR="002E3C6F">
        <w:rPr>
          <w:rtl/>
          <w:lang w:bidi="fa-IR"/>
        </w:rPr>
        <w:t>ی</w:t>
      </w:r>
      <w:r w:rsidRPr="005B1B0E">
        <w:rPr>
          <w:rtl/>
          <w:lang w:bidi="fa-IR"/>
        </w:rPr>
        <w:t xml:space="preserve"> از ياران خود كه در مجلس حاضر بودند ارجاع م</w:t>
      </w:r>
      <w:r w:rsidR="002E3C6F">
        <w:rPr>
          <w:rtl/>
          <w:lang w:bidi="fa-IR"/>
        </w:rPr>
        <w:t>ی</w:t>
      </w:r>
      <w:r w:rsidRPr="005B1B0E">
        <w:rPr>
          <w:rtl/>
          <w:lang w:bidi="fa-IR"/>
        </w:rPr>
        <w:t xml:space="preserve"> نمود</w:t>
      </w:r>
      <w:r w:rsidR="005F22A6">
        <w:rPr>
          <w:rtl/>
          <w:lang w:bidi="fa-IR"/>
        </w:rPr>
        <w:t>.</w:t>
      </w:r>
    </w:p>
    <w:p w:rsidR="00E009A1" w:rsidRDefault="005B1B0E" w:rsidP="005B1B0E">
      <w:pPr>
        <w:pStyle w:val="libNormal"/>
        <w:rPr>
          <w:rtl/>
          <w:lang w:bidi="fa-IR"/>
        </w:rPr>
      </w:pPr>
      <w:r w:rsidRPr="005B1B0E">
        <w:rPr>
          <w:rtl/>
          <w:lang w:bidi="fa-IR"/>
        </w:rPr>
        <w:t>وقت</w:t>
      </w:r>
      <w:r w:rsidR="002E3C6F">
        <w:rPr>
          <w:rtl/>
          <w:lang w:bidi="fa-IR"/>
        </w:rPr>
        <w:t>ی</w:t>
      </w:r>
      <w:r w:rsidRPr="005B1B0E">
        <w:rPr>
          <w:rtl/>
          <w:lang w:bidi="fa-IR"/>
        </w:rPr>
        <w:t xml:space="preserve"> كه مرد شام</w:t>
      </w:r>
      <w:r w:rsidR="002E3C6F">
        <w:rPr>
          <w:rtl/>
          <w:lang w:bidi="fa-IR"/>
        </w:rPr>
        <w:t>ی</w:t>
      </w:r>
      <w:r w:rsidRPr="005B1B0E">
        <w:rPr>
          <w:rtl/>
          <w:lang w:bidi="fa-IR"/>
        </w:rPr>
        <w:t xml:space="preserve"> از مسائل فقه</w:t>
      </w:r>
      <w:r w:rsidR="002E3C6F">
        <w:rPr>
          <w:rtl/>
          <w:lang w:bidi="fa-IR"/>
        </w:rPr>
        <w:t>ی</w:t>
      </w:r>
      <w:r w:rsidRPr="005B1B0E">
        <w:rPr>
          <w:rtl/>
          <w:lang w:bidi="fa-IR"/>
        </w:rPr>
        <w:t xml:space="preserve"> پرسيد امام صادق </w:t>
      </w:r>
      <w:r w:rsidR="005C2804" w:rsidRPr="005C2804">
        <w:rPr>
          <w:rStyle w:val="libAlaemChar"/>
          <w:rtl/>
        </w:rPr>
        <w:t>عليه‌السلام</w:t>
      </w:r>
      <w:r w:rsidRPr="005B1B0E">
        <w:rPr>
          <w:rtl/>
          <w:lang w:bidi="fa-IR"/>
        </w:rPr>
        <w:t xml:space="preserve"> رو به زراره نمود فرمود</w:t>
      </w:r>
      <w:r w:rsidR="005F22A6">
        <w:rPr>
          <w:rtl/>
          <w:lang w:bidi="fa-IR"/>
        </w:rPr>
        <w:t>:</w:t>
      </w:r>
      <w:r w:rsidRPr="005B1B0E">
        <w:rPr>
          <w:rtl/>
          <w:lang w:bidi="fa-IR"/>
        </w:rPr>
        <w:t xml:space="preserve"> زراره، تو با او بحث كن، آنگاه آن دو نفر شروع به بحث و مناظره كردند، طول</w:t>
      </w:r>
      <w:r w:rsidR="002E3C6F">
        <w:rPr>
          <w:rtl/>
          <w:lang w:bidi="fa-IR"/>
        </w:rPr>
        <w:t>ی</w:t>
      </w:r>
      <w:r w:rsidRPr="005B1B0E">
        <w:rPr>
          <w:rtl/>
          <w:lang w:bidi="fa-IR"/>
        </w:rPr>
        <w:t xml:space="preserve"> نكشيد زراره مرد شام</w:t>
      </w:r>
      <w:r w:rsidR="002E3C6F">
        <w:rPr>
          <w:rtl/>
          <w:lang w:bidi="fa-IR"/>
        </w:rPr>
        <w:t>ی</w:t>
      </w:r>
      <w:r w:rsidRPr="005B1B0E">
        <w:rPr>
          <w:rtl/>
          <w:lang w:bidi="fa-IR"/>
        </w:rPr>
        <w:t xml:space="preserve"> را محكوم ساخت به حد</w:t>
      </w:r>
      <w:r w:rsidR="002E3C6F">
        <w:rPr>
          <w:rtl/>
          <w:lang w:bidi="fa-IR"/>
        </w:rPr>
        <w:t>ی</w:t>
      </w:r>
      <w:r w:rsidRPr="005B1B0E">
        <w:rPr>
          <w:rtl/>
          <w:lang w:bidi="fa-IR"/>
        </w:rPr>
        <w:t xml:space="preserve"> كه او به شكست خود اعتراف نمود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E06218" w:rsidRPr="00F0382D">
        <w:rPr>
          <w:rStyle w:val="libFootnotenumChar"/>
          <w:rtl/>
        </w:rPr>
        <w:t>6</w:t>
      </w:r>
      <w:r w:rsidRPr="00F0382D">
        <w:rPr>
          <w:rStyle w:val="libFootnotenumChar"/>
          <w:rtl/>
        </w:rPr>
        <w:t>)</w:t>
      </w:r>
      <w:r w:rsidRPr="005B1B0E">
        <w:rPr>
          <w:rtl/>
          <w:lang w:bidi="fa-IR"/>
        </w:rPr>
        <w:t xml:space="preserve"> </w:t>
      </w:r>
    </w:p>
    <w:p w:rsidR="005B1B0E" w:rsidRPr="005B1B0E" w:rsidRDefault="005B1B0E" w:rsidP="005B1B0E">
      <w:pPr>
        <w:pStyle w:val="libNormal"/>
        <w:rPr>
          <w:lang w:bidi="fa-IR"/>
        </w:rPr>
      </w:pPr>
      <w:r w:rsidRPr="005B1B0E">
        <w:rPr>
          <w:rtl/>
          <w:lang w:bidi="fa-IR"/>
        </w:rPr>
        <w:lastRenderedPageBreak/>
        <w:t>او پس از عمر</w:t>
      </w:r>
      <w:r w:rsidR="002E3C6F">
        <w:rPr>
          <w:rtl/>
          <w:lang w:bidi="fa-IR"/>
        </w:rPr>
        <w:t>ی</w:t>
      </w:r>
      <w:r w:rsidRPr="005B1B0E">
        <w:rPr>
          <w:rtl/>
          <w:lang w:bidi="fa-IR"/>
        </w:rPr>
        <w:t xml:space="preserve"> تلاش و كوشش در راه اسلام مكتب تشيع در سال </w:t>
      </w:r>
      <w:r w:rsidR="003A5E2D">
        <w:rPr>
          <w:rtl/>
          <w:lang w:bidi="fa-IR"/>
        </w:rPr>
        <w:t>1</w:t>
      </w:r>
      <w:r w:rsidR="00822388">
        <w:rPr>
          <w:rtl/>
          <w:lang w:bidi="fa-IR"/>
        </w:rPr>
        <w:t>5</w:t>
      </w:r>
      <w:r w:rsidR="00F60B1D">
        <w:rPr>
          <w:rtl/>
          <w:lang w:bidi="fa-IR"/>
        </w:rPr>
        <w:t>0</w:t>
      </w:r>
      <w:r w:rsidRPr="005B1B0E">
        <w:rPr>
          <w:rtl/>
          <w:lang w:bidi="fa-IR"/>
        </w:rPr>
        <w:t xml:space="preserve"> هجر</w:t>
      </w:r>
      <w:r w:rsidR="002E3C6F">
        <w:rPr>
          <w:rtl/>
          <w:lang w:bidi="fa-IR"/>
        </w:rPr>
        <w:t>ی</w:t>
      </w:r>
      <w:r w:rsidRPr="005B1B0E">
        <w:rPr>
          <w:rtl/>
          <w:lang w:bidi="fa-IR"/>
        </w:rPr>
        <w:t xml:space="preserve"> به رحمت ايزد</w:t>
      </w:r>
      <w:r w:rsidR="002E3C6F">
        <w:rPr>
          <w:rtl/>
          <w:lang w:bidi="fa-IR"/>
        </w:rPr>
        <w:t>ی</w:t>
      </w:r>
      <w:r w:rsidRPr="005B1B0E">
        <w:rPr>
          <w:rtl/>
          <w:lang w:bidi="fa-IR"/>
        </w:rPr>
        <w:t xml:space="preserve"> پيوست</w:t>
      </w:r>
      <w:r w:rsidR="005F22A6">
        <w:rPr>
          <w:rtl/>
          <w:lang w:bidi="fa-IR"/>
        </w:rPr>
        <w:t>.</w:t>
      </w:r>
      <w:r w:rsidRPr="005B1B0E">
        <w:rPr>
          <w:rtl/>
          <w:lang w:bidi="fa-IR"/>
        </w:rPr>
        <w:t xml:space="preserve"> قابل توجه است كه دانشمندان حديث ودرايت، روايات و منقولات او را به صورت حديث صحيح و مقبول پذيرفته</w:t>
      </w:r>
      <w:r w:rsidR="003A5E2D">
        <w:rPr>
          <w:rtl/>
          <w:lang w:bidi="fa-IR"/>
        </w:rPr>
        <w:t xml:space="preserve"> </w:t>
      </w:r>
      <w:r w:rsidRPr="005B1B0E">
        <w:rPr>
          <w:rtl/>
          <w:lang w:bidi="fa-IR"/>
        </w:rPr>
        <w:t>اند روانش شاد</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حمران ابن اعين شيبان</w:t>
      </w:r>
      <w:r w:rsidR="002E3C6F">
        <w:rPr>
          <w:rtl/>
          <w:lang w:bidi="fa-IR"/>
        </w:rPr>
        <w:t>ی</w:t>
      </w:r>
      <w:r w:rsidR="005B1B0E" w:rsidRPr="005B1B0E">
        <w:rPr>
          <w:rtl/>
          <w:lang w:bidi="fa-IR"/>
        </w:rPr>
        <w:t xml:space="preserve"> حمران ابن أعين يك</w:t>
      </w:r>
      <w:r w:rsidR="002E3C6F">
        <w:rPr>
          <w:rtl/>
          <w:lang w:bidi="fa-IR"/>
        </w:rPr>
        <w:t>ی</w:t>
      </w:r>
      <w:r w:rsidR="005B1B0E" w:rsidRPr="005B1B0E">
        <w:rPr>
          <w:rtl/>
          <w:lang w:bidi="fa-IR"/>
        </w:rPr>
        <w:t xml:space="preserve"> از رجال و دانشمندان بزرگ و با فضيلت شيعه است، او از دوران پيشوا</w:t>
      </w:r>
      <w:r w:rsidR="002E3C6F">
        <w:rPr>
          <w:rtl/>
          <w:lang w:bidi="fa-IR"/>
        </w:rPr>
        <w:t>ی</w:t>
      </w:r>
      <w:r w:rsidR="005B1B0E" w:rsidRPr="005B1B0E">
        <w:rPr>
          <w:rtl/>
          <w:lang w:bidi="fa-IR"/>
        </w:rPr>
        <w:t xml:space="preserve"> چهارم يك</w:t>
      </w:r>
      <w:r w:rsidR="002E3C6F">
        <w:rPr>
          <w:rtl/>
          <w:lang w:bidi="fa-IR"/>
        </w:rPr>
        <w:t>ی</w:t>
      </w:r>
      <w:r w:rsidR="005B1B0E" w:rsidRPr="005B1B0E">
        <w:rPr>
          <w:rtl/>
          <w:lang w:bidi="fa-IR"/>
        </w:rPr>
        <w:t xml:space="preserve"> از چهره</w:t>
      </w:r>
      <w:r w:rsidR="00E06218">
        <w:rPr>
          <w:rtl/>
          <w:lang w:bidi="fa-IR"/>
        </w:rPr>
        <w:t xml:space="preserve"> </w:t>
      </w:r>
      <w:r w:rsidR="005B1B0E" w:rsidRPr="005B1B0E">
        <w:rPr>
          <w:rtl/>
          <w:lang w:bidi="fa-IR"/>
        </w:rPr>
        <w:t>ها</w:t>
      </w:r>
      <w:r w:rsidR="002E3C6F">
        <w:rPr>
          <w:rtl/>
          <w:lang w:bidi="fa-IR"/>
        </w:rPr>
        <w:t>ی</w:t>
      </w:r>
      <w:r w:rsidR="005B1B0E" w:rsidRPr="005B1B0E">
        <w:rPr>
          <w:rtl/>
          <w:lang w:bidi="fa-IR"/>
        </w:rPr>
        <w:t xml:space="preserve"> درخشان تشيع بشمار م</w:t>
      </w:r>
      <w:r w:rsidR="002E3C6F">
        <w:rPr>
          <w:rtl/>
          <w:lang w:bidi="fa-IR"/>
        </w:rPr>
        <w:t>ی</w:t>
      </w:r>
      <w:r w:rsidR="005B1B0E" w:rsidRPr="005B1B0E">
        <w:rPr>
          <w:rtl/>
          <w:lang w:bidi="fa-IR"/>
        </w:rPr>
        <w:t xml:space="preserve"> رفت و از محضر آن حضرت استفاده ها نموده بود، پس از رحلت امام سجاد </w:t>
      </w:r>
      <w:r w:rsidR="005C2804" w:rsidRPr="005C2804">
        <w:rPr>
          <w:rStyle w:val="libAlaemChar"/>
          <w:rtl/>
        </w:rPr>
        <w:t>عليه‌السلام</w:t>
      </w:r>
      <w:r w:rsidR="005B1B0E" w:rsidRPr="005B1B0E">
        <w:rPr>
          <w:rtl/>
          <w:lang w:bidi="fa-IR"/>
        </w:rPr>
        <w:t xml:space="preserve"> در صف ياران و شاگردان خاص امام باقر قرار گرفت و بهره</w:t>
      </w:r>
      <w:r w:rsidR="00E06218">
        <w:rPr>
          <w:rtl/>
          <w:lang w:bidi="fa-IR"/>
        </w:rPr>
        <w:t xml:space="preserve"> </w:t>
      </w:r>
      <w:r w:rsidR="005B1B0E" w:rsidRPr="005B1B0E">
        <w:rPr>
          <w:rtl/>
          <w:lang w:bidi="fa-IR"/>
        </w:rPr>
        <w:t>ها</w:t>
      </w:r>
      <w:r w:rsidR="002E3C6F">
        <w:rPr>
          <w:rtl/>
          <w:lang w:bidi="fa-IR"/>
        </w:rPr>
        <w:t>ی</w:t>
      </w:r>
      <w:r w:rsidR="005B1B0E" w:rsidRPr="005B1B0E">
        <w:rPr>
          <w:rtl/>
          <w:lang w:bidi="fa-IR"/>
        </w:rPr>
        <w:t xml:space="preserve"> سرشار</w:t>
      </w:r>
      <w:r w:rsidR="002E3C6F">
        <w:rPr>
          <w:rtl/>
          <w:lang w:bidi="fa-IR"/>
        </w:rPr>
        <w:t>ی</w:t>
      </w:r>
      <w:r w:rsidR="005B1B0E" w:rsidRPr="005B1B0E">
        <w:rPr>
          <w:rtl/>
          <w:lang w:bidi="fa-IR"/>
        </w:rPr>
        <w:t xml:space="preserve"> از خرمن علم و دانش و حكمت امام پنجم برد و مدت</w:t>
      </w:r>
      <w:r w:rsidR="002E3C6F">
        <w:rPr>
          <w:rtl/>
          <w:lang w:bidi="fa-IR"/>
        </w:rPr>
        <w:t>ی</w:t>
      </w:r>
      <w:r w:rsidR="005B1B0E" w:rsidRPr="005B1B0E">
        <w:rPr>
          <w:rtl/>
          <w:lang w:bidi="fa-IR"/>
        </w:rPr>
        <w:t xml:space="preserve"> نيز از زمان امام صادق </w:t>
      </w:r>
      <w:r w:rsidR="005C2804" w:rsidRPr="005C2804">
        <w:rPr>
          <w:rStyle w:val="libAlaemChar"/>
          <w:rtl/>
        </w:rPr>
        <w:t>عليه‌السلام</w:t>
      </w:r>
      <w:r w:rsidR="005B1B0E" w:rsidRPr="005B1B0E">
        <w:rPr>
          <w:rtl/>
          <w:lang w:bidi="fa-IR"/>
        </w:rPr>
        <w:t xml:space="preserve"> را درك نمود</w:t>
      </w:r>
      <w:r w:rsidR="005F22A6">
        <w:rPr>
          <w:rtl/>
          <w:lang w:bidi="fa-IR"/>
        </w:rPr>
        <w:t>.</w:t>
      </w:r>
      <w:r w:rsidR="005B1B0E" w:rsidRPr="005B1B0E">
        <w:rPr>
          <w:rtl/>
          <w:lang w:bidi="fa-IR"/>
        </w:rPr>
        <w:t xml:space="preserve"> </w:t>
      </w:r>
      <w:r w:rsidR="005B1B0E" w:rsidRPr="00F0382D">
        <w:rPr>
          <w:rStyle w:val="libFootnotenumChar"/>
          <w:rtl/>
        </w:rPr>
        <w:t>(</w:t>
      </w:r>
      <w:r w:rsidR="0054187F" w:rsidRPr="00F0382D">
        <w:rPr>
          <w:rStyle w:val="libFootnotenumChar"/>
          <w:rtl/>
        </w:rPr>
        <w:t>77</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حمران علاوه بر مقام بزرگ و ممتاز معنو</w:t>
      </w:r>
      <w:r w:rsidR="002E3C6F">
        <w:rPr>
          <w:rtl/>
          <w:lang w:bidi="fa-IR"/>
        </w:rPr>
        <w:t>ی</w:t>
      </w:r>
      <w:r w:rsidRPr="005B1B0E">
        <w:rPr>
          <w:rtl/>
          <w:lang w:bidi="fa-IR"/>
        </w:rPr>
        <w:t>، در علوم قرآن و رشته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ديگر مانند علم نحو و لغت و ادبيات عرب</w:t>
      </w:r>
      <w:r w:rsidR="002E3C6F">
        <w:rPr>
          <w:rtl/>
          <w:lang w:bidi="fa-IR"/>
        </w:rPr>
        <w:t>ی</w:t>
      </w:r>
      <w:r w:rsidRPr="005B1B0E">
        <w:rPr>
          <w:rtl/>
          <w:lang w:bidi="fa-IR"/>
        </w:rPr>
        <w:t xml:space="preserve"> دانشمند بلند پايه ا</w:t>
      </w:r>
      <w:r w:rsidR="002E3C6F">
        <w:rPr>
          <w:rtl/>
          <w:lang w:bidi="fa-IR"/>
        </w:rPr>
        <w:t>ی</w:t>
      </w:r>
      <w:r w:rsidRPr="005B1B0E">
        <w:rPr>
          <w:rtl/>
          <w:lang w:bidi="fa-IR"/>
        </w:rPr>
        <w:t xml:space="preserve"> بود كه دانشندان بعد</w:t>
      </w:r>
      <w:r w:rsidR="002E3C6F">
        <w:rPr>
          <w:rtl/>
          <w:lang w:bidi="fa-IR"/>
        </w:rPr>
        <w:t>ی</w:t>
      </w:r>
      <w:r w:rsidRPr="005B1B0E">
        <w:rPr>
          <w:rtl/>
          <w:lang w:bidi="fa-IR"/>
        </w:rPr>
        <w:t xml:space="preserve"> در مباحث مربوط به قرائت قرآن به آراء و نظريات او استناد م</w:t>
      </w:r>
      <w:r w:rsidR="002E3C6F">
        <w:rPr>
          <w:rtl/>
          <w:lang w:bidi="fa-IR"/>
        </w:rPr>
        <w:t>ی</w:t>
      </w:r>
      <w:r w:rsidRPr="005B1B0E">
        <w:rPr>
          <w:rtl/>
          <w:lang w:bidi="fa-IR"/>
        </w:rPr>
        <w:t xml:space="preserve"> كردند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9444A3" w:rsidRPr="00F0382D">
        <w:rPr>
          <w:rStyle w:val="libFootnotenumChar"/>
          <w:rtl/>
        </w:rPr>
        <w:t>8</w:t>
      </w:r>
      <w:r w:rsidRPr="00F0382D">
        <w:rPr>
          <w:rStyle w:val="libFootnotenumChar"/>
          <w:rtl/>
        </w:rPr>
        <w:t>)</w:t>
      </w:r>
    </w:p>
    <w:p w:rsidR="00E009A1" w:rsidRDefault="005B1B0E" w:rsidP="005B1B0E">
      <w:pPr>
        <w:pStyle w:val="libNormal"/>
        <w:rPr>
          <w:rtl/>
          <w:lang w:bidi="fa-IR"/>
        </w:rPr>
      </w:pPr>
      <w:r w:rsidRPr="005B1B0E">
        <w:rPr>
          <w:rtl/>
          <w:lang w:bidi="fa-IR"/>
        </w:rPr>
        <w:t>تخصص در علم در زمان پيشوا</w:t>
      </w:r>
      <w:r w:rsidR="002E3C6F">
        <w:rPr>
          <w:rtl/>
          <w:lang w:bidi="fa-IR"/>
        </w:rPr>
        <w:t>ی</w:t>
      </w:r>
      <w:r w:rsidRPr="005B1B0E">
        <w:rPr>
          <w:rtl/>
          <w:lang w:bidi="fa-IR"/>
        </w:rPr>
        <w:t xml:space="preserve"> پنجم و ششم كه نهضت علم</w:t>
      </w:r>
      <w:r w:rsidR="002E3C6F">
        <w:rPr>
          <w:rtl/>
          <w:lang w:bidi="fa-IR"/>
        </w:rPr>
        <w:t>ی</w:t>
      </w:r>
      <w:r w:rsidRPr="005B1B0E">
        <w:rPr>
          <w:rtl/>
          <w:lang w:bidi="fa-IR"/>
        </w:rPr>
        <w:t xml:space="preserve"> و فرهنگ</w:t>
      </w:r>
      <w:r w:rsidR="002E3C6F">
        <w:rPr>
          <w:rtl/>
          <w:lang w:bidi="fa-IR"/>
        </w:rPr>
        <w:t>ی</w:t>
      </w:r>
      <w:r w:rsidRPr="005B1B0E">
        <w:rPr>
          <w:rtl/>
          <w:lang w:bidi="fa-IR"/>
        </w:rPr>
        <w:t xml:space="preserve"> اسلام شكوفا م</w:t>
      </w:r>
      <w:r w:rsidR="002E3C6F">
        <w:rPr>
          <w:rtl/>
          <w:lang w:bidi="fa-IR"/>
        </w:rPr>
        <w:t>ی</w:t>
      </w:r>
      <w:r w:rsidRPr="005B1B0E">
        <w:rPr>
          <w:rtl/>
          <w:lang w:bidi="fa-IR"/>
        </w:rPr>
        <w:t xml:space="preserve"> شد در اثر برخورد با فلسفه و عقايد و آراء فلاسفه و دانشمندان يونان و روم رشته</w:t>
      </w:r>
      <w:r w:rsidR="00E06218">
        <w:rPr>
          <w:rtl/>
          <w:lang w:bidi="fa-IR"/>
        </w:rPr>
        <w:t xml:space="preserve"> </w:t>
      </w:r>
      <w:r w:rsidRPr="005B1B0E">
        <w:rPr>
          <w:rtl/>
          <w:lang w:bidi="fa-IR"/>
        </w:rPr>
        <w:t>ها</w:t>
      </w:r>
      <w:r w:rsidR="002E3C6F">
        <w:rPr>
          <w:rtl/>
          <w:lang w:bidi="fa-IR"/>
        </w:rPr>
        <w:t>ی</w:t>
      </w:r>
      <w:r w:rsidRPr="005B1B0E">
        <w:rPr>
          <w:rtl/>
          <w:lang w:bidi="fa-IR"/>
        </w:rPr>
        <w:t xml:space="preserve"> مختلف علم</w:t>
      </w:r>
      <w:r w:rsidR="002E3C6F">
        <w:rPr>
          <w:rtl/>
          <w:lang w:bidi="fa-IR"/>
        </w:rPr>
        <w:t>ی</w:t>
      </w:r>
      <w:r w:rsidRPr="005B1B0E">
        <w:rPr>
          <w:rtl/>
          <w:lang w:bidi="fa-IR"/>
        </w:rPr>
        <w:t xml:space="preserve"> بوجود آمد و شبهات و اشكالات گوناگون</w:t>
      </w:r>
      <w:r w:rsidR="002E3C6F">
        <w:rPr>
          <w:rtl/>
          <w:lang w:bidi="fa-IR"/>
        </w:rPr>
        <w:t>ی</w:t>
      </w:r>
      <w:r w:rsidRPr="005B1B0E">
        <w:rPr>
          <w:rtl/>
          <w:lang w:bidi="fa-IR"/>
        </w:rPr>
        <w:t xml:space="preserve"> در ميان دانشمندان رواج يافت از اين رو</w:t>
      </w:r>
      <w:r w:rsidR="005F22A6">
        <w:rPr>
          <w:rtl/>
          <w:lang w:bidi="fa-IR"/>
        </w:rPr>
        <w:t>،</w:t>
      </w:r>
      <w:r w:rsidRPr="005B1B0E">
        <w:rPr>
          <w:rtl/>
          <w:lang w:bidi="fa-IR"/>
        </w:rPr>
        <w:t xml:space="preserve"> امام باقر </w:t>
      </w:r>
      <w:r w:rsidR="005C2804" w:rsidRPr="005C2804">
        <w:rPr>
          <w:rStyle w:val="libAlaemChar"/>
          <w:rtl/>
        </w:rPr>
        <w:t>عليه‌السلام</w:t>
      </w:r>
      <w:r w:rsidRPr="005B1B0E">
        <w:rPr>
          <w:rtl/>
          <w:lang w:bidi="fa-IR"/>
        </w:rPr>
        <w:t xml:space="preserve"> و همچنين امام صادق </w:t>
      </w:r>
      <w:r w:rsidR="005C2804" w:rsidRPr="005C2804">
        <w:rPr>
          <w:rStyle w:val="libAlaemChar"/>
          <w:rtl/>
        </w:rPr>
        <w:t>عليه‌السلام</w:t>
      </w:r>
      <w:r w:rsidRPr="005B1B0E">
        <w:rPr>
          <w:rtl/>
          <w:lang w:bidi="fa-IR"/>
        </w:rPr>
        <w:t xml:space="preserve"> هر يك از شاگردان خود را در رشته ا</w:t>
      </w:r>
      <w:r w:rsidR="002E3C6F">
        <w:rPr>
          <w:rtl/>
          <w:lang w:bidi="fa-IR"/>
        </w:rPr>
        <w:t>ی</w:t>
      </w:r>
      <w:r w:rsidRPr="005B1B0E">
        <w:rPr>
          <w:rtl/>
          <w:lang w:bidi="fa-IR"/>
        </w:rPr>
        <w:t xml:space="preserve"> كه با ذوق و قريحه او سازگار بود تشويق به تعليم و تعلم م</w:t>
      </w:r>
      <w:r w:rsidR="002E3C6F">
        <w:rPr>
          <w:rtl/>
          <w:lang w:bidi="fa-IR"/>
        </w:rPr>
        <w:t>ی</w:t>
      </w:r>
      <w:r w:rsidRPr="005B1B0E">
        <w:rPr>
          <w:rtl/>
          <w:lang w:bidi="fa-IR"/>
        </w:rPr>
        <w:t xml:space="preserve"> نمودند و در نتيجه هر كدام از آنها در يك يا دو رشته از علوم مانند حديث، تفسير، كلام، و امثال اينها تخصص پيدا م</w:t>
      </w:r>
      <w:r w:rsidR="002E3C6F">
        <w:rPr>
          <w:rtl/>
          <w:lang w:bidi="fa-IR"/>
        </w:rPr>
        <w:t>ی</w:t>
      </w:r>
      <w:r w:rsidRPr="005B1B0E">
        <w:rPr>
          <w:rtl/>
          <w:lang w:bidi="fa-IR"/>
        </w:rPr>
        <w:t xml:space="preserve"> كردند</w:t>
      </w:r>
      <w:r w:rsidR="005F22A6">
        <w:rPr>
          <w:rtl/>
          <w:lang w:bidi="fa-IR"/>
        </w:rPr>
        <w:t>.</w:t>
      </w:r>
    </w:p>
    <w:p w:rsidR="00E009A1" w:rsidRDefault="005B1B0E" w:rsidP="005B1B0E">
      <w:pPr>
        <w:pStyle w:val="libNormal"/>
        <w:rPr>
          <w:rtl/>
          <w:lang w:bidi="fa-IR"/>
        </w:rPr>
      </w:pPr>
      <w:r w:rsidRPr="005B1B0E">
        <w:rPr>
          <w:rtl/>
          <w:lang w:bidi="fa-IR"/>
        </w:rPr>
        <w:t>گاه</w:t>
      </w:r>
      <w:r w:rsidR="002E3C6F">
        <w:rPr>
          <w:rtl/>
          <w:lang w:bidi="fa-IR"/>
        </w:rPr>
        <w:t>ی</w:t>
      </w:r>
      <w:r w:rsidRPr="005B1B0E">
        <w:rPr>
          <w:rtl/>
          <w:lang w:bidi="fa-IR"/>
        </w:rPr>
        <w:t xml:space="preserve"> امام دانشمندان</w:t>
      </w:r>
      <w:r w:rsidR="002E3C6F">
        <w:rPr>
          <w:rtl/>
          <w:lang w:bidi="fa-IR"/>
        </w:rPr>
        <w:t>ی</w:t>
      </w:r>
      <w:r w:rsidRPr="005B1B0E">
        <w:rPr>
          <w:rtl/>
          <w:lang w:bidi="fa-IR"/>
        </w:rPr>
        <w:t xml:space="preserve"> را كه برا</w:t>
      </w:r>
      <w:r w:rsidR="002E3C6F">
        <w:rPr>
          <w:rtl/>
          <w:lang w:bidi="fa-IR"/>
        </w:rPr>
        <w:t>ی</w:t>
      </w:r>
      <w:r w:rsidRPr="005B1B0E">
        <w:rPr>
          <w:rtl/>
          <w:lang w:bidi="fa-IR"/>
        </w:rPr>
        <w:t xml:space="preserve"> بحث و مناظره مراجعه م</w:t>
      </w:r>
      <w:r w:rsidR="002E3C6F">
        <w:rPr>
          <w:rtl/>
          <w:lang w:bidi="fa-IR"/>
        </w:rPr>
        <w:t>ی</w:t>
      </w:r>
      <w:r w:rsidRPr="005B1B0E">
        <w:rPr>
          <w:rtl/>
          <w:lang w:bidi="fa-IR"/>
        </w:rPr>
        <w:t xml:space="preserve"> كردند راهنماي</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تا با يك</w:t>
      </w:r>
      <w:r w:rsidR="002E3C6F">
        <w:rPr>
          <w:rtl/>
          <w:lang w:bidi="fa-IR"/>
        </w:rPr>
        <w:t>ی</w:t>
      </w:r>
      <w:r w:rsidRPr="005B1B0E">
        <w:rPr>
          <w:rtl/>
          <w:lang w:bidi="fa-IR"/>
        </w:rPr>
        <w:t xml:space="preserve"> از شاگردان</w:t>
      </w:r>
      <w:r w:rsidR="002E3C6F">
        <w:rPr>
          <w:rtl/>
          <w:lang w:bidi="fa-IR"/>
        </w:rPr>
        <w:t>ی</w:t>
      </w:r>
      <w:r w:rsidRPr="005B1B0E">
        <w:rPr>
          <w:rtl/>
          <w:lang w:bidi="fa-IR"/>
        </w:rPr>
        <w:t xml:space="preserve"> كه در آن رشته تخصص داشت، مناظره كند</w:t>
      </w:r>
      <w:r w:rsidR="005F22A6">
        <w:rPr>
          <w:rtl/>
          <w:lang w:bidi="fa-IR"/>
        </w:rPr>
        <w:t>.</w:t>
      </w:r>
      <w:r w:rsidRPr="005B1B0E">
        <w:rPr>
          <w:rtl/>
          <w:lang w:bidi="fa-IR"/>
        </w:rPr>
        <w:t xml:space="preserve"> هشام بن سالم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روز</w:t>
      </w:r>
      <w:r w:rsidR="002E3C6F">
        <w:rPr>
          <w:rtl/>
          <w:lang w:bidi="fa-IR"/>
        </w:rPr>
        <w:t>ی</w:t>
      </w:r>
      <w:r w:rsidRPr="005B1B0E">
        <w:rPr>
          <w:rtl/>
          <w:lang w:bidi="fa-IR"/>
        </w:rPr>
        <w:t xml:space="preserve"> با گروه</w:t>
      </w:r>
      <w:r w:rsidR="002E3C6F">
        <w:rPr>
          <w:rtl/>
          <w:lang w:bidi="fa-IR"/>
        </w:rPr>
        <w:t>ی</w:t>
      </w:r>
      <w:r w:rsidRPr="005B1B0E">
        <w:rPr>
          <w:rtl/>
          <w:lang w:bidi="fa-IR"/>
        </w:rPr>
        <w:t xml:space="preserve"> از ياران امام </w:t>
      </w:r>
      <w:r w:rsidR="005C2804" w:rsidRPr="005C2804">
        <w:rPr>
          <w:rStyle w:val="libAlaemChar"/>
          <w:rtl/>
        </w:rPr>
        <w:t>عليه‌السلام</w:t>
      </w:r>
      <w:r w:rsidRPr="005B1B0E">
        <w:rPr>
          <w:rtl/>
          <w:lang w:bidi="fa-IR"/>
        </w:rPr>
        <w:t xml:space="preserve"> در محضر آن حضرت نشسته بوديم يك نفر مرد شام</w:t>
      </w:r>
      <w:r w:rsidR="002E3C6F">
        <w:rPr>
          <w:rtl/>
          <w:lang w:bidi="fa-IR"/>
        </w:rPr>
        <w:t>ی</w:t>
      </w:r>
      <w:r w:rsidRPr="005B1B0E">
        <w:rPr>
          <w:rtl/>
          <w:lang w:bidi="fa-IR"/>
        </w:rPr>
        <w:t xml:space="preserve"> اجازه ورود خواست و پس از كسب اجازه وارد مجلس شد، امام فرمود بنشين و آنگاه پرسيد چه م</w:t>
      </w:r>
      <w:r w:rsidR="002E3C6F">
        <w:rPr>
          <w:rtl/>
          <w:lang w:bidi="fa-IR"/>
        </w:rPr>
        <w:t>ی</w:t>
      </w:r>
      <w:r w:rsidRPr="005B1B0E">
        <w:rPr>
          <w:rtl/>
          <w:lang w:bidi="fa-IR"/>
        </w:rPr>
        <w:t xml:space="preserve"> خواه</w:t>
      </w:r>
      <w:r w:rsidR="002E3C6F">
        <w:rPr>
          <w:rtl/>
          <w:lang w:bidi="fa-IR"/>
        </w:rPr>
        <w:t>ی</w:t>
      </w:r>
      <w:r w:rsidR="005F22A6">
        <w:rPr>
          <w:rtl/>
          <w:lang w:bidi="fa-IR"/>
        </w:rPr>
        <w:t>؟</w:t>
      </w:r>
    </w:p>
    <w:p w:rsidR="00E009A1" w:rsidRDefault="005B1B0E" w:rsidP="005B1B0E">
      <w:pPr>
        <w:pStyle w:val="libNormal"/>
        <w:rPr>
          <w:rtl/>
          <w:lang w:bidi="fa-IR"/>
        </w:rPr>
      </w:pPr>
      <w:r w:rsidRPr="005B1B0E">
        <w:rPr>
          <w:rtl/>
          <w:lang w:bidi="fa-IR"/>
        </w:rPr>
        <w:lastRenderedPageBreak/>
        <w:t>مرد شام</w:t>
      </w:r>
      <w:r w:rsidR="002E3C6F">
        <w:rPr>
          <w:rtl/>
          <w:lang w:bidi="fa-IR"/>
        </w:rPr>
        <w:t>ی</w:t>
      </w:r>
      <w:r w:rsidRPr="005B1B0E">
        <w:rPr>
          <w:rtl/>
          <w:lang w:bidi="fa-IR"/>
        </w:rPr>
        <w:t xml:space="preserve"> م</w:t>
      </w:r>
      <w:r w:rsidR="002E3C6F">
        <w:rPr>
          <w:rtl/>
          <w:lang w:bidi="fa-IR"/>
        </w:rPr>
        <w:t>ی</w:t>
      </w:r>
      <w:r w:rsidRPr="005B1B0E">
        <w:rPr>
          <w:rtl/>
          <w:lang w:bidi="fa-IR"/>
        </w:rPr>
        <w:t xml:space="preserve"> گفت</w:t>
      </w:r>
      <w:r w:rsidR="005F22A6">
        <w:rPr>
          <w:rtl/>
          <w:lang w:bidi="fa-IR"/>
        </w:rPr>
        <w:t>:</w:t>
      </w:r>
      <w:r w:rsidRPr="005B1B0E">
        <w:rPr>
          <w:rtl/>
          <w:lang w:bidi="fa-IR"/>
        </w:rPr>
        <w:t xml:space="preserve"> شنيده ام شما به تمام سئوالات و مشكلات و نيازها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مردم پاسخ م</w:t>
      </w:r>
      <w:r w:rsidR="002E3C6F">
        <w:rPr>
          <w:rtl/>
          <w:lang w:bidi="fa-IR"/>
        </w:rPr>
        <w:t>ی</w:t>
      </w:r>
      <w:r w:rsidRPr="005B1B0E">
        <w:rPr>
          <w:rtl/>
          <w:lang w:bidi="fa-IR"/>
        </w:rPr>
        <w:t xml:space="preserve"> گوييد، آمده ام با شما بحث و مناظره بكنم امام صادق فرمود</w:t>
      </w:r>
      <w:r w:rsidR="005F22A6">
        <w:rPr>
          <w:rtl/>
          <w:lang w:bidi="fa-IR"/>
        </w:rPr>
        <w:t>:</w:t>
      </w:r>
      <w:r w:rsidRPr="005B1B0E">
        <w:rPr>
          <w:rtl/>
          <w:lang w:bidi="fa-IR"/>
        </w:rPr>
        <w:t xml:space="preserve"> در چه موضوع</w:t>
      </w:r>
      <w:r w:rsidR="005F22A6">
        <w:rPr>
          <w:rtl/>
          <w:lang w:bidi="fa-IR"/>
        </w:rPr>
        <w:t>؟</w:t>
      </w:r>
      <w:r w:rsidRPr="005B1B0E">
        <w:rPr>
          <w:rtl/>
          <w:lang w:bidi="fa-IR"/>
        </w:rPr>
        <w:t xml:space="preserve"> شام</w:t>
      </w:r>
      <w:r w:rsidR="002E3C6F">
        <w:rPr>
          <w:rtl/>
          <w:lang w:bidi="fa-IR"/>
        </w:rPr>
        <w:t>ی</w:t>
      </w:r>
      <w:r w:rsidRPr="005B1B0E">
        <w:rPr>
          <w:rtl/>
          <w:lang w:bidi="fa-IR"/>
        </w:rPr>
        <w:t xml:space="preserve"> گفت</w:t>
      </w:r>
      <w:r w:rsidR="005F22A6">
        <w:rPr>
          <w:rtl/>
          <w:lang w:bidi="fa-IR"/>
        </w:rPr>
        <w:t>:</w:t>
      </w:r>
      <w:r w:rsidRPr="005B1B0E">
        <w:rPr>
          <w:rtl/>
          <w:lang w:bidi="fa-IR"/>
        </w:rPr>
        <w:t xml:space="preserve"> درباره كيفيت قرائت قرآن</w:t>
      </w:r>
      <w:r w:rsidR="005F22A6">
        <w:rPr>
          <w:rtl/>
          <w:lang w:bidi="fa-IR"/>
        </w:rPr>
        <w:t>.</w:t>
      </w:r>
      <w:r w:rsidRPr="005B1B0E">
        <w:rPr>
          <w:rtl/>
          <w:lang w:bidi="fa-IR"/>
        </w:rPr>
        <w:t xml:space="preserve"> امام رو به حمران كرده فرمود</w:t>
      </w:r>
      <w:r w:rsidR="005F22A6">
        <w:rPr>
          <w:rtl/>
          <w:lang w:bidi="fa-IR"/>
        </w:rPr>
        <w:t>:</w:t>
      </w:r>
      <w:r w:rsidRPr="005B1B0E">
        <w:rPr>
          <w:rtl/>
          <w:lang w:bidi="fa-IR"/>
        </w:rPr>
        <w:t xml:space="preserve"> حمران جواب اين شخص با توست من م</w:t>
      </w:r>
      <w:r w:rsidR="002E3C6F">
        <w:rPr>
          <w:rtl/>
          <w:lang w:bidi="fa-IR"/>
        </w:rPr>
        <w:t>ی</w:t>
      </w:r>
      <w:r w:rsidRPr="005B1B0E">
        <w:rPr>
          <w:rtl/>
          <w:lang w:bidi="fa-IR"/>
        </w:rPr>
        <w:t xml:space="preserve"> خواهم با شما بحث كنم نه حمران</w:t>
      </w:r>
      <w:r w:rsidR="005F22A6">
        <w:rPr>
          <w:rtl/>
          <w:lang w:bidi="fa-IR"/>
        </w:rPr>
        <w:t>.</w:t>
      </w:r>
    </w:p>
    <w:p w:rsidR="00E009A1" w:rsidRDefault="005B1B0E" w:rsidP="005B1B0E">
      <w:pPr>
        <w:pStyle w:val="libNormal"/>
        <w:rPr>
          <w:rtl/>
          <w:lang w:bidi="fa-IR"/>
        </w:rPr>
      </w:pPr>
      <w:r w:rsidRPr="005B1B0E">
        <w:rPr>
          <w:rtl/>
          <w:lang w:bidi="fa-IR"/>
        </w:rPr>
        <w:t>اگر حمران را محكوم كرد</w:t>
      </w:r>
      <w:r w:rsidR="002E3C6F">
        <w:rPr>
          <w:rtl/>
          <w:lang w:bidi="fa-IR"/>
        </w:rPr>
        <w:t>ی</w:t>
      </w:r>
      <w:r w:rsidRPr="005B1B0E">
        <w:rPr>
          <w:rtl/>
          <w:lang w:bidi="fa-IR"/>
        </w:rPr>
        <w:t xml:space="preserve"> آن وقت با من</w:t>
      </w:r>
      <w:r w:rsidR="005F22A6">
        <w:rPr>
          <w:rtl/>
          <w:lang w:bidi="fa-IR"/>
        </w:rPr>
        <w:t>.</w:t>
      </w:r>
      <w:r w:rsidRPr="005B1B0E">
        <w:rPr>
          <w:rtl/>
          <w:lang w:bidi="fa-IR"/>
        </w:rPr>
        <w:t xml:space="preserve"> مرد شام</w:t>
      </w:r>
      <w:r w:rsidR="002E3C6F">
        <w:rPr>
          <w:rtl/>
          <w:lang w:bidi="fa-IR"/>
        </w:rPr>
        <w:t>ی</w:t>
      </w:r>
      <w:r w:rsidRPr="005B1B0E">
        <w:rPr>
          <w:rtl/>
          <w:lang w:bidi="fa-IR"/>
        </w:rPr>
        <w:t xml:space="preserve"> ناگزير با حمران وارد بحث شد هر چه شام</w:t>
      </w:r>
      <w:r w:rsidR="002E3C6F">
        <w:rPr>
          <w:rtl/>
          <w:lang w:bidi="fa-IR"/>
        </w:rPr>
        <w:t>ی</w:t>
      </w:r>
      <w:r w:rsidRPr="005B1B0E">
        <w:rPr>
          <w:rtl/>
          <w:lang w:bidi="fa-IR"/>
        </w:rPr>
        <w:t xml:space="preserve"> پرسيد پاسخ قاطع ومستدل از حمران شنيد به طور</w:t>
      </w:r>
      <w:r w:rsidR="002E3C6F">
        <w:rPr>
          <w:rtl/>
          <w:lang w:bidi="fa-IR"/>
        </w:rPr>
        <w:t>ی</w:t>
      </w:r>
      <w:r w:rsidRPr="005B1B0E">
        <w:rPr>
          <w:rtl/>
          <w:lang w:bidi="fa-IR"/>
        </w:rPr>
        <w:t xml:space="preserve"> كه سرانجام از ادام</w:t>
      </w:r>
      <w:r w:rsidR="005D685C">
        <w:rPr>
          <w:rtl/>
          <w:lang w:bidi="fa-IR"/>
        </w:rPr>
        <w:t>ه</w:t>
      </w:r>
      <w:r w:rsidRPr="005B1B0E">
        <w:rPr>
          <w:rtl/>
          <w:lang w:bidi="fa-IR"/>
        </w:rPr>
        <w:t xml:space="preserve"> بحث فرو ماند و سخت ناراحت و خسته شد</w:t>
      </w:r>
      <w:r w:rsidR="005F22A6">
        <w:rPr>
          <w:rtl/>
          <w:lang w:bidi="fa-IR"/>
        </w:rPr>
        <w:t>.</w:t>
      </w:r>
      <w:r w:rsidRPr="005B1B0E">
        <w:rPr>
          <w:rtl/>
          <w:lang w:bidi="fa-IR"/>
        </w:rPr>
        <w:t xml:space="preserve"> امام فرمود</w:t>
      </w:r>
      <w:r w:rsidR="005F22A6">
        <w:rPr>
          <w:rtl/>
          <w:lang w:bidi="fa-IR"/>
        </w:rPr>
        <w:t>:</w:t>
      </w:r>
      <w:r w:rsidRPr="005B1B0E">
        <w:rPr>
          <w:rtl/>
          <w:lang w:bidi="fa-IR"/>
        </w:rPr>
        <w:t xml:space="preserve"> چگونه ديد</w:t>
      </w:r>
      <w:r w:rsidR="002E3C6F">
        <w:rPr>
          <w:rtl/>
          <w:lang w:bidi="fa-IR"/>
        </w:rPr>
        <w:t>ی</w:t>
      </w:r>
      <w:r w:rsidR="005F22A6">
        <w:rPr>
          <w:rtl/>
          <w:lang w:bidi="fa-IR"/>
        </w:rPr>
        <w:t>؟</w:t>
      </w:r>
      <w:r w:rsidRPr="005B1B0E">
        <w:rPr>
          <w:rtl/>
          <w:lang w:bidi="fa-IR"/>
        </w:rPr>
        <w:t xml:space="preserve"> راست</w:t>
      </w:r>
      <w:r w:rsidR="002E3C6F">
        <w:rPr>
          <w:rtl/>
          <w:lang w:bidi="fa-IR"/>
        </w:rPr>
        <w:t>ی</w:t>
      </w:r>
      <w:r w:rsidRPr="005B1B0E">
        <w:rPr>
          <w:rtl/>
          <w:lang w:bidi="fa-IR"/>
        </w:rPr>
        <w:t xml:space="preserve"> حمران خيل</w:t>
      </w:r>
      <w:r w:rsidR="002E3C6F">
        <w:rPr>
          <w:rtl/>
          <w:lang w:bidi="fa-IR"/>
        </w:rPr>
        <w:t>ی</w:t>
      </w:r>
      <w:r w:rsidRPr="005B1B0E">
        <w:rPr>
          <w:rtl/>
          <w:lang w:bidi="fa-IR"/>
        </w:rPr>
        <w:t xml:space="preserve"> زبر دست است هر چه پرسيدم به نحو شايسته ا</w:t>
      </w:r>
      <w:r w:rsidR="002E3C6F">
        <w:rPr>
          <w:rtl/>
          <w:lang w:bidi="fa-IR"/>
        </w:rPr>
        <w:t>ی</w:t>
      </w:r>
      <w:r w:rsidRPr="005B1B0E">
        <w:rPr>
          <w:rtl/>
          <w:lang w:bidi="fa-IR"/>
        </w:rPr>
        <w:t xml:space="preserve"> پاسخ داد</w:t>
      </w:r>
      <w:r w:rsidR="005F22A6">
        <w:rPr>
          <w:rtl/>
          <w:lang w:bidi="fa-IR"/>
        </w:rPr>
        <w:t>.</w:t>
      </w:r>
      <w:r w:rsidRPr="005B1B0E">
        <w:rPr>
          <w:rtl/>
          <w:lang w:bidi="fa-IR"/>
        </w:rPr>
        <w:t xml:space="preserve"> </w:t>
      </w:r>
      <w:r w:rsidRPr="00F0382D">
        <w:rPr>
          <w:rStyle w:val="libFootnotenumChar"/>
          <w:rtl/>
        </w:rPr>
        <w:t>(</w:t>
      </w:r>
      <w:r w:rsidR="0054187F" w:rsidRPr="00F0382D">
        <w:rPr>
          <w:rStyle w:val="libFootnotenumChar"/>
          <w:rtl/>
        </w:rPr>
        <w:t>7</w:t>
      </w:r>
      <w:r w:rsidR="00F60B1D" w:rsidRPr="00F0382D">
        <w:rPr>
          <w:rStyle w:val="libFootnotenumChar"/>
          <w:rtl/>
        </w:rPr>
        <w:t>9</w:t>
      </w:r>
      <w:r w:rsidRPr="00F0382D">
        <w:rPr>
          <w:rStyle w:val="libFootnotenumChar"/>
          <w:rtl/>
        </w:rPr>
        <w:t>)</w:t>
      </w:r>
      <w:r w:rsidRPr="005B1B0E">
        <w:rPr>
          <w:rtl/>
          <w:lang w:bidi="fa-IR"/>
        </w:rPr>
        <w:t xml:space="preserve"> </w:t>
      </w:r>
    </w:p>
    <w:p w:rsidR="00E009A1" w:rsidRDefault="00822388" w:rsidP="005B1B0E">
      <w:pPr>
        <w:pStyle w:val="libNormal"/>
        <w:rPr>
          <w:rtl/>
          <w:lang w:bidi="fa-IR"/>
        </w:rPr>
      </w:pPr>
      <w:r>
        <w:rPr>
          <w:rtl/>
          <w:lang w:bidi="fa-IR"/>
        </w:rPr>
        <w:t>5</w:t>
      </w:r>
      <w:r w:rsidR="005F22A6">
        <w:rPr>
          <w:rtl/>
          <w:lang w:bidi="fa-IR"/>
        </w:rPr>
        <w:t>.</w:t>
      </w:r>
      <w:r w:rsidR="005B1B0E" w:rsidRPr="005B1B0E">
        <w:rPr>
          <w:rtl/>
          <w:lang w:bidi="fa-IR"/>
        </w:rPr>
        <w:t xml:space="preserve"> مفضل بن عمر جعف</w:t>
      </w:r>
      <w:r w:rsidR="002E3C6F">
        <w:rPr>
          <w:rtl/>
          <w:lang w:bidi="fa-IR"/>
        </w:rPr>
        <w:t>ی</w:t>
      </w:r>
      <w:r w:rsidR="005B1B0E" w:rsidRPr="005B1B0E">
        <w:rPr>
          <w:rtl/>
          <w:lang w:bidi="fa-IR"/>
        </w:rPr>
        <w:t xml:space="preserve"> او يك</w:t>
      </w:r>
      <w:r w:rsidR="002E3C6F">
        <w:rPr>
          <w:rtl/>
          <w:lang w:bidi="fa-IR"/>
        </w:rPr>
        <w:t>ی</w:t>
      </w:r>
      <w:r w:rsidR="005B1B0E" w:rsidRPr="005B1B0E">
        <w:rPr>
          <w:rtl/>
          <w:lang w:bidi="fa-IR"/>
        </w:rPr>
        <w:t xml:space="preserve"> ديگر از ياران مخلص امام </w:t>
      </w:r>
      <w:r w:rsidR="005C2804" w:rsidRPr="005C2804">
        <w:rPr>
          <w:rStyle w:val="libAlaemChar"/>
          <w:rtl/>
        </w:rPr>
        <w:t>عليه‌السلام</w:t>
      </w:r>
      <w:r w:rsidR="005B1B0E" w:rsidRPr="005B1B0E">
        <w:rPr>
          <w:rtl/>
          <w:lang w:bidi="fa-IR"/>
        </w:rPr>
        <w:t xml:space="preserve"> و يك</w:t>
      </w:r>
      <w:r w:rsidR="002E3C6F">
        <w:rPr>
          <w:rtl/>
          <w:lang w:bidi="fa-IR"/>
        </w:rPr>
        <w:t>ی</w:t>
      </w:r>
      <w:r w:rsidR="005B1B0E" w:rsidRPr="005B1B0E">
        <w:rPr>
          <w:rtl/>
          <w:lang w:bidi="fa-IR"/>
        </w:rPr>
        <w:t xml:space="preserve"> از فقها</w:t>
      </w:r>
      <w:r w:rsidR="002E3C6F">
        <w:rPr>
          <w:rtl/>
          <w:lang w:bidi="fa-IR"/>
        </w:rPr>
        <w:t>ی</w:t>
      </w:r>
      <w:r w:rsidR="005B1B0E" w:rsidRPr="005B1B0E">
        <w:rPr>
          <w:rtl/>
          <w:lang w:bidi="fa-IR"/>
        </w:rPr>
        <w:t xml:space="preserve"> بزرگ به شمار م</w:t>
      </w:r>
      <w:r w:rsidR="002E3C6F">
        <w:rPr>
          <w:rtl/>
          <w:lang w:bidi="fa-IR"/>
        </w:rPr>
        <w:t>ی</w:t>
      </w:r>
      <w:r w:rsidR="005B1B0E" w:rsidRPr="005B1B0E">
        <w:rPr>
          <w:rtl/>
          <w:lang w:bidi="fa-IR"/>
        </w:rPr>
        <w:t xml:space="preserve"> آيد كه متصد</w:t>
      </w:r>
      <w:r w:rsidR="002E3C6F">
        <w:rPr>
          <w:rtl/>
          <w:lang w:bidi="fa-IR"/>
        </w:rPr>
        <w:t>ی</w:t>
      </w:r>
      <w:r w:rsidR="005B1B0E" w:rsidRPr="005B1B0E">
        <w:rPr>
          <w:rtl/>
          <w:lang w:bidi="fa-IR"/>
        </w:rPr>
        <w:t xml:space="preserve"> بخش</w:t>
      </w:r>
      <w:r w:rsidR="002E3C6F">
        <w:rPr>
          <w:rtl/>
          <w:lang w:bidi="fa-IR"/>
        </w:rPr>
        <w:t>ی</w:t>
      </w:r>
      <w:r w:rsidR="005B1B0E" w:rsidRPr="005B1B0E">
        <w:rPr>
          <w:rtl/>
          <w:lang w:bidi="fa-IR"/>
        </w:rPr>
        <w:t xml:space="preserve"> از امور امام بود گروه</w:t>
      </w:r>
      <w:r w:rsidR="002E3C6F">
        <w:rPr>
          <w:rtl/>
          <w:lang w:bidi="fa-IR"/>
        </w:rPr>
        <w:t>ی</w:t>
      </w:r>
      <w:r w:rsidR="005B1B0E" w:rsidRPr="005B1B0E">
        <w:rPr>
          <w:rtl/>
          <w:lang w:bidi="fa-IR"/>
        </w:rPr>
        <w:t xml:space="preserve"> از علاقه مندان امام به مدينه آمدند</w:t>
      </w:r>
      <w:r w:rsidR="005F22A6">
        <w:rPr>
          <w:rtl/>
          <w:lang w:bidi="fa-IR"/>
        </w:rPr>
        <w:t>.</w:t>
      </w:r>
      <w:r w:rsidR="005B1B0E" w:rsidRPr="005B1B0E">
        <w:rPr>
          <w:rtl/>
          <w:lang w:bidi="fa-IR"/>
        </w:rPr>
        <w:t xml:space="preserve"> تقاضا نمودند شخص</w:t>
      </w:r>
      <w:r w:rsidR="002E3C6F">
        <w:rPr>
          <w:rtl/>
          <w:lang w:bidi="fa-IR"/>
        </w:rPr>
        <w:t>ی</w:t>
      </w:r>
      <w:r w:rsidR="005B1B0E" w:rsidRPr="005B1B0E">
        <w:rPr>
          <w:rtl/>
          <w:lang w:bidi="fa-IR"/>
        </w:rPr>
        <w:t xml:space="preserve"> را به آنها معرف</w:t>
      </w:r>
      <w:r w:rsidR="002E3C6F">
        <w:rPr>
          <w:rtl/>
          <w:lang w:bidi="fa-IR"/>
        </w:rPr>
        <w:t>ی</w:t>
      </w:r>
      <w:r w:rsidR="005B1B0E" w:rsidRPr="005B1B0E">
        <w:rPr>
          <w:rtl/>
          <w:lang w:bidi="fa-IR"/>
        </w:rPr>
        <w:t xml:space="preserve"> نمايند كه به هنگام نياز در امور دين</w:t>
      </w:r>
      <w:r w:rsidR="002E3C6F">
        <w:rPr>
          <w:rtl/>
          <w:lang w:bidi="fa-IR"/>
        </w:rPr>
        <w:t>ی</w:t>
      </w:r>
      <w:r w:rsidR="005B1B0E" w:rsidRPr="005B1B0E">
        <w:rPr>
          <w:rtl/>
          <w:lang w:bidi="fa-IR"/>
        </w:rPr>
        <w:t xml:space="preserve"> و احكام شرع</w:t>
      </w:r>
      <w:r w:rsidR="002E3C6F">
        <w:rPr>
          <w:rtl/>
          <w:lang w:bidi="fa-IR"/>
        </w:rPr>
        <w:t>ی</w:t>
      </w:r>
      <w:r w:rsidR="005B1B0E" w:rsidRPr="005B1B0E">
        <w:rPr>
          <w:rtl/>
          <w:lang w:bidi="fa-IR"/>
        </w:rPr>
        <w:t xml:space="preserve"> به او مراجعه كنند</w:t>
      </w:r>
      <w:r w:rsidR="005F22A6">
        <w:rPr>
          <w:rtl/>
          <w:lang w:bidi="fa-IR"/>
        </w:rPr>
        <w:t>.</w:t>
      </w:r>
      <w:r w:rsidR="005B1B0E" w:rsidRPr="005B1B0E">
        <w:rPr>
          <w:rtl/>
          <w:lang w:bidi="fa-IR"/>
        </w:rPr>
        <w:t xml:space="preserve"> امام فرمود</w:t>
      </w:r>
      <w:r w:rsidR="005F22A6">
        <w:rPr>
          <w:rtl/>
          <w:lang w:bidi="fa-IR"/>
        </w:rPr>
        <w:t>:</w:t>
      </w:r>
      <w:r w:rsidR="005B1B0E" w:rsidRPr="005B1B0E">
        <w:rPr>
          <w:rtl/>
          <w:lang w:bidi="fa-IR"/>
        </w:rPr>
        <w:t xml:space="preserve"> هر كس سوال</w:t>
      </w:r>
      <w:r w:rsidR="002E3C6F">
        <w:rPr>
          <w:rtl/>
          <w:lang w:bidi="fa-IR"/>
        </w:rPr>
        <w:t>ی</w:t>
      </w:r>
      <w:r w:rsidR="005B1B0E" w:rsidRPr="005B1B0E">
        <w:rPr>
          <w:rtl/>
          <w:lang w:bidi="fa-IR"/>
        </w:rPr>
        <w:t xml:space="preserve"> دارد بيايد از خودم بپرسد</w:t>
      </w:r>
      <w:r w:rsidR="005F22A6">
        <w:rPr>
          <w:rtl/>
          <w:lang w:bidi="fa-IR"/>
        </w:rPr>
        <w:t>.</w:t>
      </w:r>
    </w:p>
    <w:p w:rsidR="005B1B0E" w:rsidRPr="005B1B0E" w:rsidRDefault="005B1B0E" w:rsidP="005B1B0E">
      <w:pPr>
        <w:pStyle w:val="libNormal"/>
        <w:rPr>
          <w:lang w:bidi="fa-IR"/>
        </w:rPr>
      </w:pPr>
      <w:r w:rsidRPr="005B1B0E">
        <w:rPr>
          <w:rtl/>
          <w:lang w:bidi="fa-IR"/>
        </w:rPr>
        <w:t>آنان اصرار ورزيدند كه حتما شخص</w:t>
      </w:r>
      <w:r w:rsidR="002E3C6F">
        <w:rPr>
          <w:rtl/>
          <w:lang w:bidi="fa-IR"/>
        </w:rPr>
        <w:t>ی</w:t>
      </w:r>
      <w:r w:rsidRPr="005B1B0E">
        <w:rPr>
          <w:rtl/>
          <w:lang w:bidi="fa-IR"/>
        </w:rPr>
        <w:t xml:space="preserve"> را معرف</w:t>
      </w:r>
      <w:r w:rsidR="002E3C6F">
        <w:rPr>
          <w:rtl/>
          <w:lang w:bidi="fa-IR"/>
        </w:rPr>
        <w:t>ی</w:t>
      </w:r>
      <w:r w:rsidRPr="005B1B0E">
        <w:rPr>
          <w:rtl/>
          <w:lang w:bidi="fa-IR"/>
        </w:rPr>
        <w:t xml:space="preserve"> فرمايند، فرمود مفضل را برايتان تعيين كردم آنچه او بگويد بپذيريد زيرا او جز حق نم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F60B1D" w:rsidRPr="00F0382D">
        <w:rPr>
          <w:rStyle w:val="libFootnotenumChar"/>
          <w:rtl/>
        </w:rPr>
        <w:t>0</w:t>
      </w:r>
      <w:r w:rsidRPr="00F0382D">
        <w:rPr>
          <w:rStyle w:val="libFootnotenumChar"/>
          <w:rtl/>
        </w:rPr>
        <w:t>)</w:t>
      </w:r>
      <w:r w:rsidRPr="005B1B0E">
        <w:rPr>
          <w:rtl/>
          <w:lang w:bidi="fa-IR"/>
        </w:rPr>
        <w:t xml:space="preserve"> امام صادق </w:t>
      </w:r>
      <w:r w:rsidR="005C2804" w:rsidRPr="005C2804">
        <w:rPr>
          <w:rStyle w:val="libAlaemChar"/>
          <w:rtl/>
        </w:rPr>
        <w:t>عليه‌السلام</w:t>
      </w:r>
      <w:r w:rsidRPr="005B1B0E">
        <w:rPr>
          <w:rtl/>
          <w:lang w:bidi="fa-IR"/>
        </w:rPr>
        <w:t xml:space="preserve"> در چند جلسه درس</w:t>
      </w:r>
      <w:r w:rsidR="003A5E2D">
        <w:rPr>
          <w:rtl/>
          <w:lang w:bidi="fa-IR"/>
        </w:rPr>
        <w:t xml:space="preserve"> </w:t>
      </w:r>
      <w:r w:rsidRPr="005B1B0E">
        <w:rPr>
          <w:rtl/>
          <w:lang w:bidi="fa-IR"/>
        </w:rPr>
        <w:t>هاي</w:t>
      </w:r>
      <w:r w:rsidR="002E3C6F">
        <w:rPr>
          <w:rtl/>
          <w:lang w:bidi="fa-IR"/>
        </w:rPr>
        <w:t>ی</w:t>
      </w:r>
      <w:r w:rsidRPr="005B1B0E">
        <w:rPr>
          <w:rtl/>
          <w:lang w:bidi="fa-IR"/>
        </w:rPr>
        <w:t xml:space="preserve"> در توحيد برا</w:t>
      </w:r>
      <w:r w:rsidR="002E3C6F">
        <w:rPr>
          <w:rtl/>
          <w:lang w:bidi="fa-IR"/>
        </w:rPr>
        <w:t>ی</w:t>
      </w:r>
      <w:r w:rsidRPr="005B1B0E">
        <w:rPr>
          <w:rtl/>
          <w:lang w:bidi="fa-IR"/>
        </w:rPr>
        <w:t xml:space="preserve"> مفضل فرمود كه به مجموعه توحيد مفضل معروف و مشهور م</w:t>
      </w:r>
      <w:r w:rsidR="002E3C6F">
        <w:rPr>
          <w:rtl/>
          <w:lang w:bidi="fa-IR"/>
        </w:rPr>
        <w:t>ی</w:t>
      </w:r>
      <w:r w:rsidRPr="005B1B0E">
        <w:rPr>
          <w:rtl/>
          <w:lang w:bidi="fa-IR"/>
        </w:rPr>
        <w:t xml:space="preserve"> باشد</w:t>
      </w:r>
      <w:r w:rsidR="005F22A6">
        <w:rPr>
          <w:rtl/>
          <w:lang w:bidi="fa-IR"/>
        </w:rPr>
        <w:t>.</w:t>
      </w:r>
    </w:p>
    <w:p w:rsidR="005B1B0E" w:rsidRPr="005B1B0E" w:rsidRDefault="00E06218" w:rsidP="005B1B0E">
      <w:pPr>
        <w:pStyle w:val="libNormal"/>
        <w:rPr>
          <w:lang w:bidi="fa-IR"/>
        </w:rPr>
      </w:pPr>
      <w:r>
        <w:rPr>
          <w:rtl/>
          <w:lang w:bidi="fa-IR"/>
        </w:rPr>
        <w:t>6</w:t>
      </w:r>
      <w:r w:rsidR="005F22A6">
        <w:rPr>
          <w:rtl/>
          <w:lang w:bidi="fa-IR"/>
        </w:rPr>
        <w:t>.</w:t>
      </w:r>
      <w:r w:rsidR="005B1B0E" w:rsidRPr="005B1B0E">
        <w:rPr>
          <w:rtl/>
          <w:lang w:bidi="fa-IR"/>
        </w:rPr>
        <w:t xml:space="preserve"> أبان بن تغلب أبان فرزند تغلب از اصحاب امام سجاد و امام باقر و امام صادق </w:t>
      </w:r>
      <w:r w:rsidR="005C2804" w:rsidRPr="005C2804">
        <w:rPr>
          <w:rStyle w:val="libAlaemChar"/>
          <w:rtl/>
        </w:rPr>
        <w:t>عليه‌السلام</w:t>
      </w:r>
      <w:r w:rsidR="005B1B0E" w:rsidRPr="005B1B0E">
        <w:rPr>
          <w:rtl/>
          <w:lang w:bidi="fa-IR"/>
        </w:rPr>
        <w:t xml:space="preserve"> شمرده م</w:t>
      </w:r>
      <w:r w:rsidR="002E3C6F">
        <w:rPr>
          <w:rtl/>
          <w:lang w:bidi="fa-IR"/>
        </w:rPr>
        <w:t>ی</w:t>
      </w:r>
      <w:r w:rsidR="005B1B0E" w:rsidRPr="005B1B0E">
        <w:rPr>
          <w:rtl/>
          <w:lang w:bidi="fa-IR"/>
        </w:rPr>
        <w:t xml:space="preserve"> شود او مرد با فضيلت و جليل القدر بود كه در مسجد مدينه م</w:t>
      </w:r>
      <w:r w:rsidR="002E3C6F">
        <w:rPr>
          <w:rtl/>
          <w:lang w:bidi="fa-IR"/>
        </w:rPr>
        <w:t>ی</w:t>
      </w:r>
      <w:r w:rsidR="005B1B0E" w:rsidRPr="005B1B0E">
        <w:rPr>
          <w:rtl/>
          <w:lang w:bidi="fa-IR"/>
        </w:rPr>
        <w:t xml:space="preserve"> نشست و درس وحديث إلقا م</w:t>
      </w:r>
      <w:r w:rsidR="002E3C6F">
        <w:rPr>
          <w:rtl/>
          <w:lang w:bidi="fa-IR"/>
        </w:rPr>
        <w:t>ی</w:t>
      </w:r>
      <w:r w:rsidR="005B1B0E" w:rsidRPr="005B1B0E">
        <w:rPr>
          <w:rtl/>
          <w:lang w:bidi="fa-IR"/>
        </w:rPr>
        <w:t xml:space="preserve"> نمود امام صادق </w:t>
      </w:r>
      <w:r w:rsidR="005C2804" w:rsidRPr="005C2804">
        <w:rPr>
          <w:rStyle w:val="libAlaemChar"/>
          <w:rtl/>
        </w:rPr>
        <w:t>عليه‌السلام</w:t>
      </w:r>
      <w:r w:rsidR="005B1B0E" w:rsidRPr="005B1B0E">
        <w:rPr>
          <w:rtl/>
          <w:lang w:bidi="fa-IR"/>
        </w:rPr>
        <w:t xml:space="preserve"> درباره ء او فرمود</w:t>
      </w:r>
      <w:r w:rsidR="005F22A6">
        <w:rPr>
          <w:rtl/>
          <w:lang w:bidi="fa-IR"/>
        </w:rPr>
        <w:t>:</w:t>
      </w:r>
      <w:r w:rsidR="005B1B0E" w:rsidRPr="005B1B0E">
        <w:rPr>
          <w:rtl/>
          <w:lang w:bidi="fa-IR"/>
        </w:rPr>
        <w:t xml:space="preserve"> در مسجد بنشين و به مردم فتو</w:t>
      </w:r>
      <w:r w:rsidR="002E3C6F">
        <w:rPr>
          <w:rtl/>
          <w:lang w:bidi="fa-IR"/>
        </w:rPr>
        <w:t>ی</w:t>
      </w:r>
      <w:r w:rsidR="005B1B0E" w:rsidRPr="005B1B0E">
        <w:rPr>
          <w:rtl/>
          <w:lang w:bidi="fa-IR"/>
        </w:rPr>
        <w:t xml:space="preserve"> بده من دوست دارم در ميان شيعيان امثال تو فراوان باشند</w:t>
      </w:r>
      <w:r w:rsidR="005F22A6">
        <w:rPr>
          <w:rtl/>
          <w:lang w:bidi="fa-IR"/>
        </w:rPr>
        <w:t>.</w:t>
      </w:r>
    </w:p>
    <w:p w:rsidR="00E009A1" w:rsidRDefault="005B1B0E" w:rsidP="005B1B0E">
      <w:pPr>
        <w:pStyle w:val="libNormal"/>
        <w:rPr>
          <w:rtl/>
          <w:lang w:bidi="fa-IR"/>
        </w:rPr>
      </w:pPr>
      <w:r w:rsidRPr="005B1B0E">
        <w:rPr>
          <w:rtl/>
          <w:lang w:bidi="fa-IR"/>
        </w:rPr>
        <w:t>او دارا</w:t>
      </w:r>
      <w:r w:rsidR="002E3C6F">
        <w:rPr>
          <w:rtl/>
          <w:lang w:bidi="fa-IR"/>
        </w:rPr>
        <w:t>ی</w:t>
      </w:r>
      <w:r w:rsidRPr="005B1B0E">
        <w:rPr>
          <w:rtl/>
          <w:lang w:bidi="fa-IR"/>
        </w:rPr>
        <w:t xml:space="preserve"> هوش سرشار و عقل وافر بود به علوم قرآن علاق</w:t>
      </w:r>
      <w:r w:rsidR="005D685C">
        <w:rPr>
          <w:rtl/>
          <w:lang w:bidi="fa-IR"/>
        </w:rPr>
        <w:t>ه</w:t>
      </w:r>
      <w:r w:rsidRPr="005B1B0E">
        <w:rPr>
          <w:rtl/>
          <w:lang w:bidi="fa-IR"/>
        </w:rPr>
        <w:t xml:space="preserve"> فراوان داشت و نخستين شخص</w:t>
      </w:r>
      <w:r w:rsidR="002E3C6F">
        <w:rPr>
          <w:rtl/>
          <w:lang w:bidi="fa-IR"/>
        </w:rPr>
        <w:t>ی</w:t>
      </w:r>
      <w:r w:rsidRPr="005B1B0E">
        <w:rPr>
          <w:rtl/>
          <w:lang w:bidi="fa-IR"/>
        </w:rPr>
        <w:t xml:space="preserve"> است كه در اين زمينه تأليف مستقل</w:t>
      </w:r>
      <w:r w:rsidR="002E3C6F">
        <w:rPr>
          <w:rtl/>
          <w:lang w:bidi="fa-IR"/>
        </w:rPr>
        <w:t>ی</w:t>
      </w:r>
      <w:r w:rsidRPr="005B1B0E">
        <w:rPr>
          <w:rtl/>
          <w:lang w:bidi="fa-IR"/>
        </w:rPr>
        <w:t xml:space="preserve"> دارد</w:t>
      </w:r>
      <w:r w:rsidR="005F22A6">
        <w:rPr>
          <w:rtl/>
          <w:lang w:bidi="fa-IR"/>
        </w:rPr>
        <w:t>.</w:t>
      </w:r>
    </w:p>
    <w:p w:rsidR="005B1B0E" w:rsidRPr="005B1B0E" w:rsidRDefault="005B1B0E" w:rsidP="005B1B0E">
      <w:pPr>
        <w:pStyle w:val="libNormal"/>
        <w:rPr>
          <w:lang w:bidi="fa-IR"/>
        </w:rPr>
      </w:pPr>
      <w:r w:rsidRPr="005B1B0E">
        <w:rPr>
          <w:rtl/>
          <w:lang w:bidi="fa-IR"/>
        </w:rPr>
        <w:lastRenderedPageBreak/>
        <w:t>ابان مدت طولان</w:t>
      </w:r>
      <w:r w:rsidR="002E3C6F">
        <w:rPr>
          <w:rtl/>
          <w:lang w:bidi="fa-IR"/>
        </w:rPr>
        <w:t>ی</w:t>
      </w:r>
      <w:r w:rsidRPr="005B1B0E">
        <w:rPr>
          <w:rtl/>
          <w:lang w:bidi="fa-IR"/>
        </w:rPr>
        <w:t xml:space="preserve"> در محضر پيشوايان معصوم نامبرده اعتكاف و زانو زده است و احاديث و علوم آنان را دريافته است و</w:t>
      </w:r>
      <w:r w:rsidR="00E009A1">
        <w:rPr>
          <w:rFonts w:hint="cs"/>
          <w:rtl/>
          <w:lang w:bidi="fa-IR"/>
        </w:rPr>
        <w:t xml:space="preserve"> </w:t>
      </w:r>
      <w:r w:rsidRPr="005B1B0E">
        <w:rPr>
          <w:rtl/>
          <w:lang w:bidi="fa-IR"/>
        </w:rPr>
        <w:t xml:space="preserve">بيش از </w:t>
      </w:r>
      <w:r w:rsidR="00F60B1D">
        <w:rPr>
          <w:rtl/>
          <w:lang w:bidi="fa-IR"/>
        </w:rPr>
        <w:t>000</w:t>
      </w:r>
      <w:r w:rsidRPr="005B1B0E">
        <w:rPr>
          <w:rtl/>
          <w:lang w:bidi="fa-IR"/>
        </w:rPr>
        <w:t xml:space="preserve"> / </w:t>
      </w:r>
      <w:r w:rsidR="007C47BB">
        <w:rPr>
          <w:rtl/>
          <w:lang w:bidi="fa-IR"/>
        </w:rPr>
        <w:t>3</w:t>
      </w:r>
      <w:r w:rsidR="00F60B1D">
        <w:rPr>
          <w:rtl/>
          <w:lang w:bidi="fa-IR"/>
        </w:rPr>
        <w:t>0</w:t>
      </w:r>
      <w:r w:rsidRPr="005B1B0E">
        <w:rPr>
          <w:rtl/>
          <w:lang w:bidi="fa-IR"/>
        </w:rPr>
        <w:t xml:space="preserve"> حديث از امام صادق </w:t>
      </w:r>
      <w:r w:rsidR="005C2804" w:rsidRPr="005C2804">
        <w:rPr>
          <w:rStyle w:val="libAlaemChar"/>
          <w:rtl/>
        </w:rPr>
        <w:t>عليه‌السلام</w:t>
      </w:r>
      <w:r w:rsidRPr="005B1B0E">
        <w:rPr>
          <w:rtl/>
          <w:lang w:bidi="fa-IR"/>
        </w:rPr>
        <w:t xml:space="preserve"> حفظ نموده است</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3A5E2D" w:rsidRPr="00F0382D">
        <w:rPr>
          <w:rStyle w:val="libFootnotenumChar"/>
          <w:rtl/>
        </w:rPr>
        <w:t>1</w:t>
      </w:r>
      <w:r w:rsidRPr="00F0382D">
        <w:rPr>
          <w:rStyle w:val="libFootnotenumChar"/>
          <w:rtl/>
        </w:rPr>
        <w:t>)</w:t>
      </w:r>
    </w:p>
    <w:p w:rsidR="005B1B0E" w:rsidRPr="005B1B0E" w:rsidRDefault="005B1B0E" w:rsidP="005B1B0E">
      <w:pPr>
        <w:pStyle w:val="libNormal"/>
        <w:rPr>
          <w:lang w:bidi="fa-IR"/>
        </w:rPr>
      </w:pPr>
      <w:r w:rsidRPr="005B1B0E">
        <w:rPr>
          <w:rtl/>
          <w:lang w:bidi="fa-IR"/>
        </w:rPr>
        <w:t>توثيق امام سليم بن اب</w:t>
      </w:r>
      <w:r w:rsidR="002E3C6F">
        <w:rPr>
          <w:rtl/>
          <w:lang w:bidi="fa-IR"/>
        </w:rPr>
        <w:t>ی</w:t>
      </w:r>
      <w:r w:rsidRPr="005B1B0E">
        <w:rPr>
          <w:rtl/>
          <w:lang w:bidi="fa-IR"/>
        </w:rPr>
        <w:t xml:space="preserve"> حبه گويد</w:t>
      </w:r>
      <w:r w:rsidR="005F22A6">
        <w:rPr>
          <w:rtl/>
          <w:lang w:bidi="fa-IR"/>
        </w:rPr>
        <w:t>:</w:t>
      </w:r>
      <w:r w:rsidRPr="005B1B0E">
        <w:rPr>
          <w:rtl/>
          <w:lang w:bidi="fa-IR"/>
        </w:rPr>
        <w:t xml:space="preserve"> در محضر امام صادق </w:t>
      </w:r>
      <w:r w:rsidR="005C2804" w:rsidRPr="005C2804">
        <w:rPr>
          <w:rStyle w:val="libAlaemChar"/>
          <w:rtl/>
        </w:rPr>
        <w:t>عليه‌السلام</w:t>
      </w:r>
      <w:r w:rsidRPr="005B1B0E">
        <w:rPr>
          <w:rtl/>
          <w:lang w:bidi="fa-IR"/>
        </w:rPr>
        <w:t xml:space="preserve"> بودم وقت</w:t>
      </w:r>
      <w:r w:rsidR="002E3C6F">
        <w:rPr>
          <w:rtl/>
          <w:lang w:bidi="fa-IR"/>
        </w:rPr>
        <w:t>ی</w:t>
      </w:r>
      <w:r w:rsidRPr="005B1B0E">
        <w:rPr>
          <w:rtl/>
          <w:lang w:bidi="fa-IR"/>
        </w:rPr>
        <w:t xml:space="preserve"> م</w:t>
      </w:r>
      <w:r w:rsidR="002E3C6F">
        <w:rPr>
          <w:rtl/>
          <w:lang w:bidi="fa-IR"/>
        </w:rPr>
        <w:t>ی</w:t>
      </w:r>
      <w:r w:rsidRPr="005B1B0E">
        <w:rPr>
          <w:rtl/>
          <w:lang w:bidi="fa-IR"/>
        </w:rPr>
        <w:t xml:space="preserve"> خواستم از او خداحافظ</w:t>
      </w:r>
      <w:r w:rsidR="002E3C6F">
        <w:rPr>
          <w:rtl/>
          <w:lang w:bidi="fa-IR"/>
        </w:rPr>
        <w:t>ی</w:t>
      </w:r>
      <w:r w:rsidRPr="005B1B0E">
        <w:rPr>
          <w:rtl/>
          <w:lang w:bidi="fa-IR"/>
        </w:rPr>
        <w:t xml:space="preserve"> كنم و درخواست فيض بيشتر كردم، فرمود شما م</w:t>
      </w:r>
      <w:r w:rsidR="002E3C6F">
        <w:rPr>
          <w:rtl/>
          <w:lang w:bidi="fa-IR"/>
        </w:rPr>
        <w:t>ی</w:t>
      </w:r>
      <w:r w:rsidRPr="005B1B0E">
        <w:rPr>
          <w:rtl/>
          <w:lang w:bidi="fa-IR"/>
        </w:rPr>
        <w:t xml:space="preserve"> توانيد از ابان بن تغلب استفاده كيند او در اين باره احاديث فراوان</w:t>
      </w:r>
      <w:r w:rsidR="002E3C6F">
        <w:rPr>
          <w:rtl/>
          <w:lang w:bidi="fa-IR"/>
        </w:rPr>
        <w:t>ی</w:t>
      </w:r>
      <w:r w:rsidRPr="005B1B0E">
        <w:rPr>
          <w:rtl/>
          <w:lang w:bidi="fa-IR"/>
        </w:rPr>
        <w:t xml:space="preserve"> از ما دريافت كرده است هر آنچه او روايت كند م</w:t>
      </w:r>
      <w:r w:rsidR="002E3C6F">
        <w:rPr>
          <w:rtl/>
          <w:lang w:bidi="fa-IR"/>
        </w:rPr>
        <w:t>ی</w:t>
      </w:r>
      <w:r w:rsidRPr="005B1B0E">
        <w:rPr>
          <w:rtl/>
          <w:lang w:bidi="fa-IR"/>
        </w:rPr>
        <w:t xml:space="preserve"> توان</w:t>
      </w:r>
      <w:r w:rsidR="002E3C6F">
        <w:rPr>
          <w:rtl/>
          <w:lang w:bidi="fa-IR"/>
        </w:rPr>
        <w:t>ی</w:t>
      </w:r>
      <w:r w:rsidRPr="005B1B0E">
        <w:rPr>
          <w:rtl/>
          <w:lang w:bidi="fa-IR"/>
        </w:rPr>
        <w:t xml:space="preserve"> از قول من نقل نمائ</w:t>
      </w:r>
      <w:r w:rsidR="002E3C6F">
        <w:rPr>
          <w:rtl/>
          <w:lang w:bidi="fa-IR"/>
        </w:rPr>
        <w:t>ی</w:t>
      </w:r>
      <w:r w:rsidR="005F22A6">
        <w:rPr>
          <w:rtl/>
          <w:lang w:bidi="fa-IR"/>
        </w:rPr>
        <w:t>...</w:t>
      </w:r>
      <w:r w:rsidRPr="005B1B0E">
        <w:rPr>
          <w:rtl/>
          <w:lang w:bidi="fa-IR"/>
        </w:rPr>
        <w:t>)</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3A5E2D" w:rsidRPr="00F0382D">
        <w:rPr>
          <w:rStyle w:val="libFootnotenumChar"/>
          <w:rtl/>
        </w:rPr>
        <w:t>2</w:t>
      </w:r>
      <w:r w:rsidRPr="00F0382D">
        <w:rPr>
          <w:rStyle w:val="libFootnotenumChar"/>
          <w:rtl/>
        </w:rPr>
        <w:t>)</w:t>
      </w:r>
    </w:p>
    <w:p w:rsidR="005B1B0E" w:rsidRDefault="00E009A1" w:rsidP="005B1B0E">
      <w:pPr>
        <w:pStyle w:val="libNormal"/>
        <w:rPr>
          <w:rtl/>
          <w:lang w:bidi="fa-IR"/>
        </w:rPr>
      </w:pPr>
      <w:r>
        <w:rPr>
          <w:rtl/>
          <w:lang w:bidi="fa-IR"/>
        </w:rPr>
        <w:br w:type="page"/>
      </w:r>
    </w:p>
    <w:p w:rsidR="005B1B0E" w:rsidRDefault="005B1B0E" w:rsidP="00E009A1">
      <w:pPr>
        <w:pStyle w:val="Heading2"/>
        <w:rPr>
          <w:rtl/>
          <w:lang w:bidi="fa-IR"/>
        </w:rPr>
      </w:pPr>
      <w:bookmarkStart w:id="23" w:name="_Toc488138124"/>
      <w:r w:rsidRPr="005B1B0E">
        <w:rPr>
          <w:rtl/>
          <w:lang w:bidi="fa-IR"/>
        </w:rPr>
        <w:t>تأليفات او</w:t>
      </w:r>
      <w:bookmarkEnd w:id="23"/>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غريب القرآن، آن كتاب نخستين تأليف در زمينه مسائل قرآن</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باشد كه خود پايه و اساس علم لغت و ادب قرار گرفته است از د</w:t>
      </w:r>
      <w:r w:rsidR="002E3C6F">
        <w:rPr>
          <w:rtl/>
          <w:lang w:bidi="fa-IR"/>
        </w:rPr>
        <w:t>ی</w:t>
      </w:r>
      <w:r w:rsidR="005B1B0E" w:rsidRPr="005B1B0E">
        <w:rPr>
          <w:rtl/>
          <w:lang w:bidi="fa-IR"/>
        </w:rPr>
        <w:t xml:space="preserve"> از آن كتاب و كتاب محمد بن السائب كلب</w:t>
      </w:r>
      <w:r w:rsidR="002E3C6F">
        <w:rPr>
          <w:rtl/>
          <w:lang w:bidi="fa-IR"/>
        </w:rPr>
        <w:t>ی</w:t>
      </w:r>
      <w:r w:rsidR="005B1B0E" w:rsidRPr="005B1B0E">
        <w:rPr>
          <w:rtl/>
          <w:lang w:bidi="fa-IR"/>
        </w:rPr>
        <w:t xml:space="preserve"> نوشت</w:t>
      </w:r>
      <w:r w:rsidR="005D685C">
        <w:rPr>
          <w:rtl/>
          <w:lang w:bidi="fa-IR"/>
        </w:rPr>
        <w:t>ه</w:t>
      </w:r>
      <w:r w:rsidR="005B1B0E" w:rsidRPr="005B1B0E">
        <w:rPr>
          <w:rtl/>
          <w:lang w:bidi="fa-IR"/>
        </w:rPr>
        <w:t xml:space="preserve"> عطية بن حارث، مجموعه ا</w:t>
      </w:r>
      <w:r w:rsidR="002E3C6F">
        <w:rPr>
          <w:rtl/>
          <w:lang w:bidi="fa-IR"/>
        </w:rPr>
        <w:t>ی</w:t>
      </w:r>
      <w:r w:rsidR="005B1B0E" w:rsidRPr="005B1B0E">
        <w:rPr>
          <w:rtl/>
          <w:lang w:bidi="fa-IR"/>
        </w:rPr>
        <w:t xml:space="preserve"> ترتيب داده است</w:t>
      </w:r>
      <w:r w:rsidR="005F22A6">
        <w:rPr>
          <w:rtl/>
          <w:lang w:bidi="fa-IR"/>
        </w:rPr>
        <w:t>.</w:t>
      </w:r>
      <w:r w:rsidR="005B1B0E" w:rsidRPr="005B1B0E">
        <w:rPr>
          <w:rtl/>
          <w:lang w:bidi="fa-IR"/>
        </w:rPr>
        <w:t xml:space="preserve"> </w:t>
      </w:r>
      <w:r w:rsidR="005B1B0E" w:rsidRPr="00F0382D">
        <w:rPr>
          <w:rStyle w:val="libFootnotenumChar"/>
          <w:rtl/>
        </w:rPr>
        <w:t>(</w:t>
      </w:r>
      <w:r w:rsidR="009444A3" w:rsidRPr="00F0382D">
        <w:rPr>
          <w:rStyle w:val="libFootnotenumChar"/>
          <w:rtl/>
        </w:rPr>
        <w:t>8</w:t>
      </w:r>
      <w:r w:rsidR="007C47BB" w:rsidRPr="00F0382D">
        <w:rPr>
          <w:rStyle w:val="libFootnotenumChar"/>
          <w:rtl/>
        </w:rPr>
        <w:t>3</w:t>
      </w:r>
      <w:r w:rsidR="005B1B0E" w:rsidRPr="00F0382D">
        <w:rPr>
          <w:rStyle w:val="libFootnotenumChar"/>
          <w:rtl/>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الفضائل،</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معان</w:t>
      </w:r>
      <w:r w:rsidR="002E3C6F">
        <w:rPr>
          <w:rtl/>
          <w:lang w:bidi="fa-IR"/>
        </w:rPr>
        <w:t>ی</w:t>
      </w:r>
      <w:r w:rsidR="005B1B0E" w:rsidRPr="005B1B0E">
        <w:rPr>
          <w:rtl/>
          <w:lang w:bidi="fa-IR"/>
        </w:rPr>
        <w:t xml:space="preserve"> القرآن،</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قراءات،</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الأصول در باب روايت وحديث ابن نديم درالفهرست از آن ياد كرده است او در سال </w:t>
      </w:r>
      <w:r w:rsidR="003A5E2D">
        <w:rPr>
          <w:rtl/>
          <w:lang w:bidi="fa-IR"/>
        </w:rPr>
        <w:t>1</w:t>
      </w:r>
      <w:r w:rsidR="00B24FF8">
        <w:rPr>
          <w:rtl/>
          <w:lang w:bidi="fa-IR"/>
        </w:rPr>
        <w:t>4</w:t>
      </w:r>
      <w:r w:rsidR="003A5E2D">
        <w:rPr>
          <w:rtl/>
          <w:lang w:bidi="fa-IR"/>
        </w:rPr>
        <w:t>1</w:t>
      </w:r>
      <w:r w:rsidR="005B1B0E" w:rsidRPr="005B1B0E">
        <w:rPr>
          <w:rtl/>
          <w:lang w:bidi="fa-IR"/>
        </w:rPr>
        <w:t xml:space="preserve"> هجر</w:t>
      </w:r>
      <w:r w:rsidR="002E3C6F">
        <w:rPr>
          <w:rtl/>
          <w:lang w:bidi="fa-IR"/>
        </w:rPr>
        <w:t>ی</w:t>
      </w:r>
      <w:r w:rsidR="005B1B0E" w:rsidRPr="005B1B0E">
        <w:rPr>
          <w:rtl/>
          <w:lang w:bidi="fa-IR"/>
        </w:rPr>
        <w:t xml:space="preserve"> در كوفه به رحمت ايزد</w:t>
      </w:r>
      <w:r w:rsidR="002E3C6F">
        <w:rPr>
          <w:rtl/>
          <w:lang w:bidi="fa-IR"/>
        </w:rPr>
        <w:t>ی</w:t>
      </w:r>
      <w:r w:rsidR="005B1B0E" w:rsidRPr="005B1B0E">
        <w:rPr>
          <w:rtl/>
          <w:lang w:bidi="fa-IR"/>
        </w:rPr>
        <w:t xml:space="preserve"> پيوسته است</w:t>
      </w:r>
      <w:r w:rsidR="005F22A6">
        <w:rPr>
          <w:rtl/>
          <w:lang w:bidi="fa-IR"/>
        </w:rPr>
        <w:t>.</w:t>
      </w:r>
    </w:p>
    <w:p w:rsidR="005B1B0E" w:rsidRPr="005B1B0E" w:rsidRDefault="0054187F" w:rsidP="005B1B0E">
      <w:pPr>
        <w:pStyle w:val="libNormal"/>
        <w:rPr>
          <w:lang w:bidi="fa-IR"/>
        </w:rPr>
      </w:pPr>
      <w:r>
        <w:rPr>
          <w:rtl/>
          <w:lang w:bidi="fa-IR"/>
        </w:rPr>
        <w:t>7</w:t>
      </w:r>
      <w:r w:rsidR="005F22A6">
        <w:rPr>
          <w:rtl/>
          <w:lang w:bidi="fa-IR"/>
        </w:rPr>
        <w:t>.</w:t>
      </w:r>
      <w:r w:rsidR="005B1B0E" w:rsidRPr="005B1B0E">
        <w:rPr>
          <w:rtl/>
          <w:lang w:bidi="fa-IR"/>
        </w:rPr>
        <w:t xml:space="preserve"> ابان پسر عثمان او از آن شش نفر افراد مورد وثوق و اعتماد است كه محدثين بر روايات و منقولات آنان صحه گذاشته اند و اجمعت العصابة عل</w:t>
      </w:r>
      <w:r w:rsidR="002E3C6F">
        <w:rPr>
          <w:rtl/>
          <w:lang w:bidi="fa-IR"/>
        </w:rPr>
        <w:t>ی</w:t>
      </w:r>
      <w:r w:rsidR="005B1B0E" w:rsidRPr="005B1B0E">
        <w:rPr>
          <w:rtl/>
          <w:lang w:bidi="fa-IR"/>
        </w:rPr>
        <w:t xml:space="preserve"> تصحيح ما يصح عنهم گفته اند كه پنج نفر ديگر هم</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جميل بن دراج،</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عبد الله بن مسكان</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عبد الله بن بشير،</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حماد بن عيس</w:t>
      </w:r>
      <w:r w:rsidR="002E3C6F">
        <w:rPr>
          <w:rtl/>
          <w:lang w:bidi="fa-IR"/>
        </w:rPr>
        <w:t>ی</w:t>
      </w:r>
      <w:r w:rsidR="005B1B0E" w:rsidRPr="005B1B0E">
        <w:rPr>
          <w:rtl/>
          <w:lang w:bidi="fa-IR"/>
        </w:rPr>
        <w:t>،</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حماد بن عثمان م</w:t>
      </w:r>
      <w:r w:rsidR="002E3C6F">
        <w:rPr>
          <w:rtl/>
          <w:lang w:bidi="fa-IR"/>
        </w:rPr>
        <w:t>ی</w:t>
      </w:r>
      <w:r w:rsidR="005B1B0E" w:rsidRPr="005B1B0E">
        <w:rPr>
          <w:rtl/>
          <w:lang w:bidi="fa-IR"/>
        </w:rPr>
        <w:t xml:space="preserve"> باشد</w:t>
      </w:r>
      <w:r w:rsidR="005F22A6">
        <w:rPr>
          <w:rtl/>
          <w:lang w:bidi="fa-IR"/>
        </w:rPr>
        <w:t>.</w:t>
      </w:r>
      <w:r w:rsidR="005B1B0E" w:rsidRPr="005B1B0E">
        <w:rPr>
          <w:rtl/>
          <w:lang w:bidi="fa-IR"/>
        </w:rPr>
        <w:t xml:space="preserve"> از ابان افراد متعدد</w:t>
      </w:r>
      <w:r w:rsidR="002E3C6F">
        <w:rPr>
          <w:rtl/>
          <w:lang w:bidi="fa-IR"/>
        </w:rPr>
        <w:t>ی</w:t>
      </w:r>
      <w:r w:rsidR="005B1B0E" w:rsidRPr="005B1B0E">
        <w:rPr>
          <w:rtl/>
          <w:lang w:bidi="fa-IR"/>
        </w:rPr>
        <w:t xml:space="preserve"> روايت، نقل كرده اند كه از باب نمونه م</w:t>
      </w:r>
      <w:r w:rsidR="002E3C6F">
        <w:rPr>
          <w:rtl/>
          <w:lang w:bidi="fa-IR"/>
        </w:rPr>
        <w:t>ی</w:t>
      </w:r>
      <w:r w:rsidR="005B1B0E" w:rsidRPr="005B1B0E">
        <w:rPr>
          <w:rtl/>
          <w:lang w:bidi="fa-IR"/>
        </w:rPr>
        <w:t xml:space="preserve"> توان</w:t>
      </w:r>
      <w:r w:rsidR="005F22A6">
        <w:rPr>
          <w:rtl/>
          <w:lang w:bidi="fa-IR"/>
        </w:rPr>
        <w:t>:</w:t>
      </w:r>
      <w:r w:rsidR="005B1B0E" w:rsidRPr="005B1B0E">
        <w:rPr>
          <w:rtl/>
          <w:lang w:bidi="fa-IR"/>
        </w:rPr>
        <w:t xml:space="preserve"> حسن بن عل</w:t>
      </w:r>
      <w:r w:rsidR="002E3C6F">
        <w:rPr>
          <w:rtl/>
          <w:lang w:bidi="fa-IR"/>
        </w:rPr>
        <w:t>ی</w:t>
      </w:r>
      <w:r w:rsidR="005B1B0E" w:rsidRPr="005B1B0E">
        <w:rPr>
          <w:rtl/>
          <w:lang w:bidi="fa-IR"/>
        </w:rPr>
        <w:t xml:space="preserve"> الوشاء، عل</w:t>
      </w:r>
      <w:r w:rsidR="002E3C6F">
        <w:rPr>
          <w:rtl/>
          <w:lang w:bidi="fa-IR"/>
        </w:rPr>
        <w:t>ی</w:t>
      </w:r>
      <w:r w:rsidR="005B1B0E" w:rsidRPr="005B1B0E">
        <w:rPr>
          <w:rtl/>
          <w:lang w:bidi="fa-IR"/>
        </w:rPr>
        <w:t xml:space="preserve"> بن الحكم، فضالة بن ايوب، حسين بن سعيد، صفوان بن يحي</w:t>
      </w:r>
      <w:r w:rsidR="002E3C6F">
        <w:rPr>
          <w:rtl/>
          <w:lang w:bidi="fa-IR"/>
        </w:rPr>
        <w:t>ی</w:t>
      </w:r>
      <w:r w:rsidR="005B1B0E" w:rsidRPr="005B1B0E">
        <w:rPr>
          <w:rtl/>
          <w:lang w:bidi="fa-IR"/>
        </w:rPr>
        <w:t>، عيس</w:t>
      </w:r>
      <w:r w:rsidR="002E3C6F">
        <w:rPr>
          <w:rtl/>
          <w:lang w:bidi="fa-IR"/>
        </w:rPr>
        <w:t>ی</w:t>
      </w:r>
      <w:r w:rsidR="005B1B0E" w:rsidRPr="005B1B0E">
        <w:rPr>
          <w:rtl/>
          <w:lang w:bidi="fa-IR"/>
        </w:rPr>
        <w:t xml:space="preserve"> الفراء و جعفر بن سماعة و ديگران را نام برد او در سال </w:t>
      </w:r>
      <w:r w:rsidR="003A5E2D">
        <w:rPr>
          <w:rtl/>
          <w:lang w:bidi="fa-IR"/>
        </w:rPr>
        <w:t>2</w:t>
      </w:r>
      <w:r w:rsidR="00F60B1D">
        <w:rPr>
          <w:rtl/>
          <w:lang w:bidi="fa-IR"/>
        </w:rPr>
        <w:t>00</w:t>
      </w:r>
      <w:r w:rsidR="005B1B0E" w:rsidRPr="005B1B0E">
        <w:rPr>
          <w:rtl/>
          <w:lang w:bidi="fa-IR"/>
        </w:rPr>
        <w:t xml:space="preserve"> هجر</w:t>
      </w:r>
      <w:r w:rsidR="002E3C6F">
        <w:rPr>
          <w:rtl/>
          <w:lang w:bidi="fa-IR"/>
        </w:rPr>
        <w:t>ی</w:t>
      </w:r>
      <w:r w:rsidR="005B1B0E" w:rsidRPr="005B1B0E">
        <w:rPr>
          <w:rtl/>
          <w:lang w:bidi="fa-IR"/>
        </w:rPr>
        <w:t xml:space="preserve"> در كوفه در گذشته است</w:t>
      </w:r>
      <w:r w:rsidR="005F22A6">
        <w:rPr>
          <w:rtl/>
          <w:lang w:bidi="fa-IR"/>
        </w:rPr>
        <w:t>.</w:t>
      </w:r>
      <w:r w:rsidR="005B1B0E" w:rsidRPr="005B1B0E">
        <w:rPr>
          <w:rtl/>
          <w:lang w:bidi="fa-IR"/>
        </w:rPr>
        <w:t xml:space="preserve"> </w:t>
      </w:r>
      <w:r w:rsidR="005B1B0E" w:rsidRPr="00F0382D">
        <w:rPr>
          <w:rStyle w:val="libFootnotenumChar"/>
          <w:rtl/>
        </w:rPr>
        <w:t>(</w:t>
      </w:r>
      <w:r w:rsidR="009444A3" w:rsidRPr="00F0382D">
        <w:rPr>
          <w:rStyle w:val="libFootnotenumChar"/>
          <w:rtl/>
        </w:rPr>
        <w:t>8</w:t>
      </w:r>
      <w:r w:rsidR="00B24FF8" w:rsidRPr="00F0382D">
        <w:rPr>
          <w:rStyle w:val="libFootnotenumChar"/>
          <w:rtl/>
        </w:rPr>
        <w:t>4</w:t>
      </w:r>
      <w:r w:rsidR="005B1B0E" w:rsidRPr="00F0382D">
        <w:rPr>
          <w:rStyle w:val="libFootnotenumChar"/>
          <w:rtl/>
        </w:rPr>
        <w:t>)</w:t>
      </w:r>
    </w:p>
    <w:p w:rsidR="005B1B0E" w:rsidRPr="005B1B0E" w:rsidRDefault="009444A3" w:rsidP="005B1B0E">
      <w:pPr>
        <w:pStyle w:val="libNormal"/>
        <w:rPr>
          <w:lang w:bidi="fa-IR"/>
        </w:rPr>
      </w:pPr>
      <w:r>
        <w:rPr>
          <w:rtl/>
          <w:lang w:bidi="fa-IR"/>
        </w:rPr>
        <w:lastRenderedPageBreak/>
        <w:t>8</w:t>
      </w:r>
      <w:r w:rsidR="005F22A6">
        <w:rPr>
          <w:rtl/>
          <w:lang w:bidi="fa-IR"/>
        </w:rPr>
        <w:t>.</w:t>
      </w:r>
      <w:r w:rsidR="005B1B0E" w:rsidRPr="005B1B0E">
        <w:rPr>
          <w:rtl/>
          <w:lang w:bidi="fa-IR"/>
        </w:rPr>
        <w:t xml:space="preserve"> بريد العجل</w:t>
      </w:r>
      <w:r w:rsidR="002E3C6F">
        <w:rPr>
          <w:rtl/>
          <w:lang w:bidi="fa-IR"/>
        </w:rPr>
        <w:t>ی</w:t>
      </w:r>
      <w:r w:rsidR="005B1B0E" w:rsidRPr="005B1B0E">
        <w:rPr>
          <w:rtl/>
          <w:lang w:bidi="fa-IR"/>
        </w:rPr>
        <w:t xml:space="preserve"> بريد كه از اصحاب و ياران امام باقر و امام صادق </w:t>
      </w:r>
      <w:r w:rsidR="005C2804" w:rsidRPr="005C2804">
        <w:rPr>
          <w:rStyle w:val="libAlaemChar"/>
          <w:rtl/>
        </w:rPr>
        <w:t>عليه‌السلام</w:t>
      </w:r>
      <w:r w:rsidR="005B1B0E" w:rsidRPr="005B1B0E">
        <w:rPr>
          <w:rtl/>
          <w:lang w:bidi="fa-IR"/>
        </w:rPr>
        <w:t xml:space="preserve"> شمرده م</w:t>
      </w:r>
      <w:r w:rsidR="002E3C6F">
        <w:rPr>
          <w:rtl/>
          <w:lang w:bidi="fa-IR"/>
        </w:rPr>
        <w:t>ی</w:t>
      </w:r>
      <w:r w:rsidR="005B1B0E" w:rsidRPr="005B1B0E">
        <w:rPr>
          <w:rtl/>
          <w:lang w:bidi="fa-IR"/>
        </w:rPr>
        <w:t xml:space="preserve"> شود، يك</w:t>
      </w:r>
      <w:r w:rsidR="002E3C6F">
        <w:rPr>
          <w:rtl/>
          <w:lang w:bidi="fa-IR"/>
        </w:rPr>
        <w:t>ی</w:t>
      </w:r>
      <w:r w:rsidR="005B1B0E" w:rsidRPr="005B1B0E">
        <w:rPr>
          <w:rtl/>
          <w:lang w:bidi="fa-IR"/>
        </w:rPr>
        <w:t xml:space="preserve"> از رجال فقه وحديث م</w:t>
      </w:r>
      <w:r w:rsidR="002E3C6F">
        <w:rPr>
          <w:rtl/>
          <w:lang w:bidi="fa-IR"/>
        </w:rPr>
        <w:t>ی</w:t>
      </w:r>
      <w:r w:rsidR="005B1B0E" w:rsidRPr="005B1B0E">
        <w:rPr>
          <w:rtl/>
          <w:lang w:bidi="fa-IR"/>
        </w:rPr>
        <w:t xml:space="preserve"> باشد كه از منزلت خاص</w:t>
      </w:r>
      <w:r w:rsidR="002E3C6F">
        <w:rPr>
          <w:rtl/>
          <w:lang w:bidi="fa-IR"/>
        </w:rPr>
        <w:t>ی</w:t>
      </w:r>
      <w:r w:rsidR="005B1B0E" w:rsidRPr="005B1B0E">
        <w:rPr>
          <w:rtl/>
          <w:lang w:bidi="fa-IR"/>
        </w:rPr>
        <w:t xml:space="preserve"> در پيش اهل بيت </w:t>
      </w:r>
      <w:r w:rsidR="005C2804" w:rsidRPr="005C2804">
        <w:rPr>
          <w:rStyle w:val="libAlaemChar"/>
          <w:rtl/>
        </w:rPr>
        <w:t>عليه‌السلام</w:t>
      </w:r>
      <w:r w:rsidR="005B1B0E" w:rsidRPr="005B1B0E">
        <w:rPr>
          <w:rtl/>
          <w:lang w:bidi="fa-IR"/>
        </w:rPr>
        <w:t xml:space="preserve"> برخوردار بوده است و روايات بسيار</w:t>
      </w:r>
      <w:r w:rsidR="002E3C6F">
        <w:rPr>
          <w:rtl/>
          <w:lang w:bidi="fa-IR"/>
        </w:rPr>
        <w:t>ی</w:t>
      </w:r>
      <w:r w:rsidR="005B1B0E" w:rsidRPr="005B1B0E">
        <w:rPr>
          <w:rtl/>
          <w:lang w:bidi="fa-IR"/>
        </w:rPr>
        <w:t xml:space="preserve"> در مدح و تحسين و علاق</w:t>
      </w:r>
      <w:r w:rsidR="005D685C">
        <w:rPr>
          <w:rtl/>
          <w:lang w:bidi="fa-IR"/>
        </w:rPr>
        <w:t>ه</w:t>
      </w:r>
      <w:r w:rsidR="005B1B0E" w:rsidRPr="005B1B0E">
        <w:rPr>
          <w:rtl/>
          <w:lang w:bidi="fa-IR"/>
        </w:rPr>
        <w:t xml:space="preserve"> او به اهل بيت عصمت </w:t>
      </w:r>
      <w:r w:rsidR="005C2804" w:rsidRPr="005C2804">
        <w:rPr>
          <w:rStyle w:val="libAlaemChar"/>
          <w:rtl/>
        </w:rPr>
        <w:t>عليه‌السلام</w:t>
      </w:r>
      <w:r w:rsidR="005B1B0E" w:rsidRPr="005B1B0E">
        <w:rPr>
          <w:rtl/>
          <w:lang w:bidi="fa-IR"/>
        </w:rPr>
        <w:t xml:space="preserve"> وارد گشته است همچنان كه از طرف بدخواهان و دشمنان احاديث و مطالب و شايعات ديگر</w:t>
      </w:r>
      <w:r w:rsidR="002E3C6F">
        <w:rPr>
          <w:rtl/>
          <w:lang w:bidi="fa-IR"/>
        </w:rPr>
        <w:t>ی</w:t>
      </w:r>
      <w:r w:rsidR="005B1B0E" w:rsidRPr="005B1B0E">
        <w:rPr>
          <w:rtl/>
          <w:lang w:bidi="fa-IR"/>
        </w:rPr>
        <w:t xml:space="preserve"> نيز در حق او صادر گشته است اين امر هم، دليل عظميت وشموخ مقام او م</w:t>
      </w:r>
      <w:r w:rsidR="002E3C6F">
        <w:rPr>
          <w:rtl/>
          <w:lang w:bidi="fa-IR"/>
        </w:rPr>
        <w:t>ی</w:t>
      </w:r>
      <w:r w:rsidR="005B1B0E" w:rsidRPr="005B1B0E">
        <w:rPr>
          <w:rtl/>
          <w:lang w:bidi="fa-IR"/>
        </w:rPr>
        <w:t xml:space="preserve"> باشد او در سال </w:t>
      </w:r>
      <w:r w:rsidR="003A5E2D">
        <w:rPr>
          <w:rtl/>
          <w:lang w:bidi="fa-IR"/>
        </w:rPr>
        <w:t>1</w:t>
      </w:r>
      <w:r w:rsidR="00822388">
        <w:rPr>
          <w:rtl/>
          <w:lang w:bidi="fa-IR"/>
        </w:rPr>
        <w:t>5</w:t>
      </w:r>
      <w:r w:rsidR="00F60B1D">
        <w:rPr>
          <w:rtl/>
          <w:lang w:bidi="fa-IR"/>
        </w:rPr>
        <w:t>0</w:t>
      </w:r>
      <w:r w:rsidR="005B1B0E" w:rsidRPr="005B1B0E">
        <w:rPr>
          <w:rtl/>
          <w:lang w:bidi="fa-IR"/>
        </w:rPr>
        <w:t xml:space="preserve"> هجر</w:t>
      </w:r>
      <w:r w:rsidR="002E3C6F">
        <w:rPr>
          <w:rtl/>
          <w:lang w:bidi="fa-IR"/>
        </w:rPr>
        <w:t>ی</w:t>
      </w:r>
      <w:r w:rsidR="005B1B0E" w:rsidRPr="005B1B0E">
        <w:rPr>
          <w:rtl/>
          <w:lang w:bidi="fa-IR"/>
        </w:rPr>
        <w:t xml:space="preserve"> در گذشته است</w:t>
      </w:r>
      <w:r w:rsidR="005F22A6">
        <w:rPr>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8</w:t>
      </w:r>
      <w:r w:rsidR="00822388" w:rsidRPr="00F0382D">
        <w:rPr>
          <w:rStyle w:val="libFootnotenumChar"/>
          <w:rtl/>
        </w:rPr>
        <w:t>5</w:t>
      </w:r>
      <w:r w:rsidR="005B1B0E" w:rsidRPr="00F0382D">
        <w:rPr>
          <w:rStyle w:val="libFootnotenumChar"/>
          <w:rtl/>
        </w:rPr>
        <w:t>)</w:t>
      </w:r>
    </w:p>
    <w:p w:rsidR="005B1B0E" w:rsidRPr="005B1B0E" w:rsidRDefault="00F60B1D" w:rsidP="005B1B0E">
      <w:pPr>
        <w:pStyle w:val="libNormal"/>
        <w:rPr>
          <w:lang w:bidi="fa-IR"/>
        </w:rPr>
      </w:pPr>
      <w:r>
        <w:rPr>
          <w:rtl/>
          <w:lang w:bidi="fa-IR"/>
        </w:rPr>
        <w:t>9</w:t>
      </w:r>
      <w:r w:rsidR="005F22A6">
        <w:rPr>
          <w:rtl/>
          <w:lang w:bidi="fa-IR"/>
        </w:rPr>
        <w:t>.</w:t>
      </w:r>
      <w:r w:rsidR="005B1B0E" w:rsidRPr="005B1B0E">
        <w:rPr>
          <w:rtl/>
          <w:lang w:bidi="fa-IR"/>
        </w:rPr>
        <w:t xml:space="preserve"> جميل بن دراج جميل از مردم كوفه از اصحاب و ياران امام صادق </w:t>
      </w:r>
      <w:r w:rsidR="005C2804" w:rsidRPr="005C2804">
        <w:rPr>
          <w:rStyle w:val="libAlaemChar"/>
          <w:rtl/>
        </w:rPr>
        <w:t>عليه‌السلام</w:t>
      </w:r>
      <w:r w:rsidR="005B1B0E" w:rsidRPr="005B1B0E">
        <w:rPr>
          <w:rtl/>
          <w:lang w:bidi="fa-IR"/>
        </w:rPr>
        <w:t xml:space="preserve"> و فرزند گرامش امام موس</w:t>
      </w:r>
      <w:r w:rsidR="002E3C6F">
        <w:rPr>
          <w:rtl/>
          <w:lang w:bidi="fa-IR"/>
        </w:rPr>
        <w:t>ی</w:t>
      </w:r>
      <w:r w:rsidR="005B1B0E" w:rsidRPr="005B1B0E">
        <w:rPr>
          <w:rtl/>
          <w:lang w:bidi="fa-IR"/>
        </w:rPr>
        <w:t xml:space="preserve"> </w:t>
      </w:r>
      <w:r w:rsidR="005C2804" w:rsidRPr="005C2804">
        <w:rPr>
          <w:rStyle w:val="libAlaemChar"/>
          <w:rtl/>
        </w:rPr>
        <w:t>عليه‌السلام</w:t>
      </w:r>
      <w:r w:rsidR="005B1B0E" w:rsidRPr="005B1B0E">
        <w:rPr>
          <w:rtl/>
          <w:lang w:bidi="fa-IR"/>
        </w:rPr>
        <w:t xml:space="preserve"> م</w:t>
      </w:r>
      <w:r w:rsidR="002E3C6F">
        <w:rPr>
          <w:rtl/>
          <w:lang w:bidi="fa-IR"/>
        </w:rPr>
        <w:t>ی</w:t>
      </w:r>
      <w:r w:rsidR="005B1B0E" w:rsidRPr="005B1B0E">
        <w:rPr>
          <w:rtl/>
          <w:lang w:bidi="fa-IR"/>
        </w:rPr>
        <w:t xml:space="preserve"> باشد و از آن شش نفر مورد اعتماد ووثوق محدثين است</w:t>
      </w:r>
      <w:r w:rsidR="005F22A6">
        <w:rPr>
          <w:rtl/>
          <w:lang w:bidi="fa-IR"/>
        </w:rPr>
        <w:t>.</w:t>
      </w:r>
      <w:r w:rsidR="005B1B0E" w:rsidRPr="005B1B0E">
        <w:rPr>
          <w:rtl/>
          <w:lang w:bidi="fa-IR"/>
        </w:rPr>
        <w:t xml:space="preserve"> او دارا</w:t>
      </w:r>
      <w:r w:rsidR="002E3C6F">
        <w:rPr>
          <w:rtl/>
          <w:lang w:bidi="fa-IR"/>
        </w:rPr>
        <w:t>ی</w:t>
      </w:r>
      <w:r w:rsidR="005B1B0E" w:rsidRPr="005B1B0E">
        <w:rPr>
          <w:rtl/>
          <w:lang w:bidi="fa-IR"/>
        </w:rPr>
        <w:t xml:space="preserve"> تأليفات و اصول</w:t>
      </w:r>
      <w:r w:rsidR="002E3C6F">
        <w:rPr>
          <w:rtl/>
          <w:lang w:bidi="fa-IR"/>
        </w:rPr>
        <w:t>ی</w:t>
      </w:r>
      <w:r w:rsidR="005B1B0E" w:rsidRPr="005B1B0E">
        <w:rPr>
          <w:rtl/>
          <w:lang w:bidi="fa-IR"/>
        </w:rPr>
        <w:t xml:space="preserve"> است كه شيخ طوس</w:t>
      </w:r>
      <w:r w:rsidR="002E3C6F">
        <w:rPr>
          <w:rtl/>
          <w:lang w:bidi="fa-IR"/>
        </w:rPr>
        <w:t>ی</w:t>
      </w:r>
      <w:r w:rsidR="005B1B0E" w:rsidRPr="005B1B0E">
        <w:rPr>
          <w:rtl/>
          <w:lang w:bidi="fa-IR"/>
        </w:rPr>
        <w:t xml:space="preserve"> توسط حسين بن عبيدالله از او نقل م</w:t>
      </w:r>
      <w:r w:rsidR="002E3C6F">
        <w:rPr>
          <w:rtl/>
          <w:lang w:bidi="fa-IR"/>
        </w:rPr>
        <w:t>ی</w:t>
      </w:r>
      <w:r w:rsidR="005B1B0E" w:rsidRPr="005B1B0E">
        <w:rPr>
          <w:rtl/>
          <w:lang w:bidi="fa-IR"/>
        </w:rPr>
        <w:t xml:space="preserve"> كند</w:t>
      </w:r>
      <w:r w:rsidR="005F22A6">
        <w:rPr>
          <w:rtl/>
          <w:lang w:bidi="fa-IR"/>
        </w:rPr>
        <w:t>.</w:t>
      </w:r>
      <w:r w:rsidR="005B1B0E" w:rsidRPr="005B1B0E">
        <w:rPr>
          <w:rtl/>
          <w:lang w:bidi="fa-IR"/>
        </w:rPr>
        <w:t xml:space="preserve"> او در روزگار امام رضا </w:t>
      </w:r>
      <w:r w:rsidR="005C2804" w:rsidRPr="005C2804">
        <w:rPr>
          <w:rStyle w:val="libAlaemChar"/>
          <w:rtl/>
        </w:rPr>
        <w:t>عليه‌السلام</w:t>
      </w:r>
      <w:r w:rsidR="005B1B0E" w:rsidRPr="005B1B0E">
        <w:rPr>
          <w:rtl/>
          <w:lang w:bidi="fa-IR"/>
        </w:rPr>
        <w:t xml:space="preserve"> از دنيا رخت بر بسته است</w:t>
      </w:r>
      <w:r w:rsidR="005F22A6">
        <w:rPr>
          <w:rtl/>
          <w:lang w:bidi="fa-IR"/>
        </w:rPr>
        <w:t>.</w:t>
      </w:r>
    </w:p>
    <w:p w:rsidR="005B1B0E" w:rsidRPr="005B1B0E" w:rsidRDefault="003A5E2D" w:rsidP="005B1B0E">
      <w:pPr>
        <w:pStyle w:val="libNormal"/>
        <w:rPr>
          <w:lang w:bidi="fa-IR"/>
        </w:rPr>
      </w:pPr>
      <w:r>
        <w:rPr>
          <w:rtl/>
          <w:lang w:bidi="fa-IR"/>
        </w:rPr>
        <w:t>1</w:t>
      </w:r>
      <w:r w:rsidR="00F60B1D">
        <w:rPr>
          <w:rtl/>
          <w:lang w:bidi="fa-IR"/>
        </w:rPr>
        <w:t>0</w:t>
      </w:r>
      <w:r w:rsidR="005F22A6">
        <w:rPr>
          <w:rtl/>
          <w:lang w:bidi="fa-IR"/>
        </w:rPr>
        <w:t>.</w:t>
      </w:r>
      <w:r w:rsidR="005B1B0E" w:rsidRPr="005B1B0E">
        <w:rPr>
          <w:rtl/>
          <w:lang w:bidi="fa-IR"/>
        </w:rPr>
        <w:t xml:space="preserve"> جميل بن صالح او هم از مردم كوفه و از ياران و اصحاب امام صادق و فرزندش امام موس</w:t>
      </w:r>
      <w:r w:rsidR="002E3C6F">
        <w:rPr>
          <w:rtl/>
          <w:lang w:bidi="fa-IR"/>
        </w:rPr>
        <w:t>ی</w:t>
      </w:r>
      <w:r w:rsidR="005B1B0E" w:rsidRPr="005B1B0E">
        <w:rPr>
          <w:rtl/>
          <w:lang w:bidi="fa-IR"/>
        </w:rPr>
        <w:t xml:space="preserve"> </w:t>
      </w:r>
      <w:r w:rsidR="005C2804" w:rsidRPr="005C2804">
        <w:rPr>
          <w:rStyle w:val="libAlaemChar"/>
          <w:rtl/>
        </w:rPr>
        <w:t>عليه‌السلام</w:t>
      </w:r>
      <w:r w:rsidR="005B1B0E" w:rsidRPr="005B1B0E">
        <w:rPr>
          <w:rtl/>
          <w:lang w:bidi="fa-IR"/>
        </w:rPr>
        <w:t xml:space="preserve"> م</w:t>
      </w:r>
      <w:r w:rsidR="002E3C6F">
        <w:rPr>
          <w:rtl/>
          <w:lang w:bidi="fa-IR"/>
        </w:rPr>
        <w:t>ی</w:t>
      </w:r>
      <w:r w:rsidR="005B1B0E" w:rsidRPr="005B1B0E">
        <w:rPr>
          <w:rtl/>
          <w:lang w:bidi="fa-IR"/>
        </w:rPr>
        <w:t xml:space="preserve"> باشد فرد مورد وثوق است و در حديث و روايت دارا</w:t>
      </w:r>
      <w:r w:rsidR="002E3C6F">
        <w:rPr>
          <w:rtl/>
          <w:lang w:bidi="fa-IR"/>
        </w:rPr>
        <w:t>ی</w:t>
      </w:r>
      <w:r w:rsidR="005B1B0E" w:rsidRPr="005B1B0E">
        <w:rPr>
          <w:rtl/>
          <w:lang w:bidi="fa-IR"/>
        </w:rPr>
        <w:t xml:space="preserve"> اصل</w:t>
      </w:r>
      <w:r w:rsidR="002E3C6F">
        <w:rPr>
          <w:rtl/>
          <w:lang w:bidi="fa-IR"/>
        </w:rPr>
        <w:t>ی</w:t>
      </w:r>
      <w:r w:rsidR="005B1B0E" w:rsidRPr="005B1B0E">
        <w:rPr>
          <w:rtl/>
          <w:lang w:bidi="fa-IR"/>
        </w:rPr>
        <w:t xml:space="preserve"> است افراد متعدد</w:t>
      </w:r>
      <w:r w:rsidR="002E3C6F">
        <w:rPr>
          <w:rtl/>
          <w:lang w:bidi="fa-IR"/>
        </w:rPr>
        <w:t>ی</w:t>
      </w:r>
      <w:r w:rsidR="005B1B0E" w:rsidRPr="005B1B0E">
        <w:rPr>
          <w:rtl/>
          <w:lang w:bidi="fa-IR"/>
        </w:rPr>
        <w:t xml:space="preserve"> از او نقل روايت كرده اند مانند، حسين بن محبوب، سعد بن عبد الله، عمار ساباط</w:t>
      </w:r>
      <w:r w:rsidR="002E3C6F">
        <w:rPr>
          <w:rtl/>
          <w:lang w:bidi="fa-IR"/>
        </w:rPr>
        <w:t>ی</w:t>
      </w:r>
      <w:r w:rsidR="005B1B0E" w:rsidRPr="005B1B0E">
        <w:rPr>
          <w:rtl/>
          <w:lang w:bidi="fa-IR"/>
        </w:rPr>
        <w:t>، محمد بن عمير</w:t>
      </w:r>
      <w:r w:rsidR="005F22A6">
        <w:rPr>
          <w:rtl/>
          <w:lang w:bidi="fa-IR"/>
        </w:rPr>
        <w:t>.</w:t>
      </w:r>
    </w:p>
    <w:p w:rsidR="005B1B0E" w:rsidRPr="005B1B0E" w:rsidRDefault="003A5E2D" w:rsidP="005B1B0E">
      <w:pPr>
        <w:pStyle w:val="libNormal"/>
        <w:rPr>
          <w:lang w:bidi="fa-IR"/>
        </w:rPr>
      </w:pPr>
      <w:r>
        <w:rPr>
          <w:rtl/>
          <w:lang w:bidi="fa-IR"/>
        </w:rPr>
        <w:t>11</w:t>
      </w:r>
      <w:r w:rsidR="005F22A6">
        <w:rPr>
          <w:rtl/>
          <w:lang w:bidi="fa-IR"/>
        </w:rPr>
        <w:t>.</w:t>
      </w:r>
      <w:r w:rsidR="005B1B0E" w:rsidRPr="005B1B0E">
        <w:rPr>
          <w:rtl/>
          <w:lang w:bidi="fa-IR"/>
        </w:rPr>
        <w:t xml:space="preserve"> حماد بن عثمان او نيز از مردم كوفه و از ياران امام صادق و امام موس</w:t>
      </w:r>
      <w:r w:rsidR="002E3C6F">
        <w:rPr>
          <w:rtl/>
          <w:lang w:bidi="fa-IR"/>
        </w:rPr>
        <w:t>ی</w:t>
      </w:r>
      <w:r w:rsidR="005B1B0E" w:rsidRPr="005B1B0E">
        <w:rPr>
          <w:rtl/>
          <w:lang w:bidi="fa-IR"/>
        </w:rPr>
        <w:t xml:space="preserve"> </w:t>
      </w:r>
      <w:r w:rsidR="005C2804" w:rsidRPr="005C2804">
        <w:rPr>
          <w:rStyle w:val="libAlaemChar"/>
          <w:rtl/>
        </w:rPr>
        <w:t>عليه‌السلام</w:t>
      </w:r>
      <w:r w:rsidR="005B1B0E" w:rsidRPr="005B1B0E">
        <w:rPr>
          <w:rtl/>
          <w:lang w:bidi="fa-IR"/>
        </w:rPr>
        <w:t xml:space="preserve"> است و از آن شش نفر</w:t>
      </w:r>
      <w:r w:rsidR="002E3C6F">
        <w:rPr>
          <w:rtl/>
          <w:lang w:bidi="fa-IR"/>
        </w:rPr>
        <w:t>ی</w:t>
      </w:r>
      <w:r w:rsidR="005B1B0E" w:rsidRPr="005B1B0E">
        <w:rPr>
          <w:rtl/>
          <w:lang w:bidi="fa-IR"/>
        </w:rPr>
        <w:t xml:space="preserve"> است كه علما و دانشمندان حديث، بر وثوق و مورد اعتماد بودن آنان، اعتراف كرده اند و شخصيت هائ</w:t>
      </w:r>
      <w:r w:rsidR="002E3C6F">
        <w:rPr>
          <w:rtl/>
          <w:lang w:bidi="fa-IR"/>
        </w:rPr>
        <w:t>ی</w:t>
      </w:r>
      <w:r w:rsidR="005B1B0E" w:rsidRPr="005B1B0E">
        <w:rPr>
          <w:rtl/>
          <w:lang w:bidi="fa-IR"/>
        </w:rPr>
        <w:t xml:space="preserve"> مانند</w:t>
      </w:r>
      <w:r w:rsidR="005F22A6">
        <w:rPr>
          <w:rtl/>
          <w:lang w:bidi="fa-IR"/>
        </w:rPr>
        <w:t>:</w:t>
      </w:r>
      <w:r w:rsidR="005B1B0E" w:rsidRPr="005B1B0E">
        <w:rPr>
          <w:rtl/>
          <w:lang w:bidi="fa-IR"/>
        </w:rPr>
        <w:t xml:space="preserve"> عل</w:t>
      </w:r>
      <w:r w:rsidR="002E3C6F">
        <w:rPr>
          <w:rtl/>
          <w:lang w:bidi="fa-IR"/>
        </w:rPr>
        <w:t>ی</w:t>
      </w:r>
      <w:r w:rsidR="005B1B0E" w:rsidRPr="005B1B0E">
        <w:rPr>
          <w:rtl/>
          <w:lang w:bidi="fa-IR"/>
        </w:rPr>
        <w:t xml:space="preserve"> بن مهرياز اهواز</w:t>
      </w:r>
      <w:r w:rsidR="002E3C6F">
        <w:rPr>
          <w:rtl/>
          <w:lang w:bidi="fa-IR"/>
        </w:rPr>
        <w:t>ی</w:t>
      </w:r>
      <w:r w:rsidR="005B1B0E" w:rsidRPr="005B1B0E">
        <w:rPr>
          <w:rtl/>
          <w:lang w:bidi="fa-IR"/>
        </w:rPr>
        <w:t>، صفوان بن يحي</w:t>
      </w:r>
      <w:r w:rsidR="002E3C6F">
        <w:rPr>
          <w:rtl/>
          <w:lang w:bidi="fa-IR"/>
        </w:rPr>
        <w:t>ی</w:t>
      </w:r>
      <w:r w:rsidR="005F22A6">
        <w:rPr>
          <w:rtl/>
          <w:lang w:bidi="fa-IR"/>
        </w:rPr>
        <w:t>،</w:t>
      </w:r>
      <w:r w:rsidR="005B1B0E" w:rsidRPr="005B1B0E">
        <w:rPr>
          <w:rtl/>
          <w:lang w:bidi="fa-IR"/>
        </w:rPr>
        <w:t xml:space="preserve"> محمد بن وليد از او حديث نقل كرده اند</w:t>
      </w:r>
      <w:r w:rsidR="005F22A6">
        <w:rPr>
          <w:rtl/>
          <w:lang w:bidi="fa-IR"/>
        </w:rPr>
        <w:t>.</w:t>
      </w:r>
      <w:r w:rsidR="005B1B0E" w:rsidRPr="005B1B0E">
        <w:rPr>
          <w:rtl/>
          <w:lang w:bidi="fa-IR"/>
        </w:rPr>
        <w:t xml:space="preserve"> او در سال </w:t>
      </w:r>
      <w:r>
        <w:rPr>
          <w:rtl/>
          <w:lang w:bidi="fa-IR"/>
        </w:rPr>
        <w:t>1</w:t>
      </w:r>
      <w:r w:rsidR="00F60B1D">
        <w:rPr>
          <w:rtl/>
          <w:lang w:bidi="fa-IR"/>
        </w:rPr>
        <w:t>90</w:t>
      </w:r>
      <w:r w:rsidR="005B1B0E" w:rsidRPr="005B1B0E">
        <w:rPr>
          <w:rtl/>
          <w:lang w:bidi="fa-IR"/>
        </w:rPr>
        <w:t xml:space="preserve"> هجر</w:t>
      </w:r>
      <w:r w:rsidR="002E3C6F">
        <w:rPr>
          <w:rtl/>
          <w:lang w:bidi="fa-IR"/>
        </w:rPr>
        <w:t>ی</w:t>
      </w:r>
      <w:r w:rsidR="005B1B0E" w:rsidRPr="005B1B0E">
        <w:rPr>
          <w:rtl/>
          <w:lang w:bidi="fa-IR"/>
        </w:rPr>
        <w:t xml:space="preserve"> در گذاشته است</w:t>
      </w:r>
      <w:r w:rsidR="005F22A6">
        <w:rPr>
          <w:rtl/>
          <w:lang w:bidi="fa-IR"/>
        </w:rPr>
        <w:t>.</w:t>
      </w:r>
    </w:p>
    <w:p w:rsidR="005B1B0E" w:rsidRPr="005B1B0E" w:rsidRDefault="003A5E2D" w:rsidP="005B1B0E">
      <w:pPr>
        <w:pStyle w:val="libNormal"/>
        <w:rPr>
          <w:lang w:bidi="fa-IR"/>
        </w:rPr>
      </w:pPr>
      <w:r>
        <w:rPr>
          <w:rtl/>
          <w:lang w:bidi="fa-IR"/>
        </w:rPr>
        <w:t>12</w:t>
      </w:r>
      <w:r w:rsidR="005F22A6">
        <w:rPr>
          <w:rtl/>
          <w:lang w:bidi="fa-IR"/>
        </w:rPr>
        <w:t>.</w:t>
      </w:r>
      <w:r w:rsidR="005B1B0E" w:rsidRPr="005B1B0E">
        <w:rPr>
          <w:rtl/>
          <w:lang w:bidi="fa-IR"/>
        </w:rPr>
        <w:t xml:space="preserve"> حبيب بن ثابت كاهل</w:t>
      </w:r>
      <w:r w:rsidR="002E3C6F">
        <w:rPr>
          <w:rtl/>
          <w:lang w:bidi="fa-IR"/>
        </w:rPr>
        <w:t>ی</w:t>
      </w:r>
      <w:r w:rsidR="005B1B0E" w:rsidRPr="005B1B0E">
        <w:rPr>
          <w:rtl/>
          <w:lang w:bidi="fa-IR"/>
        </w:rPr>
        <w:t xml:space="preserve"> او نيز از محدثين و علاقه</w:t>
      </w:r>
      <w:r>
        <w:rPr>
          <w:rtl/>
          <w:lang w:bidi="fa-IR"/>
        </w:rPr>
        <w:t xml:space="preserve"> </w:t>
      </w:r>
      <w:r w:rsidR="005B1B0E" w:rsidRPr="005B1B0E">
        <w:rPr>
          <w:rtl/>
          <w:lang w:bidi="fa-IR"/>
        </w:rPr>
        <w:t xml:space="preserve">مندان امام سجاد و امام باقر و امام صادق </w:t>
      </w:r>
      <w:r w:rsidR="005C2804" w:rsidRPr="005C2804">
        <w:rPr>
          <w:rStyle w:val="libAlaemChar"/>
          <w:rtl/>
        </w:rPr>
        <w:t>عليه‌السلام</w:t>
      </w:r>
      <w:r w:rsidR="005B1B0E" w:rsidRPr="005B1B0E">
        <w:rPr>
          <w:rtl/>
          <w:lang w:bidi="fa-IR"/>
        </w:rPr>
        <w:t xml:space="preserve"> م</w:t>
      </w:r>
      <w:r w:rsidR="002E3C6F">
        <w:rPr>
          <w:rtl/>
          <w:lang w:bidi="fa-IR"/>
        </w:rPr>
        <w:t>ی</w:t>
      </w:r>
      <w:r w:rsidR="005B1B0E" w:rsidRPr="005B1B0E">
        <w:rPr>
          <w:rtl/>
          <w:lang w:bidi="fa-IR"/>
        </w:rPr>
        <w:t xml:space="preserve"> باشد و قريب </w:t>
      </w:r>
      <w:r>
        <w:rPr>
          <w:rtl/>
          <w:lang w:bidi="fa-IR"/>
        </w:rPr>
        <w:t>2</w:t>
      </w:r>
      <w:r w:rsidR="00F60B1D">
        <w:rPr>
          <w:rtl/>
          <w:lang w:bidi="fa-IR"/>
        </w:rPr>
        <w:t>00</w:t>
      </w:r>
      <w:r w:rsidR="005B1B0E" w:rsidRPr="005B1B0E">
        <w:rPr>
          <w:rtl/>
          <w:lang w:bidi="fa-IR"/>
        </w:rPr>
        <w:t xml:space="preserve"> حديث توسط او روايت شده است او در سال </w:t>
      </w:r>
      <w:r>
        <w:rPr>
          <w:rtl/>
          <w:lang w:bidi="fa-IR"/>
        </w:rPr>
        <w:t>122</w:t>
      </w:r>
      <w:r w:rsidR="005B1B0E" w:rsidRPr="005B1B0E">
        <w:rPr>
          <w:rtl/>
          <w:lang w:bidi="fa-IR"/>
        </w:rPr>
        <w:t xml:space="preserve"> هجر</w:t>
      </w:r>
      <w:r w:rsidR="002E3C6F">
        <w:rPr>
          <w:rtl/>
          <w:lang w:bidi="fa-IR"/>
        </w:rPr>
        <w:t>ی</w:t>
      </w:r>
      <w:r w:rsidR="005B1B0E" w:rsidRPr="005B1B0E">
        <w:rPr>
          <w:rtl/>
          <w:lang w:bidi="fa-IR"/>
        </w:rPr>
        <w:t xml:space="preserve"> در كوفه در گذشته است</w:t>
      </w:r>
      <w:r w:rsidR="005F22A6">
        <w:rPr>
          <w:rtl/>
          <w:lang w:bidi="fa-IR"/>
        </w:rPr>
        <w:t>.</w:t>
      </w:r>
    </w:p>
    <w:p w:rsidR="005B1B0E" w:rsidRPr="005B1B0E" w:rsidRDefault="005B1B0E" w:rsidP="005B1B0E">
      <w:pPr>
        <w:pStyle w:val="libNormal"/>
        <w:rPr>
          <w:lang w:bidi="fa-IR"/>
        </w:rPr>
      </w:pPr>
      <w:r w:rsidRPr="005B1B0E">
        <w:rPr>
          <w:rtl/>
          <w:lang w:bidi="fa-IR"/>
        </w:rPr>
        <w:lastRenderedPageBreak/>
        <w:t>شاگردان و ياران امام فزونتر از آنست كه در اين مختصر بگنجد يا حق آنان با اين فشرده گوي</w:t>
      </w:r>
      <w:r w:rsidR="002E3C6F">
        <w:rPr>
          <w:rtl/>
          <w:lang w:bidi="fa-IR"/>
        </w:rPr>
        <w:t>ی</w:t>
      </w:r>
      <w:r w:rsidRPr="005B1B0E">
        <w:rPr>
          <w:rtl/>
          <w:lang w:bidi="fa-IR"/>
        </w:rPr>
        <w:t xml:space="preserve"> اداء گردد تنها </w:t>
      </w:r>
      <w:r w:rsidR="003A5E2D">
        <w:rPr>
          <w:rtl/>
          <w:lang w:bidi="fa-IR"/>
        </w:rPr>
        <w:t>12</w:t>
      </w:r>
      <w:r w:rsidRPr="005B1B0E">
        <w:rPr>
          <w:rtl/>
          <w:lang w:bidi="fa-IR"/>
        </w:rPr>
        <w:t xml:space="preserve"> نفر را به عنوان تبرك وتيمن به عدد </w:t>
      </w:r>
      <w:r w:rsidR="003A5E2D">
        <w:rPr>
          <w:rtl/>
          <w:lang w:bidi="fa-IR"/>
        </w:rPr>
        <w:t>12</w:t>
      </w:r>
      <w:r w:rsidRPr="005B1B0E">
        <w:rPr>
          <w:rtl/>
          <w:lang w:bidi="fa-IR"/>
        </w:rPr>
        <w:t xml:space="preserve"> امام معصوم توضيح و بازگو نموديم</w:t>
      </w:r>
      <w:r w:rsidR="005F22A6">
        <w:rPr>
          <w:rtl/>
          <w:lang w:bidi="fa-IR"/>
        </w:rPr>
        <w:t>.</w:t>
      </w:r>
      <w:r w:rsidRPr="005B1B0E">
        <w:rPr>
          <w:rtl/>
          <w:lang w:bidi="fa-IR"/>
        </w:rPr>
        <w:t xml:space="preserve"> طالبين تفصيل م</w:t>
      </w:r>
      <w:r w:rsidR="002E3C6F">
        <w:rPr>
          <w:rtl/>
          <w:lang w:bidi="fa-IR"/>
        </w:rPr>
        <w:t>ی</w:t>
      </w:r>
      <w:r w:rsidRPr="005B1B0E">
        <w:rPr>
          <w:rtl/>
          <w:lang w:bidi="fa-IR"/>
        </w:rPr>
        <w:t xml:space="preserve"> توانند به كتابها</w:t>
      </w:r>
      <w:r w:rsidR="002E3C6F">
        <w:rPr>
          <w:rtl/>
          <w:lang w:bidi="fa-IR"/>
        </w:rPr>
        <w:t>ی</w:t>
      </w:r>
      <w:r w:rsidRPr="005B1B0E">
        <w:rPr>
          <w:rtl/>
          <w:lang w:bidi="fa-IR"/>
        </w:rPr>
        <w:t xml:space="preserve"> مبسوط رجال، ودرايت و طبقات مفسران تأليف نگارنده ج </w:t>
      </w:r>
      <w:r w:rsidR="003A5E2D">
        <w:rPr>
          <w:rtl/>
          <w:lang w:bidi="fa-IR"/>
        </w:rPr>
        <w:t>1</w:t>
      </w:r>
      <w:r w:rsidRPr="005B1B0E">
        <w:rPr>
          <w:rtl/>
          <w:lang w:bidi="fa-IR"/>
        </w:rPr>
        <w:t xml:space="preserve"> مراجعه فرمايند</w:t>
      </w:r>
      <w:r w:rsidR="005F22A6">
        <w:rPr>
          <w:rtl/>
          <w:lang w:bidi="fa-IR"/>
        </w:rPr>
        <w:t>.</w:t>
      </w:r>
    </w:p>
    <w:p w:rsidR="005B1B0E" w:rsidRDefault="00861591" w:rsidP="005B1B0E">
      <w:pPr>
        <w:pStyle w:val="libNormal"/>
        <w:rPr>
          <w:rtl/>
          <w:lang w:bidi="fa-IR"/>
        </w:rPr>
      </w:pPr>
      <w:r>
        <w:rPr>
          <w:rtl/>
          <w:lang w:bidi="fa-IR"/>
        </w:rPr>
        <w:br w:type="page"/>
      </w:r>
    </w:p>
    <w:p w:rsidR="005B1B0E" w:rsidRDefault="005B1B0E" w:rsidP="00861591">
      <w:pPr>
        <w:pStyle w:val="Heading1"/>
        <w:rPr>
          <w:rtl/>
          <w:lang w:bidi="fa-IR"/>
        </w:rPr>
      </w:pPr>
      <w:bookmarkStart w:id="24" w:name="_Toc488138125"/>
      <w:r w:rsidRPr="005B1B0E">
        <w:rPr>
          <w:rtl/>
          <w:lang w:bidi="fa-IR"/>
        </w:rPr>
        <w:t>بخش پنجم</w:t>
      </w:r>
      <w:r w:rsidR="00861591">
        <w:rPr>
          <w:rFonts w:hint="cs"/>
          <w:rtl/>
          <w:lang w:bidi="fa-IR"/>
        </w:rPr>
        <w:t>:</w:t>
      </w:r>
      <w:r w:rsidRPr="005B1B0E">
        <w:rPr>
          <w:rtl/>
          <w:lang w:bidi="fa-IR"/>
        </w:rPr>
        <w:t xml:space="preserve"> امام </w:t>
      </w:r>
      <w:r w:rsidR="005C2804" w:rsidRPr="005C2804">
        <w:rPr>
          <w:rStyle w:val="libAlaemChar"/>
          <w:rtl/>
        </w:rPr>
        <w:t>عليه‌السلام</w:t>
      </w:r>
      <w:r w:rsidRPr="005B1B0E">
        <w:rPr>
          <w:rtl/>
          <w:lang w:bidi="fa-IR"/>
        </w:rPr>
        <w:t xml:space="preserve"> و زمامداران خودسر</w:t>
      </w:r>
      <w:bookmarkEnd w:id="24"/>
    </w:p>
    <w:p w:rsidR="00861591" w:rsidRDefault="005B1B0E" w:rsidP="005B1B0E">
      <w:pPr>
        <w:pStyle w:val="libNormal"/>
        <w:rPr>
          <w:rtl/>
          <w:lang w:bidi="fa-IR"/>
        </w:rPr>
      </w:pPr>
      <w:r w:rsidRPr="005B1B0E">
        <w:rPr>
          <w:rtl/>
          <w:lang w:bidi="fa-IR"/>
        </w:rPr>
        <w:t>قبلا گفتيم كه دوران زندگ</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همزمان با حكومت </w:t>
      </w:r>
      <w:r w:rsidR="003A5E2D">
        <w:rPr>
          <w:rtl/>
          <w:lang w:bidi="fa-IR"/>
        </w:rPr>
        <w:t>1</w:t>
      </w:r>
      <w:r w:rsidR="00F60B1D">
        <w:rPr>
          <w:rtl/>
          <w:lang w:bidi="fa-IR"/>
        </w:rPr>
        <w:t>0</w:t>
      </w:r>
      <w:r w:rsidRPr="005B1B0E">
        <w:rPr>
          <w:rtl/>
          <w:lang w:bidi="fa-IR"/>
        </w:rPr>
        <w:t xml:space="preserve"> تن از حكمرانان و زمامداران خودسر امو</w:t>
      </w:r>
      <w:r w:rsidR="002E3C6F">
        <w:rPr>
          <w:rtl/>
          <w:lang w:bidi="fa-IR"/>
        </w:rPr>
        <w:t>ی</w:t>
      </w:r>
      <w:r w:rsidRPr="005B1B0E">
        <w:rPr>
          <w:rtl/>
          <w:lang w:bidi="fa-IR"/>
        </w:rPr>
        <w:t xml:space="preserve"> و </w:t>
      </w:r>
      <w:r w:rsidR="003A5E2D">
        <w:rPr>
          <w:rtl/>
          <w:lang w:bidi="fa-IR"/>
        </w:rPr>
        <w:t>2</w:t>
      </w:r>
      <w:r w:rsidRPr="005B1B0E">
        <w:rPr>
          <w:rtl/>
          <w:lang w:bidi="fa-IR"/>
        </w:rPr>
        <w:t xml:space="preserve"> نفر از حكمرانان عباس</w:t>
      </w:r>
      <w:r w:rsidR="002E3C6F">
        <w:rPr>
          <w:rtl/>
          <w:lang w:bidi="fa-IR"/>
        </w:rPr>
        <w:t>ی</w:t>
      </w:r>
      <w:r w:rsidRPr="005B1B0E">
        <w:rPr>
          <w:rtl/>
          <w:lang w:bidi="fa-IR"/>
        </w:rPr>
        <w:t xml:space="preserve"> بوده است كه برخ</w:t>
      </w:r>
      <w:r w:rsidR="002E3C6F">
        <w:rPr>
          <w:rtl/>
          <w:lang w:bidi="fa-IR"/>
        </w:rPr>
        <w:t>ی</w:t>
      </w:r>
      <w:r w:rsidRPr="005B1B0E">
        <w:rPr>
          <w:rtl/>
          <w:lang w:bidi="fa-IR"/>
        </w:rPr>
        <w:t xml:space="preserve"> را در ايام طفوليت و برخ</w:t>
      </w:r>
      <w:r w:rsidR="002E3C6F">
        <w:rPr>
          <w:rtl/>
          <w:lang w:bidi="fa-IR"/>
        </w:rPr>
        <w:t>ی</w:t>
      </w:r>
      <w:r w:rsidRPr="005B1B0E">
        <w:rPr>
          <w:rtl/>
          <w:lang w:bidi="fa-IR"/>
        </w:rPr>
        <w:t xml:space="preserve"> ديگر را در ايام امامت درك كرده</w:t>
      </w:r>
      <w:r w:rsidR="003A5E2D">
        <w:rPr>
          <w:rtl/>
          <w:lang w:bidi="fa-IR"/>
        </w:rPr>
        <w:t xml:space="preserve"> </w:t>
      </w:r>
      <w:r w:rsidRPr="005B1B0E">
        <w:rPr>
          <w:rtl/>
          <w:lang w:bidi="fa-IR"/>
        </w:rPr>
        <w:t>اند</w:t>
      </w:r>
      <w:r w:rsidR="005F22A6">
        <w:rPr>
          <w:rtl/>
          <w:lang w:bidi="fa-IR"/>
        </w:rPr>
        <w:t>.</w:t>
      </w:r>
    </w:p>
    <w:p w:rsidR="00861591" w:rsidRDefault="005B1B0E" w:rsidP="005B1B0E">
      <w:pPr>
        <w:pStyle w:val="libNormal"/>
        <w:rPr>
          <w:rtl/>
          <w:lang w:bidi="fa-IR"/>
        </w:rPr>
      </w:pPr>
      <w:r w:rsidRPr="005B1B0E">
        <w:rPr>
          <w:rtl/>
          <w:lang w:bidi="fa-IR"/>
        </w:rPr>
        <w:t>اينك صرفا به عنوان اطلاع و آشناي</w:t>
      </w:r>
      <w:r w:rsidR="002E3C6F">
        <w:rPr>
          <w:rtl/>
          <w:lang w:bidi="fa-IR"/>
        </w:rPr>
        <w:t>ی</w:t>
      </w:r>
      <w:r w:rsidRPr="005B1B0E">
        <w:rPr>
          <w:rtl/>
          <w:lang w:bidi="fa-IR"/>
        </w:rPr>
        <w:t xml:space="preserve"> بيشتر با نوع كارها و افكار آنان و به عنوان آشنائ</w:t>
      </w:r>
      <w:r w:rsidR="002E3C6F">
        <w:rPr>
          <w:rtl/>
          <w:lang w:bidi="fa-IR"/>
        </w:rPr>
        <w:t>ی</w:t>
      </w:r>
      <w:r w:rsidRPr="005B1B0E">
        <w:rPr>
          <w:rtl/>
          <w:lang w:bidi="fa-IR"/>
        </w:rPr>
        <w:t xml:space="preserve"> با تاريخ و سرگذشت مسلمانان كه چه روزگار</w:t>
      </w:r>
      <w:r w:rsidR="002E3C6F">
        <w:rPr>
          <w:rtl/>
          <w:lang w:bidi="fa-IR"/>
        </w:rPr>
        <w:t>ی</w:t>
      </w:r>
      <w:r w:rsidRPr="005B1B0E">
        <w:rPr>
          <w:rtl/>
          <w:lang w:bidi="fa-IR"/>
        </w:rPr>
        <w:t xml:space="preserve"> را پشت سر گذاشته اند به صورت فشرده بر تاريخ زندگ</w:t>
      </w:r>
      <w:r w:rsidR="002E3C6F">
        <w:rPr>
          <w:rtl/>
          <w:lang w:bidi="fa-IR"/>
        </w:rPr>
        <w:t>ی</w:t>
      </w:r>
      <w:r w:rsidRPr="005B1B0E">
        <w:rPr>
          <w:rtl/>
          <w:lang w:bidi="fa-IR"/>
        </w:rPr>
        <w:t xml:space="preserve"> آنان نظر</w:t>
      </w:r>
      <w:r w:rsidR="002E3C6F">
        <w:rPr>
          <w:rtl/>
          <w:lang w:bidi="fa-IR"/>
        </w:rPr>
        <w:t>ی</w:t>
      </w:r>
      <w:r w:rsidRPr="005B1B0E">
        <w:rPr>
          <w:rtl/>
          <w:lang w:bidi="fa-IR"/>
        </w:rPr>
        <w:t xml:space="preserve"> م</w:t>
      </w:r>
      <w:r w:rsidR="002E3C6F">
        <w:rPr>
          <w:rtl/>
          <w:lang w:bidi="fa-IR"/>
        </w:rPr>
        <w:t>ی</w:t>
      </w:r>
      <w:r w:rsidRPr="005B1B0E">
        <w:rPr>
          <w:rtl/>
          <w:lang w:bidi="fa-IR"/>
        </w:rPr>
        <w:t xml:space="preserve"> افكنيم و در موارد برخورد با تاريخ و زندگ</w:t>
      </w:r>
      <w:r w:rsidR="002E3C6F">
        <w:rPr>
          <w:rtl/>
          <w:lang w:bidi="fa-IR"/>
        </w:rPr>
        <w:t>ی</w:t>
      </w:r>
      <w:r w:rsidRPr="005B1B0E">
        <w:rPr>
          <w:rtl/>
          <w:lang w:bidi="fa-IR"/>
        </w:rPr>
        <w:t xml:space="preserve"> امام لحظات</w:t>
      </w:r>
      <w:r w:rsidR="002E3C6F">
        <w:rPr>
          <w:rtl/>
          <w:lang w:bidi="fa-IR"/>
        </w:rPr>
        <w:t>ی</w:t>
      </w:r>
      <w:r w:rsidRPr="005B1B0E">
        <w:rPr>
          <w:rtl/>
          <w:lang w:bidi="fa-IR"/>
        </w:rPr>
        <w:t xml:space="preserve"> مكث م</w:t>
      </w:r>
      <w:r w:rsidR="002E3C6F">
        <w:rPr>
          <w:rtl/>
          <w:lang w:bidi="fa-IR"/>
        </w:rPr>
        <w:t>ی</w:t>
      </w:r>
      <w:r w:rsidRPr="005B1B0E">
        <w:rPr>
          <w:rtl/>
          <w:lang w:bidi="fa-IR"/>
        </w:rPr>
        <w:t xml:space="preserve"> نمائيم، تا اينكه در حدود</w:t>
      </w:r>
      <w:r w:rsidR="002E3C6F">
        <w:rPr>
          <w:rtl/>
          <w:lang w:bidi="fa-IR"/>
        </w:rPr>
        <w:t>ی</w:t>
      </w:r>
      <w:r w:rsidRPr="005B1B0E">
        <w:rPr>
          <w:rtl/>
          <w:lang w:bidi="fa-IR"/>
        </w:rPr>
        <w:t xml:space="preserve"> به بررس</w:t>
      </w:r>
      <w:r w:rsidR="002E3C6F">
        <w:rPr>
          <w:rtl/>
          <w:lang w:bidi="fa-IR"/>
        </w:rPr>
        <w:t>ی</w:t>
      </w:r>
      <w:r w:rsidRPr="005B1B0E">
        <w:rPr>
          <w:rtl/>
          <w:lang w:bidi="fa-IR"/>
        </w:rPr>
        <w:t xml:space="preserve"> جوانب زندگ</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رسيده باشيم</w:t>
      </w:r>
      <w:r w:rsidR="005F22A6">
        <w:rPr>
          <w:rtl/>
          <w:lang w:bidi="fa-IR"/>
        </w:rPr>
        <w:t>.</w:t>
      </w:r>
    </w:p>
    <w:p w:rsidR="00861591" w:rsidRDefault="005B1B0E" w:rsidP="005B1B0E">
      <w:pPr>
        <w:pStyle w:val="libNormal"/>
        <w:rPr>
          <w:rtl/>
          <w:lang w:bidi="fa-IR"/>
        </w:rPr>
      </w:pPr>
      <w:r w:rsidRPr="005B1B0E">
        <w:rPr>
          <w:rtl/>
          <w:lang w:bidi="fa-IR"/>
        </w:rPr>
        <w:t>زمامداران امو</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از آغاز دوران طفوليت ده تن از زمامداران امو</w:t>
      </w:r>
      <w:r w:rsidR="002E3C6F">
        <w:rPr>
          <w:rtl/>
          <w:lang w:bidi="fa-IR"/>
        </w:rPr>
        <w:t>ی</w:t>
      </w:r>
      <w:r w:rsidRPr="005B1B0E">
        <w:rPr>
          <w:rtl/>
          <w:lang w:bidi="fa-IR"/>
        </w:rPr>
        <w:t xml:space="preserve"> را درك نموده اند كه اسام</w:t>
      </w:r>
      <w:r w:rsidR="002E3C6F">
        <w:rPr>
          <w:rtl/>
          <w:lang w:bidi="fa-IR"/>
        </w:rPr>
        <w:t>ی</w:t>
      </w:r>
      <w:r w:rsidRPr="005B1B0E">
        <w:rPr>
          <w:rtl/>
          <w:lang w:bidi="fa-IR"/>
        </w:rPr>
        <w:t xml:space="preserve"> آنان به اين ترتيب م</w:t>
      </w:r>
      <w:r w:rsidR="002E3C6F">
        <w:rPr>
          <w:rtl/>
          <w:lang w:bidi="fa-IR"/>
        </w:rPr>
        <w:t>ی</w:t>
      </w:r>
      <w:r w:rsidRPr="005B1B0E">
        <w:rPr>
          <w:rtl/>
          <w:lang w:bidi="fa-IR"/>
        </w:rPr>
        <w:t xml:space="preserve"> باشد</w:t>
      </w:r>
      <w:r w:rsidR="005F22A6">
        <w:rPr>
          <w:rtl/>
          <w:lang w:bidi="fa-IR"/>
        </w:rPr>
        <w:t>.</w:t>
      </w:r>
    </w:p>
    <w:p w:rsidR="00861591" w:rsidRDefault="003A5E2D" w:rsidP="005B1B0E">
      <w:pPr>
        <w:pStyle w:val="libNormal"/>
        <w:rPr>
          <w:rtl/>
          <w:lang w:bidi="fa-IR"/>
        </w:rPr>
      </w:pPr>
      <w:r>
        <w:rPr>
          <w:rtl/>
          <w:lang w:bidi="fa-IR"/>
        </w:rPr>
        <w:t>1</w:t>
      </w:r>
      <w:r w:rsidR="005F22A6">
        <w:rPr>
          <w:rtl/>
          <w:lang w:bidi="fa-IR"/>
        </w:rPr>
        <w:t>.</w:t>
      </w:r>
      <w:r w:rsidR="005B1B0E" w:rsidRPr="005B1B0E">
        <w:rPr>
          <w:rtl/>
          <w:lang w:bidi="fa-IR"/>
        </w:rPr>
        <w:t xml:space="preserve"> عبد الملك پسر مروان،</w:t>
      </w:r>
    </w:p>
    <w:p w:rsidR="00861591" w:rsidRDefault="003A5E2D" w:rsidP="005B1B0E">
      <w:pPr>
        <w:pStyle w:val="libNormal"/>
        <w:rPr>
          <w:rtl/>
          <w:lang w:bidi="fa-IR"/>
        </w:rPr>
      </w:pPr>
      <w:r>
        <w:rPr>
          <w:rtl/>
          <w:lang w:bidi="fa-IR"/>
        </w:rPr>
        <w:t>2</w:t>
      </w:r>
      <w:r w:rsidR="005F22A6">
        <w:rPr>
          <w:rtl/>
          <w:lang w:bidi="fa-IR"/>
        </w:rPr>
        <w:t>.</w:t>
      </w:r>
      <w:r w:rsidR="005B1B0E" w:rsidRPr="005B1B0E">
        <w:rPr>
          <w:rtl/>
          <w:lang w:bidi="fa-IR"/>
        </w:rPr>
        <w:t xml:space="preserve"> وليد پسر عبد الملك،</w:t>
      </w:r>
    </w:p>
    <w:p w:rsidR="00861591" w:rsidRDefault="007C47BB" w:rsidP="005B1B0E">
      <w:pPr>
        <w:pStyle w:val="libNormal"/>
        <w:rPr>
          <w:rtl/>
          <w:lang w:bidi="fa-IR"/>
        </w:rPr>
      </w:pPr>
      <w:r>
        <w:rPr>
          <w:rtl/>
          <w:lang w:bidi="fa-IR"/>
        </w:rPr>
        <w:t>3</w:t>
      </w:r>
      <w:r w:rsidR="005F22A6">
        <w:rPr>
          <w:rtl/>
          <w:lang w:bidi="fa-IR"/>
        </w:rPr>
        <w:t>.</w:t>
      </w:r>
      <w:r w:rsidR="005B1B0E" w:rsidRPr="005B1B0E">
        <w:rPr>
          <w:rtl/>
          <w:lang w:bidi="fa-IR"/>
        </w:rPr>
        <w:t xml:space="preserve"> سليمان پسر عبد الملك،</w:t>
      </w:r>
    </w:p>
    <w:p w:rsidR="00861591" w:rsidRDefault="00B24FF8" w:rsidP="005B1B0E">
      <w:pPr>
        <w:pStyle w:val="libNormal"/>
        <w:rPr>
          <w:rtl/>
          <w:lang w:bidi="fa-IR"/>
        </w:rPr>
      </w:pPr>
      <w:r>
        <w:rPr>
          <w:rtl/>
          <w:lang w:bidi="fa-IR"/>
        </w:rPr>
        <w:t>4</w:t>
      </w:r>
      <w:r w:rsidR="005F22A6">
        <w:rPr>
          <w:rtl/>
          <w:lang w:bidi="fa-IR"/>
        </w:rPr>
        <w:t>.</w:t>
      </w:r>
      <w:r w:rsidR="005B1B0E" w:rsidRPr="005B1B0E">
        <w:rPr>
          <w:rtl/>
          <w:lang w:bidi="fa-IR"/>
        </w:rPr>
        <w:t xml:space="preserve"> عمر پس عبد العزيز،</w:t>
      </w:r>
    </w:p>
    <w:p w:rsidR="00861591" w:rsidRDefault="00822388" w:rsidP="005B1B0E">
      <w:pPr>
        <w:pStyle w:val="libNormal"/>
        <w:rPr>
          <w:rtl/>
          <w:lang w:bidi="fa-IR"/>
        </w:rPr>
      </w:pPr>
      <w:r>
        <w:rPr>
          <w:rtl/>
          <w:lang w:bidi="fa-IR"/>
        </w:rPr>
        <w:t>5</w:t>
      </w:r>
      <w:r w:rsidR="005F22A6">
        <w:rPr>
          <w:rtl/>
          <w:lang w:bidi="fa-IR"/>
        </w:rPr>
        <w:t>.</w:t>
      </w:r>
      <w:r w:rsidR="005B1B0E" w:rsidRPr="005B1B0E">
        <w:rPr>
          <w:rtl/>
          <w:lang w:bidi="fa-IR"/>
        </w:rPr>
        <w:t xml:space="preserve"> يزيد پسر عبد الملك،</w:t>
      </w:r>
    </w:p>
    <w:p w:rsidR="00861591" w:rsidRDefault="00E06218" w:rsidP="005B1B0E">
      <w:pPr>
        <w:pStyle w:val="libNormal"/>
        <w:rPr>
          <w:rtl/>
          <w:lang w:bidi="fa-IR"/>
        </w:rPr>
      </w:pPr>
      <w:r>
        <w:rPr>
          <w:rtl/>
          <w:lang w:bidi="fa-IR"/>
        </w:rPr>
        <w:t>6</w:t>
      </w:r>
      <w:r w:rsidR="005F22A6">
        <w:rPr>
          <w:rtl/>
          <w:lang w:bidi="fa-IR"/>
        </w:rPr>
        <w:t>.</w:t>
      </w:r>
      <w:r w:rsidR="005B1B0E" w:rsidRPr="005B1B0E">
        <w:rPr>
          <w:rtl/>
          <w:lang w:bidi="fa-IR"/>
        </w:rPr>
        <w:t xml:space="preserve"> هشام پسر عبد الملك،</w:t>
      </w:r>
    </w:p>
    <w:p w:rsidR="00861591" w:rsidRDefault="0054187F" w:rsidP="005B1B0E">
      <w:pPr>
        <w:pStyle w:val="libNormal"/>
        <w:rPr>
          <w:rtl/>
          <w:lang w:bidi="fa-IR"/>
        </w:rPr>
      </w:pPr>
      <w:r>
        <w:rPr>
          <w:rtl/>
          <w:lang w:bidi="fa-IR"/>
        </w:rPr>
        <w:t>7</w:t>
      </w:r>
      <w:r w:rsidR="005F22A6">
        <w:rPr>
          <w:rtl/>
          <w:lang w:bidi="fa-IR"/>
        </w:rPr>
        <w:t>.</w:t>
      </w:r>
      <w:r w:rsidR="005B1B0E" w:rsidRPr="005B1B0E">
        <w:rPr>
          <w:rtl/>
          <w:lang w:bidi="fa-IR"/>
        </w:rPr>
        <w:t xml:space="preserve"> وليد پسر يزيد پسر عبد الملك،</w:t>
      </w:r>
    </w:p>
    <w:p w:rsidR="00861591" w:rsidRDefault="009444A3" w:rsidP="005B1B0E">
      <w:pPr>
        <w:pStyle w:val="libNormal"/>
        <w:rPr>
          <w:rtl/>
          <w:lang w:bidi="fa-IR"/>
        </w:rPr>
      </w:pPr>
      <w:r>
        <w:rPr>
          <w:rtl/>
          <w:lang w:bidi="fa-IR"/>
        </w:rPr>
        <w:t>8</w:t>
      </w:r>
      <w:r w:rsidR="005F22A6">
        <w:rPr>
          <w:rtl/>
          <w:lang w:bidi="fa-IR"/>
        </w:rPr>
        <w:t>.</w:t>
      </w:r>
      <w:r w:rsidR="005B1B0E" w:rsidRPr="005B1B0E">
        <w:rPr>
          <w:rtl/>
          <w:lang w:bidi="fa-IR"/>
        </w:rPr>
        <w:t xml:space="preserve"> يزيد ناقص پسر وليد پسر عبد الملك،</w:t>
      </w:r>
    </w:p>
    <w:p w:rsidR="00861591" w:rsidRDefault="00F60B1D" w:rsidP="005B1B0E">
      <w:pPr>
        <w:pStyle w:val="libNormal"/>
        <w:rPr>
          <w:rtl/>
          <w:lang w:bidi="fa-IR"/>
        </w:rPr>
      </w:pPr>
      <w:r>
        <w:rPr>
          <w:rtl/>
          <w:lang w:bidi="fa-IR"/>
        </w:rPr>
        <w:t>9</w:t>
      </w:r>
      <w:r w:rsidR="005F22A6">
        <w:rPr>
          <w:rtl/>
          <w:lang w:bidi="fa-IR"/>
        </w:rPr>
        <w:t>.</w:t>
      </w:r>
      <w:r w:rsidR="005B1B0E" w:rsidRPr="005B1B0E">
        <w:rPr>
          <w:rtl/>
          <w:lang w:bidi="fa-IR"/>
        </w:rPr>
        <w:t xml:space="preserve"> ابراهيم پسر عبد الملك،</w:t>
      </w:r>
    </w:p>
    <w:p w:rsidR="00861591" w:rsidRDefault="003A5E2D" w:rsidP="005B1B0E">
      <w:pPr>
        <w:pStyle w:val="libNormal"/>
        <w:rPr>
          <w:rtl/>
          <w:lang w:bidi="fa-IR"/>
        </w:rPr>
      </w:pPr>
      <w:r>
        <w:rPr>
          <w:rtl/>
          <w:lang w:bidi="fa-IR"/>
        </w:rPr>
        <w:t>1</w:t>
      </w:r>
      <w:r w:rsidR="00F60B1D">
        <w:rPr>
          <w:rtl/>
          <w:lang w:bidi="fa-IR"/>
        </w:rPr>
        <w:t>0</w:t>
      </w:r>
      <w:r w:rsidR="005F22A6">
        <w:rPr>
          <w:rtl/>
          <w:lang w:bidi="fa-IR"/>
        </w:rPr>
        <w:t>.</w:t>
      </w:r>
      <w:r w:rsidR="005B1B0E" w:rsidRPr="005B1B0E">
        <w:rPr>
          <w:rtl/>
          <w:lang w:bidi="fa-IR"/>
        </w:rPr>
        <w:t xml:space="preserve"> مروان بن حكم معروف به مروان حمار آخرين سلسله از آل اميه</w:t>
      </w:r>
      <w:r w:rsidR="005F22A6">
        <w:rPr>
          <w:rtl/>
          <w:lang w:bidi="fa-IR"/>
        </w:rPr>
        <w:t>.</w:t>
      </w:r>
    </w:p>
    <w:p w:rsidR="005B1B0E" w:rsidRPr="005B1B0E" w:rsidRDefault="003A5E2D" w:rsidP="005B1B0E">
      <w:pPr>
        <w:pStyle w:val="libNormal"/>
        <w:rPr>
          <w:lang w:bidi="fa-IR"/>
        </w:rPr>
      </w:pPr>
      <w:r>
        <w:rPr>
          <w:rtl/>
          <w:lang w:bidi="fa-IR"/>
        </w:rPr>
        <w:lastRenderedPageBreak/>
        <w:t>2</w:t>
      </w:r>
      <w:r w:rsidR="005F22A6">
        <w:rPr>
          <w:rtl/>
          <w:lang w:bidi="fa-IR"/>
        </w:rPr>
        <w:t>.</w:t>
      </w:r>
      <w:r w:rsidR="005B1B0E" w:rsidRPr="005B1B0E">
        <w:rPr>
          <w:rtl/>
          <w:lang w:bidi="fa-IR"/>
        </w:rPr>
        <w:t xml:space="preserve"> از حكمرانان عباس</w:t>
      </w:r>
      <w:r w:rsidR="002E3C6F">
        <w:rPr>
          <w:rtl/>
          <w:lang w:bidi="fa-IR"/>
        </w:rPr>
        <w:t>ی</w:t>
      </w:r>
      <w:r w:rsidR="005B1B0E" w:rsidRPr="005B1B0E">
        <w:rPr>
          <w:rtl/>
          <w:lang w:bidi="fa-IR"/>
        </w:rPr>
        <w:t xml:space="preserve"> با دوران عبد الله سفاح و برادرش منصور دوانيق</w:t>
      </w:r>
      <w:r w:rsidR="002E3C6F">
        <w:rPr>
          <w:rtl/>
          <w:lang w:bidi="fa-IR"/>
        </w:rPr>
        <w:t>ی</w:t>
      </w:r>
      <w:r w:rsidR="005B1B0E" w:rsidRPr="005B1B0E">
        <w:rPr>
          <w:rtl/>
          <w:lang w:bidi="fa-IR"/>
        </w:rPr>
        <w:t xml:space="preserve"> معاصر بوده است</w:t>
      </w:r>
      <w:r w:rsidR="005F22A6">
        <w:rPr>
          <w:rtl/>
          <w:lang w:bidi="fa-IR"/>
        </w:rPr>
        <w:t>.</w:t>
      </w:r>
      <w:r w:rsidR="005B1B0E" w:rsidRPr="005B1B0E">
        <w:rPr>
          <w:rtl/>
          <w:lang w:bidi="fa-IR"/>
        </w:rPr>
        <w:t xml:space="preserve"> اينكه شرح اجمال روزگار آنان</w:t>
      </w:r>
      <w:r w:rsidR="005F22A6">
        <w:rPr>
          <w:rtl/>
          <w:lang w:bidi="fa-IR"/>
        </w:rPr>
        <w:t>:</w:t>
      </w:r>
    </w:p>
    <w:p w:rsidR="005B1B0E" w:rsidRPr="005B1B0E" w:rsidRDefault="00861591" w:rsidP="005B1B0E">
      <w:pPr>
        <w:pStyle w:val="libNormal"/>
        <w:rPr>
          <w:lang w:bidi="fa-IR"/>
        </w:rPr>
      </w:pPr>
      <w:r>
        <w:rPr>
          <w:rtl/>
          <w:lang w:bidi="fa-IR"/>
        </w:rPr>
        <w:br w:type="page"/>
      </w:r>
    </w:p>
    <w:p w:rsidR="005B1B0E" w:rsidRDefault="003A5E2D" w:rsidP="0053741C">
      <w:pPr>
        <w:pStyle w:val="Heading2"/>
        <w:rPr>
          <w:rtl/>
          <w:lang w:bidi="fa-IR"/>
        </w:rPr>
      </w:pPr>
      <w:bookmarkStart w:id="25" w:name="_Toc488138126"/>
      <w:r>
        <w:rPr>
          <w:rtl/>
          <w:lang w:bidi="fa-IR"/>
        </w:rPr>
        <w:t>1</w:t>
      </w:r>
      <w:r w:rsidR="005F22A6">
        <w:rPr>
          <w:rtl/>
          <w:lang w:bidi="fa-IR"/>
        </w:rPr>
        <w:t>.</w:t>
      </w:r>
      <w:r w:rsidR="005B1B0E" w:rsidRPr="005B1B0E">
        <w:rPr>
          <w:rtl/>
          <w:lang w:bidi="fa-IR"/>
        </w:rPr>
        <w:t xml:space="preserve"> عبد الملك بن مروان</w:t>
      </w:r>
      <w:bookmarkEnd w:id="25"/>
    </w:p>
    <w:p w:rsidR="005B1B0E" w:rsidRPr="005B1B0E" w:rsidRDefault="005B1B0E" w:rsidP="005B1B0E">
      <w:pPr>
        <w:pStyle w:val="libNormal"/>
        <w:rPr>
          <w:lang w:bidi="fa-IR"/>
        </w:rPr>
      </w:pPr>
      <w:r w:rsidRPr="005B1B0E">
        <w:rPr>
          <w:rtl/>
          <w:lang w:bidi="fa-IR"/>
        </w:rPr>
        <w:t>او كه پس از پدرش مروان به تخت حكومت جلوس نمود تبار به مغيره م</w:t>
      </w:r>
      <w:r w:rsidR="002E3C6F">
        <w:rPr>
          <w:rtl/>
          <w:lang w:bidi="fa-IR"/>
        </w:rPr>
        <w:t>ی</w:t>
      </w:r>
      <w:r w:rsidRPr="005B1B0E">
        <w:rPr>
          <w:rtl/>
          <w:lang w:bidi="fa-IR"/>
        </w:rPr>
        <w:t xml:space="preserve"> رساند كه حمزه سيد الشهدا را در جنگ احد دريده بود در سال </w:t>
      </w:r>
      <w:r w:rsidR="00E06218">
        <w:rPr>
          <w:rtl/>
          <w:lang w:bidi="fa-IR"/>
        </w:rPr>
        <w:t>6</w:t>
      </w:r>
      <w:r w:rsidR="00822388">
        <w:rPr>
          <w:rtl/>
          <w:lang w:bidi="fa-IR"/>
        </w:rPr>
        <w:t>5</w:t>
      </w:r>
      <w:r w:rsidRPr="005B1B0E">
        <w:rPr>
          <w:rtl/>
          <w:lang w:bidi="fa-IR"/>
        </w:rPr>
        <w:t xml:space="preserve"> به حكومت رسيد و تا سال </w:t>
      </w:r>
      <w:r w:rsidR="009444A3">
        <w:rPr>
          <w:rtl/>
          <w:lang w:bidi="fa-IR"/>
        </w:rPr>
        <w:t>8</w:t>
      </w:r>
      <w:r w:rsidR="00E06218">
        <w:rPr>
          <w:rtl/>
          <w:lang w:bidi="fa-IR"/>
        </w:rPr>
        <w:t>6</w:t>
      </w:r>
      <w:r w:rsidRPr="005B1B0E">
        <w:rPr>
          <w:rtl/>
          <w:lang w:bidi="fa-IR"/>
        </w:rPr>
        <w:t xml:space="preserve"> ادامه داشت ولادت امام در سال </w:t>
      </w:r>
      <w:r w:rsidR="009444A3">
        <w:rPr>
          <w:rtl/>
          <w:lang w:bidi="fa-IR"/>
        </w:rPr>
        <w:t>8</w:t>
      </w:r>
      <w:r w:rsidR="003A5E2D">
        <w:rPr>
          <w:rtl/>
          <w:lang w:bidi="fa-IR"/>
        </w:rPr>
        <w:t>2</w:t>
      </w:r>
      <w:r w:rsidRPr="005B1B0E">
        <w:rPr>
          <w:rtl/>
          <w:lang w:bidi="fa-IR"/>
        </w:rPr>
        <w:t xml:space="preserve"> ه‍ بوده است</w:t>
      </w:r>
      <w:r w:rsidR="005F22A6">
        <w:rPr>
          <w:rtl/>
          <w:lang w:bidi="fa-IR"/>
        </w:rPr>
        <w:t>.</w:t>
      </w:r>
    </w:p>
    <w:p w:rsidR="005B1B0E" w:rsidRPr="005B1B0E" w:rsidRDefault="005B1B0E" w:rsidP="005B1B0E">
      <w:pPr>
        <w:pStyle w:val="libNormal"/>
        <w:rPr>
          <w:lang w:bidi="fa-IR"/>
        </w:rPr>
      </w:pPr>
      <w:r w:rsidRPr="005B1B0E">
        <w:rPr>
          <w:rtl/>
          <w:lang w:bidi="fa-IR"/>
        </w:rPr>
        <w:t>قبل از آغاز زمامدار</w:t>
      </w:r>
      <w:r w:rsidR="002E3C6F">
        <w:rPr>
          <w:rtl/>
          <w:lang w:bidi="fa-IR"/>
        </w:rPr>
        <w:t>ی</w:t>
      </w:r>
      <w:r w:rsidRPr="005B1B0E">
        <w:rPr>
          <w:rtl/>
          <w:lang w:bidi="fa-IR"/>
        </w:rPr>
        <w:t xml:space="preserve"> با علماء و دانشمندان رفت و آمد داشت و با مساجد ومنابر سر و كار</w:t>
      </w:r>
      <w:r w:rsidR="002E3C6F">
        <w:rPr>
          <w:rtl/>
          <w:lang w:bidi="fa-IR"/>
        </w:rPr>
        <w:t>ی</w:t>
      </w:r>
      <w:r w:rsidRPr="005B1B0E">
        <w:rPr>
          <w:rtl/>
          <w:lang w:bidi="fa-IR"/>
        </w:rPr>
        <w:t xml:space="preserve"> او تحريكات يزيد بن معاويه را بر ضد ابن زبير محكوم نموده بود و گفته بود او نخستين نوزاد نامشروع در اسلام م</w:t>
      </w:r>
      <w:r w:rsidR="002E3C6F">
        <w:rPr>
          <w:rtl/>
          <w:lang w:bidi="fa-IR"/>
        </w:rPr>
        <w:t>ی</w:t>
      </w:r>
      <w:r w:rsidRPr="005B1B0E">
        <w:rPr>
          <w:rtl/>
          <w:lang w:bidi="fa-IR"/>
        </w:rPr>
        <w:t xml:space="preserve"> باشد</w:t>
      </w:r>
      <w:r w:rsidR="005F22A6">
        <w:rPr>
          <w:rtl/>
          <w:lang w:bidi="fa-IR"/>
        </w:rPr>
        <w:t>.</w:t>
      </w:r>
      <w:r w:rsidRPr="005B1B0E">
        <w:rPr>
          <w:rtl/>
          <w:lang w:bidi="fa-IR"/>
        </w:rPr>
        <w:t xml:space="preserve"> ول</w:t>
      </w:r>
      <w:r w:rsidR="002E3C6F">
        <w:rPr>
          <w:rtl/>
          <w:lang w:bidi="fa-IR"/>
        </w:rPr>
        <w:t>ی</w:t>
      </w:r>
      <w:r w:rsidRPr="005B1B0E">
        <w:rPr>
          <w:rtl/>
          <w:lang w:bidi="fa-IR"/>
        </w:rPr>
        <w:t xml:space="preserve"> وقت</w:t>
      </w:r>
      <w:r w:rsidR="002E3C6F">
        <w:rPr>
          <w:rtl/>
          <w:lang w:bidi="fa-IR"/>
        </w:rPr>
        <w:t>ی</w:t>
      </w:r>
      <w:r w:rsidRPr="005B1B0E">
        <w:rPr>
          <w:rtl/>
          <w:lang w:bidi="fa-IR"/>
        </w:rPr>
        <w:t xml:space="preserve"> زمامدار</w:t>
      </w:r>
      <w:r w:rsidR="002E3C6F">
        <w:rPr>
          <w:rtl/>
          <w:lang w:bidi="fa-IR"/>
        </w:rPr>
        <w:t>ی</w:t>
      </w:r>
      <w:r w:rsidRPr="005B1B0E">
        <w:rPr>
          <w:rtl/>
          <w:lang w:bidi="fa-IR"/>
        </w:rPr>
        <w:t xml:space="preserve"> به او رسيد خودش حجاج را مأمور ساخت تا زبير را دستگر و به قتل رساند</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E06218" w:rsidRPr="00F0382D">
        <w:rPr>
          <w:rStyle w:val="libFootnotenumChar"/>
          <w:rtl/>
        </w:rPr>
        <w:t>6</w:t>
      </w:r>
      <w:r w:rsidRPr="00F0382D">
        <w:rPr>
          <w:rStyle w:val="libFootnotenumChar"/>
          <w:rtl/>
        </w:rPr>
        <w:t>)</w:t>
      </w:r>
    </w:p>
    <w:p w:rsidR="005B1B0E" w:rsidRPr="005B1B0E" w:rsidRDefault="005B1B0E" w:rsidP="005B1B0E">
      <w:pPr>
        <w:pStyle w:val="libNormal"/>
        <w:rPr>
          <w:lang w:bidi="fa-IR"/>
        </w:rPr>
      </w:pPr>
      <w:r w:rsidRPr="005B1B0E">
        <w:rPr>
          <w:rtl/>
          <w:lang w:bidi="fa-IR"/>
        </w:rPr>
        <w:t>آن هم با وضع خاص</w:t>
      </w:r>
      <w:r w:rsidR="002E3C6F">
        <w:rPr>
          <w:rtl/>
          <w:lang w:bidi="fa-IR"/>
        </w:rPr>
        <w:t>ی</w:t>
      </w:r>
      <w:r w:rsidRPr="005B1B0E">
        <w:rPr>
          <w:rtl/>
          <w:lang w:bidi="fa-IR"/>
        </w:rPr>
        <w:t xml:space="preserve"> كه تاريخ اسلام تا آن روز چنين جنايت</w:t>
      </w:r>
      <w:r w:rsidR="002E3C6F">
        <w:rPr>
          <w:rtl/>
          <w:lang w:bidi="fa-IR"/>
        </w:rPr>
        <w:t>ی</w:t>
      </w:r>
      <w:r w:rsidRPr="005B1B0E">
        <w:rPr>
          <w:rtl/>
          <w:lang w:bidi="fa-IR"/>
        </w:rPr>
        <w:t xml:space="preserve"> را به خودش مشاهده نكرده بود شش ماه و </w:t>
      </w:r>
      <w:r w:rsidR="003A5E2D">
        <w:rPr>
          <w:rtl/>
          <w:lang w:bidi="fa-IR"/>
        </w:rPr>
        <w:t>1</w:t>
      </w:r>
      <w:r w:rsidR="0054187F">
        <w:rPr>
          <w:rtl/>
          <w:lang w:bidi="fa-IR"/>
        </w:rPr>
        <w:t>7</w:t>
      </w:r>
      <w:r w:rsidRPr="005B1B0E">
        <w:rPr>
          <w:rtl/>
          <w:lang w:bidi="fa-IR"/>
        </w:rPr>
        <w:t xml:space="preserve"> روز مكه را به محاصره در آورد و كعبه را از كوه ابوقيس به منجنيق سنگ بست</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54187F" w:rsidRPr="00F0382D">
        <w:rPr>
          <w:rStyle w:val="libFootnotenumChar"/>
          <w:rtl/>
        </w:rPr>
        <w:t>7</w:t>
      </w:r>
      <w:r w:rsidRPr="00F0382D">
        <w:rPr>
          <w:rStyle w:val="libFootnotenumChar"/>
          <w:rtl/>
        </w:rPr>
        <w:t>)</w:t>
      </w:r>
    </w:p>
    <w:p w:rsidR="005B1B0E" w:rsidRPr="005B1B0E" w:rsidRDefault="005B1B0E" w:rsidP="005B1B0E">
      <w:pPr>
        <w:pStyle w:val="libNormal"/>
        <w:rPr>
          <w:lang w:bidi="fa-IR"/>
        </w:rPr>
      </w:pPr>
      <w:r w:rsidRPr="005B1B0E">
        <w:rPr>
          <w:rtl/>
          <w:lang w:bidi="fa-IR"/>
        </w:rPr>
        <w:t xml:space="preserve">او پس از تسلط بر مكه در سال </w:t>
      </w:r>
      <w:r w:rsidR="0054187F">
        <w:rPr>
          <w:rtl/>
          <w:lang w:bidi="fa-IR"/>
        </w:rPr>
        <w:t>7</w:t>
      </w:r>
      <w:r w:rsidR="00822388">
        <w:rPr>
          <w:rtl/>
          <w:lang w:bidi="fa-IR"/>
        </w:rPr>
        <w:t>5</w:t>
      </w:r>
      <w:r w:rsidRPr="005B1B0E">
        <w:rPr>
          <w:rtl/>
          <w:lang w:bidi="fa-IR"/>
        </w:rPr>
        <w:t xml:space="preserve"> در جمع مردم به خطابه پرداخت و اظهار ندامت نمود</w:t>
      </w:r>
      <w:r w:rsidR="005F22A6">
        <w:rPr>
          <w:rtl/>
          <w:lang w:bidi="fa-IR"/>
        </w:rPr>
        <w:t>:</w:t>
      </w:r>
      <w:r w:rsidRPr="005B1B0E">
        <w:rPr>
          <w:rtl/>
          <w:lang w:bidi="fa-IR"/>
        </w:rPr>
        <w:t xml:space="preserve"> مردم</w:t>
      </w:r>
      <w:r w:rsidR="005F22A6">
        <w:rPr>
          <w:rtl/>
          <w:lang w:bidi="fa-IR"/>
        </w:rPr>
        <w:t>!</w:t>
      </w:r>
      <w:r w:rsidRPr="005B1B0E">
        <w:rPr>
          <w:rtl/>
          <w:lang w:bidi="fa-IR"/>
        </w:rPr>
        <w:t xml:space="preserve"> خلفا</w:t>
      </w:r>
      <w:r w:rsidR="002E3C6F">
        <w:rPr>
          <w:rtl/>
          <w:lang w:bidi="fa-IR"/>
        </w:rPr>
        <w:t>ی</w:t>
      </w:r>
      <w:r w:rsidRPr="005B1B0E">
        <w:rPr>
          <w:rtl/>
          <w:lang w:bidi="fa-IR"/>
        </w:rPr>
        <w:t xml:space="preserve"> پيش از من كارشان خوردن و خوراندن و بزم بود ول</w:t>
      </w:r>
      <w:r w:rsidR="002E3C6F">
        <w:rPr>
          <w:rtl/>
          <w:lang w:bidi="fa-IR"/>
        </w:rPr>
        <w:t>ی</w:t>
      </w:r>
      <w:r w:rsidRPr="005B1B0E">
        <w:rPr>
          <w:rtl/>
          <w:lang w:bidi="fa-IR"/>
        </w:rPr>
        <w:t xml:space="preserve"> من علاج درد اين امت را جز با شمشير نخواهم نمود و من نه خليفه مستضعف هستم (منظورش عثمان است) نه خليفه سازشكار (معاويه)</w:t>
      </w:r>
      <w:r w:rsidR="005F22A6">
        <w:rPr>
          <w:rtl/>
          <w:lang w:bidi="fa-IR"/>
        </w:rPr>
        <w:t>.</w:t>
      </w:r>
      <w:r w:rsidRPr="005B1B0E">
        <w:rPr>
          <w:rtl/>
          <w:lang w:bidi="fa-IR"/>
        </w:rPr>
        <w:t xml:space="preserve"> مردم ما از شما نم</w:t>
      </w:r>
      <w:r w:rsidR="002E3C6F">
        <w:rPr>
          <w:rtl/>
          <w:lang w:bidi="fa-IR"/>
        </w:rPr>
        <w:t>ی</w:t>
      </w:r>
      <w:r w:rsidRPr="005B1B0E">
        <w:rPr>
          <w:rtl/>
          <w:lang w:bidi="fa-IR"/>
        </w:rPr>
        <w:t xml:space="preserve"> توانيم هيچ فعاليت ضد حكومت</w:t>
      </w:r>
      <w:r w:rsidR="002E3C6F">
        <w:rPr>
          <w:rtl/>
          <w:lang w:bidi="fa-IR"/>
        </w:rPr>
        <w:t>ی</w:t>
      </w:r>
      <w:r w:rsidRPr="005B1B0E">
        <w:rPr>
          <w:rtl/>
          <w:lang w:bidi="fa-IR"/>
        </w:rPr>
        <w:t xml:space="preserve"> را تحمل نمائيم</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88</w:t>
      </w:r>
      <w:r w:rsidRPr="00F0382D">
        <w:rPr>
          <w:rStyle w:val="libFootnotenumChar"/>
          <w:rtl/>
        </w:rPr>
        <w:t>)</w:t>
      </w:r>
    </w:p>
    <w:p w:rsidR="005B1B0E" w:rsidRPr="005B1B0E" w:rsidRDefault="00861591" w:rsidP="005B1B0E">
      <w:pPr>
        <w:pStyle w:val="libNormal"/>
        <w:rPr>
          <w:lang w:bidi="fa-IR"/>
        </w:rPr>
      </w:pPr>
      <w:r>
        <w:rPr>
          <w:rtl/>
          <w:lang w:bidi="fa-IR"/>
        </w:rPr>
        <w:br w:type="page"/>
      </w:r>
    </w:p>
    <w:p w:rsidR="005B1B0E" w:rsidRDefault="005B1B0E" w:rsidP="0053741C">
      <w:pPr>
        <w:pStyle w:val="Heading3"/>
        <w:rPr>
          <w:rtl/>
          <w:lang w:bidi="fa-IR"/>
        </w:rPr>
      </w:pPr>
      <w:bookmarkStart w:id="26" w:name="_Toc488138127"/>
      <w:r w:rsidRPr="005B1B0E">
        <w:rPr>
          <w:rtl/>
          <w:lang w:bidi="fa-IR"/>
        </w:rPr>
        <w:t>دليل آفتاب</w:t>
      </w:r>
      <w:bookmarkEnd w:id="26"/>
    </w:p>
    <w:p w:rsidR="005B1B0E" w:rsidRPr="005B1B0E" w:rsidRDefault="005B1B0E" w:rsidP="005B1B0E">
      <w:pPr>
        <w:pStyle w:val="libNormal"/>
        <w:rPr>
          <w:lang w:bidi="fa-IR"/>
        </w:rPr>
      </w:pPr>
      <w:r w:rsidRPr="005B1B0E">
        <w:rPr>
          <w:rtl/>
          <w:lang w:bidi="fa-IR"/>
        </w:rPr>
        <w:t>در مورد معرف</w:t>
      </w:r>
      <w:r w:rsidR="002E3C6F">
        <w:rPr>
          <w:rtl/>
          <w:lang w:bidi="fa-IR"/>
        </w:rPr>
        <w:t>ی</w:t>
      </w:r>
      <w:r w:rsidRPr="005B1B0E">
        <w:rPr>
          <w:rtl/>
          <w:lang w:bidi="fa-IR"/>
        </w:rPr>
        <w:t xml:space="preserve"> طرز فكر عبد الملك، كاف</w:t>
      </w:r>
      <w:r w:rsidR="002E3C6F">
        <w:rPr>
          <w:rtl/>
          <w:lang w:bidi="fa-IR"/>
        </w:rPr>
        <w:t>ی</w:t>
      </w:r>
      <w:r w:rsidRPr="005B1B0E">
        <w:rPr>
          <w:rtl/>
          <w:lang w:bidi="fa-IR"/>
        </w:rPr>
        <w:t xml:space="preserve"> است كه نشان داده شود يك</w:t>
      </w:r>
      <w:r w:rsidR="002E3C6F">
        <w:rPr>
          <w:rtl/>
          <w:lang w:bidi="fa-IR"/>
        </w:rPr>
        <w:t>ی</w:t>
      </w:r>
      <w:r w:rsidRPr="005B1B0E">
        <w:rPr>
          <w:rtl/>
          <w:lang w:bidi="fa-IR"/>
        </w:rPr>
        <w:t xml:space="preserve"> از فرمانداران مقرب و نزديك او، حجاج بن يوسف ثقف</w:t>
      </w:r>
      <w:r w:rsidR="002E3C6F">
        <w:rPr>
          <w:rtl/>
          <w:lang w:bidi="fa-IR"/>
        </w:rPr>
        <w:t>ی</w:t>
      </w:r>
      <w:r w:rsidRPr="005B1B0E">
        <w:rPr>
          <w:rtl/>
          <w:lang w:bidi="fa-IR"/>
        </w:rPr>
        <w:t xml:space="preserve"> است در مورد شخصيت او كاف</w:t>
      </w:r>
      <w:r w:rsidR="002E3C6F">
        <w:rPr>
          <w:rtl/>
          <w:lang w:bidi="fa-IR"/>
        </w:rPr>
        <w:t>ی</w:t>
      </w:r>
      <w:r w:rsidRPr="005B1B0E">
        <w:rPr>
          <w:rtl/>
          <w:lang w:bidi="fa-IR"/>
        </w:rPr>
        <w:t xml:space="preserve"> است كه يك</w:t>
      </w:r>
      <w:r w:rsidR="002E3C6F">
        <w:rPr>
          <w:rtl/>
          <w:lang w:bidi="fa-IR"/>
        </w:rPr>
        <w:t>ی</w:t>
      </w:r>
      <w:r w:rsidRPr="005B1B0E">
        <w:rPr>
          <w:rtl/>
          <w:lang w:bidi="fa-IR"/>
        </w:rPr>
        <w:t xml:space="preserve"> از اعضا</w:t>
      </w:r>
      <w:r w:rsidR="002E3C6F">
        <w:rPr>
          <w:rtl/>
          <w:lang w:bidi="fa-IR"/>
        </w:rPr>
        <w:t>ی</w:t>
      </w:r>
      <w:r w:rsidRPr="005B1B0E">
        <w:rPr>
          <w:rtl/>
          <w:lang w:bidi="fa-IR"/>
        </w:rPr>
        <w:t xml:space="preserve"> خاندان امو</w:t>
      </w:r>
      <w:r w:rsidR="002E3C6F">
        <w:rPr>
          <w:rtl/>
          <w:lang w:bidi="fa-IR"/>
        </w:rPr>
        <w:t>ی</w:t>
      </w:r>
      <w:r w:rsidRPr="005B1B0E">
        <w:rPr>
          <w:rtl/>
          <w:lang w:bidi="fa-IR"/>
        </w:rPr>
        <w:t xml:space="preserve"> شهادت بدهد چون اهل خانه بهتر از ديگران واقف به اسرار خانه هستند</w:t>
      </w:r>
      <w:r w:rsidR="005F22A6">
        <w:rPr>
          <w:rtl/>
          <w:lang w:bidi="fa-IR"/>
        </w:rPr>
        <w:t>.</w:t>
      </w:r>
    </w:p>
    <w:p w:rsidR="005B1B0E" w:rsidRPr="005B1B0E" w:rsidRDefault="005B1B0E" w:rsidP="005B1B0E">
      <w:pPr>
        <w:pStyle w:val="libNormal"/>
        <w:rPr>
          <w:lang w:bidi="fa-IR"/>
        </w:rPr>
      </w:pPr>
      <w:r w:rsidRPr="005B1B0E">
        <w:rPr>
          <w:rtl/>
          <w:lang w:bidi="fa-IR"/>
        </w:rPr>
        <w:t>عمر بن عبد العزيز امو</w:t>
      </w:r>
      <w:r w:rsidR="002E3C6F">
        <w:rPr>
          <w:rtl/>
          <w:lang w:bidi="fa-IR"/>
        </w:rPr>
        <w:t>ی</w:t>
      </w:r>
      <w:r w:rsidRPr="005B1B0E">
        <w:rPr>
          <w:rtl/>
          <w:lang w:bidi="fa-IR"/>
        </w:rPr>
        <w:t xml:space="preserve"> در يك</w:t>
      </w:r>
      <w:r w:rsidR="002E3C6F">
        <w:rPr>
          <w:rtl/>
          <w:lang w:bidi="fa-IR"/>
        </w:rPr>
        <w:t>ی</w:t>
      </w:r>
      <w:r w:rsidRPr="005B1B0E">
        <w:rPr>
          <w:rtl/>
          <w:lang w:bidi="fa-IR"/>
        </w:rPr>
        <w:t xml:space="preserve"> از سخنان خود در مورد حجاج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اگر در روز محشر هر قوم و نژاد</w:t>
      </w:r>
      <w:r w:rsidR="002E3C6F">
        <w:rPr>
          <w:rtl/>
          <w:lang w:bidi="fa-IR"/>
        </w:rPr>
        <w:t>ی</w:t>
      </w:r>
      <w:r w:rsidRPr="005B1B0E">
        <w:rPr>
          <w:rtl/>
          <w:lang w:bidi="fa-IR"/>
        </w:rPr>
        <w:t>، خبيث ترين فرد خود را به محشر عرضه كند و ما هم حجاج را معرف</w:t>
      </w:r>
      <w:r w:rsidR="002E3C6F">
        <w:rPr>
          <w:rtl/>
          <w:lang w:bidi="fa-IR"/>
        </w:rPr>
        <w:t>ی</w:t>
      </w:r>
      <w:r w:rsidRPr="005B1B0E">
        <w:rPr>
          <w:rtl/>
          <w:lang w:bidi="fa-IR"/>
        </w:rPr>
        <w:t xml:space="preserve"> م</w:t>
      </w:r>
      <w:r w:rsidR="002E3C6F">
        <w:rPr>
          <w:rtl/>
          <w:lang w:bidi="fa-IR"/>
        </w:rPr>
        <w:t>ی</w:t>
      </w:r>
      <w:r w:rsidRPr="005B1B0E">
        <w:rPr>
          <w:rtl/>
          <w:lang w:bidi="fa-IR"/>
        </w:rPr>
        <w:t xml:space="preserve"> نمائيم يقينا غلبه و پيروز</w:t>
      </w:r>
      <w:r w:rsidR="002E3C6F">
        <w:rPr>
          <w:rtl/>
          <w:lang w:bidi="fa-IR"/>
        </w:rPr>
        <w:t>ی</w:t>
      </w:r>
      <w:r w:rsidRPr="005B1B0E">
        <w:rPr>
          <w:rtl/>
          <w:lang w:bidi="fa-IR"/>
        </w:rPr>
        <w:t xml:space="preserve"> با ما خواهد بود</w:t>
      </w:r>
      <w:r w:rsidR="005F22A6">
        <w:rPr>
          <w:rtl/>
          <w:lang w:bidi="fa-IR"/>
        </w:rPr>
        <w:t>.</w:t>
      </w:r>
      <w:r w:rsidRPr="005B1B0E">
        <w:rPr>
          <w:rtl/>
          <w:lang w:bidi="fa-IR"/>
        </w:rPr>
        <w:t xml:space="preserve"> </w:t>
      </w:r>
      <w:r w:rsidRPr="00F0382D">
        <w:rPr>
          <w:rStyle w:val="libFootnotenumChar"/>
          <w:rtl/>
        </w:rPr>
        <w:t>(</w:t>
      </w:r>
      <w:r w:rsidR="009444A3" w:rsidRPr="00F0382D">
        <w:rPr>
          <w:rStyle w:val="libFootnotenumChar"/>
          <w:rtl/>
        </w:rPr>
        <w:t>8</w:t>
      </w:r>
      <w:r w:rsidR="00F60B1D" w:rsidRPr="00F0382D">
        <w:rPr>
          <w:rStyle w:val="libFootnotenumChar"/>
          <w:rtl/>
        </w:rPr>
        <w:t>9</w:t>
      </w:r>
      <w:r w:rsidRPr="00F0382D">
        <w:rPr>
          <w:rStyle w:val="libFootnotenumChar"/>
          <w:rtl/>
        </w:rPr>
        <w:t>)</w:t>
      </w:r>
    </w:p>
    <w:p w:rsidR="005B1B0E" w:rsidRPr="005B1B0E" w:rsidRDefault="00861591" w:rsidP="005B1B0E">
      <w:pPr>
        <w:pStyle w:val="libNormal"/>
        <w:rPr>
          <w:lang w:bidi="fa-IR"/>
        </w:rPr>
      </w:pPr>
      <w:r>
        <w:rPr>
          <w:rtl/>
          <w:lang w:bidi="fa-IR"/>
        </w:rPr>
        <w:br w:type="page"/>
      </w:r>
    </w:p>
    <w:p w:rsidR="005B1B0E" w:rsidRDefault="005B1B0E" w:rsidP="0053741C">
      <w:pPr>
        <w:pStyle w:val="Heading3"/>
        <w:rPr>
          <w:rtl/>
          <w:lang w:bidi="fa-IR"/>
        </w:rPr>
      </w:pPr>
      <w:bookmarkStart w:id="27" w:name="_Toc488138128"/>
      <w:r w:rsidRPr="005B1B0E">
        <w:rPr>
          <w:rtl/>
          <w:lang w:bidi="fa-IR"/>
        </w:rPr>
        <w:t>نمونه ا</w:t>
      </w:r>
      <w:r w:rsidR="002E3C6F">
        <w:rPr>
          <w:rtl/>
          <w:lang w:bidi="fa-IR"/>
        </w:rPr>
        <w:t>ی</w:t>
      </w:r>
      <w:r w:rsidRPr="005B1B0E">
        <w:rPr>
          <w:rtl/>
          <w:lang w:bidi="fa-IR"/>
        </w:rPr>
        <w:t xml:space="preserve"> از خونريز</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حجاج</w:t>
      </w:r>
      <w:bookmarkEnd w:id="27"/>
    </w:p>
    <w:p w:rsidR="005B1B0E" w:rsidRPr="005B1B0E" w:rsidRDefault="005B1B0E" w:rsidP="005B1B0E">
      <w:pPr>
        <w:pStyle w:val="libNormal"/>
        <w:rPr>
          <w:lang w:bidi="fa-IR"/>
        </w:rPr>
      </w:pPr>
      <w:r w:rsidRPr="005B1B0E">
        <w:rPr>
          <w:rtl/>
          <w:lang w:bidi="fa-IR"/>
        </w:rPr>
        <w:t>او در دوران فرماندار</w:t>
      </w:r>
      <w:r w:rsidR="002E3C6F">
        <w:rPr>
          <w:rtl/>
          <w:lang w:bidi="fa-IR"/>
        </w:rPr>
        <w:t>ی</w:t>
      </w:r>
      <w:r w:rsidRPr="005B1B0E">
        <w:rPr>
          <w:rtl/>
          <w:lang w:bidi="fa-IR"/>
        </w:rPr>
        <w:t xml:space="preserve"> خود به چند شهر مهم اسلام</w:t>
      </w:r>
      <w:r w:rsidR="002E3C6F">
        <w:rPr>
          <w:rtl/>
          <w:lang w:bidi="fa-IR"/>
        </w:rPr>
        <w:t>ی</w:t>
      </w:r>
      <w:r w:rsidR="005F22A6">
        <w:rPr>
          <w:rtl/>
          <w:lang w:bidi="fa-IR"/>
        </w:rPr>
        <w:t>:</w:t>
      </w:r>
      <w:r w:rsidRPr="005B1B0E">
        <w:rPr>
          <w:rtl/>
          <w:lang w:bidi="fa-IR"/>
        </w:rPr>
        <w:t xml:space="preserve"> مدينه، كوفه، بصره، هزاران نفر از دوستداران اهل بيت و سادات علو</w:t>
      </w:r>
      <w:r w:rsidR="002E3C6F">
        <w:rPr>
          <w:rtl/>
          <w:lang w:bidi="fa-IR"/>
        </w:rPr>
        <w:t>ی</w:t>
      </w:r>
      <w:r w:rsidRPr="005B1B0E">
        <w:rPr>
          <w:rtl/>
          <w:lang w:bidi="fa-IR"/>
        </w:rPr>
        <w:t xml:space="preserve"> را به خاك و خون كشيد</w:t>
      </w:r>
      <w:r w:rsidR="005F22A6">
        <w:rPr>
          <w:rtl/>
          <w:lang w:bidi="fa-IR"/>
        </w:rPr>
        <w:t>.</w:t>
      </w:r>
      <w:r w:rsidRPr="005B1B0E">
        <w:rPr>
          <w:rtl/>
          <w:lang w:bidi="fa-IR"/>
        </w:rPr>
        <w:t xml:space="preserve"> و شخصيت</w:t>
      </w:r>
      <w:r w:rsidR="003A5E2D">
        <w:rPr>
          <w:rtl/>
          <w:lang w:bidi="fa-IR"/>
        </w:rPr>
        <w:t xml:space="preserve"> </w:t>
      </w:r>
      <w:r w:rsidRPr="005B1B0E">
        <w:rPr>
          <w:rtl/>
          <w:lang w:bidi="fa-IR"/>
        </w:rPr>
        <w:t>ها</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را كشت و امام سجاد را دست بسته از مدينه تا شام كشانيد با اين همه جنايت در نظر عبد الملك آنچنان مورد پذيرش قرار گرفته بود كه به ول</w:t>
      </w:r>
      <w:r w:rsidR="002E3C6F">
        <w:rPr>
          <w:rtl/>
          <w:lang w:bidi="fa-IR"/>
        </w:rPr>
        <w:t>ی</w:t>
      </w:r>
      <w:r w:rsidRPr="005B1B0E">
        <w:rPr>
          <w:rtl/>
          <w:lang w:bidi="fa-IR"/>
        </w:rPr>
        <w:t xml:space="preserve"> عهد خود وليد، احترام و رعايت حقوق و احترامات حجاج را مورد سفارش اكيد قرار داده بود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90</w:t>
      </w:r>
      <w:r w:rsidRPr="00F0382D">
        <w:rPr>
          <w:rStyle w:val="libFootnotenumChar"/>
          <w:rtl/>
        </w:rPr>
        <w:t>)</w:t>
      </w:r>
    </w:p>
    <w:p w:rsidR="005B1B0E" w:rsidRPr="005B1B0E" w:rsidRDefault="00861591" w:rsidP="005B1B0E">
      <w:pPr>
        <w:pStyle w:val="libNormal"/>
        <w:rPr>
          <w:lang w:bidi="fa-IR"/>
        </w:rPr>
      </w:pPr>
      <w:r>
        <w:rPr>
          <w:rtl/>
          <w:lang w:bidi="fa-IR"/>
        </w:rPr>
        <w:br w:type="page"/>
      </w:r>
    </w:p>
    <w:p w:rsidR="005B1B0E" w:rsidRDefault="003A5E2D" w:rsidP="0053741C">
      <w:pPr>
        <w:pStyle w:val="Heading2"/>
        <w:rPr>
          <w:rtl/>
          <w:lang w:bidi="fa-IR"/>
        </w:rPr>
      </w:pPr>
      <w:bookmarkStart w:id="28" w:name="_Toc488138129"/>
      <w:r>
        <w:rPr>
          <w:rtl/>
          <w:lang w:bidi="fa-IR"/>
        </w:rPr>
        <w:t>2</w:t>
      </w:r>
      <w:r w:rsidR="005B1B0E" w:rsidRPr="005B1B0E">
        <w:rPr>
          <w:rtl/>
          <w:lang w:bidi="fa-IR"/>
        </w:rPr>
        <w:t>. وليد فرزند عبد الملك</w:t>
      </w:r>
      <w:bookmarkEnd w:id="28"/>
    </w:p>
    <w:p w:rsidR="005B1B0E" w:rsidRPr="005B1B0E" w:rsidRDefault="005B1B0E" w:rsidP="005B1B0E">
      <w:pPr>
        <w:pStyle w:val="libNormal"/>
        <w:rPr>
          <w:lang w:bidi="fa-IR"/>
        </w:rPr>
      </w:pPr>
      <w:r w:rsidRPr="005B1B0E">
        <w:rPr>
          <w:rtl/>
          <w:lang w:bidi="fa-IR"/>
        </w:rPr>
        <w:t xml:space="preserve">پس از مرگ عبد الملك كه در سال </w:t>
      </w:r>
      <w:r w:rsidR="009444A3">
        <w:rPr>
          <w:rtl/>
          <w:lang w:bidi="fa-IR"/>
        </w:rPr>
        <w:t>8</w:t>
      </w:r>
      <w:r w:rsidR="00E06218">
        <w:rPr>
          <w:rtl/>
          <w:lang w:bidi="fa-IR"/>
        </w:rPr>
        <w:t>6</w:t>
      </w:r>
      <w:r w:rsidRPr="005B1B0E">
        <w:rPr>
          <w:rtl/>
          <w:lang w:bidi="fa-IR"/>
        </w:rPr>
        <w:t xml:space="preserve"> ماه </w:t>
      </w:r>
      <w:r w:rsidR="009444A3">
        <w:rPr>
          <w:rtl/>
          <w:lang w:bidi="fa-IR"/>
        </w:rPr>
        <w:t>8</w:t>
      </w:r>
      <w:r w:rsidRPr="005B1B0E">
        <w:rPr>
          <w:rtl/>
          <w:lang w:bidi="fa-IR"/>
        </w:rPr>
        <w:t xml:space="preserve"> شوال اتفاق افتاد و همان روز پسرش منصب حكومت را اشغال نمود و به مدت نه سال و </w:t>
      </w:r>
      <w:r w:rsidR="0054187F">
        <w:rPr>
          <w:rtl/>
          <w:lang w:bidi="fa-IR"/>
        </w:rPr>
        <w:t>7</w:t>
      </w:r>
      <w:r w:rsidRPr="005B1B0E">
        <w:rPr>
          <w:rtl/>
          <w:lang w:bidi="fa-IR"/>
        </w:rPr>
        <w:t xml:space="preserve"> ماه تخت حكومت را در اشغال خود داشت</w:t>
      </w:r>
      <w:r w:rsidR="005F22A6">
        <w:rPr>
          <w:rtl/>
          <w:lang w:bidi="fa-IR"/>
        </w:rPr>
        <w:t>.</w:t>
      </w:r>
      <w:r w:rsidRPr="005B1B0E">
        <w:rPr>
          <w:rtl/>
          <w:lang w:bidi="fa-IR"/>
        </w:rPr>
        <w:t xml:space="preserve"> او به كارها</w:t>
      </w:r>
      <w:r w:rsidR="002E3C6F">
        <w:rPr>
          <w:rtl/>
          <w:lang w:bidi="fa-IR"/>
        </w:rPr>
        <w:t>ی</w:t>
      </w:r>
      <w:r w:rsidRPr="005B1B0E">
        <w:rPr>
          <w:rtl/>
          <w:lang w:bidi="fa-IR"/>
        </w:rPr>
        <w:t xml:space="preserve"> عمران و آباد</w:t>
      </w:r>
      <w:r w:rsidR="002E3C6F">
        <w:rPr>
          <w:rtl/>
          <w:lang w:bidi="fa-IR"/>
        </w:rPr>
        <w:t>ی</w:t>
      </w:r>
      <w:r w:rsidRPr="005B1B0E">
        <w:rPr>
          <w:rtl/>
          <w:lang w:bidi="fa-IR"/>
        </w:rPr>
        <w:t xml:space="preserve"> علاقه داشت، مسجد جامع دمشق و توسعه مسجد مدينه از كارها</w:t>
      </w:r>
      <w:r w:rsidR="002E3C6F">
        <w:rPr>
          <w:rtl/>
          <w:lang w:bidi="fa-IR"/>
        </w:rPr>
        <w:t>ی</w:t>
      </w:r>
      <w:r w:rsidRPr="005B1B0E">
        <w:rPr>
          <w:rtl/>
          <w:lang w:bidi="fa-IR"/>
        </w:rPr>
        <w:t xml:space="preserve"> اوست آنچنان كه به ازدواج وبوالهوس</w:t>
      </w:r>
      <w:r w:rsidR="002E3C6F">
        <w:rPr>
          <w:rtl/>
          <w:lang w:bidi="fa-IR"/>
        </w:rPr>
        <w:t>ی</w:t>
      </w:r>
      <w:r w:rsidRPr="005B1B0E">
        <w:rPr>
          <w:rtl/>
          <w:lang w:bidi="fa-IR"/>
        </w:rPr>
        <w:t xml:space="preserve"> نيز فريفته بود و آمار ازدواج</w:t>
      </w:r>
      <w:r w:rsidR="003A5E2D">
        <w:rPr>
          <w:rtl/>
          <w:lang w:bidi="fa-IR"/>
        </w:rPr>
        <w:t xml:space="preserve"> </w:t>
      </w:r>
      <w:r w:rsidRPr="005B1B0E">
        <w:rPr>
          <w:rtl/>
          <w:lang w:bidi="fa-IR"/>
        </w:rPr>
        <w:t>ها</w:t>
      </w:r>
      <w:r w:rsidR="002E3C6F">
        <w:rPr>
          <w:rtl/>
          <w:lang w:bidi="fa-IR"/>
        </w:rPr>
        <w:t>ی</w:t>
      </w:r>
      <w:r w:rsidRPr="005B1B0E">
        <w:rPr>
          <w:rtl/>
          <w:lang w:bidi="fa-IR"/>
        </w:rPr>
        <w:t xml:space="preserve"> مكرر او را با جوجه كنيزكان لعبت باز به </w:t>
      </w:r>
      <w:r w:rsidR="00E06218">
        <w:rPr>
          <w:rtl/>
          <w:lang w:bidi="fa-IR"/>
        </w:rPr>
        <w:t>6</w:t>
      </w:r>
      <w:r w:rsidR="007C47BB">
        <w:rPr>
          <w:rtl/>
          <w:lang w:bidi="fa-IR"/>
        </w:rPr>
        <w:t>3</w:t>
      </w:r>
      <w:r w:rsidRPr="005B1B0E">
        <w:rPr>
          <w:rtl/>
          <w:lang w:bidi="fa-IR"/>
        </w:rPr>
        <w:t xml:space="preserve"> تن رسانيده اند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3A5E2D" w:rsidRPr="00F0382D">
        <w:rPr>
          <w:rStyle w:val="libFootnotenumChar"/>
          <w:rtl/>
        </w:rPr>
        <w:t>1</w:t>
      </w:r>
      <w:r w:rsidRPr="00F0382D">
        <w:rPr>
          <w:rStyle w:val="libFootnotenumChar"/>
          <w:rtl/>
        </w:rPr>
        <w:t>)</w:t>
      </w:r>
    </w:p>
    <w:p w:rsidR="00861591" w:rsidRDefault="005B1B0E" w:rsidP="005B1B0E">
      <w:pPr>
        <w:pStyle w:val="libNormal"/>
        <w:rPr>
          <w:rtl/>
          <w:lang w:bidi="fa-IR"/>
        </w:rPr>
      </w:pPr>
      <w:r w:rsidRPr="005B1B0E">
        <w:rPr>
          <w:rtl/>
          <w:lang w:bidi="fa-IR"/>
        </w:rPr>
        <w:t>او فرماندار</w:t>
      </w:r>
      <w:r w:rsidR="002E3C6F">
        <w:rPr>
          <w:rtl/>
          <w:lang w:bidi="fa-IR"/>
        </w:rPr>
        <w:t>ی</w:t>
      </w:r>
      <w:r w:rsidRPr="005B1B0E">
        <w:rPr>
          <w:rtl/>
          <w:lang w:bidi="fa-IR"/>
        </w:rPr>
        <w:t xml:space="preserve"> و حكومت حجاج را تأئيد كرد و شدت عمل در مورد سادات علو</w:t>
      </w:r>
      <w:r w:rsidR="002E3C6F">
        <w:rPr>
          <w:rtl/>
          <w:lang w:bidi="fa-IR"/>
        </w:rPr>
        <w:t>ی</w:t>
      </w:r>
      <w:r w:rsidRPr="005B1B0E">
        <w:rPr>
          <w:rtl/>
          <w:lang w:bidi="fa-IR"/>
        </w:rPr>
        <w:t xml:space="preserve"> را تأكيد نمود داستان يا واقعه زير، بيانگر عمليات قهرآميز اوست</w:t>
      </w:r>
      <w:r w:rsidR="005F22A6">
        <w:rPr>
          <w:rtl/>
          <w:lang w:bidi="fa-IR"/>
        </w:rPr>
        <w:t>.</w:t>
      </w:r>
      <w:r w:rsidRPr="005B1B0E">
        <w:rPr>
          <w:rtl/>
          <w:lang w:bidi="fa-IR"/>
        </w:rPr>
        <w:t xml:space="preserve"> گويند يك</w:t>
      </w:r>
      <w:r w:rsidR="002E3C6F">
        <w:rPr>
          <w:rtl/>
          <w:lang w:bidi="fa-IR"/>
        </w:rPr>
        <w:t>ی</w:t>
      </w:r>
      <w:r w:rsidRPr="005B1B0E">
        <w:rPr>
          <w:rtl/>
          <w:lang w:bidi="fa-IR"/>
        </w:rPr>
        <w:t xml:space="preserve"> از فراريان از ظلم حجاج به آباد</w:t>
      </w:r>
      <w:r w:rsidR="002E3C6F">
        <w:rPr>
          <w:rtl/>
          <w:lang w:bidi="fa-IR"/>
        </w:rPr>
        <w:t>ی</w:t>
      </w:r>
      <w:r w:rsidRPr="005B1B0E">
        <w:rPr>
          <w:rtl/>
          <w:lang w:bidi="fa-IR"/>
        </w:rPr>
        <w:t xml:space="preserve"> دور دست پناه برده بود سگ</w:t>
      </w:r>
      <w:r w:rsidR="002E3C6F">
        <w:rPr>
          <w:rtl/>
          <w:lang w:bidi="fa-IR"/>
        </w:rPr>
        <w:t>ی</w:t>
      </w:r>
      <w:r w:rsidRPr="005B1B0E">
        <w:rPr>
          <w:rtl/>
          <w:lang w:bidi="fa-IR"/>
        </w:rPr>
        <w:t xml:space="preserve"> را مشاهده نمود كه در سايه درخت</w:t>
      </w:r>
      <w:r w:rsidR="002E3C6F">
        <w:rPr>
          <w:rtl/>
          <w:lang w:bidi="fa-IR"/>
        </w:rPr>
        <w:t>ی</w:t>
      </w:r>
      <w:r w:rsidRPr="005B1B0E">
        <w:rPr>
          <w:rtl/>
          <w:lang w:bidi="fa-IR"/>
        </w:rPr>
        <w:t xml:space="preserve"> دراز كشيده و مشغول استراحت و تمدد اعصاب است با خود م</w:t>
      </w:r>
      <w:r w:rsidR="002E3C6F">
        <w:rPr>
          <w:rtl/>
          <w:lang w:bidi="fa-IR"/>
        </w:rPr>
        <w:t>ی</w:t>
      </w:r>
      <w:r w:rsidRPr="005B1B0E">
        <w:rPr>
          <w:rtl/>
          <w:lang w:bidi="fa-IR"/>
        </w:rPr>
        <w:t xml:space="preserve"> گويد</w:t>
      </w:r>
      <w:r w:rsidR="005F22A6">
        <w:rPr>
          <w:rtl/>
          <w:lang w:bidi="fa-IR"/>
        </w:rPr>
        <w:t>:</w:t>
      </w:r>
    </w:p>
    <w:p w:rsidR="00861591" w:rsidRDefault="005B1B0E" w:rsidP="005B1B0E">
      <w:pPr>
        <w:pStyle w:val="libNormal"/>
        <w:rPr>
          <w:rtl/>
          <w:lang w:bidi="fa-IR"/>
        </w:rPr>
      </w:pPr>
      <w:r w:rsidRPr="005B1B0E">
        <w:rPr>
          <w:rtl/>
          <w:lang w:bidi="fa-IR"/>
        </w:rPr>
        <w:t>ا</w:t>
      </w:r>
      <w:r w:rsidR="002E3C6F">
        <w:rPr>
          <w:rtl/>
          <w:lang w:bidi="fa-IR"/>
        </w:rPr>
        <w:t>ی</w:t>
      </w:r>
      <w:r w:rsidRPr="005B1B0E">
        <w:rPr>
          <w:rtl/>
          <w:lang w:bidi="fa-IR"/>
        </w:rPr>
        <w:t xml:space="preserve"> كاش من هم مانند اين حيوان بودم و از شر حجاج با آسودگ</w:t>
      </w:r>
      <w:r w:rsidR="002E3C6F">
        <w:rPr>
          <w:rtl/>
          <w:lang w:bidi="fa-IR"/>
        </w:rPr>
        <w:t>ی</w:t>
      </w:r>
      <w:r w:rsidRPr="005B1B0E">
        <w:rPr>
          <w:rtl/>
          <w:lang w:bidi="fa-IR"/>
        </w:rPr>
        <w:t xml:space="preserve"> به استراحت م</w:t>
      </w:r>
      <w:r w:rsidR="002E3C6F">
        <w:rPr>
          <w:rtl/>
          <w:lang w:bidi="fa-IR"/>
        </w:rPr>
        <w:t>ی</w:t>
      </w:r>
      <w:r w:rsidRPr="005B1B0E">
        <w:rPr>
          <w:rtl/>
          <w:lang w:bidi="fa-IR"/>
        </w:rPr>
        <w:t xml:space="preserve"> پرداختنم او از آنجا عبور م</w:t>
      </w:r>
      <w:r w:rsidR="002E3C6F">
        <w:rPr>
          <w:rtl/>
          <w:lang w:bidi="fa-IR"/>
        </w:rPr>
        <w:t>ی</w:t>
      </w:r>
      <w:r w:rsidRPr="005B1B0E">
        <w:rPr>
          <w:rtl/>
          <w:lang w:bidi="fa-IR"/>
        </w:rPr>
        <w:t xml:space="preserve"> كند پس از مدت</w:t>
      </w:r>
      <w:r w:rsidR="002E3C6F">
        <w:rPr>
          <w:rtl/>
          <w:lang w:bidi="fa-IR"/>
        </w:rPr>
        <w:t>ی</w:t>
      </w:r>
      <w:r w:rsidRPr="005B1B0E">
        <w:rPr>
          <w:rtl/>
          <w:lang w:bidi="fa-IR"/>
        </w:rPr>
        <w:t xml:space="preserve"> عبورش از آنجا م</w:t>
      </w:r>
      <w:r w:rsidR="002E3C6F">
        <w:rPr>
          <w:rtl/>
          <w:lang w:bidi="fa-IR"/>
        </w:rPr>
        <w:t>ی</w:t>
      </w:r>
      <w:r w:rsidRPr="005B1B0E">
        <w:rPr>
          <w:rtl/>
          <w:lang w:bidi="fa-IR"/>
        </w:rPr>
        <w:t xml:space="preserve"> افتد و ناگاه چشمش به همان سگ م</w:t>
      </w:r>
      <w:r w:rsidR="002E3C6F">
        <w:rPr>
          <w:rtl/>
          <w:lang w:bidi="fa-IR"/>
        </w:rPr>
        <w:t>ی</w:t>
      </w:r>
      <w:r w:rsidRPr="005B1B0E">
        <w:rPr>
          <w:rtl/>
          <w:lang w:bidi="fa-IR"/>
        </w:rPr>
        <w:t xml:space="preserve"> افتد كه مردم از راز مردن او م</w:t>
      </w:r>
      <w:r w:rsidR="002E3C6F">
        <w:rPr>
          <w:rtl/>
          <w:lang w:bidi="fa-IR"/>
        </w:rPr>
        <w:t>ی</w:t>
      </w:r>
      <w:r w:rsidRPr="005B1B0E">
        <w:rPr>
          <w:rtl/>
          <w:lang w:bidi="fa-IR"/>
        </w:rPr>
        <w:t xml:space="preserve"> پرسند م</w:t>
      </w:r>
      <w:r w:rsidR="002E3C6F">
        <w:rPr>
          <w:rtl/>
          <w:lang w:bidi="fa-IR"/>
        </w:rPr>
        <w:t>ی</w:t>
      </w:r>
      <w:r w:rsidRPr="005B1B0E">
        <w:rPr>
          <w:rtl/>
          <w:lang w:bidi="fa-IR"/>
        </w:rPr>
        <w:t xml:space="preserve"> گويند</w:t>
      </w:r>
      <w:r w:rsidR="005F22A6">
        <w:rPr>
          <w:rtl/>
          <w:lang w:bidi="fa-IR"/>
        </w:rPr>
        <w:t>:</w:t>
      </w:r>
      <w:r w:rsidRPr="005B1B0E">
        <w:rPr>
          <w:rtl/>
          <w:lang w:bidi="fa-IR"/>
        </w:rPr>
        <w:t xml:space="preserve"> از طرف حجاج دستور آمد سگها را بكشند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3A5E2D" w:rsidRPr="00F0382D">
        <w:rPr>
          <w:rStyle w:val="libFootnotenumChar"/>
          <w:rtl/>
        </w:rPr>
        <w:t>2</w:t>
      </w:r>
      <w:r w:rsidRPr="00F0382D">
        <w:rPr>
          <w:rStyle w:val="libFootnotenumChar"/>
          <w:rtl/>
        </w:rPr>
        <w:t>)</w:t>
      </w:r>
      <w:r w:rsidRPr="005B1B0E">
        <w:rPr>
          <w:rtl/>
          <w:lang w:bidi="fa-IR"/>
        </w:rPr>
        <w:t xml:space="preserve"> از اين داستان معلوم م</w:t>
      </w:r>
      <w:r w:rsidR="002E3C6F">
        <w:rPr>
          <w:rtl/>
          <w:lang w:bidi="fa-IR"/>
        </w:rPr>
        <w:t>ی</w:t>
      </w:r>
      <w:r w:rsidRPr="005B1B0E">
        <w:rPr>
          <w:rtl/>
          <w:lang w:bidi="fa-IR"/>
        </w:rPr>
        <w:t xml:space="preserve"> گردد كه حيوانات ب</w:t>
      </w:r>
      <w:r w:rsidR="002E3C6F">
        <w:rPr>
          <w:rtl/>
          <w:lang w:bidi="fa-IR"/>
        </w:rPr>
        <w:t>ی</w:t>
      </w:r>
      <w:r w:rsidRPr="005B1B0E">
        <w:rPr>
          <w:rtl/>
          <w:lang w:bidi="fa-IR"/>
        </w:rPr>
        <w:t xml:space="preserve"> زبان هم از شر او در امان نبودند</w:t>
      </w:r>
      <w:r w:rsidR="005F22A6">
        <w:rPr>
          <w:rtl/>
          <w:lang w:bidi="fa-IR"/>
        </w:rPr>
        <w:t>!</w:t>
      </w:r>
    </w:p>
    <w:p w:rsidR="005B1B0E" w:rsidRPr="005B1B0E" w:rsidRDefault="00861591" w:rsidP="005B1B0E">
      <w:pPr>
        <w:pStyle w:val="libNormal"/>
        <w:rPr>
          <w:lang w:bidi="fa-IR"/>
        </w:rPr>
      </w:pPr>
      <w:r>
        <w:rPr>
          <w:rtl/>
          <w:lang w:bidi="fa-IR"/>
        </w:rPr>
        <w:br w:type="page"/>
      </w:r>
    </w:p>
    <w:p w:rsidR="005B1B0E" w:rsidRDefault="007C47BB" w:rsidP="0053741C">
      <w:pPr>
        <w:pStyle w:val="Heading2"/>
        <w:rPr>
          <w:rtl/>
          <w:lang w:bidi="fa-IR"/>
        </w:rPr>
      </w:pPr>
      <w:bookmarkStart w:id="29" w:name="_Toc488138130"/>
      <w:r>
        <w:rPr>
          <w:rtl/>
          <w:lang w:bidi="fa-IR"/>
        </w:rPr>
        <w:t>3</w:t>
      </w:r>
      <w:r w:rsidR="005F22A6">
        <w:rPr>
          <w:rtl/>
          <w:lang w:bidi="fa-IR"/>
        </w:rPr>
        <w:t>.</w:t>
      </w:r>
      <w:r w:rsidR="005B1B0E" w:rsidRPr="005B1B0E">
        <w:rPr>
          <w:rtl/>
          <w:lang w:bidi="fa-IR"/>
        </w:rPr>
        <w:t xml:space="preserve"> سليمان فرزند عبد الملك</w:t>
      </w:r>
      <w:bookmarkEnd w:id="29"/>
    </w:p>
    <w:p w:rsidR="00861591" w:rsidRDefault="005B1B0E" w:rsidP="005B1B0E">
      <w:pPr>
        <w:pStyle w:val="libNormal"/>
        <w:rPr>
          <w:rtl/>
          <w:lang w:bidi="fa-IR"/>
        </w:rPr>
      </w:pPr>
      <w:r w:rsidRPr="005B1B0E">
        <w:rPr>
          <w:rtl/>
          <w:lang w:bidi="fa-IR"/>
        </w:rPr>
        <w:t xml:space="preserve">او پس از مرگ برادرش وليد روز شنبه </w:t>
      </w:r>
      <w:r w:rsidR="003A5E2D">
        <w:rPr>
          <w:rtl/>
          <w:lang w:bidi="fa-IR"/>
        </w:rPr>
        <w:t>1</w:t>
      </w:r>
      <w:r w:rsidR="00B24FF8">
        <w:rPr>
          <w:rtl/>
          <w:lang w:bidi="fa-IR"/>
        </w:rPr>
        <w:t>4</w:t>
      </w:r>
      <w:r w:rsidRPr="005B1B0E">
        <w:rPr>
          <w:rtl/>
          <w:lang w:bidi="fa-IR"/>
        </w:rPr>
        <w:t xml:space="preserve"> جماد</w:t>
      </w:r>
      <w:r w:rsidR="002E3C6F">
        <w:rPr>
          <w:rtl/>
          <w:lang w:bidi="fa-IR"/>
        </w:rPr>
        <w:t>ی</w:t>
      </w:r>
      <w:r w:rsidRPr="005B1B0E">
        <w:rPr>
          <w:rtl/>
          <w:lang w:bidi="fa-IR"/>
        </w:rPr>
        <w:t xml:space="preserve"> الاخر به سال </w:t>
      </w:r>
      <w:r w:rsidR="00F60B1D">
        <w:rPr>
          <w:rtl/>
          <w:lang w:bidi="fa-IR"/>
        </w:rPr>
        <w:t>9</w:t>
      </w:r>
      <w:r w:rsidR="00E06218">
        <w:rPr>
          <w:rtl/>
          <w:lang w:bidi="fa-IR"/>
        </w:rPr>
        <w:t>6</w:t>
      </w:r>
      <w:r w:rsidRPr="005B1B0E">
        <w:rPr>
          <w:rtl/>
          <w:lang w:bidi="fa-IR"/>
        </w:rPr>
        <w:t xml:space="preserve"> هجر</w:t>
      </w:r>
      <w:r w:rsidR="002E3C6F">
        <w:rPr>
          <w:rtl/>
          <w:lang w:bidi="fa-IR"/>
        </w:rPr>
        <w:t>ی</w:t>
      </w:r>
      <w:r w:rsidRPr="005B1B0E">
        <w:rPr>
          <w:rtl/>
          <w:lang w:bidi="fa-IR"/>
        </w:rPr>
        <w:t xml:space="preserve"> به حكومت رسيد و دو سال و </w:t>
      </w:r>
      <w:r w:rsidR="00F60B1D">
        <w:rPr>
          <w:rtl/>
          <w:lang w:bidi="fa-IR"/>
        </w:rPr>
        <w:t>9</w:t>
      </w:r>
      <w:r w:rsidRPr="005B1B0E">
        <w:rPr>
          <w:rtl/>
          <w:lang w:bidi="fa-IR"/>
        </w:rPr>
        <w:t xml:space="preserve"> ماه استقرار داشت</w:t>
      </w:r>
      <w:r w:rsidR="005F22A6">
        <w:rPr>
          <w:rtl/>
          <w:lang w:bidi="fa-IR"/>
        </w:rPr>
        <w:t>.</w:t>
      </w:r>
      <w:r w:rsidRPr="005B1B0E">
        <w:rPr>
          <w:rtl/>
          <w:lang w:bidi="fa-IR"/>
        </w:rPr>
        <w:t xml:space="preserve"> بر اساس رقابت</w:t>
      </w:r>
      <w:r w:rsidR="002E3C6F">
        <w:rPr>
          <w:rtl/>
          <w:lang w:bidi="fa-IR"/>
        </w:rPr>
        <w:t>ی</w:t>
      </w:r>
      <w:r w:rsidRPr="005B1B0E">
        <w:rPr>
          <w:rtl/>
          <w:lang w:bidi="fa-IR"/>
        </w:rPr>
        <w:t xml:space="preserve"> كه از نظر سياس</w:t>
      </w:r>
      <w:r w:rsidR="002E3C6F">
        <w:rPr>
          <w:rtl/>
          <w:lang w:bidi="fa-IR"/>
        </w:rPr>
        <w:t>ی</w:t>
      </w:r>
      <w:r w:rsidRPr="005B1B0E">
        <w:rPr>
          <w:rtl/>
          <w:lang w:bidi="fa-IR"/>
        </w:rPr>
        <w:t xml:space="preserve"> بين او و حجاج بوجود آمد دستور داد زندان</w:t>
      </w:r>
      <w:r w:rsidR="002E3C6F">
        <w:rPr>
          <w:rtl/>
          <w:lang w:bidi="fa-IR"/>
        </w:rPr>
        <w:t>ی</w:t>
      </w:r>
      <w:r w:rsidRPr="005B1B0E">
        <w:rPr>
          <w:rtl/>
          <w:lang w:bidi="fa-IR"/>
        </w:rPr>
        <w:t xml:space="preserve"> را كه حجاج بازداشت كرده بود آزاد سازد بنا به نقل مسعود</w:t>
      </w:r>
      <w:r w:rsidR="002E3C6F">
        <w:rPr>
          <w:rtl/>
          <w:lang w:bidi="fa-IR"/>
        </w:rPr>
        <w:t>ی</w:t>
      </w:r>
      <w:r w:rsidRPr="005B1B0E">
        <w:rPr>
          <w:rtl/>
          <w:lang w:bidi="fa-IR"/>
        </w:rPr>
        <w:t xml:space="preserve"> در مروج الذهب (ج </w:t>
      </w:r>
      <w:r w:rsidR="007C47BB">
        <w:rPr>
          <w:rtl/>
          <w:lang w:bidi="fa-IR"/>
        </w:rPr>
        <w:t>3</w:t>
      </w:r>
      <w:r w:rsidRPr="005B1B0E">
        <w:rPr>
          <w:rtl/>
          <w:lang w:bidi="fa-IR"/>
        </w:rPr>
        <w:t xml:space="preserve">، ص </w:t>
      </w:r>
      <w:r w:rsidR="003A5E2D">
        <w:rPr>
          <w:rtl/>
          <w:lang w:bidi="fa-IR"/>
        </w:rPr>
        <w:t>1</w:t>
      </w:r>
      <w:r w:rsidR="009444A3">
        <w:rPr>
          <w:rtl/>
          <w:lang w:bidi="fa-IR"/>
        </w:rPr>
        <w:t>8</w:t>
      </w:r>
      <w:r w:rsidR="0054187F">
        <w:rPr>
          <w:rtl/>
          <w:lang w:bidi="fa-IR"/>
        </w:rPr>
        <w:t>7</w:t>
      </w:r>
      <w:r w:rsidRPr="005B1B0E">
        <w:rPr>
          <w:rtl/>
          <w:lang w:bidi="fa-IR"/>
        </w:rPr>
        <w:t>) س</w:t>
      </w:r>
      <w:r w:rsidR="002E3C6F">
        <w:rPr>
          <w:rtl/>
          <w:lang w:bidi="fa-IR"/>
        </w:rPr>
        <w:t>ی</w:t>
      </w:r>
      <w:r w:rsidRPr="005B1B0E">
        <w:rPr>
          <w:rtl/>
          <w:lang w:bidi="fa-IR"/>
        </w:rPr>
        <w:t xml:space="preserve"> هزار مرد و س</w:t>
      </w:r>
      <w:r w:rsidR="002E3C6F">
        <w:rPr>
          <w:rtl/>
          <w:lang w:bidi="fa-IR"/>
        </w:rPr>
        <w:t>ی</w:t>
      </w:r>
      <w:r w:rsidRPr="005B1B0E">
        <w:rPr>
          <w:rtl/>
          <w:lang w:bidi="fa-IR"/>
        </w:rPr>
        <w:t xml:space="preserve"> هزار زن ب</w:t>
      </w:r>
      <w:r w:rsidR="002E3C6F">
        <w:rPr>
          <w:rtl/>
          <w:lang w:bidi="fa-IR"/>
        </w:rPr>
        <w:t>ی</w:t>
      </w:r>
      <w:r w:rsidRPr="005B1B0E">
        <w:rPr>
          <w:rtl/>
          <w:lang w:bidi="fa-IR"/>
        </w:rPr>
        <w:t xml:space="preserve"> گناه را آزاد ساختند و اين رقم م</w:t>
      </w:r>
      <w:r w:rsidR="002E3C6F">
        <w:rPr>
          <w:rtl/>
          <w:lang w:bidi="fa-IR"/>
        </w:rPr>
        <w:t>ی</w:t>
      </w:r>
      <w:r w:rsidRPr="005B1B0E">
        <w:rPr>
          <w:rtl/>
          <w:lang w:bidi="fa-IR"/>
        </w:rPr>
        <w:t xml:space="preserve"> تواند بيانگر اختناق و فساد رژيم حاكم آن روز را روشن سازد</w:t>
      </w:r>
      <w:r w:rsidR="005F22A6">
        <w:rPr>
          <w:rtl/>
          <w:lang w:bidi="fa-IR"/>
        </w:rPr>
        <w:t>.</w:t>
      </w:r>
    </w:p>
    <w:p w:rsidR="005B1B0E" w:rsidRPr="005B1B0E" w:rsidRDefault="005B1B0E" w:rsidP="005B1B0E">
      <w:pPr>
        <w:pStyle w:val="libNormal"/>
        <w:rPr>
          <w:lang w:bidi="fa-IR"/>
        </w:rPr>
      </w:pPr>
      <w:r w:rsidRPr="005B1B0E">
        <w:rPr>
          <w:rtl/>
          <w:lang w:bidi="fa-IR"/>
        </w:rPr>
        <w:t>او علاق</w:t>
      </w:r>
      <w:r w:rsidR="005D685C">
        <w:rPr>
          <w:rtl/>
          <w:lang w:bidi="fa-IR"/>
        </w:rPr>
        <w:t>ه</w:t>
      </w:r>
      <w:r w:rsidRPr="005B1B0E">
        <w:rPr>
          <w:rtl/>
          <w:lang w:bidi="fa-IR"/>
        </w:rPr>
        <w:t xml:space="preserve"> فراوان</w:t>
      </w:r>
      <w:r w:rsidR="002E3C6F">
        <w:rPr>
          <w:rtl/>
          <w:lang w:bidi="fa-IR"/>
        </w:rPr>
        <w:t>ی</w:t>
      </w:r>
      <w:r w:rsidRPr="005B1B0E">
        <w:rPr>
          <w:rtl/>
          <w:lang w:bidi="fa-IR"/>
        </w:rPr>
        <w:t xml:space="preserve"> به جمع آور</w:t>
      </w:r>
      <w:r w:rsidR="002E3C6F">
        <w:rPr>
          <w:rtl/>
          <w:lang w:bidi="fa-IR"/>
        </w:rPr>
        <w:t>ی</w:t>
      </w:r>
      <w:r w:rsidRPr="005B1B0E">
        <w:rPr>
          <w:rtl/>
          <w:lang w:bidi="fa-IR"/>
        </w:rPr>
        <w:t xml:space="preserve"> اموال و غنائم و ثروت داشت او در يك</w:t>
      </w:r>
      <w:r w:rsidR="002E3C6F">
        <w:rPr>
          <w:rtl/>
          <w:lang w:bidi="fa-IR"/>
        </w:rPr>
        <w:t>ی</w:t>
      </w:r>
      <w:r w:rsidRPr="005B1B0E">
        <w:rPr>
          <w:rtl/>
          <w:lang w:bidi="fa-IR"/>
        </w:rPr>
        <w:t xml:space="preserve"> از نامه</w:t>
      </w:r>
      <w:r w:rsidR="00E06218">
        <w:rPr>
          <w:rtl/>
          <w:lang w:bidi="fa-IR"/>
        </w:rPr>
        <w:t xml:space="preserve"> </w:t>
      </w:r>
      <w:r w:rsidRPr="005B1B0E">
        <w:rPr>
          <w:rtl/>
          <w:lang w:bidi="fa-IR"/>
        </w:rPr>
        <w:t>ها</w:t>
      </w:r>
      <w:r w:rsidR="002E3C6F">
        <w:rPr>
          <w:rtl/>
          <w:lang w:bidi="fa-IR"/>
        </w:rPr>
        <w:t>ی</w:t>
      </w:r>
      <w:r w:rsidRPr="005B1B0E">
        <w:rPr>
          <w:rtl/>
          <w:lang w:bidi="fa-IR"/>
        </w:rPr>
        <w:t xml:space="preserve"> خود به استاندار مصر در مورد وصول ماليات و گرفتن خراج م</w:t>
      </w:r>
      <w:r w:rsidR="002E3C6F">
        <w:rPr>
          <w:rtl/>
          <w:lang w:bidi="fa-IR"/>
        </w:rPr>
        <w:t>ی</w:t>
      </w:r>
      <w:r w:rsidRPr="005B1B0E">
        <w:rPr>
          <w:rtl/>
          <w:lang w:bidi="fa-IR"/>
        </w:rPr>
        <w:t xml:space="preserve"> نويسد</w:t>
      </w:r>
      <w:r w:rsidR="005F22A6">
        <w:rPr>
          <w:rtl/>
          <w:lang w:bidi="fa-IR"/>
        </w:rPr>
        <w:t>:</w:t>
      </w:r>
      <w:r w:rsidRPr="005B1B0E">
        <w:rPr>
          <w:rtl/>
          <w:lang w:bidi="fa-IR"/>
        </w:rPr>
        <w:t xml:space="preserve"> شير را كاملا بدوش اگر شير تمام شد خون را بچكان</w:t>
      </w:r>
      <w:r w:rsidR="005F22A6">
        <w:rPr>
          <w:rtl/>
          <w:lang w:bidi="fa-IR"/>
        </w:rPr>
        <w:t>!</w:t>
      </w:r>
    </w:p>
    <w:p w:rsidR="005B1B0E" w:rsidRPr="005B1B0E" w:rsidRDefault="00861591" w:rsidP="005B1B0E">
      <w:pPr>
        <w:pStyle w:val="libNormal"/>
        <w:rPr>
          <w:lang w:bidi="fa-IR"/>
        </w:rPr>
      </w:pPr>
      <w:r>
        <w:rPr>
          <w:rtl/>
          <w:lang w:bidi="fa-IR"/>
        </w:rPr>
        <w:br w:type="page"/>
      </w:r>
    </w:p>
    <w:p w:rsidR="005B1B0E" w:rsidRDefault="00B24FF8" w:rsidP="0053741C">
      <w:pPr>
        <w:pStyle w:val="Heading2"/>
        <w:rPr>
          <w:rtl/>
          <w:lang w:bidi="fa-IR"/>
        </w:rPr>
      </w:pPr>
      <w:bookmarkStart w:id="30" w:name="_Toc488138131"/>
      <w:r>
        <w:rPr>
          <w:rtl/>
          <w:lang w:bidi="fa-IR"/>
        </w:rPr>
        <w:t>4</w:t>
      </w:r>
      <w:r w:rsidR="005F22A6">
        <w:rPr>
          <w:rtl/>
          <w:lang w:bidi="fa-IR"/>
        </w:rPr>
        <w:t>.</w:t>
      </w:r>
      <w:r w:rsidR="005B1B0E" w:rsidRPr="005B1B0E">
        <w:rPr>
          <w:rtl/>
          <w:lang w:bidi="fa-IR"/>
        </w:rPr>
        <w:t xml:space="preserve"> عمر بن عبد العزيز</w:t>
      </w:r>
      <w:bookmarkEnd w:id="30"/>
    </w:p>
    <w:p w:rsidR="00861591" w:rsidRDefault="005B1B0E" w:rsidP="00861591">
      <w:pPr>
        <w:pStyle w:val="libNormal"/>
        <w:rPr>
          <w:rtl/>
          <w:lang w:bidi="fa-IR"/>
        </w:rPr>
      </w:pPr>
      <w:r w:rsidRPr="005B1B0E">
        <w:rPr>
          <w:rtl/>
          <w:lang w:bidi="fa-IR"/>
        </w:rPr>
        <w:t>او از طرف پدر و مادر هر دو تبار به عمر بن خطاب م</w:t>
      </w:r>
      <w:r w:rsidR="002E3C6F">
        <w:rPr>
          <w:rtl/>
          <w:lang w:bidi="fa-IR"/>
        </w:rPr>
        <w:t>ی</w:t>
      </w:r>
      <w:r w:rsidRPr="005B1B0E">
        <w:rPr>
          <w:rtl/>
          <w:lang w:bidi="fa-IR"/>
        </w:rPr>
        <w:t xml:space="preserve"> رساند پس از درگذشت عموزاده اش سليمان روز جمعه </w:t>
      </w:r>
      <w:r w:rsidR="003A5E2D">
        <w:rPr>
          <w:rtl/>
          <w:lang w:bidi="fa-IR"/>
        </w:rPr>
        <w:t>11</w:t>
      </w:r>
      <w:r w:rsidRPr="005B1B0E">
        <w:rPr>
          <w:rtl/>
          <w:lang w:bidi="fa-IR"/>
        </w:rPr>
        <w:t xml:space="preserve"> صفر به سال </w:t>
      </w:r>
      <w:r w:rsidR="00F60B1D">
        <w:rPr>
          <w:rtl/>
          <w:lang w:bidi="fa-IR"/>
        </w:rPr>
        <w:t>99</w:t>
      </w:r>
      <w:r w:rsidRPr="005B1B0E">
        <w:rPr>
          <w:rtl/>
          <w:lang w:bidi="fa-IR"/>
        </w:rPr>
        <w:t xml:space="preserve"> هجر</w:t>
      </w:r>
      <w:r w:rsidR="002E3C6F">
        <w:rPr>
          <w:rtl/>
          <w:lang w:bidi="fa-IR"/>
        </w:rPr>
        <w:t>ی</w:t>
      </w:r>
      <w:r w:rsidRPr="005B1B0E">
        <w:rPr>
          <w:rtl/>
          <w:lang w:bidi="fa-IR"/>
        </w:rPr>
        <w:t xml:space="preserve"> به حكومت رسيد و مدت </w:t>
      </w:r>
      <w:r w:rsidR="003A5E2D">
        <w:rPr>
          <w:rtl/>
          <w:lang w:bidi="fa-IR"/>
        </w:rPr>
        <w:t>2</w:t>
      </w:r>
      <w:r w:rsidRPr="005B1B0E">
        <w:rPr>
          <w:rtl/>
          <w:lang w:bidi="fa-IR"/>
        </w:rPr>
        <w:t xml:space="preserve"> سال و پنج ماه و پنج روز حكومت داشت</w:t>
      </w:r>
      <w:r w:rsidR="005F22A6">
        <w:rPr>
          <w:rtl/>
          <w:lang w:bidi="fa-IR"/>
        </w:rPr>
        <w:t>.</w:t>
      </w:r>
      <w:r w:rsidRPr="005B1B0E">
        <w:rPr>
          <w:rtl/>
          <w:lang w:bidi="fa-IR"/>
        </w:rPr>
        <w:t xml:space="preserve"> او در ميان حكمرانان بن</w:t>
      </w:r>
      <w:r w:rsidR="002E3C6F">
        <w:rPr>
          <w:rtl/>
          <w:lang w:bidi="fa-IR"/>
        </w:rPr>
        <w:t>ی</w:t>
      </w:r>
      <w:r w:rsidRPr="005B1B0E">
        <w:rPr>
          <w:rtl/>
          <w:lang w:bidi="fa-IR"/>
        </w:rPr>
        <w:t xml:space="preserve"> اميه معروف به رعايت حقوق اجتماع</w:t>
      </w:r>
      <w:r w:rsidR="002E3C6F">
        <w:rPr>
          <w:rtl/>
          <w:lang w:bidi="fa-IR"/>
        </w:rPr>
        <w:t>ی</w:t>
      </w:r>
      <w:r w:rsidRPr="005B1B0E">
        <w:rPr>
          <w:rtl/>
          <w:lang w:bidi="fa-IR"/>
        </w:rPr>
        <w:t xml:space="preserve"> و عدل بوده است، او پاره ا</w:t>
      </w:r>
      <w:r w:rsidR="002E3C6F">
        <w:rPr>
          <w:rtl/>
          <w:lang w:bidi="fa-IR"/>
        </w:rPr>
        <w:t>ی</w:t>
      </w:r>
      <w:r w:rsidRPr="005B1B0E">
        <w:rPr>
          <w:rtl/>
          <w:lang w:bidi="fa-IR"/>
        </w:rPr>
        <w:t xml:space="preserve"> از از بدعتها و قانون</w:t>
      </w:r>
      <w:r w:rsidR="003A5E2D">
        <w:rPr>
          <w:rtl/>
          <w:lang w:bidi="fa-IR"/>
        </w:rPr>
        <w:t xml:space="preserve"> </w:t>
      </w:r>
      <w:r w:rsidRPr="005B1B0E">
        <w:rPr>
          <w:rtl/>
          <w:lang w:bidi="fa-IR"/>
        </w:rPr>
        <w:t>ها</w:t>
      </w:r>
      <w:r w:rsidR="002E3C6F">
        <w:rPr>
          <w:rtl/>
          <w:lang w:bidi="fa-IR"/>
        </w:rPr>
        <w:t>ی</w:t>
      </w:r>
      <w:r w:rsidRPr="005B1B0E">
        <w:rPr>
          <w:rtl/>
          <w:lang w:bidi="fa-IR"/>
        </w:rPr>
        <w:t xml:space="preserve"> جور و ظلم را كه توسط عمال رژيم</w:t>
      </w:r>
      <w:r w:rsidR="003A5E2D">
        <w:rPr>
          <w:rtl/>
          <w:lang w:bidi="fa-IR"/>
        </w:rPr>
        <w:t xml:space="preserve"> </w:t>
      </w:r>
      <w:r w:rsidRPr="005B1B0E">
        <w:rPr>
          <w:rtl/>
          <w:lang w:bidi="fa-IR"/>
        </w:rPr>
        <w:t>ها</w:t>
      </w:r>
      <w:r w:rsidR="002E3C6F">
        <w:rPr>
          <w:rtl/>
          <w:lang w:bidi="fa-IR"/>
        </w:rPr>
        <w:t>ی</w:t>
      </w:r>
      <w:r w:rsidRPr="005B1B0E">
        <w:rPr>
          <w:rtl/>
          <w:lang w:bidi="fa-IR"/>
        </w:rPr>
        <w:t xml:space="preserve"> گذشته عمل</w:t>
      </w:r>
      <w:r w:rsidR="002E3C6F">
        <w:rPr>
          <w:rtl/>
          <w:lang w:bidi="fa-IR"/>
        </w:rPr>
        <w:t>ی</w:t>
      </w:r>
      <w:r w:rsidRPr="005B1B0E">
        <w:rPr>
          <w:rtl/>
          <w:lang w:bidi="fa-IR"/>
        </w:rPr>
        <w:t xml:space="preserve"> گرديده بود از ميان برد و فحش و ناسزا به مقام ولايت عظم</w:t>
      </w:r>
      <w:r w:rsidR="002E3C6F">
        <w:rPr>
          <w:rtl/>
          <w:lang w:bidi="fa-IR"/>
        </w:rPr>
        <w:t>ی</w:t>
      </w:r>
      <w:r w:rsidRPr="005B1B0E">
        <w:rPr>
          <w:rtl/>
          <w:lang w:bidi="fa-IR"/>
        </w:rPr>
        <w:t xml:space="preserve"> را لغو نمود</w:t>
      </w:r>
      <w:r w:rsidR="00861591">
        <w:rPr>
          <w:rFonts w:hint="cs"/>
          <w:rtl/>
          <w:lang w:bidi="fa-IR"/>
        </w:rPr>
        <w:t>.</w:t>
      </w:r>
    </w:p>
    <w:p w:rsidR="005B1B0E" w:rsidRPr="005B1B0E" w:rsidRDefault="005B1B0E" w:rsidP="00861591">
      <w:pPr>
        <w:pStyle w:val="libNormal"/>
        <w:rPr>
          <w:lang w:bidi="fa-IR"/>
        </w:rPr>
      </w:pPr>
      <w:r w:rsidRPr="005B1B0E">
        <w:rPr>
          <w:rtl/>
          <w:lang w:bidi="fa-IR"/>
        </w:rPr>
        <w:t>و به جا</w:t>
      </w:r>
      <w:r w:rsidR="002E3C6F">
        <w:rPr>
          <w:rtl/>
          <w:lang w:bidi="fa-IR"/>
        </w:rPr>
        <w:t>ی</w:t>
      </w:r>
      <w:r w:rsidRPr="005B1B0E">
        <w:rPr>
          <w:rtl/>
          <w:lang w:bidi="fa-IR"/>
        </w:rPr>
        <w:t xml:space="preserve"> آن در خطبه ها آي</w:t>
      </w:r>
      <w:r w:rsidR="005D685C">
        <w:rPr>
          <w:rtl/>
          <w:lang w:bidi="fa-IR"/>
        </w:rPr>
        <w:t>ه</w:t>
      </w:r>
      <w:r w:rsidR="005F22A6">
        <w:rPr>
          <w:rtl/>
          <w:lang w:bidi="fa-IR"/>
        </w:rPr>
        <w:t>:</w:t>
      </w:r>
      <w:r w:rsidRPr="005B1B0E">
        <w:rPr>
          <w:rtl/>
          <w:lang w:bidi="fa-IR"/>
        </w:rPr>
        <w:t xml:space="preserve"> ان الله يأمر بالعدل والأحسان وايتاء ذ</w:t>
      </w:r>
      <w:r w:rsidR="002E3C6F">
        <w:rPr>
          <w:rtl/>
          <w:lang w:bidi="fa-IR"/>
        </w:rPr>
        <w:t>ی</w:t>
      </w:r>
      <w:r w:rsidRPr="005B1B0E">
        <w:rPr>
          <w:rtl/>
          <w:lang w:bidi="fa-IR"/>
        </w:rPr>
        <w:t xml:space="preserve"> القرب</w:t>
      </w:r>
      <w:r w:rsidR="002E3C6F">
        <w:rPr>
          <w:rtl/>
          <w:lang w:bidi="fa-IR"/>
        </w:rPr>
        <w:t>ی</w:t>
      </w:r>
      <w:r w:rsidRPr="005B1B0E">
        <w:rPr>
          <w:rtl/>
          <w:lang w:bidi="fa-IR"/>
        </w:rPr>
        <w:t xml:space="preserve"> را قرار داد</w:t>
      </w:r>
      <w:r w:rsidR="005F22A6">
        <w:rPr>
          <w:rtl/>
          <w:lang w:bidi="fa-IR"/>
        </w:rPr>
        <w:t>.</w:t>
      </w:r>
      <w:r w:rsidRPr="005B1B0E">
        <w:rPr>
          <w:rtl/>
          <w:lang w:bidi="fa-IR"/>
        </w:rPr>
        <w:t xml:space="preserve"> آن چنان كه مراسم و هدايا</w:t>
      </w:r>
      <w:r w:rsidR="002E3C6F">
        <w:rPr>
          <w:rtl/>
          <w:lang w:bidi="fa-IR"/>
        </w:rPr>
        <w:t>ی</w:t>
      </w:r>
      <w:r w:rsidRPr="005B1B0E">
        <w:rPr>
          <w:rtl/>
          <w:lang w:bidi="fa-IR"/>
        </w:rPr>
        <w:t xml:space="preserve"> نوروز</w:t>
      </w:r>
      <w:r w:rsidR="002E3C6F">
        <w:rPr>
          <w:rtl/>
          <w:lang w:bidi="fa-IR"/>
        </w:rPr>
        <w:t>ی</w:t>
      </w:r>
      <w:r w:rsidRPr="005B1B0E">
        <w:rPr>
          <w:rtl/>
          <w:lang w:bidi="fa-IR"/>
        </w:rPr>
        <w:t xml:space="preserve"> و مهرگان را لغو نمود</w:t>
      </w:r>
      <w:r w:rsidR="005F22A6">
        <w:rPr>
          <w:rtl/>
          <w:lang w:bidi="fa-IR"/>
        </w:rPr>
        <w:t>...</w:t>
      </w:r>
      <w:r w:rsidRPr="005B1B0E">
        <w:rPr>
          <w:rtl/>
          <w:lang w:bidi="fa-IR"/>
        </w:rPr>
        <w:t xml:space="preserve"> و با علويان رفتار مناسب</w:t>
      </w:r>
      <w:r w:rsidR="002E3C6F">
        <w:rPr>
          <w:rtl/>
          <w:lang w:bidi="fa-IR"/>
        </w:rPr>
        <w:t>ی</w:t>
      </w:r>
      <w:r w:rsidRPr="005B1B0E">
        <w:rPr>
          <w:rtl/>
          <w:lang w:bidi="fa-IR"/>
        </w:rPr>
        <w:t xml:space="preserve"> را پيش گرفت</w:t>
      </w:r>
      <w:r w:rsidR="005F22A6">
        <w:rPr>
          <w:rtl/>
          <w:lang w:bidi="fa-IR"/>
        </w:rPr>
        <w:t>!</w:t>
      </w:r>
      <w:r w:rsidRPr="005B1B0E">
        <w:rPr>
          <w:rtl/>
          <w:lang w:bidi="fa-IR"/>
        </w:rPr>
        <w:t xml:space="preserve"> او، نخستن خليف</w:t>
      </w:r>
      <w:r w:rsidR="005D685C">
        <w:rPr>
          <w:rtl/>
          <w:lang w:bidi="fa-IR"/>
        </w:rPr>
        <w:t>ه</w:t>
      </w:r>
      <w:r w:rsidRPr="005B1B0E">
        <w:rPr>
          <w:rtl/>
          <w:lang w:bidi="fa-IR"/>
        </w:rPr>
        <w:t xml:space="preserve"> امو</w:t>
      </w:r>
      <w:r w:rsidR="002E3C6F">
        <w:rPr>
          <w:rtl/>
          <w:lang w:bidi="fa-IR"/>
        </w:rPr>
        <w:t>ی</w:t>
      </w:r>
      <w:r w:rsidRPr="005B1B0E">
        <w:rPr>
          <w:rtl/>
          <w:lang w:bidi="fa-IR"/>
        </w:rPr>
        <w:t xml:space="preserve"> بود كه سب و بدگوي</w:t>
      </w:r>
      <w:r w:rsidR="002E3C6F">
        <w:rPr>
          <w:rtl/>
          <w:lang w:bidi="fa-IR"/>
        </w:rPr>
        <w:t>ی</w:t>
      </w:r>
      <w:r w:rsidRPr="005B1B0E">
        <w:rPr>
          <w:rtl/>
          <w:lang w:bidi="fa-IR"/>
        </w:rPr>
        <w:t xml:space="preserve"> بر اهل بيت را قدغن نمود وفدك مغصوب را به فرزندان حضرت زهرا </w:t>
      </w:r>
      <w:r w:rsidR="005C2804" w:rsidRPr="005C2804">
        <w:rPr>
          <w:rStyle w:val="libAlaemChar"/>
          <w:rtl/>
        </w:rPr>
        <w:t>عليه‌السلام</w:t>
      </w:r>
      <w:r w:rsidRPr="005B1B0E">
        <w:rPr>
          <w:rtl/>
          <w:lang w:bidi="fa-IR"/>
        </w:rPr>
        <w:t xml:space="preserve"> باز گردانيد و توسعه </w:t>
      </w:r>
      <w:r w:rsidR="002E3C6F">
        <w:rPr>
          <w:rtl/>
          <w:lang w:bidi="fa-IR"/>
        </w:rPr>
        <w:t>ی</w:t>
      </w:r>
      <w:r w:rsidRPr="005B1B0E">
        <w:rPr>
          <w:rtl/>
          <w:lang w:bidi="fa-IR"/>
        </w:rPr>
        <w:t xml:space="preserve"> مسجد الحرام را شروع نمود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7C47BB" w:rsidRPr="00F0382D">
        <w:rPr>
          <w:rStyle w:val="libFootnotenumChar"/>
          <w:rtl/>
        </w:rPr>
        <w:t>3</w:t>
      </w:r>
      <w:r w:rsidRPr="00F0382D">
        <w:rPr>
          <w:rStyle w:val="libFootnotenumChar"/>
          <w:rtl/>
        </w:rPr>
        <w:t>)</w:t>
      </w:r>
    </w:p>
    <w:p w:rsidR="005B1B0E" w:rsidRPr="005B1B0E" w:rsidRDefault="005B1B0E" w:rsidP="005B1B0E">
      <w:pPr>
        <w:pStyle w:val="libNormal"/>
        <w:rPr>
          <w:lang w:bidi="fa-IR"/>
        </w:rPr>
      </w:pPr>
      <w:r w:rsidRPr="005B1B0E">
        <w:rPr>
          <w:rtl/>
          <w:lang w:bidi="fa-IR"/>
        </w:rPr>
        <w:t>و به همين مناسبت بود كه كارها</w:t>
      </w:r>
      <w:r w:rsidR="002E3C6F">
        <w:rPr>
          <w:rtl/>
          <w:lang w:bidi="fa-IR"/>
        </w:rPr>
        <w:t>ی</w:t>
      </w:r>
      <w:r w:rsidRPr="005B1B0E">
        <w:rPr>
          <w:rtl/>
          <w:lang w:bidi="fa-IR"/>
        </w:rPr>
        <w:t xml:space="preserve"> او خوشايند عناصر فرصت طلب امو</w:t>
      </w:r>
      <w:r w:rsidR="002E3C6F">
        <w:rPr>
          <w:rtl/>
          <w:lang w:bidi="fa-IR"/>
        </w:rPr>
        <w:t>ی</w:t>
      </w:r>
      <w:r w:rsidRPr="005B1B0E">
        <w:rPr>
          <w:rtl/>
          <w:lang w:bidi="fa-IR"/>
        </w:rPr>
        <w:t xml:space="preserve"> نگشت و گويند او را با سم گشتند چون به زعم آنان او روش</w:t>
      </w:r>
      <w:r w:rsidR="002E3C6F">
        <w:rPr>
          <w:rtl/>
          <w:lang w:bidi="fa-IR"/>
        </w:rPr>
        <w:t>ی</w:t>
      </w:r>
      <w:r w:rsidRPr="005B1B0E">
        <w:rPr>
          <w:rtl/>
          <w:lang w:bidi="fa-IR"/>
        </w:rPr>
        <w:t xml:space="preserve"> را در پيش گرفته بود كه سرانجام حكومت را از دست بن</w:t>
      </w:r>
      <w:r w:rsidR="002E3C6F">
        <w:rPr>
          <w:rtl/>
          <w:lang w:bidi="fa-IR"/>
        </w:rPr>
        <w:t>ی</w:t>
      </w:r>
      <w:r w:rsidRPr="005B1B0E">
        <w:rPr>
          <w:rtl/>
          <w:lang w:bidi="fa-IR"/>
        </w:rPr>
        <w:t xml:space="preserve"> اميه بيرون م</w:t>
      </w:r>
      <w:r w:rsidR="002E3C6F">
        <w:rPr>
          <w:rtl/>
          <w:lang w:bidi="fa-IR"/>
        </w:rPr>
        <w:t>ی</w:t>
      </w:r>
      <w:r w:rsidRPr="005B1B0E">
        <w:rPr>
          <w:rtl/>
          <w:lang w:bidi="fa-IR"/>
        </w:rPr>
        <w:t xml:space="preserve"> كرد</w:t>
      </w:r>
      <w:r w:rsidR="005F22A6">
        <w:rPr>
          <w:rtl/>
          <w:lang w:bidi="fa-IR"/>
        </w:rPr>
        <w:t>.</w:t>
      </w:r>
    </w:p>
    <w:p w:rsidR="005B1B0E" w:rsidRPr="005B1B0E" w:rsidRDefault="00166636" w:rsidP="005B1B0E">
      <w:pPr>
        <w:pStyle w:val="libNormal"/>
        <w:rPr>
          <w:lang w:bidi="fa-IR"/>
        </w:rPr>
      </w:pPr>
      <w:r>
        <w:rPr>
          <w:rtl/>
          <w:lang w:bidi="fa-IR"/>
        </w:rPr>
        <w:br w:type="page"/>
      </w:r>
    </w:p>
    <w:p w:rsidR="005B1B0E" w:rsidRDefault="00822388" w:rsidP="0053741C">
      <w:pPr>
        <w:pStyle w:val="Heading2"/>
        <w:rPr>
          <w:rtl/>
          <w:lang w:bidi="fa-IR"/>
        </w:rPr>
      </w:pPr>
      <w:bookmarkStart w:id="31" w:name="_Toc488138132"/>
      <w:r>
        <w:rPr>
          <w:rtl/>
          <w:lang w:bidi="fa-IR"/>
        </w:rPr>
        <w:t>5</w:t>
      </w:r>
      <w:r w:rsidR="005F22A6">
        <w:rPr>
          <w:rtl/>
          <w:lang w:bidi="fa-IR"/>
        </w:rPr>
        <w:t>.</w:t>
      </w:r>
      <w:r w:rsidR="005B1B0E" w:rsidRPr="005B1B0E">
        <w:rPr>
          <w:rtl/>
          <w:lang w:bidi="fa-IR"/>
        </w:rPr>
        <w:t xml:space="preserve"> يزيد فرزند عبد الملك يزيد بن عبد الملك</w:t>
      </w:r>
      <w:bookmarkEnd w:id="31"/>
    </w:p>
    <w:p w:rsidR="005B1B0E" w:rsidRPr="005B1B0E" w:rsidRDefault="005B1B0E" w:rsidP="005B1B0E">
      <w:pPr>
        <w:pStyle w:val="libNormal"/>
        <w:rPr>
          <w:lang w:bidi="fa-IR"/>
        </w:rPr>
      </w:pPr>
      <w:r w:rsidRPr="005B1B0E">
        <w:rPr>
          <w:rtl/>
          <w:lang w:bidi="fa-IR"/>
        </w:rPr>
        <w:t>نوه دختر</w:t>
      </w:r>
      <w:r w:rsidR="002E3C6F">
        <w:rPr>
          <w:rtl/>
          <w:lang w:bidi="fa-IR"/>
        </w:rPr>
        <w:t>ی</w:t>
      </w:r>
      <w:r w:rsidRPr="005B1B0E">
        <w:rPr>
          <w:rtl/>
          <w:lang w:bidi="fa-IR"/>
        </w:rPr>
        <w:t xml:space="preserve"> يزيد بن معاويه پس از درگذشت ابن عبد العزيز به سال </w:t>
      </w:r>
      <w:r w:rsidR="003A5E2D">
        <w:rPr>
          <w:rtl/>
          <w:lang w:bidi="fa-IR"/>
        </w:rPr>
        <w:t>1</w:t>
      </w:r>
      <w:r w:rsidR="00F60B1D">
        <w:rPr>
          <w:rtl/>
          <w:lang w:bidi="fa-IR"/>
        </w:rPr>
        <w:t>0</w:t>
      </w:r>
      <w:r w:rsidR="003A5E2D">
        <w:rPr>
          <w:rtl/>
          <w:lang w:bidi="fa-IR"/>
        </w:rPr>
        <w:t>1</w:t>
      </w:r>
      <w:r w:rsidRPr="005B1B0E">
        <w:rPr>
          <w:rtl/>
          <w:lang w:bidi="fa-IR"/>
        </w:rPr>
        <w:t xml:space="preserve"> به حكومت رسيد و </w:t>
      </w:r>
      <w:r w:rsidR="00B24FF8">
        <w:rPr>
          <w:rtl/>
          <w:lang w:bidi="fa-IR"/>
        </w:rPr>
        <w:t>4</w:t>
      </w:r>
      <w:r w:rsidRPr="005B1B0E">
        <w:rPr>
          <w:rtl/>
          <w:lang w:bidi="fa-IR"/>
        </w:rPr>
        <w:t xml:space="preserve"> سال و اند</w:t>
      </w:r>
      <w:r w:rsidR="002E3C6F">
        <w:rPr>
          <w:rtl/>
          <w:lang w:bidi="fa-IR"/>
        </w:rPr>
        <w:t>ی</w:t>
      </w:r>
      <w:r w:rsidRPr="005B1B0E">
        <w:rPr>
          <w:rtl/>
          <w:lang w:bidi="fa-IR"/>
        </w:rPr>
        <w:t xml:space="preserve"> حكومت كرد</w:t>
      </w:r>
      <w:r w:rsidR="005F22A6">
        <w:rPr>
          <w:rtl/>
          <w:lang w:bidi="fa-IR"/>
        </w:rPr>
        <w:t>.</w:t>
      </w:r>
      <w:r w:rsidRPr="005B1B0E">
        <w:rPr>
          <w:rtl/>
          <w:lang w:bidi="fa-IR"/>
        </w:rPr>
        <w:t xml:space="preserve"> او م</w:t>
      </w:r>
      <w:r w:rsidR="002E3C6F">
        <w:rPr>
          <w:rtl/>
          <w:lang w:bidi="fa-IR"/>
        </w:rPr>
        <w:t>ی</w:t>
      </w:r>
      <w:r w:rsidRPr="005B1B0E">
        <w:rPr>
          <w:rtl/>
          <w:lang w:bidi="fa-IR"/>
        </w:rPr>
        <w:t xml:space="preserve"> خواست همانند سلف خويش، عمر بن العزيز حكومت نمايد ول</w:t>
      </w:r>
      <w:r w:rsidR="002E3C6F">
        <w:rPr>
          <w:rtl/>
          <w:lang w:bidi="fa-IR"/>
        </w:rPr>
        <w:t>ی</w:t>
      </w:r>
      <w:r w:rsidRPr="005B1B0E">
        <w:rPr>
          <w:rtl/>
          <w:lang w:bidi="fa-IR"/>
        </w:rPr>
        <w:t xml:space="preserve"> اطرافيان و سردمداران ظلم و ستم كه اغلب پيرامون زمامداران را فرا م</w:t>
      </w:r>
      <w:r w:rsidR="002E3C6F">
        <w:rPr>
          <w:rtl/>
          <w:lang w:bidi="fa-IR"/>
        </w:rPr>
        <w:t>ی</w:t>
      </w:r>
      <w:r w:rsidRPr="005B1B0E">
        <w:rPr>
          <w:rtl/>
          <w:lang w:bidi="fa-IR"/>
        </w:rPr>
        <w:t xml:space="preserve"> گيرند</w:t>
      </w:r>
      <w:r w:rsidR="005F22A6">
        <w:rPr>
          <w:rtl/>
          <w:lang w:bidi="fa-IR"/>
        </w:rPr>
        <w:t>!</w:t>
      </w:r>
      <w:r w:rsidRPr="005B1B0E">
        <w:rPr>
          <w:rtl/>
          <w:lang w:bidi="fa-IR"/>
        </w:rPr>
        <w:t xml:space="preserve"> اجتماع نمودند و دست به دست هم دادند كه او را از اين فكر و خيال راحت سازند واساسا وجود تكليف و عذاب و عقاب در كارها</w:t>
      </w:r>
      <w:r w:rsidR="002E3C6F">
        <w:rPr>
          <w:rtl/>
          <w:lang w:bidi="fa-IR"/>
        </w:rPr>
        <w:t>ی</w:t>
      </w:r>
      <w:r w:rsidRPr="005B1B0E">
        <w:rPr>
          <w:rtl/>
          <w:lang w:bidi="fa-IR"/>
        </w:rPr>
        <w:t xml:space="preserve"> خلاف خلفاء را از دوش او برداشتند و نزديك به </w:t>
      </w:r>
      <w:r w:rsidR="00B24FF8">
        <w:rPr>
          <w:rtl/>
          <w:lang w:bidi="fa-IR"/>
        </w:rPr>
        <w:t>4</w:t>
      </w:r>
      <w:r w:rsidR="00F60B1D">
        <w:rPr>
          <w:rtl/>
          <w:lang w:bidi="fa-IR"/>
        </w:rPr>
        <w:t>0</w:t>
      </w:r>
      <w:r w:rsidRPr="005B1B0E">
        <w:rPr>
          <w:rtl/>
          <w:lang w:bidi="fa-IR"/>
        </w:rPr>
        <w:t xml:space="preserve"> تن از شيوخ و رجال</w:t>
      </w:r>
      <w:r w:rsidR="005F22A6">
        <w:rPr>
          <w:rtl/>
          <w:lang w:bidi="fa-IR"/>
        </w:rPr>
        <w:t>!</w:t>
      </w:r>
      <w:r w:rsidRPr="005B1B0E">
        <w:rPr>
          <w:rtl/>
          <w:lang w:bidi="fa-IR"/>
        </w:rPr>
        <w:t xml:space="preserve"> و به شهادت قيام ورزيدند كه هرگز بر خلفاء و حكمرانان حساب و كتاب</w:t>
      </w:r>
      <w:r w:rsidR="002E3C6F">
        <w:rPr>
          <w:rtl/>
          <w:lang w:bidi="fa-IR"/>
        </w:rPr>
        <w:t>ی</w:t>
      </w:r>
      <w:r w:rsidRPr="005B1B0E">
        <w:rPr>
          <w:rtl/>
          <w:lang w:bidi="fa-IR"/>
        </w:rPr>
        <w:t xml:space="preserve"> وجود ندارد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B24FF8" w:rsidRPr="00F0382D">
        <w:rPr>
          <w:rStyle w:val="libFootnotenumChar"/>
          <w:rtl/>
        </w:rPr>
        <w:t>4</w:t>
      </w:r>
      <w:r w:rsidRPr="00F0382D">
        <w:rPr>
          <w:rStyle w:val="libFootnotenumChar"/>
          <w:rtl/>
        </w:rPr>
        <w:t>)</w:t>
      </w:r>
    </w:p>
    <w:p w:rsidR="000C507C" w:rsidRDefault="005B1B0E" w:rsidP="005B1B0E">
      <w:pPr>
        <w:pStyle w:val="libNormal"/>
        <w:rPr>
          <w:rtl/>
          <w:lang w:bidi="fa-IR"/>
        </w:rPr>
      </w:pPr>
      <w:r w:rsidRPr="005B1B0E">
        <w:rPr>
          <w:rtl/>
          <w:lang w:bidi="fa-IR"/>
        </w:rPr>
        <w:t>همانند شايعات</w:t>
      </w:r>
      <w:r w:rsidR="002E3C6F">
        <w:rPr>
          <w:rtl/>
          <w:lang w:bidi="fa-IR"/>
        </w:rPr>
        <w:t>ی</w:t>
      </w:r>
      <w:r w:rsidRPr="005B1B0E">
        <w:rPr>
          <w:rtl/>
          <w:lang w:bidi="fa-IR"/>
        </w:rPr>
        <w:t xml:space="preserve"> كه در سرزمين ايران پيرامون پادشاهان وجود داشت كه نماز و روز</w:t>
      </w:r>
      <w:r w:rsidR="002E3C6F">
        <w:rPr>
          <w:rtl/>
          <w:lang w:bidi="fa-IR"/>
        </w:rPr>
        <w:t>ی</w:t>
      </w:r>
      <w:r w:rsidRPr="005B1B0E">
        <w:rPr>
          <w:rtl/>
          <w:lang w:bidi="fa-IR"/>
        </w:rPr>
        <w:t xml:space="preserve"> بر آنان واجب نيست فقط رعايت عدالت كاف</w:t>
      </w:r>
      <w:r w:rsidR="002E3C6F">
        <w:rPr>
          <w:rtl/>
          <w:lang w:bidi="fa-IR"/>
        </w:rPr>
        <w:t>ی</w:t>
      </w:r>
      <w:r w:rsidRPr="005B1B0E">
        <w:rPr>
          <w:rtl/>
          <w:lang w:bidi="fa-IR"/>
        </w:rPr>
        <w:t xml:space="preserve"> است ول</w:t>
      </w:r>
      <w:r w:rsidR="002E3C6F">
        <w:rPr>
          <w:rtl/>
          <w:lang w:bidi="fa-IR"/>
        </w:rPr>
        <w:t>ی</w:t>
      </w:r>
      <w:r w:rsidRPr="005B1B0E">
        <w:rPr>
          <w:rtl/>
          <w:lang w:bidi="fa-IR"/>
        </w:rPr>
        <w:t xml:space="preserve"> مرحوم ميرزا</w:t>
      </w:r>
      <w:r w:rsidR="002E3C6F">
        <w:rPr>
          <w:rtl/>
          <w:lang w:bidi="fa-IR"/>
        </w:rPr>
        <w:t>ی</w:t>
      </w:r>
      <w:r w:rsidRPr="005B1B0E">
        <w:rPr>
          <w:rtl/>
          <w:lang w:bidi="fa-IR"/>
        </w:rPr>
        <w:t xml:space="preserve"> قم</w:t>
      </w:r>
      <w:r w:rsidR="002E3C6F">
        <w:rPr>
          <w:rtl/>
          <w:lang w:bidi="fa-IR"/>
        </w:rPr>
        <w:t>ی</w:t>
      </w:r>
      <w:r w:rsidRPr="005B1B0E">
        <w:rPr>
          <w:rtl/>
          <w:lang w:bidi="fa-IR"/>
        </w:rPr>
        <w:t xml:space="preserve"> بر خلاف حاشيه نشينان دربار</w:t>
      </w:r>
      <w:r w:rsidR="002E3C6F">
        <w:rPr>
          <w:rtl/>
          <w:lang w:bidi="fa-IR"/>
        </w:rPr>
        <w:t>ی</w:t>
      </w:r>
      <w:r w:rsidRPr="005B1B0E">
        <w:rPr>
          <w:rtl/>
          <w:lang w:bidi="fa-IR"/>
        </w:rPr>
        <w:t xml:space="preserve"> خود در پاسخ فتحعل</w:t>
      </w:r>
      <w:r w:rsidR="002E3C6F">
        <w:rPr>
          <w:rtl/>
          <w:lang w:bidi="fa-IR"/>
        </w:rPr>
        <w:t>ی</w:t>
      </w:r>
      <w:r w:rsidRPr="005B1B0E">
        <w:rPr>
          <w:rtl/>
          <w:lang w:bidi="fa-IR"/>
        </w:rPr>
        <w:t xml:space="preserve"> شاه فرمود بودند</w:t>
      </w:r>
      <w:r w:rsidR="005F22A6">
        <w:rPr>
          <w:rtl/>
          <w:lang w:bidi="fa-IR"/>
        </w:rPr>
        <w:t>:</w:t>
      </w:r>
      <w:r w:rsidRPr="005B1B0E">
        <w:rPr>
          <w:rtl/>
          <w:lang w:bidi="fa-IR"/>
        </w:rPr>
        <w:t xml:space="preserve"> هم اقام</w:t>
      </w:r>
      <w:r w:rsidR="005D685C">
        <w:rPr>
          <w:rtl/>
          <w:lang w:bidi="fa-IR"/>
        </w:rPr>
        <w:t>ه</w:t>
      </w:r>
      <w:r w:rsidRPr="005B1B0E">
        <w:rPr>
          <w:rtl/>
          <w:lang w:bidi="fa-IR"/>
        </w:rPr>
        <w:t xml:space="preserve"> نماز و هم اقام</w:t>
      </w:r>
      <w:r w:rsidR="005D685C">
        <w:rPr>
          <w:rtl/>
          <w:lang w:bidi="fa-IR"/>
        </w:rPr>
        <w:t>ه</w:t>
      </w:r>
      <w:r w:rsidRPr="005B1B0E">
        <w:rPr>
          <w:rtl/>
          <w:lang w:bidi="fa-IR"/>
        </w:rPr>
        <w:t xml:space="preserve"> عدل بر شاه واجب است</w:t>
      </w:r>
      <w:r w:rsidR="005F22A6">
        <w:rPr>
          <w:rtl/>
          <w:lang w:bidi="fa-IR"/>
        </w:rPr>
        <w:t>.</w:t>
      </w:r>
    </w:p>
    <w:p w:rsidR="000C507C" w:rsidRDefault="005B1B0E" w:rsidP="005B1B0E">
      <w:pPr>
        <w:pStyle w:val="libNormal"/>
        <w:rPr>
          <w:rtl/>
          <w:lang w:bidi="fa-IR"/>
        </w:rPr>
      </w:pPr>
      <w:r w:rsidRPr="005B1B0E">
        <w:rPr>
          <w:rtl/>
          <w:lang w:bidi="fa-IR"/>
        </w:rPr>
        <w:t>اوضاع دوباره به شرائط قبل از دوران حكومت عمر بن عبد العزيز باز گشت مشكلات ادار</w:t>
      </w:r>
      <w:r w:rsidR="002E3C6F">
        <w:rPr>
          <w:rtl/>
          <w:lang w:bidi="fa-IR"/>
        </w:rPr>
        <w:t>ی</w:t>
      </w:r>
      <w:r w:rsidRPr="005B1B0E">
        <w:rPr>
          <w:rtl/>
          <w:lang w:bidi="fa-IR"/>
        </w:rPr>
        <w:t>، ماليات و مسائل اجتماع</w:t>
      </w:r>
      <w:r w:rsidR="002E3C6F">
        <w:rPr>
          <w:rtl/>
          <w:lang w:bidi="fa-IR"/>
        </w:rPr>
        <w:t>ی</w:t>
      </w:r>
      <w:r w:rsidRPr="005B1B0E">
        <w:rPr>
          <w:rtl/>
          <w:lang w:bidi="fa-IR"/>
        </w:rPr>
        <w:t xml:space="preserve"> و اخلاق</w:t>
      </w:r>
      <w:r w:rsidR="002E3C6F">
        <w:rPr>
          <w:rtl/>
          <w:lang w:bidi="fa-IR"/>
        </w:rPr>
        <w:t>ی</w:t>
      </w:r>
      <w:r w:rsidRPr="005B1B0E">
        <w:rPr>
          <w:rtl/>
          <w:lang w:bidi="fa-IR"/>
        </w:rPr>
        <w:t xml:space="preserve"> به همان حالت اوليه عودت نمود، افزون بر آنها او دارا</w:t>
      </w:r>
      <w:r w:rsidR="002E3C6F">
        <w:rPr>
          <w:rtl/>
          <w:lang w:bidi="fa-IR"/>
        </w:rPr>
        <w:t>ی</w:t>
      </w:r>
      <w:r w:rsidRPr="005B1B0E">
        <w:rPr>
          <w:rtl/>
          <w:lang w:bidi="fa-IR"/>
        </w:rPr>
        <w:t xml:space="preserve"> علاق</w:t>
      </w:r>
      <w:r w:rsidR="005D685C">
        <w:rPr>
          <w:rtl/>
          <w:lang w:bidi="fa-IR"/>
        </w:rPr>
        <w:t>ه</w:t>
      </w:r>
      <w:r w:rsidRPr="005B1B0E">
        <w:rPr>
          <w:rtl/>
          <w:lang w:bidi="fa-IR"/>
        </w:rPr>
        <w:t xml:space="preserve"> شديد به لهو و لعب و و هوسران</w:t>
      </w:r>
      <w:r w:rsidR="002E3C6F">
        <w:rPr>
          <w:rtl/>
          <w:lang w:bidi="fa-IR"/>
        </w:rPr>
        <w:t>ی</w:t>
      </w:r>
      <w:r w:rsidRPr="005B1B0E">
        <w:rPr>
          <w:rtl/>
          <w:lang w:bidi="fa-IR"/>
        </w:rPr>
        <w:t xml:space="preserve"> بود</w:t>
      </w:r>
      <w:r w:rsidR="005F22A6">
        <w:rPr>
          <w:rtl/>
          <w:lang w:bidi="fa-IR"/>
        </w:rPr>
        <w:t>.</w:t>
      </w:r>
      <w:r w:rsidRPr="005B1B0E">
        <w:rPr>
          <w:rtl/>
          <w:lang w:bidi="fa-IR"/>
        </w:rPr>
        <w:t xml:space="preserve"> معشوقه هائ</w:t>
      </w:r>
      <w:r w:rsidR="002E3C6F">
        <w:rPr>
          <w:rtl/>
          <w:lang w:bidi="fa-IR"/>
        </w:rPr>
        <w:t>ی</w:t>
      </w:r>
      <w:r w:rsidRPr="005B1B0E">
        <w:rPr>
          <w:rtl/>
          <w:lang w:bidi="fa-IR"/>
        </w:rPr>
        <w:t xml:space="preserve"> بنام حبابه و سلامه داشت كه علاقه فراوان</w:t>
      </w:r>
      <w:r w:rsidR="002E3C6F">
        <w:rPr>
          <w:rtl/>
          <w:lang w:bidi="fa-IR"/>
        </w:rPr>
        <w:t>ی</w:t>
      </w:r>
      <w:r w:rsidRPr="005B1B0E">
        <w:rPr>
          <w:rtl/>
          <w:lang w:bidi="fa-IR"/>
        </w:rPr>
        <w:t xml:space="preserve"> به هر دو تن آنان داشت</w:t>
      </w:r>
      <w:r w:rsidR="005F22A6">
        <w:rPr>
          <w:rtl/>
          <w:lang w:bidi="fa-IR"/>
        </w:rPr>
        <w:t>.</w:t>
      </w:r>
    </w:p>
    <w:p w:rsidR="005B1B0E" w:rsidRPr="005B1B0E" w:rsidRDefault="005B1B0E" w:rsidP="005B1B0E">
      <w:pPr>
        <w:pStyle w:val="libNormal"/>
        <w:rPr>
          <w:lang w:bidi="fa-IR"/>
        </w:rPr>
      </w:pPr>
      <w:r w:rsidRPr="005B1B0E">
        <w:rPr>
          <w:rtl/>
          <w:lang w:bidi="fa-IR"/>
        </w:rPr>
        <w:t xml:space="preserve">از سوء اتفاق نخستين معشوقه </w:t>
      </w:r>
      <w:r w:rsidR="002E3C6F">
        <w:rPr>
          <w:rtl/>
          <w:lang w:bidi="fa-IR"/>
        </w:rPr>
        <w:t>ی</w:t>
      </w:r>
      <w:r w:rsidRPr="005B1B0E">
        <w:rPr>
          <w:rtl/>
          <w:lang w:bidi="fa-IR"/>
        </w:rPr>
        <w:t xml:space="preserve"> او حبابه در جوان</w:t>
      </w:r>
      <w:r w:rsidR="002E3C6F">
        <w:rPr>
          <w:rtl/>
          <w:lang w:bidi="fa-IR"/>
        </w:rPr>
        <w:t>ی</w:t>
      </w:r>
      <w:r w:rsidRPr="005B1B0E">
        <w:rPr>
          <w:rtl/>
          <w:lang w:bidi="fa-IR"/>
        </w:rPr>
        <w:t xml:space="preserve"> درگذشت او بسيار متأسف گرديد به طور</w:t>
      </w:r>
      <w:r w:rsidR="002E3C6F">
        <w:rPr>
          <w:rtl/>
          <w:lang w:bidi="fa-IR"/>
        </w:rPr>
        <w:t>ی</w:t>
      </w:r>
      <w:r w:rsidRPr="005B1B0E">
        <w:rPr>
          <w:rtl/>
          <w:lang w:bidi="fa-IR"/>
        </w:rPr>
        <w:t xml:space="preserve"> كه تاريخ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مدت</w:t>
      </w:r>
      <w:r w:rsidR="002E3C6F">
        <w:rPr>
          <w:rtl/>
          <w:lang w:bidi="fa-IR"/>
        </w:rPr>
        <w:t>ی</w:t>
      </w:r>
      <w:r w:rsidRPr="005B1B0E">
        <w:rPr>
          <w:rtl/>
          <w:lang w:bidi="fa-IR"/>
        </w:rPr>
        <w:t xml:space="preserve"> بدن او را دفن نكرد چون نم</w:t>
      </w:r>
      <w:r w:rsidR="002E3C6F">
        <w:rPr>
          <w:rtl/>
          <w:lang w:bidi="fa-IR"/>
        </w:rPr>
        <w:t>ی</w:t>
      </w:r>
      <w:r w:rsidRPr="005B1B0E">
        <w:rPr>
          <w:rtl/>
          <w:lang w:bidi="fa-IR"/>
        </w:rPr>
        <w:t xml:space="preserve"> توانست از او جدا گردد، از اين نظر مورد شماتت و ملامت قرار گرفت و برخ</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گويند علاقه </w:t>
      </w:r>
      <w:r w:rsidR="002E3C6F">
        <w:rPr>
          <w:rtl/>
          <w:lang w:bidi="fa-IR"/>
        </w:rPr>
        <w:t>ی</w:t>
      </w:r>
      <w:r w:rsidRPr="005B1B0E">
        <w:rPr>
          <w:rtl/>
          <w:lang w:bidi="fa-IR"/>
        </w:rPr>
        <w:t xml:space="preserve"> او به محبوبه اش در حد</w:t>
      </w:r>
      <w:r w:rsidR="002E3C6F">
        <w:rPr>
          <w:rtl/>
          <w:lang w:bidi="fa-IR"/>
        </w:rPr>
        <w:t>ی</w:t>
      </w:r>
      <w:r w:rsidRPr="005B1B0E">
        <w:rPr>
          <w:rtl/>
          <w:lang w:bidi="fa-IR"/>
        </w:rPr>
        <w:t xml:space="preserve"> بود كه دستور نبش قبر او را صادر كرد تا او را مجددا مشاهده نمايد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822388" w:rsidRPr="00F0382D">
        <w:rPr>
          <w:rStyle w:val="libFootnotenumChar"/>
          <w:rtl/>
        </w:rPr>
        <w:t>5</w:t>
      </w:r>
      <w:r w:rsidRPr="00F0382D">
        <w:rPr>
          <w:rStyle w:val="libFootnotenumChar"/>
          <w:rtl/>
        </w:rPr>
        <w:t>)</w:t>
      </w:r>
      <w:r w:rsidRPr="005B1B0E">
        <w:rPr>
          <w:rtl/>
          <w:lang w:bidi="fa-IR"/>
        </w:rPr>
        <w:t xml:space="preserve"> با اين وضع مملكت دار</w:t>
      </w:r>
      <w:r w:rsidR="002E3C6F">
        <w:rPr>
          <w:rtl/>
          <w:lang w:bidi="fa-IR"/>
        </w:rPr>
        <w:t>ی</w:t>
      </w:r>
      <w:r w:rsidRPr="005B1B0E">
        <w:rPr>
          <w:rtl/>
          <w:lang w:bidi="fa-IR"/>
        </w:rPr>
        <w:t xml:space="preserve"> را خود بهتر دان</w:t>
      </w:r>
      <w:r w:rsidR="002E3C6F">
        <w:rPr>
          <w:rtl/>
          <w:lang w:bidi="fa-IR"/>
        </w:rPr>
        <w:t>ی</w:t>
      </w:r>
      <w:r w:rsidRPr="005B1B0E">
        <w:rPr>
          <w:rtl/>
          <w:lang w:bidi="fa-IR"/>
        </w:rPr>
        <w:t xml:space="preserve"> كه چه خواهد بود</w:t>
      </w:r>
      <w:r w:rsidR="005F22A6">
        <w:rPr>
          <w:rtl/>
          <w:lang w:bidi="fa-IR"/>
        </w:rPr>
        <w:t>؟</w:t>
      </w:r>
    </w:p>
    <w:p w:rsidR="005B1B0E" w:rsidRPr="005B1B0E" w:rsidRDefault="000C507C" w:rsidP="005B1B0E">
      <w:pPr>
        <w:pStyle w:val="libNormal"/>
        <w:rPr>
          <w:lang w:bidi="fa-IR"/>
        </w:rPr>
      </w:pPr>
      <w:r>
        <w:rPr>
          <w:rtl/>
          <w:lang w:bidi="fa-IR"/>
        </w:rPr>
        <w:br w:type="page"/>
      </w:r>
    </w:p>
    <w:p w:rsidR="005B1B0E" w:rsidRDefault="00E06218" w:rsidP="0053741C">
      <w:pPr>
        <w:pStyle w:val="Heading2"/>
        <w:rPr>
          <w:rtl/>
          <w:lang w:bidi="fa-IR"/>
        </w:rPr>
      </w:pPr>
      <w:bookmarkStart w:id="32" w:name="_Toc488138133"/>
      <w:r>
        <w:rPr>
          <w:rtl/>
          <w:lang w:bidi="fa-IR"/>
        </w:rPr>
        <w:t>6</w:t>
      </w:r>
      <w:r w:rsidR="005F22A6">
        <w:rPr>
          <w:rtl/>
          <w:lang w:bidi="fa-IR"/>
        </w:rPr>
        <w:t>.</w:t>
      </w:r>
      <w:r w:rsidR="005B1B0E" w:rsidRPr="005B1B0E">
        <w:rPr>
          <w:rtl/>
          <w:lang w:bidi="fa-IR"/>
        </w:rPr>
        <w:t xml:space="preserve"> هشام پسر عبد الملك</w:t>
      </w:r>
      <w:bookmarkEnd w:id="32"/>
    </w:p>
    <w:p w:rsidR="005B1B0E" w:rsidRPr="005B1B0E" w:rsidRDefault="005B1B0E" w:rsidP="005B1B0E">
      <w:pPr>
        <w:pStyle w:val="libNormal"/>
        <w:rPr>
          <w:lang w:bidi="fa-IR"/>
        </w:rPr>
      </w:pPr>
      <w:r w:rsidRPr="005B1B0E">
        <w:rPr>
          <w:rtl/>
          <w:lang w:bidi="fa-IR"/>
        </w:rPr>
        <w:t xml:space="preserve">او پس از يزيد به سال </w:t>
      </w:r>
      <w:r w:rsidR="003A5E2D">
        <w:rPr>
          <w:rtl/>
          <w:lang w:bidi="fa-IR"/>
        </w:rPr>
        <w:t>1</w:t>
      </w:r>
      <w:r w:rsidR="00F60B1D">
        <w:rPr>
          <w:rtl/>
          <w:lang w:bidi="fa-IR"/>
        </w:rPr>
        <w:t>0</w:t>
      </w:r>
      <w:r w:rsidR="00822388">
        <w:rPr>
          <w:rtl/>
          <w:lang w:bidi="fa-IR"/>
        </w:rPr>
        <w:t>5</w:t>
      </w:r>
      <w:r w:rsidRPr="005B1B0E">
        <w:rPr>
          <w:rtl/>
          <w:lang w:bidi="fa-IR"/>
        </w:rPr>
        <w:t xml:space="preserve"> هجر</w:t>
      </w:r>
      <w:r w:rsidR="002E3C6F">
        <w:rPr>
          <w:rtl/>
          <w:lang w:bidi="fa-IR"/>
        </w:rPr>
        <w:t>ی</w:t>
      </w:r>
      <w:r w:rsidRPr="005B1B0E">
        <w:rPr>
          <w:rtl/>
          <w:lang w:bidi="fa-IR"/>
        </w:rPr>
        <w:t xml:space="preserve"> زمام امور كشور را بدست گرفت ولايت عهد</w:t>
      </w:r>
      <w:r w:rsidR="002E3C6F">
        <w:rPr>
          <w:rtl/>
          <w:lang w:bidi="fa-IR"/>
        </w:rPr>
        <w:t>ی</w:t>
      </w:r>
      <w:r w:rsidRPr="005B1B0E">
        <w:rPr>
          <w:rtl/>
          <w:lang w:bidi="fa-IR"/>
        </w:rPr>
        <w:t xml:space="preserve"> او از ناحيه برادرش يزيد بود و نزديك به </w:t>
      </w:r>
      <w:r w:rsidR="003A5E2D">
        <w:rPr>
          <w:rtl/>
          <w:lang w:bidi="fa-IR"/>
        </w:rPr>
        <w:t>2</w:t>
      </w:r>
      <w:r w:rsidR="00F60B1D">
        <w:rPr>
          <w:rtl/>
          <w:lang w:bidi="fa-IR"/>
        </w:rPr>
        <w:t>0</w:t>
      </w:r>
      <w:r w:rsidRPr="005B1B0E">
        <w:rPr>
          <w:rtl/>
          <w:lang w:bidi="fa-IR"/>
        </w:rPr>
        <w:t xml:space="preserve"> سال حكومت و زمامدار</w:t>
      </w:r>
      <w:r w:rsidR="002E3C6F">
        <w:rPr>
          <w:rtl/>
          <w:lang w:bidi="fa-IR"/>
        </w:rPr>
        <w:t>ی</w:t>
      </w:r>
      <w:r w:rsidRPr="005B1B0E">
        <w:rPr>
          <w:rtl/>
          <w:lang w:bidi="fa-IR"/>
        </w:rPr>
        <w:t xml:space="preserve"> نمود</w:t>
      </w:r>
      <w:r w:rsidR="005F22A6">
        <w:rPr>
          <w:rtl/>
          <w:lang w:bidi="fa-IR"/>
        </w:rPr>
        <w:t>.</w:t>
      </w:r>
    </w:p>
    <w:p w:rsidR="000C507C" w:rsidRDefault="005B1B0E" w:rsidP="005B1B0E">
      <w:pPr>
        <w:pStyle w:val="libNormal"/>
        <w:rPr>
          <w:rtl/>
          <w:lang w:bidi="fa-IR"/>
        </w:rPr>
      </w:pPr>
      <w:r w:rsidRPr="005B1B0E">
        <w:rPr>
          <w:rtl/>
          <w:lang w:bidi="fa-IR"/>
        </w:rPr>
        <w:t>او يك</w:t>
      </w:r>
      <w:r w:rsidR="002E3C6F">
        <w:rPr>
          <w:rtl/>
          <w:lang w:bidi="fa-IR"/>
        </w:rPr>
        <w:t>ی</w:t>
      </w:r>
      <w:r w:rsidRPr="005B1B0E">
        <w:rPr>
          <w:rtl/>
          <w:lang w:bidi="fa-IR"/>
        </w:rPr>
        <w:t xml:space="preserve"> از سياست باز</w:t>
      </w:r>
      <w:r w:rsidR="000C507C">
        <w:rPr>
          <w:rFonts w:hint="cs"/>
          <w:rtl/>
          <w:lang w:bidi="fa-IR"/>
        </w:rPr>
        <w:t xml:space="preserve"> </w:t>
      </w:r>
      <w:r w:rsidRPr="005B1B0E">
        <w:rPr>
          <w:rtl/>
          <w:lang w:bidi="fa-IR"/>
        </w:rPr>
        <w:t>ترين حكمرانان امو</w:t>
      </w:r>
      <w:r w:rsidR="002E3C6F">
        <w:rPr>
          <w:rtl/>
          <w:lang w:bidi="fa-IR"/>
        </w:rPr>
        <w:t>ی</w:t>
      </w:r>
      <w:r w:rsidRPr="005B1B0E">
        <w:rPr>
          <w:rtl/>
          <w:lang w:bidi="fa-IR"/>
        </w:rPr>
        <w:t xml:space="preserve"> بود به حد</w:t>
      </w:r>
      <w:r w:rsidR="002E3C6F">
        <w:rPr>
          <w:rtl/>
          <w:lang w:bidi="fa-IR"/>
        </w:rPr>
        <w:t>ی</w:t>
      </w:r>
      <w:r w:rsidRPr="005B1B0E">
        <w:rPr>
          <w:rtl/>
          <w:lang w:bidi="fa-IR"/>
        </w:rPr>
        <w:t xml:space="preserve"> كه او را با معاويه مقايسه كرده اند او دارا</w:t>
      </w:r>
      <w:r w:rsidR="002E3C6F">
        <w:rPr>
          <w:rtl/>
          <w:lang w:bidi="fa-IR"/>
        </w:rPr>
        <w:t>ی</w:t>
      </w:r>
      <w:r w:rsidRPr="005B1B0E">
        <w:rPr>
          <w:rtl/>
          <w:lang w:bidi="fa-IR"/>
        </w:rPr>
        <w:t xml:space="preserve"> رفتار خشن و بخل آميز و امساك مال</w:t>
      </w:r>
      <w:r w:rsidR="002E3C6F">
        <w:rPr>
          <w:rtl/>
          <w:lang w:bidi="fa-IR"/>
        </w:rPr>
        <w:t>ی</w:t>
      </w:r>
      <w:r w:rsidRPr="005B1B0E">
        <w:rPr>
          <w:rtl/>
          <w:lang w:bidi="fa-IR"/>
        </w:rPr>
        <w:t xml:space="preserve"> بود و با علويان خصومت و دشمن</w:t>
      </w:r>
      <w:r w:rsidR="002E3C6F">
        <w:rPr>
          <w:rtl/>
          <w:lang w:bidi="fa-IR"/>
        </w:rPr>
        <w:t>ی</w:t>
      </w:r>
      <w:r w:rsidRPr="005B1B0E">
        <w:rPr>
          <w:rtl/>
          <w:lang w:bidi="fa-IR"/>
        </w:rPr>
        <w:t xml:space="preserve"> باطن</w:t>
      </w:r>
      <w:r w:rsidR="002E3C6F">
        <w:rPr>
          <w:rtl/>
          <w:lang w:bidi="fa-IR"/>
        </w:rPr>
        <w:t>ی</w:t>
      </w:r>
      <w:r w:rsidRPr="005B1B0E">
        <w:rPr>
          <w:rtl/>
          <w:lang w:bidi="fa-IR"/>
        </w:rPr>
        <w:t xml:space="preserve"> داشت و در ابراز آن از هر فرصت</w:t>
      </w:r>
      <w:r w:rsidR="002E3C6F">
        <w:rPr>
          <w:rtl/>
          <w:lang w:bidi="fa-IR"/>
        </w:rPr>
        <w:t>ی</w:t>
      </w:r>
      <w:r w:rsidRPr="005B1B0E">
        <w:rPr>
          <w:rtl/>
          <w:lang w:bidi="fa-IR"/>
        </w:rPr>
        <w:t xml:space="preserve"> استفاده م</w:t>
      </w:r>
      <w:r w:rsidR="002E3C6F">
        <w:rPr>
          <w:rtl/>
          <w:lang w:bidi="fa-IR"/>
        </w:rPr>
        <w:t>ی</w:t>
      </w:r>
      <w:r w:rsidRPr="005B1B0E">
        <w:rPr>
          <w:rtl/>
          <w:lang w:bidi="fa-IR"/>
        </w:rPr>
        <w:t xml:space="preserve"> نمود</w:t>
      </w:r>
      <w:r w:rsidR="005F22A6">
        <w:rPr>
          <w:rtl/>
          <w:lang w:bidi="fa-IR"/>
        </w:rPr>
        <w:t>.</w:t>
      </w:r>
      <w:r w:rsidRPr="005B1B0E">
        <w:rPr>
          <w:rtl/>
          <w:lang w:bidi="fa-IR"/>
        </w:rPr>
        <w:t xml:space="preserve"> احضار امام به شام يك</w:t>
      </w:r>
      <w:r w:rsidR="002E3C6F">
        <w:rPr>
          <w:rtl/>
          <w:lang w:bidi="fa-IR"/>
        </w:rPr>
        <w:t>ی</w:t>
      </w:r>
      <w:r w:rsidRPr="005B1B0E">
        <w:rPr>
          <w:rtl/>
          <w:lang w:bidi="fa-IR"/>
        </w:rPr>
        <w:t xml:space="preserve"> از فرازها</w:t>
      </w:r>
      <w:r w:rsidR="002E3C6F">
        <w:rPr>
          <w:rtl/>
          <w:lang w:bidi="fa-IR"/>
        </w:rPr>
        <w:t>ی</w:t>
      </w:r>
      <w:r w:rsidRPr="005B1B0E">
        <w:rPr>
          <w:rtl/>
          <w:lang w:bidi="fa-IR"/>
        </w:rPr>
        <w:t xml:space="preserve"> مهم زندگ</w:t>
      </w:r>
      <w:r w:rsidR="002E3C6F">
        <w:rPr>
          <w:rtl/>
          <w:lang w:bidi="fa-IR"/>
        </w:rPr>
        <w:t>ی</w:t>
      </w:r>
      <w:r w:rsidRPr="005B1B0E">
        <w:rPr>
          <w:rtl/>
          <w:lang w:bidi="fa-IR"/>
        </w:rPr>
        <w:t xml:space="preserve"> پر افتخار امام صادق </w:t>
      </w:r>
      <w:r w:rsidR="005C2804" w:rsidRPr="005C2804">
        <w:rPr>
          <w:rStyle w:val="libAlaemChar"/>
          <w:rtl/>
        </w:rPr>
        <w:t>عليه‌السلام</w:t>
      </w:r>
      <w:r w:rsidRPr="005B1B0E">
        <w:rPr>
          <w:rtl/>
          <w:lang w:bidi="fa-IR"/>
        </w:rPr>
        <w:t xml:space="preserve"> مسافرت آن حضرت، به شام در حضور پدر عاليقدرش امام باقر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باشد و آن مسافرت به اين ترتيب پيش آمد كه در جلد مربوط به امام باقر </w:t>
      </w:r>
      <w:r w:rsidR="005C2804" w:rsidRPr="005C2804">
        <w:rPr>
          <w:rStyle w:val="libAlaemChar"/>
          <w:rtl/>
        </w:rPr>
        <w:t>عليه‌السلام</w:t>
      </w:r>
      <w:r w:rsidRPr="005B1B0E">
        <w:rPr>
          <w:rtl/>
          <w:lang w:bidi="fa-IR"/>
        </w:rPr>
        <w:t xml:space="preserve"> گذشت</w:t>
      </w:r>
      <w:r w:rsidR="005F22A6">
        <w:rPr>
          <w:rtl/>
          <w:lang w:bidi="fa-IR"/>
        </w:rPr>
        <w:t>.</w:t>
      </w:r>
    </w:p>
    <w:p w:rsidR="000C507C" w:rsidRDefault="005B1B0E" w:rsidP="005B1B0E">
      <w:pPr>
        <w:pStyle w:val="libNormal"/>
        <w:rPr>
          <w:rtl/>
          <w:lang w:bidi="fa-IR"/>
        </w:rPr>
      </w:pPr>
      <w:r w:rsidRPr="005B1B0E">
        <w:rPr>
          <w:rtl/>
          <w:lang w:bidi="fa-IR"/>
        </w:rPr>
        <w:t xml:space="preserve">امام </w:t>
      </w:r>
      <w:r w:rsidR="005C2804" w:rsidRPr="005C2804">
        <w:rPr>
          <w:rStyle w:val="libAlaemChar"/>
          <w:rtl/>
        </w:rPr>
        <w:t>عليه‌السلام</w:t>
      </w:r>
      <w:r w:rsidRPr="005B1B0E">
        <w:rPr>
          <w:rtl/>
          <w:lang w:bidi="fa-IR"/>
        </w:rPr>
        <w:t xml:space="preserve"> و هشام بن عبد الملك حكومت هشام بن عبد الملك از طولان</w:t>
      </w:r>
      <w:r w:rsidR="002E3C6F">
        <w:rPr>
          <w:rtl/>
          <w:lang w:bidi="fa-IR"/>
        </w:rPr>
        <w:t>ی</w:t>
      </w:r>
      <w:r w:rsidRPr="005B1B0E">
        <w:rPr>
          <w:rtl/>
          <w:lang w:bidi="fa-IR"/>
        </w:rPr>
        <w:t xml:space="preserve"> ترين و خشونت</w:t>
      </w:r>
      <w:r w:rsidR="003A5E2D">
        <w:rPr>
          <w:rtl/>
          <w:lang w:bidi="fa-IR"/>
        </w:rPr>
        <w:t xml:space="preserve"> </w:t>
      </w:r>
      <w:r w:rsidRPr="005B1B0E">
        <w:rPr>
          <w:rtl/>
          <w:lang w:bidi="fa-IR"/>
        </w:rPr>
        <w:t>بارترين دوران</w:t>
      </w:r>
      <w:r w:rsidR="003A5E2D">
        <w:rPr>
          <w:rtl/>
          <w:lang w:bidi="fa-IR"/>
        </w:rPr>
        <w:t xml:space="preserve"> </w:t>
      </w:r>
      <w:r w:rsidRPr="005B1B0E">
        <w:rPr>
          <w:rtl/>
          <w:lang w:bidi="fa-IR"/>
        </w:rPr>
        <w:t>ها</w:t>
      </w:r>
      <w:r w:rsidR="002E3C6F">
        <w:rPr>
          <w:rtl/>
          <w:lang w:bidi="fa-IR"/>
        </w:rPr>
        <w:t>ی</w:t>
      </w:r>
      <w:r w:rsidRPr="005B1B0E">
        <w:rPr>
          <w:rtl/>
          <w:lang w:bidi="fa-IR"/>
        </w:rPr>
        <w:t xml:space="preserve"> حكومت بن</w:t>
      </w:r>
      <w:r w:rsidR="002E3C6F">
        <w:rPr>
          <w:rtl/>
          <w:lang w:bidi="fa-IR"/>
        </w:rPr>
        <w:t>ی</w:t>
      </w:r>
      <w:r w:rsidRPr="005B1B0E">
        <w:rPr>
          <w:rtl/>
          <w:lang w:bidi="fa-IR"/>
        </w:rPr>
        <w:t xml:space="preserve"> اميه بود</w:t>
      </w:r>
      <w:r w:rsidR="005F22A6">
        <w:rPr>
          <w:rtl/>
          <w:lang w:bidi="fa-IR"/>
        </w:rPr>
        <w:t>.</w:t>
      </w:r>
      <w:r w:rsidRPr="005B1B0E">
        <w:rPr>
          <w:rtl/>
          <w:lang w:bidi="fa-IR"/>
        </w:rPr>
        <w:t xml:space="preserve"> او بيست سال تمام بر اريك</w:t>
      </w:r>
      <w:r w:rsidR="005D685C">
        <w:rPr>
          <w:rtl/>
          <w:lang w:bidi="fa-IR"/>
        </w:rPr>
        <w:t>ه</w:t>
      </w:r>
      <w:r w:rsidRPr="005B1B0E">
        <w:rPr>
          <w:rtl/>
          <w:lang w:bidi="fa-IR"/>
        </w:rPr>
        <w:t xml:space="preserve"> قدرت سوار بود و در دوران او، قيام يزيد بن عل</w:t>
      </w:r>
      <w:r w:rsidR="002E3C6F">
        <w:rPr>
          <w:rtl/>
          <w:lang w:bidi="fa-IR"/>
        </w:rPr>
        <w:t>ی</w:t>
      </w:r>
      <w:r w:rsidRPr="005B1B0E">
        <w:rPr>
          <w:rtl/>
          <w:lang w:bidi="fa-IR"/>
        </w:rPr>
        <w:t xml:space="preserve"> در كوفه سركوب گرديد</w:t>
      </w:r>
      <w:r w:rsidR="005F22A6">
        <w:rPr>
          <w:rtl/>
          <w:lang w:bidi="fa-IR"/>
        </w:rPr>
        <w:t>.</w:t>
      </w:r>
      <w:r w:rsidRPr="005B1B0E">
        <w:rPr>
          <w:rtl/>
          <w:lang w:bidi="fa-IR"/>
        </w:rPr>
        <w:t xml:space="preserve"> پس از آن واقعه با شدت هر چه بيشتر با دوستداران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رفتار م</w:t>
      </w:r>
      <w:r w:rsidR="002E3C6F">
        <w:rPr>
          <w:rtl/>
          <w:lang w:bidi="fa-IR"/>
        </w:rPr>
        <w:t>ی</w:t>
      </w:r>
      <w:r w:rsidRPr="005B1B0E">
        <w:rPr>
          <w:rtl/>
          <w:lang w:bidi="fa-IR"/>
        </w:rPr>
        <w:t xml:space="preserve"> نمود، جمع</w:t>
      </w:r>
      <w:r w:rsidR="002E3C6F">
        <w:rPr>
          <w:rtl/>
          <w:lang w:bidi="fa-IR"/>
        </w:rPr>
        <w:t>ی</w:t>
      </w:r>
      <w:r w:rsidRPr="005B1B0E">
        <w:rPr>
          <w:rtl/>
          <w:lang w:bidi="fa-IR"/>
        </w:rPr>
        <w:t xml:space="preserve"> را به زندان افكند وعده ا</w:t>
      </w:r>
      <w:r w:rsidR="002E3C6F">
        <w:rPr>
          <w:rtl/>
          <w:lang w:bidi="fa-IR"/>
        </w:rPr>
        <w:t>ی</w:t>
      </w:r>
      <w:r w:rsidRPr="005B1B0E">
        <w:rPr>
          <w:rtl/>
          <w:lang w:bidi="fa-IR"/>
        </w:rPr>
        <w:t xml:space="preserve"> را محبوس ساخت شاعران و نويسندگان</w:t>
      </w:r>
      <w:r w:rsidR="002E3C6F">
        <w:rPr>
          <w:rtl/>
          <w:lang w:bidi="fa-IR"/>
        </w:rPr>
        <w:t>ی</w:t>
      </w:r>
      <w:r w:rsidRPr="005B1B0E">
        <w:rPr>
          <w:rtl/>
          <w:lang w:bidi="fa-IR"/>
        </w:rPr>
        <w:t xml:space="preserve"> كه نسبت به اهل بيت ارادت م</w:t>
      </w:r>
      <w:r w:rsidR="002E3C6F">
        <w:rPr>
          <w:rtl/>
          <w:lang w:bidi="fa-IR"/>
        </w:rPr>
        <w:t>ی</w:t>
      </w:r>
      <w:r w:rsidRPr="005B1B0E">
        <w:rPr>
          <w:rtl/>
          <w:lang w:bidi="fa-IR"/>
        </w:rPr>
        <w:t xml:space="preserve"> ورزيدند با شديدترين انواع رفتار م</w:t>
      </w:r>
      <w:r w:rsidR="002E3C6F">
        <w:rPr>
          <w:rtl/>
          <w:lang w:bidi="fa-IR"/>
        </w:rPr>
        <w:t>ی</w:t>
      </w:r>
      <w:r w:rsidRPr="005B1B0E">
        <w:rPr>
          <w:rtl/>
          <w:lang w:bidi="fa-IR"/>
        </w:rPr>
        <w:t xml:space="preserve"> نمود او دستور داد كه زبان حق گو</w:t>
      </w:r>
      <w:r w:rsidR="002E3C6F">
        <w:rPr>
          <w:rtl/>
          <w:lang w:bidi="fa-IR"/>
        </w:rPr>
        <w:t>ی</w:t>
      </w:r>
      <w:r w:rsidRPr="005B1B0E">
        <w:rPr>
          <w:rtl/>
          <w:lang w:bidi="fa-IR"/>
        </w:rPr>
        <w:t xml:space="preserve"> كميت شاعر فرزانه را قطع نمايند جون او در رثاء زيد بن عل</w:t>
      </w:r>
      <w:r w:rsidR="002E3C6F">
        <w:rPr>
          <w:rtl/>
          <w:lang w:bidi="fa-IR"/>
        </w:rPr>
        <w:t>ی</w:t>
      </w:r>
      <w:r w:rsidRPr="005B1B0E">
        <w:rPr>
          <w:rtl/>
          <w:lang w:bidi="fa-IR"/>
        </w:rPr>
        <w:t xml:space="preserve"> بن الحسين اشعار</w:t>
      </w:r>
      <w:r w:rsidR="002E3C6F">
        <w:rPr>
          <w:rtl/>
          <w:lang w:bidi="fa-IR"/>
        </w:rPr>
        <w:t>ی</w:t>
      </w:r>
      <w:r w:rsidRPr="005B1B0E">
        <w:rPr>
          <w:rtl/>
          <w:lang w:bidi="fa-IR"/>
        </w:rPr>
        <w:t xml:space="preserve"> سروده بود و هم او بود كه دستور قطع عطايا</w:t>
      </w:r>
      <w:r w:rsidR="002E3C6F">
        <w:rPr>
          <w:rtl/>
          <w:lang w:bidi="fa-IR"/>
        </w:rPr>
        <w:t>ی</w:t>
      </w:r>
      <w:r w:rsidRPr="005B1B0E">
        <w:rPr>
          <w:rtl/>
          <w:lang w:bidi="fa-IR"/>
        </w:rPr>
        <w:t xml:space="preserve"> مردم مدينه را به جرم علاقه به زيد صادر نمود تا همگ</w:t>
      </w:r>
      <w:r w:rsidR="002E3C6F">
        <w:rPr>
          <w:rtl/>
          <w:lang w:bidi="fa-IR"/>
        </w:rPr>
        <w:t>ی</w:t>
      </w:r>
      <w:r w:rsidRPr="005B1B0E">
        <w:rPr>
          <w:rtl/>
          <w:lang w:bidi="fa-IR"/>
        </w:rPr>
        <w:t xml:space="preserve"> آنان را وادار به ترك اهل بيت </w:t>
      </w:r>
      <w:r w:rsidR="005C2804" w:rsidRPr="005C2804">
        <w:rPr>
          <w:rStyle w:val="libAlaemChar"/>
          <w:rtl/>
        </w:rPr>
        <w:t>عليه‌السلام</w:t>
      </w:r>
      <w:r w:rsidRPr="005B1B0E">
        <w:rPr>
          <w:rtl/>
          <w:lang w:bidi="fa-IR"/>
        </w:rPr>
        <w:t xml:space="preserve"> نمايد</w:t>
      </w:r>
      <w:r w:rsidR="005F22A6">
        <w:rPr>
          <w:rtl/>
          <w:lang w:bidi="fa-IR"/>
        </w:rPr>
        <w:t>.</w:t>
      </w:r>
    </w:p>
    <w:p w:rsidR="000C507C" w:rsidRDefault="005B1B0E" w:rsidP="005B1B0E">
      <w:pPr>
        <w:pStyle w:val="libNormal"/>
        <w:rPr>
          <w:rtl/>
          <w:lang w:bidi="fa-IR"/>
        </w:rPr>
      </w:pPr>
      <w:r w:rsidRPr="005B1B0E">
        <w:rPr>
          <w:rtl/>
          <w:lang w:bidi="fa-IR"/>
        </w:rPr>
        <w:t>هشام مرد</w:t>
      </w:r>
      <w:r w:rsidR="002E3C6F">
        <w:rPr>
          <w:rtl/>
          <w:lang w:bidi="fa-IR"/>
        </w:rPr>
        <w:t>ی</w:t>
      </w:r>
      <w:r w:rsidRPr="005B1B0E">
        <w:rPr>
          <w:rtl/>
          <w:lang w:bidi="fa-IR"/>
        </w:rPr>
        <w:t xml:space="preserve"> بخيل و خشن و ستمگر و ب</w:t>
      </w:r>
      <w:r w:rsidR="002E3C6F">
        <w:rPr>
          <w:rtl/>
          <w:lang w:bidi="fa-IR"/>
        </w:rPr>
        <w:t>ی</w:t>
      </w:r>
      <w:r w:rsidRPr="005B1B0E">
        <w:rPr>
          <w:rtl/>
          <w:lang w:bidi="fa-IR"/>
        </w:rPr>
        <w:t xml:space="preserve"> رحم بود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E06218" w:rsidRPr="00F0382D">
        <w:rPr>
          <w:rStyle w:val="libFootnotenumChar"/>
          <w:rtl/>
        </w:rPr>
        <w:t>6</w:t>
      </w:r>
      <w:r w:rsidRPr="00F0382D">
        <w:rPr>
          <w:rStyle w:val="libFootnotenumChar"/>
          <w:rtl/>
        </w:rPr>
        <w:t>)</w:t>
      </w:r>
      <w:r w:rsidRPr="005B1B0E">
        <w:rPr>
          <w:rtl/>
          <w:lang w:bidi="fa-IR"/>
        </w:rPr>
        <w:t xml:space="preserve"> او در جمع آور</w:t>
      </w:r>
      <w:r w:rsidR="002E3C6F">
        <w:rPr>
          <w:rtl/>
          <w:lang w:bidi="fa-IR"/>
        </w:rPr>
        <w:t>ی</w:t>
      </w:r>
      <w:r w:rsidRPr="005B1B0E">
        <w:rPr>
          <w:rtl/>
          <w:lang w:bidi="fa-IR"/>
        </w:rPr>
        <w:t xml:space="preserve"> ثروت وعمران و آباد</w:t>
      </w:r>
      <w:r w:rsidR="002E3C6F">
        <w:rPr>
          <w:rtl/>
          <w:lang w:bidi="fa-IR"/>
        </w:rPr>
        <w:t>ی</w:t>
      </w:r>
      <w:r w:rsidRPr="005B1B0E">
        <w:rPr>
          <w:rtl/>
          <w:lang w:bidi="fa-IR"/>
        </w:rPr>
        <w:t xml:space="preserve"> م</w:t>
      </w:r>
      <w:r w:rsidR="002E3C6F">
        <w:rPr>
          <w:rtl/>
          <w:lang w:bidi="fa-IR"/>
        </w:rPr>
        <w:t>ی</w:t>
      </w:r>
      <w:r w:rsidRPr="005B1B0E">
        <w:rPr>
          <w:rtl/>
          <w:lang w:bidi="fa-IR"/>
        </w:rPr>
        <w:t xml:space="preserve"> كوشيد در زمان او بعض</w:t>
      </w:r>
      <w:r w:rsidR="002E3C6F">
        <w:rPr>
          <w:rtl/>
          <w:lang w:bidi="fa-IR"/>
        </w:rPr>
        <w:t>ی</w:t>
      </w:r>
      <w:r w:rsidRPr="005B1B0E">
        <w:rPr>
          <w:rtl/>
          <w:lang w:bidi="fa-IR"/>
        </w:rPr>
        <w:t xml:space="preserve"> از صنايع دست</w:t>
      </w:r>
      <w:r w:rsidR="002E3C6F">
        <w:rPr>
          <w:rtl/>
          <w:lang w:bidi="fa-IR"/>
        </w:rPr>
        <w:t>ی</w:t>
      </w:r>
      <w:r w:rsidRPr="005B1B0E">
        <w:rPr>
          <w:rtl/>
          <w:lang w:bidi="fa-IR"/>
        </w:rPr>
        <w:t xml:space="preserve"> رونق يافت</w:t>
      </w:r>
      <w:r w:rsidR="005F22A6">
        <w:rPr>
          <w:rtl/>
          <w:lang w:bidi="fa-IR"/>
        </w:rPr>
        <w:t>.</w:t>
      </w:r>
      <w:r w:rsidRPr="005B1B0E">
        <w:rPr>
          <w:rtl/>
          <w:lang w:bidi="fa-IR"/>
        </w:rPr>
        <w:t xml:space="preserve"> لكن از آنجا كه شخص ب</w:t>
      </w:r>
      <w:r w:rsidR="002E3C6F">
        <w:rPr>
          <w:rtl/>
          <w:lang w:bidi="fa-IR"/>
        </w:rPr>
        <w:t>ی</w:t>
      </w:r>
      <w:r w:rsidRPr="005B1B0E">
        <w:rPr>
          <w:rtl/>
          <w:lang w:bidi="fa-IR"/>
        </w:rPr>
        <w:t xml:space="preserve"> عاطفه و سخت</w:t>
      </w:r>
      <w:r w:rsidR="003A5E2D">
        <w:rPr>
          <w:rtl/>
          <w:lang w:bidi="fa-IR"/>
        </w:rPr>
        <w:t xml:space="preserve"> </w:t>
      </w:r>
      <w:r w:rsidRPr="005B1B0E">
        <w:rPr>
          <w:rtl/>
          <w:lang w:bidi="fa-IR"/>
        </w:rPr>
        <w:t>گير بود، در دوران حكومت او زندگ</w:t>
      </w:r>
      <w:r w:rsidR="002E3C6F">
        <w:rPr>
          <w:rtl/>
          <w:lang w:bidi="fa-IR"/>
        </w:rPr>
        <w:t>ی</w:t>
      </w:r>
      <w:r w:rsidRPr="005B1B0E">
        <w:rPr>
          <w:rtl/>
          <w:lang w:bidi="fa-IR"/>
        </w:rPr>
        <w:t xml:space="preserve"> بر مردم تنگ تر شد و احساسات و </w:t>
      </w:r>
      <w:r w:rsidRPr="005B1B0E">
        <w:rPr>
          <w:rtl/>
          <w:lang w:bidi="fa-IR"/>
        </w:rPr>
        <w:lastRenderedPageBreak/>
        <w:t>عواطف انسان</w:t>
      </w:r>
      <w:r w:rsidR="002E3C6F">
        <w:rPr>
          <w:rtl/>
          <w:lang w:bidi="fa-IR"/>
        </w:rPr>
        <w:t>ی</w:t>
      </w:r>
      <w:r w:rsidRPr="005B1B0E">
        <w:rPr>
          <w:rtl/>
          <w:lang w:bidi="fa-IR"/>
        </w:rPr>
        <w:t xml:space="preserve"> در جامعه رو به زوال رفت و رسم نيكوكار</w:t>
      </w:r>
      <w:r w:rsidR="002E3C6F">
        <w:rPr>
          <w:rtl/>
          <w:lang w:bidi="fa-IR"/>
        </w:rPr>
        <w:t>ی</w:t>
      </w:r>
      <w:r w:rsidRPr="005B1B0E">
        <w:rPr>
          <w:rtl/>
          <w:lang w:bidi="fa-IR"/>
        </w:rPr>
        <w:t xml:space="preserve"> و تعاون برچيده شد به حد</w:t>
      </w:r>
      <w:r w:rsidR="002E3C6F">
        <w:rPr>
          <w:rtl/>
          <w:lang w:bidi="fa-IR"/>
        </w:rPr>
        <w:t>ی</w:t>
      </w:r>
      <w:r w:rsidRPr="005B1B0E">
        <w:rPr>
          <w:rtl/>
          <w:lang w:bidi="fa-IR"/>
        </w:rPr>
        <w:t xml:space="preserve"> كه هيچكس نسبت به ديگر</w:t>
      </w:r>
      <w:r w:rsidR="002E3C6F">
        <w:rPr>
          <w:rtl/>
          <w:lang w:bidi="fa-IR"/>
        </w:rPr>
        <w:t>ی</w:t>
      </w:r>
      <w:r w:rsidRPr="005B1B0E">
        <w:rPr>
          <w:rtl/>
          <w:lang w:bidi="fa-IR"/>
        </w:rPr>
        <w:t xml:space="preserve"> كمك و دلسوز</w:t>
      </w:r>
      <w:r w:rsidR="002E3C6F">
        <w:rPr>
          <w:rtl/>
          <w:lang w:bidi="fa-IR"/>
        </w:rPr>
        <w:t>ی</w:t>
      </w:r>
      <w:r w:rsidRPr="005B1B0E">
        <w:rPr>
          <w:rtl/>
          <w:lang w:bidi="fa-IR"/>
        </w:rPr>
        <w:t xml:space="preserve"> نداشت</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w:t>
      </w:r>
      <w:r w:rsidR="0054187F" w:rsidRPr="00F0382D">
        <w:rPr>
          <w:rStyle w:val="libFootnotenumChar"/>
          <w:rtl/>
        </w:rPr>
        <w:t>7</w:t>
      </w:r>
      <w:r w:rsidRPr="00F0382D">
        <w:rPr>
          <w:rStyle w:val="libFootnotenumChar"/>
          <w:rtl/>
        </w:rPr>
        <w:t>)</w:t>
      </w:r>
    </w:p>
    <w:p w:rsidR="005B1B0E" w:rsidRPr="005B1B0E" w:rsidRDefault="000C507C" w:rsidP="000C507C">
      <w:pPr>
        <w:pStyle w:val="libNormal"/>
        <w:rPr>
          <w:lang w:bidi="fa-IR"/>
        </w:rPr>
      </w:pPr>
      <w:r>
        <w:rPr>
          <w:rtl/>
          <w:lang w:bidi="fa-IR"/>
        </w:rPr>
        <w:br w:type="page"/>
      </w:r>
    </w:p>
    <w:p w:rsidR="005B1B0E" w:rsidRPr="000C507C" w:rsidRDefault="005B1B0E" w:rsidP="0053741C">
      <w:pPr>
        <w:pStyle w:val="Heading3"/>
        <w:rPr>
          <w:rtl/>
        </w:rPr>
      </w:pPr>
      <w:bookmarkStart w:id="33" w:name="_Toc488138134"/>
      <w:r w:rsidRPr="005B1B0E">
        <w:rPr>
          <w:rtl/>
          <w:lang w:bidi="fa-IR"/>
        </w:rPr>
        <w:t xml:space="preserve">هشام و خاندان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bookmarkEnd w:id="33"/>
    </w:p>
    <w:p w:rsidR="00230ADB" w:rsidRDefault="005B1B0E" w:rsidP="00230ADB">
      <w:pPr>
        <w:pStyle w:val="libNormal"/>
        <w:rPr>
          <w:rtl/>
          <w:lang w:bidi="fa-IR"/>
        </w:rPr>
      </w:pPr>
      <w:r w:rsidRPr="005B1B0E">
        <w:rPr>
          <w:rtl/>
          <w:lang w:bidi="fa-IR"/>
        </w:rPr>
        <w:t>مهمترين انگيزه سخت گير</w:t>
      </w:r>
      <w:r w:rsidR="002E3C6F">
        <w:rPr>
          <w:rtl/>
          <w:lang w:bidi="fa-IR"/>
        </w:rPr>
        <w:t>ی</w:t>
      </w:r>
      <w:r w:rsidRPr="005B1B0E">
        <w:rPr>
          <w:rtl/>
          <w:lang w:bidi="fa-IR"/>
        </w:rPr>
        <w:t xml:space="preserve"> خلفا نسبت به پيشوايان بزرگ و رجال خاندان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محبوبيت فوق العاده آنان در افكار عموم</w:t>
      </w:r>
      <w:r w:rsidR="002E3C6F">
        <w:rPr>
          <w:rtl/>
          <w:lang w:bidi="fa-IR"/>
        </w:rPr>
        <w:t>ی</w:t>
      </w:r>
      <w:r w:rsidRPr="005B1B0E">
        <w:rPr>
          <w:rtl/>
          <w:lang w:bidi="fa-IR"/>
        </w:rPr>
        <w:t xml:space="preserve"> و نفوذ معنو</w:t>
      </w:r>
      <w:r w:rsidR="002E3C6F">
        <w:rPr>
          <w:rtl/>
          <w:lang w:bidi="fa-IR"/>
        </w:rPr>
        <w:t>ی</w:t>
      </w:r>
      <w:r w:rsidRPr="005B1B0E">
        <w:rPr>
          <w:rtl/>
          <w:lang w:bidi="fa-IR"/>
        </w:rPr>
        <w:t xml:space="preserve"> آنان در قشرها</w:t>
      </w:r>
      <w:r w:rsidR="002E3C6F">
        <w:rPr>
          <w:rtl/>
          <w:lang w:bidi="fa-IR"/>
        </w:rPr>
        <w:t>ی</w:t>
      </w:r>
      <w:r w:rsidRPr="005B1B0E">
        <w:rPr>
          <w:rtl/>
          <w:lang w:bidi="fa-IR"/>
        </w:rPr>
        <w:t xml:space="preserve"> مختلف جامعه بود</w:t>
      </w:r>
      <w:r w:rsidR="005F22A6">
        <w:rPr>
          <w:rtl/>
          <w:lang w:bidi="fa-IR"/>
        </w:rPr>
        <w:t>.</w:t>
      </w:r>
    </w:p>
    <w:p w:rsidR="00230ADB" w:rsidRDefault="005B1B0E" w:rsidP="00230ADB">
      <w:pPr>
        <w:pStyle w:val="libNormal"/>
        <w:rPr>
          <w:rtl/>
          <w:lang w:bidi="fa-IR"/>
        </w:rPr>
      </w:pPr>
      <w:r w:rsidRPr="005B1B0E">
        <w:rPr>
          <w:rtl/>
          <w:lang w:bidi="fa-IR"/>
        </w:rPr>
        <w:t>خلفا</w:t>
      </w:r>
      <w:r w:rsidR="002E3C6F">
        <w:rPr>
          <w:rtl/>
          <w:lang w:bidi="fa-IR"/>
        </w:rPr>
        <w:t>ی</w:t>
      </w:r>
      <w:r w:rsidRPr="005B1B0E">
        <w:rPr>
          <w:rtl/>
          <w:lang w:bidi="fa-IR"/>
        </w:rPr>
        <w:t xml:space="preserve"> امو</w:t>
      </w:r>
      <w:r w:rsidR="002E3C6F">
        <w:rPr>
          <w:rtl/>
          <w:lang w:bidi="fa-IR"/>
        </w:rPr>
        <w:t>ی</w:t>
      </w:r>
      <w:r w:rsidRPr="005B1B0E">
        <w:rPr>
          <w:rtl/>
          <w:lang w:bidi="fa-IR"/>
        </w:rPr>
        <w:t xml:space="preserve"> (و همچنين زمامداران عباس</w:t>
      </w:r>
      <w:r w:rsidR="002E3C6F">
        <w:rPr>
          <w:rtl/>
          <w:lang w:bidi="fa-IR"/>
        </w:rPr>
        <w:t>ی</w:t>
      </w:r>
      <w:r w:rsidRPr="005B1B0E">
        <w:rPr>
          <w:rtl/>
          <w:lang w:bidi="fa-IR"/>
        </w:rPr>
        <w:t>) به خوب</w:t>
      </w:r>
      <w:r w:rsidR="002E3C6F">
        <w:rPr>
          <w:rtl/>
          <w:lang w:bidi="fa-IR"/>
        </w:rPr>
        <w:t>ی</w:t>
      </w:r>
      <w:r w:rsidRPr="005B1B0E">
        <w:rPr>
          <w:rtl/>
          <w:lang w:bidi="fa-IR"/>
        </w:rPr>
        <w:t xml:space="preserve"> م</w:t>
      </w:r>
      <w:r w:rsidR="002E3C6F">
        <w:rPr>
          <w:rtl/>
          <w:lang w:bidi="fa-IR"/>
        </w:rPr>
        <w:t>ی</w:t>
      </w:r>
      <w:r w:rsidRPr="005B1B0E">
        <w:rPr>
          <w:rtl/>
          <w:lang w:bidi="fa-IR"/>
        </w:rPr>
        <w:t xml:space="preserve"> فهميدند كه حكومت آنها حكومت زور و قدرت است و اگر مردم از آنها اطاعت م</w:t>
      </w:r>
      <w:r w:rsidR="002E3C6F">
        <w:rPr>
          <w:rtl/>
          <w:lang w:bidi="fa-IR"/>
        </w:rPr>
        <w:t>ی</w:t>
      </w:r>
      <w:r w:rsidRPr="005B1B0E">
        <w:rPr>
          <w:rtl/>
          <w:lang w:bidi="fa-IR"/>
        </w:rPr>
        <w:t xml:space="preserve"> كنند، بواسطه ترس و بيم از شكنجه و اعدام و تبعيد است، آنها م</w:t>
      </w:r>
      <w:r w:rsidR="002E3C6F">
        <w:rPr>
          <w:rtl/>
          <w:lang w:bidi="fa-IR"/>
        </w:rPr>
        <w:t>ی</w:t>
      </w:r>
      <w:r w:rsidRPr="005B1B0E">
        <w:rPr>
          <w:rtl/>
          <w:lang w:bidi="fa-IR"/>
        </w:rPr>
        <w:t xml:space="preserve"> فهميدند كه مردم بر حسب ظاهر تسليم آنها هستند ول</w:t>
      </w:r>
      <w:r w:rsidR="002E3C6F">
        <w:rPr>
          <w:rtl/>
          <w:lang w:bidi="fa-IR"/>
        </w:rPr>
        <w:t>ی</w:t>
      </w:r>
      <w:r w:rsidRPr="005B1B0E">
        <w:rPr>
          <w:rtl/>
          <w:lang w:bidi="fa-IR"/>
        </w:rPr>
        <w:t xml:space="preserve"> دل</w:t>
      </w:r>
      <w:r w:rsidR="003A5E2D">
        <w:rPr>
          <w:rtl/>
          <w:lang w:bidi="fa-IR"/>
        </w:rPr>
        <w:t xml:space="preserve"> </w:t>
      </w:r>
      <w:r w:rsidRPr="005B1B0E">
        <w:rPr>
          <w:rtl/>
          <w:lang w:bidi="fa-IR"/>
        </w:rPr>
        <w:t>ها</w:t>
      </w:r>
      <w:r w:rsidR="002E3C6F">
        <w:rPr>
          <w:rtl/>
          <w:lang w:bidi="fa-IR"/>
        </w:rPr>
        <w:t>ی</w:t>
      </w:r>
      <w:r w:rsidRPr="005B1B0E">
        <w:rPr>
          <w:rtl/>
          <w:lang w:bidi="fa-IR"/>
        </w:rPr>
        <w:t xml:space="preserve"> آنان با خاندان پيامبر است و اگر فرصت</w:t>
      </w:r>
      <w:r w:rsidR="002E3C6F">
        <w:rPr>
          <w:rtl/>
          <w:lang w:bidi="fa-IR"/>
        </w:rPr>
        <w:t>ی</w:t>
      </w:r>
      <w:r w:rsidRPr="005B1B0E">
        <w:rPr>
          <w:rtl/>
          <w:lang w:bidi="fa-IR"/>
        </w:rPr>
        <w:t xml:space="preserve"> بدست آورند، جز حكومت عادلانه خاندان نبوت زير بار هيچ حكومت</w:t>
      </w:r>
      <w:r w:rsidR="002E3C6F">
        <w:rPr>
          <w:rtl/>
          <w:lang w:bidi="fa-IR"/>
        </w:rPr>
        <w:t>ی</w:t>
      </w:r>
      <w:r w:rsidRPr="005B1B0E">
        <w:rPr>
          <w:rtl/>
          <w:lang w:bidi="fa-IR"/>
        </w:rPr>
        <w:t xml:space="preserve"> نخواهند رفت به همين جهت پيشوايان بزرگ شيعه خطر بزرگ</w:t>
      </w:r>
      <w:r w:rsidR="002E3C6F">
        <w:rPr>
          <w:rtl/>
          <w:lang w:bidi="fa-IR"/>
        </w:rPr>
        <w:t>ی</w:t>
      </w:r>
      <w:r w:rsidRPr="005B1B0E">
        <w:rPr>
          <w:rtl/>
          <w:lang w:bidi="fa-IR"/>
        </w:rPr>
        <w:t xml:space="preserve"> برا</w:t>
      </w:r>
      <w:r w:rsidR="002E3C6F">
        <w:rPr>
          <w:rtl/>
          <w:lang w:bidi="fa-IR"/>
        </w:rPr>
        <w:t>ی</w:t>
      </w:r>
      <w:r w:rsidRPr="005B1B0E">
        <w:rPr>
          <w:rtl/>
          <w:lang w:bidi="fa-IR"/>
        </w:rPr>
        <w:t xml:space="preserve"> حكومت</w:t>
      </w:r>
      <w:r w:rsidR="003A5E2D">
        <w:rPr>
          <w:rtl/>
          <w:lang w:bidi="fa-IR"/>
        </w:rPr>
        <w:t xml:space="preserve"> </w:t>
      </w:r>
      <w:r w:rsidRPr="005B1B0E">
        <w:rPr>
          <w:rtl/>
          <w:lang w:bidi="fa-IR"/>
        </w:rPr>
        <w:t>ها</w:t>
      </w:r>
      <w:r w:rsidR="002E3C6F">
        <w:rPr>
          <w:rtl/>
          <w:lang w:bidi="fa-IR"/>
        </w:rPr>
        <w:t>ی</w:t>
      </w:r>
      <w:r w:rsidRPr="005B1B0E">
        <w:rPr>
          <w:rtl/>
          <w:lang w:bidi="fa-IR"/>
        </w:rPr>
        <w:t xml:space="preserve"> ظالم و ستمگر به شمار م</w:t>
      </w:r>
      <w:r w:rsidR="002E3C6F">
        <w:rPr>
          <w:rtl/>
          <w:lang w:bidi="fa-IR"/>
        </w:rPr>
        <w:t>ی</w:t>
      </w:r>
      <w:r w:rsidRPr="005B1B0E">
        <w:rPr>
          <w:rtl/>
          <w:lang w:bidi="fa-IR"/>
        </w:rPr>
        <w:t xml:space="preserve"> رفتند و حت</w:t>
      </w:r>
      <w:r w:rsidR="002E3C6F">
        <w:rPr>
          <w:rtl/>
          <w:lang w:bidi="fa-IR"/>
        </w:rPr>
        <w:t>ی</w:t>
      </w:r>
      <w:r w:rsidRPr="005B1B0E">
        <w:rPr>
          <w:rtl/>
          <w:lang w:bidi="fa-IR"/>
        </w:rPr>
        <w:t xml:space="preserve"> در زمان</w:t>
      </w:r>
      <w:r w:rsidR="002E3C6F">
        <w:rPr>
          <w:rtl/>
          <w:lang w:bidi="fa-IR"/>
        </w:rPr>
        <w:t>ی</w:t>
      </w:r>
      <w:r w:rsidRPr="005B1B0E">
        <w:rPr>
          <w:rtl/>
          <w:lang w:bidi="fa-IR"/>
        </w:rPr>
        <w:t xml:space="preserve"> كه ائمه </w:t>
      </w:r>
      <w:r w:rsidR="005C2804" w:rsidRPr="005C2804">
        <w:rPr>
          <w:rStyle w:val="libAlaemChar"/>
          <w:rtl/>
        </w:rPr>
        <w:t>عليه‌السلام</w:t>
      </w:r>
      <w:r w:rsidRPr="005B1B0E">
        <w:rPr>
          <w:rtl/>
          <w:lang w:bidi="fa-IR"/>
        </w:rPr>
        <w:t xml:space="preserve"> خانه نشين بودند و هيچ قدرت نظام</w:t>
      </w:r>
      <w:r w:rsidR="002E3C6F">
        <w:rPr>
          <w:rtl/>
          <w:lang w:bidi="fa-IR"/>
        </w:rPr>
        <w:t>ی</w:t>
      </w:r>
      <w:r w:rsidRPr="005B1B0E">
        <w:rPr>
          <w:rtl/>
          <w:lang w:bidi="fa-IR"/>
        </w:rPr>
        <w:t xml:space="preserve"> در اختيار نداشتند، باز تحت نظر بودند و رعب عجيب</w:t>
      </w:r>
      <w:r w:rsidR="002E3C6F">
        <w:rPr>
          <w:rtl/>
          <w:lang w:bidi="fa-IR"/>
        </w:rPr>
        <w:t>ی</w:t>
      </w:r>
      <w:r w:rsidRPr="005B1B0E">
        <w:rPr>
          <w:rtl/>
          <w:lang w:bidi="fa-IR"/>
        </w:rPr>
        <w:t xml:space="preserve"> در دلها</w:t>
      </w:r>
      <w:r w:rsidR="002E3C6F">
        <w:rPr>
          <w:rtl/>
          <w:lang w:bidi="fa-IR"/>
        </w:rPr>
        <w:t>ی</w:t>
      </w:r>
      <w:r w:rsidRPr="005B1B0E">
        <w:rPr>
          <w:rtl/>
          <w:lang w:bidi="fa-IR"/>
        </w:rPr>
        <w:t xml:space="preserve"> حكام امو</w:t>
      </w:r>
      <w:r w:rsidR="002E3C6F">
        <w:rPr>
          <w:rtl/>
          <w:lang w:bidi="fa-IR"/>
        </w:rPr>
        <w:t>ی</w:t>
      </w:r>
      <w:r w:rsidRPr="005B1B0E">
        <w:rPr>
          <w:rtl/>
          <w:lang w:bidi="fa-IR"/>
        </w:rPr>
        <w:t xml:space="preserve"> انداخته بودند</w:t>
      </w:r>
      <w:r w:rsidR="005F22A6">
        <w:rPr>
          <w:rtl/>
          <w:lang w:bidi="fa-IR"/>
        </w:rPr>
        <w:t>.</w:t>
      </w:r>
    </w:p>
    <w:p w:rsidR="00230ADB" w:rsidRDefault="005B1B0E" w:rsidP="00230ADB">
      <w:pPr>
        <w:pStyle w:val="libNormal"/>
        <w:rPr>
          <w:rtl/>
          <w:lang w:bidi="fa-IR"/>
        </w:rPr>
      </w:pPr>
      <w:r w:rsidRPr="005B1B0E">
        <w:rPr>
          <w:rtl/>
          <w:lang w:bidi="fa-IR"/>
        </w:rPr>
        <w:t>سياست هشام درباره علويان نيز از اين سياست محل</w:t>
      </w:r>
      <w:r w:rsidR="002E3C6F">
        <w:rPr>
          <w:rtl/>
          <w:lang w:bidi="fa-IR"/>
        </w:rPr>
        <w:t>ی</w:t>
      </w:r>
      <w:r w:rsidRPr="005B1B0E">
        <w:rPr>
          <w:rtl/>
          <w:lang w:bidi="fa-IR"/>
        </w:rPr>
        <w:t xml:space="preserve"> مستثن</w:t>
      </w:r>
      <w:r w:rsidR="002E3C6F">
        <w:rPr>
          <w:rtl/>
          <w:lang w:bidi="fa-IR"/>
        </w:rPr>
        <w:t>ی</w:t>
      </w:r>
      <w:r w:rsidRPr="005B1B0E">
        <w:rPr>
          <w:rtl/>
          <w:lang w:bidi="fa-IR"/>
        </w:rPr>
        <w:t xml:space="preserve"> نبود</w:t>
      </w:r>
      <w:r w:rsidR="005F22A6">
        <w:rPr>
          <w:rtl/>
          <w:lang w:bidi="fa-IR"/>
        </w:rPr>
        <w:t>.</w:t>
      </w:r>
      <w:r w:rsidRPr="005B1B0E">
        <w:rPr>
          <w:rtl/>
          <w:lang w:bidi="fa-IR"/>
        </w:rPr>
        <w:t xml:space="preserve"> هشام بيش از هر يك از خلفا</w:t>
      </w:r>
      <w:r w:rsidR="002E3C6F">
        <w:rPr>
          <w:rtl/>
          <w:lang w:bidi="fa-IR"/>
        </w:rPr>
        <w:t>ی</w:t>
      </w:r>
      <w:r w:rsidRPr="005B1B0E">
        <w:rPr>
          <w:rtl/>
          <w:lang w:bidi="fa-IR"/>
        </w:rPr>
        <w:t xml:space="preserve"> معاصر نسبت به امام صادق </w:t>
      </w:r>
      <w:r w:rsidR="005C2804" w:rsidRPr="005C2804">
        <w:rPr>
          <w:rStyle w:val="libAlaemChar"/>
          <w:rtl/>
        </w:rPr>
        <w:t>عليه‌السلام</w:t>
      </w:r>
      <w:r w:rsidRPr="005B1B0E">
        <w:rPr>
          <w:rtl/>
          <w:lang w:bidi="fa-IR"/>
        </w:rPr>
        <w:t xml:space="preserve"> سختگير</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و برا</w:t>
      </w:r>
      <w:r w:rsidR="002E3C6F">
        <w:rPr>
          <w:rtl/>
          <w:lang w:bidi="fa-IR"/>
        </w:rPr>
        <w:t>ی</w:t>
      </w:r>
      <w:r w:rsidRPr="005B1B0E">
        <w:rPr>
          <w:rtl/>
          <w:lang w:bidi="fa-IR"/>
        </w:rPr>
        <w:t xml:space="preserve"> آزار و اذيت ايشان از كوچكترين فرصت غفلت نم</w:t>
      </w:r>
      <w:r w:rsidR="002E3C6F">
        <w:rPr>
          <w:rtl/>
          <w:lang w:bidi="fa-IR"/>
        </w:rPr>
        <w:t>ی</w:t>
      </w:r>
      <w:r w:rsidRPr="005B1B0E">
        <w:rPr>
          <w:rtl/>
          <w:lang w:bidi="fa-IR"/>
        </w:rPr>
        <w:t xml:space="preserve"> نمود</w:t>
      </w:r>
      <w:r w:rsidR="005F22A6">
        <w:rPr>
          <w:rtl/>
          <w:lang w:bidi="fa-IR"/>
        </w:rPr>
        <w:t>.</w:t>
      </w:r>
      <w:r w:rsidRPr="005B1B0E">
        <w:rPr>
          <w:rtl/>
          <w:lang w:bidi="fa-IR"/>
        </w:rPr>
        <w:t xml:space="preserve"> شهادت زيد بن عل</w:t>
      </w:r>
      <w:r w:rsidR="002E3C6F">
        <w:rPr>
          <w:rtl/>
          <w:lang w:bidi="fa-IR"/>
        </w:rPr>
        <w:t>ی</w:t>
      </w:r>
      <w:r w:rsidRPr="005B1B0E">
        <w:rPr>
          <w:rtl/>
          <w:lang w:bidi="fa-IR"/>
        </w:rPr>
        <w:t xml:space="preserve"> بن الحسين </w:t>
      </w:r>
      <w:r w:rsidR="005C2804" w:rsidRPr="005C2804">
        <w:rPr>
          <w:rStyle w:val="libAlaemChar"/>
          <w:rtl/>
        </w:rPr>
        <w:t>عليه‌السلام</w:t>
      </w:r>
      <w:r w:rsidRPr="005B1B0E">
        <w:rPr>
          <w:rtl/>
          <w:lang w:bidi="fa-IR"/>
        </w:rPr>
        <w:t xml:space="preserve"> نيز جزئ</w:t>
      </w:r>
      <w:r w:rsidR="002E3C6F">
        <w:rPr>
          <w:rtl/>
          <w:lang w:bidi="fa-IR"/>
        </w:rPr>
        <w:t>ی</w:t>
      </w:r>
      <w:r w:rsidRPr="005B1B0E">
        <w:rPr>
          <w:rtl/>
          <w:lang w:bidi="fa-IR"/>
        </w:rPr>
        <w:t xml:space="preserve"> از همين برنامه بود</w:t>
      </w:r>
      <w:r w:rsidR="005F22A6">
        <w:rPr>
          <w:rtl/>
          <w:lang w:bidi="fa-IR"/>
        </w:rPr>
        <w:t>.</w:t>
      </w:r>
      <w:r w:rsidRPr="005B1B0E">
        <w:rPr>
          <w:rtl/>
          <w:lang w:bidi="fa-IR"/>
        </w:rPr>
        <w:t xml:space="preserve"> اينها نمونه هائ</w:t>
      </w:r>
      <w:r w:rsidR="002E3C6F">
        <w:rPr>
          <w:rtl/>
          <w:lang w:bidi="fa-IR"/>
        </w:rPr>
        <w:t>ی</w:t>
      </w:r>
      <w:r w:rsidRPr="005B1B0E">
        <w:rPr>
          <w:rtl/>
          <w:lang w:bidi="fa-IR"/>
        </w:rPr>
        <w:t xml:space="preserve"> از اندك عملكرد هشام بود كه تاريخ ثبت كرده است</w:t>
      </w:r>
      <w:r w:rsidR="005F22A6">
        <w:rPr>
          <w:rtl/>
          <w:lang w:bidi="fa-IR"/>
        </w:rPr>
        <w:t>.</w:t>
      </w:r>
    </w:p>
    <w:p w:rsidR="005B1B0E" w:rsidRPr="005B1B0E" w:rsidRDefault="00230ADB" w:rsidP="00230ADB">
      <w:pPr>
        <w:pStyle w:val="libNormal"/>
        <w:rPr>
          <w:lang w:bidi="fa-IR"/>
        </w:rPr>
      </w:pPr>
      <w:r>
        <w:rPr>
          <w:rtl/>
          <w:lang w:bidi="fa-IR"/>
        </w:rPr>
        <w:br w:type="page"/>
      </w:r>
    </w:p>
    <w:p w:rsidR="005B1B0E" w:rsidRDefault="0054187F" w:rsidP="0053741C">
      <w:pPr>
        <w:pStyle w:val="Heading2"/>
        <w:rPr>
          <w:rtl/>
          <w:lang w:bidi="fa-IR"/>
        </w:rPr>
      </w:pPr>
      <w:bookmarkStart w:id="34" w:name="_Toc488138135"/>
      <w:r>
        <w:rPr>
          <w:rtl/>
          <w:lang w:bidi="fa-IR"/>
        </w:rPr>
        <w:t>7</w:t>
      </w:r>
      <w:r w:rsidR="005F22A6">
        <w:rPr>
          <w:rtl/>
          <w:lang w:bidi="fa-IR"/>
        </w:rPr>
        <w:t>.</w:t>
      </w:r>
      <w:r w:rsidR="005B1B0E" w:rsidRPr="005B1B0E">
        <w:rPr>
          <w:rtl/>
          <w:lang w:bidi="fa-IR"/>
        </w:rPr>
        <w:t xml:space="preserve"> وليد بن عبد الملك</w:t>
      </w:r>
      <w:bookmarkEnd w:id="34"/>
    </w:p>
    <w:p w:rsidR="005B1B0E" w:rsidRDefault="005B1B0E" w:rsidP="005B1B0E">
      <w:pPr>
        <w:pStyle w:val="libNormal"/>
        <w:rPr>
          <w:rtl/>
          <w:lang w:bidi="fa-IR"/>
        </w:rPr>
      </w:pPr>
      <w:r w:rsidRPr="005B1B0E">
        <w:rPr>
          <w:rtl/>
          <w:lang w:bidi="fa-IR"/>
        </w:rPr>
        <w:t xml:space="preserve">او پس از درگذشت هشام به سال </w:t>
      </w:r>
      <w:r w:rsidR="003A5E2D">
        <w:rPr>
          <w:rtl/>
          <w:lang w:bidi="fa-IR"/>
        </w:rPr>
        <w:t>12</w:t>
      </w:r>
      <w:r w:rsidR="00822388">
        <w:rPr>
          <w:rtl/>
          <w:lang w:bidi="fa-IR"/>
        </w:rPr>
        <w:t>5</w:t>
      </w:r>
      <w:r w:rsidRPr="005B1B0E">
        <w:rPr>
          <w:rtl/>
          <w:lang w:bidi="fa-IR"/>
        </w:rPr>
        <w:t xml:space="preserve"> به تخت حكومت تكيه زد و مدت كوتاه</w:t>
      </w:r>
      <w:r w:rsidR="002E3C6F">
        <w:rPr>
          <w:rtl/>
          <w:lang w:bidi="fa-IR"/>
        </w:rPr>
        <w:t>ی</w:t>
      </w:r>
      <w:r w:rsidRPr="005B1B0E">
        <w:rPr>
          <w:rtl/>
          <w:lang w:bidi="fa-IR"/>
        </w:rPr>
        <w:t xml:space="preserve"> حدود يك سال و دو ماه، در اين سمت بود و ايام او به لهو و لعب و فسق و فجور سپر</w:t>
      </w:r>
      <w:r w:rsidR="002E3C6F">
        <w:rPr>
          <w:rtl/>
          <w:lang w:bidi="fa-IR"/>
        </w:rPr>
        <w:t>ی</w:t>
      </w:r>
      <w:r w:rsidRPr="005B1B0E">
        <w:rPr>
          <w:rtl/>
          <w:lang w:bidi="fa-IR"/>
        </w:rPr>
        <w:t xml:space="preserve"> م</w:t>
      </w:r>
      <w:r w:rsidR="002E3C6F">
        <w:rPr>
          <w:rtl/>
          <w:lang w:bidi="fa-IR"/>
        </w:rPr>
        <w:t>ی</w:t>
      </w:r>
      <w:r w:rsidRPr="005B1B0E">
        <w:rPr>
          <w:rtl/>
          <w:lang w:bidi="fa-IR"/>
        </w:rPr>
        <w:t xml:space="preserve"> گشت، از ارتكاب معاص</w:t>
      </w:r>
      <w:r w:rsidR="002E3C6F">
        <w:rPr>
          <w:rtl/>
          <w:lang w:bidi="fa-IR"/>
        </w:rPr>
        <w:t>ی</w:t>
      </w:r>
      <w:r w:rsidRPr="005B1B0E">
        <w:rPr>
          <w:rtl/>
          <w:lang w:bidi="fa-IR"/>
        </w:rPr>
        <w:t xml:space="preserve"> پرهيز نداشت و اشعار معروف تهديد قرآن از تراوشات فكر عليل ومخمور او است جائ</w:t>
      </w:r>
      <w:r w:rsidR="002E3C6F">
        <w:rPr>
          <w:rtl/>
          <w:lang w:bidi="fa-IR"/>
        </w:rPr>
        <w:t>ی</w:t>
      </w:r>
      <w:r w:rsidRPr="005B1B0E">
        <w:rPr>
          <w:rtl/>
          <w:lang w:bidi="fa-IR"/>
        </w:rPr>
        <w:t xml:space="preserve"> كه م</w:t>
      </w:r>
      <w:r w:rsidR="002E3C6F">
        <w:rPr>
          <w:rtl/>
          <w:lang w:bidi="fa-IR"/>
        </w:rPr>
        <w:t>ی</w:t>
      </w:r>
      <w:r w:rsidRPr="005B1B0E">
        <w:rPr>
          <w:rtl/>
          <w:lang w:bidi="fa-IR"/>
        </w:rPr>
        <w:t xml:space="preserve"> گويد</w:t>
      </w:r>
      <w:r w:rsidR="005F22A6">
        <w:rPr>
          <w:rtl/>
          <w:lang w:bidi="fa-IR"/>
        </w:rPr>
        <w:t>:</w:t>
      </w:r>
    </w:p>
    <w:tbl>
      <w:tblPr>
        <w:tblStyle w:val="TableGrid"/>
        <w:bidiVisual/>
        <w:tblW w:w="4562" w:type="pct"/>
        <w:tblInd w:w="384" w:type="dxa"/>
        <w:tblLook w:val="01E0"/>
      </w:tblPr>
      <w:tblGrid>
        <w:gridCol w:w="3920"/>
        <w:gridCol w:w="279"/>
        <w:gridCol w:w="3881"/>
      </w:tblGrid>
      <w:tr w:rsidR="00DB1332" w:rsidTr="00DB1332">
        <w:trPr>
          <w:trHeight w:val="350"/>
        </w:trPr>
        <w:tc>
          <w:tcPr>
            <w:tcW w:w="3920" w:type="dxa"/>
            <w:shd w:val="clear" w:color="auto" w:fill="auto"/>
          </w:tcPr>
          <w:p w:rsidR="00DB1332" w:rsidRDefault="00DB1332" w:rsidP="00E40570">
            <w:pPr>
              <w:pStyle w:val="libPoem"/>
            </w:pPr>
            <w:r w:rsidRPr="005B1B0E">
              <w:rPr>
                <w:rtl/>
                <w:lang w:bidi="fa-IR"/>
              </w:rPr>
              <w:t>أتهدد كل جبار عنيد</w:t>
            </w:r>
            <w:r>
              <w:rPr>
                <w:rtl/>
                <w:lang w:bidi="fa-IR"/>
              </w:rPr>
              <w:t>؟</w:t>
            </w:r>
            <w:r w:rsidRPr="00725071">
              <w:rPr>
                <w:rStyle w:val="libPoemTiniChar0"/>
                <w:rtl/>
              </w:rPr>
              <w:br/>
              <w:t> </w:t>
            </w:r>
          </w:p>
        </w:tc>
        <w:tc>
          <w:tcPr>
            <w:tcW w:w="279" w:type="dxa"/>
            <w:shd w:val="clear" w:color="auto" w:fill="auto"/>
          </w:tcPr>
          <w:p w:rsidR="00DB1332" w:rsidRDefault="00DB1332" w:rsidP="00E40570">
            <w:pPr>
              <w:pStyle w:val="libPoem"/>
              <w:rPr>
                <w:rtl/>
              </w:rPr>
            </w:pPr>
          </w:p>
        </w:tc>
        <w:tc>
          <w:tcPr>
            <w:tcW w:w="3881" w:type="dxa"/>
            <w:shd w:val="clear" w:color="auto" w:fill="auto"/>
          </w:tcPr>
          <w:p w:rsidR="00DB1332" w:rsidRDefault="00DB1332" w:rsidP="00E40570">
            <w:pPr>
              <w:pStyle w:val="libPoem"/>
            </w:pPr>
            <w:r w:rsidRPr="005B1B0E">
              <w:rPr>
                <w:rtl/>
                <w:lang w:bidi="fa-IR"/>
              </w:rPr>
              <w:t>فها انا ذاك جبار عنيد</w:t>
            </w:r>
            <w:r w:rsidRPr="00725071">
              <w:rPr>
                <w:rStyle w:val="libPoemTiniChar0"/>
                <w:rtl/>
              </w:rPr>
              <w:br/>
              <w:t> </w:t>
            </w:r>
          </w:p>
        </w:tc>
      </w:tr>
      <w:tr w:rsidR="00DB1332" w:rsidTr="00DB1332">
        <w:tblPrEx>
          <w:tblLook w:val="04A0"/>
        </w:tblPrEx>
        <w:trPr>
          <w:trHeight w:val="350"/>
        </w:trPr>
        <w:tc>
          <w:tcPr>
            <w:tcW w:w="3920" w:type="dxa"/>
          </w:tcPr>
          <w:p w:rsidR="00DB1332" w:rsidRDefault="00DB1332" w:rsidP="00E40570">
            <w:pPr>
              <w:pStyle w:val="libPoem"/>
            </w:pPr>
            <w:r w:rsidRPr="005B1B0E">
              <w:rPr>
                <w:rtl/>
                <w:lang w:bidi="fa-IR"/>
              </w:rPr>
              <w:t>اذا ما جئت ربك يوم حشر</w:t>
            </w:r>
            <w:r w:rsidRPr="00725071">
              <w:rPr>
                <w:rStyle w:val="libPoemTiniChar0"/>
                <w:rtl/>
              </w:rPr>
              <w:br/>
              <w:t> </w:t>
            </w:r>
          </w:p>
        </w:tc>
        <w:tc>
          <w:tcPr>
            <w:tcW w:w="279" w:type="dxa"/>
          </w:tcPr>
          <w:p w:rsidR="00DB1332" w:rsidRDefault="00DB1332" w:rsidP="00E40570">
            <w:pPr>
              <w:pStyle w:val="libPoem"/>
              <w:rPr>
                <w:rtl/>
              </w:rPr>
            </w:pPr>
          </w:p>
        </w:tc>
        <w:tc>
          <w:tcPr>
            <w:tcW w:w="3881" w:type="dxa"/>
          </w:tcPr>
          <w:p w:rsidR="00DB1332" w:rsidRDefault="00DB1332" w:rsidP="00E40570">
            <w:pPr>
              <w:pStyle w:val="libPoem"/>
            </w:pPr>
            <w:r w:rsidRPr="005B1B0E">
              <w:rPr>
                <w:rtl/>
                <w:lang w:bidi="fa-IR"/>
              </w:rPr>
              <w:t>فقل يا رب</w:t>
            </w:r>
            <w:r>
              <w:rPr>
                <w:rtl/>
                <w:lang w:bidi="fa-IR"/>
              </w:rPr>
              <w:t>!</w:t>
            </w:r>
            <w:r w:rsidRPr="005B1B0E">
              <w:rPr>
                <w:rtl/>
                <w:lang w:bidi="fa-IR"/>
              </w:rPr>
              <w:t xml:space="preserve"> مزقن</w:t>
            </w:r>
            <w:r>
              <w:rPr>
                <w:rtl/>
                <w:lang w:bidi="fa-IR"/>
              </w:rPr>
              <w:t>ی</w:t>
            </w:r>
            <w:r w:rsidRPr="005B1B0E">
              <w:rPr>
                <w:rtl/>
                <w:lang w:bidi="fa-IR"/>
              </w:rPr>
              <w:t xml:space="preserve"> الوليد</w:t>
            </w:r>
            <w:r>
              <w:rPr>
                <w:rtl/>
                <w:lang w:bidi="fa-IR"/>
              </w:rPr>
              <w:t>.</w:t>
            </w:r>
            <w:r w:rsidRPr="005B1B0E">
              <w:rPr>
                <w:rtl/>
                <w:lang w:bidi="fa-IR"/>
              </w:rPr>
              <w:t xml:space="preserve"> </w:t>
            </w:r>
            <w:r w:rsidRPr="00F0382D">
              <w:rPr>
                <w:rStyle w:val="libFootnotenumChar"/>
                <w:rtl/>
              </w:rPr>
              <w:t>(98)</w:t>
            </w:r>
            <w:r w:rsidRPr="00725071">
              <w:rPr>
                <w:rStyle w:val="libPoemTiniChar0"/>
                <w:rtl/>
              </w:rPr>
              <w:br/>
              <w:t> </w:t>
            </w:r>
          </w:p>
        </w:tc>
      </w:tr>
    </w:tbl>
    <w:p w:rsidR="005B1B0E" w:rsidRPr="005B1B0E" w:rsidRDefault="005B1B0E" w:rsidP="005B1B0E">
      <w:pPr>
        <w:pStyle w:val="libNormal"/>
        <w:rPr>
          <w:lang w:bidi="fa-IR"/>
        </w:rPr>
      </w:pPr>
      <w:r w:rsidRPr="005B1B0E">
        <w:rPr>
          <w:rtl/>
          <w:lang w:bidi="fa-IR"/>
        </w:rPr>
        <w:t>آيا تو هست</w:t>
      </w:r>
      <w:r w:rsidR="002E3C6F">
        <w:rPr>
          <w:rtl/>
          <w:lang w:bidi="fa-IR"/>
        </w:rPr>
        <w:t>ی</w:t>
      </w:r>
      <w:r w:rsidRPr="005B1B0E">
        <w:rPr>
          <w:rtl/>
          <w:lang w:bidi="fa-IR"/>
        </w:rPr>
        <w:t xml:space="preserve"> كه هر ستمگر مستكبر را تهديد م</w:t>
      </w:r>
      <w:r w:rsidR="002E3C6F">
        <w:rPr>
          <w:rtl/>
          <w:lang w:bidi="fa-IR"/>
        </w:rPr>
        <w:t>ی</w:t>
      </w:r>
      <w:r w:rsidRPr="005B1B0E">
        <w:rPr>
          <w:rtl/>
          <w:lang w:bidi="fa-IR"/>
        </w:rPr>
        <w:t xml:space="preserve"> نمائ</w:t>
      </w:r>
      <w:r w:rsidR="002E3C6F">
        <w:rPr>
          <w:rtl/>
          <w:lang w:bidi="fa-IR"/>
        </w:rPr>
        <w:t>ی</w:t>
      </w:r>
      <w:r w:rsidRPr="005B1B0E">
        <w:rPr>
          <w:rtl/>
          <w:lang w:bidi="fa-IR"/>
        </w:rPr>
        <w:t xml:space="preserve"> هان اينك من همان ستمگر معاند هستم</w:t>
      </w:r>
      <w:r w:rsidR="005F22A6">
        <w:rPr>
          <w:rtl/>
          <w:lang w:bidi="fa-IR"/>
        </w:rPr>
        <w:t>!</w:t>
      </w:r>
      <w:r w:rsidRPr="005B1B0E">
        <w:rPr>
          <w:rtl/>
          <w:lang w:bidi="fa-IR"/>
        </w:rPr>
        <w:t xml:space="preserve"> هنگام</w:t>
      </w:r>
      <w:r w:rsidR="002E3C6F">
        <w:rPr>
          <w:rtl/>
          <w:lang w:bidi="fa-IR"/>
        </w:rPr>
        <w:t>ی</w:t>
      </w:r>
      <w:r w:rsidRPr="005B1B0E">
        <w:rPr>
          <w:rtl/>
          <w:lang w:bidi="fa-IR"/>
        </w:rPr>
        <w:t xml:space="preserve"> كه به پيشگاه پروردگار خود شتافت</w:t>
      </w:r>
      <w:r w:rsidR="002E3C6F">
        <w:rPr>
          <w:rtl/>
          <w:lang w:bidi="fa-IR"/>
        </w:rPr>
        <w:t>ی</w:t>
      </w:r>
      <w:r w:rsidRPr="005B1B0E">
        <w:rPr>
          <w:rtl/>
          <w:lang w:bidi="fa-IR"/>
        </w:rPr>
        <w:t xml:space="preserve"> م</w:t>
      </w:r>
      <w:r w:rsidR="002E3C6F">
        <w:rPr>
          <w:rtl/>
          <w:lang w:bidi="fa-IR"/>
        </w:rPr>
        <w:t>ی</w:t>
      </w:r>
      <w:r w:rsidRPr="005B1B0E">
        <w:rPr>
          <w:rtl/>
          <w:lang w:bidi="fa-IR"/>
        </w:rPr>
        <w:t xml:space="preserve"> توان</w:t>
      </w:r>
      <w:r w:rsidR="002E3C6F">
        <w:rPr>
          <w:rtl/>
          <w:lang w:bidi="fa-IR"/>
        </w:rPr>
        <w:t>ی</w:t>
      </w:r>
      <w:r w:rsidRPr="005B1B0E">
        <w:rPr>
          <w:rtl/>
          <w:lang w:bidi="fa-IR"/>
        </w:rPr>
        <w:t xml:space="preserve"> از رو</w:t>
      </w:r>
      <w:r w:rsidR="002E3C6F">
        <w:rPr>
          <w:rtl/>
          <w:lang w:bidi="fa-IR"/>
        </w:rPr>
        <w:t>ی</w:t>
      </w:r>
      <w:r w:rsidRPr="005B1B0E">
        <w:rPr>
          <w:rtl/>
          <w:lang w:bidi="fa-IR"/>
        </w:rPr>
        <w:t xml:space="preserve"> شكايت</w:t>
      </w:r>
      <w:r w:rsidR="005F22A6">
        <w:rPr>
          <w:rtl/>
          <w:lang w:bidi="fa-IR"/>
        </w:rPr>
        <w:t>،</w:t>
      </w:r>
      <w:r w:rsidRPr="005B1B0E">
        <w:rPr>
          <w:rtl/>
          <w:lang w:bidi="fa-IR"/>
        </w:rPr>
        <w:t xml:space="preserve"> ناله سر ده</w:t>
      </w:r>
      <w:r w:rsidR="002E3C6F">
        <w:rPr>
          <w:rtl/>
          <w:lang w:bidi="fa-IR"/>
        </w:rPr>
        <w:t>ی</w:t>
      </w:r>
      <w:r w:rsidRPr="005B1B0E">
        <w:rPr>
          <w:rtl/>
          <w:lang w:bidi="fa-IR"/>
        </w:rPr>
        <w:t xml:space="preserve"> كه اين وليد بود كه مرا پاره پاره كرد</w:t>
      </w:r>
      <w:r w:rsidR="005F22A6">
        <w:rPr>
          <w:rtl/>
          <w:lang w:bidi="fa-IR"/>
        </w:rPr>
        <w:t>.</w:t>
      </w:r>
      <w:r w:rsidRPr="005B1B0E">
        <w:rPr>
          <w:rtl/>
          <w:lang w:bidi="fa-IR"/>
        </w:rPr>
        <w:t xml:space="preserve"> خلاصه ا</w:t>
      </w:r>
      <w:r w:rsidR="002E3C6F">
        <w:rPr>
          <w:rtl/>
          <w:lang w:bidi="fa-IR"/>
        </w:rPr>
        <w:t>ی</w:t>
      </w:r>
      <w:r w:rsidRPr="005B1B0E">
        <w:rPr>
          <w:rtl/>
          <w:lang w:bidi="fa-IR"/>
        </w:rPr>
        <w:t xml:space="preserve"> از بيوگراف</w:t>
      </w:r>
      <w:r w:rsidR="002E3C6F">
        <w:rPr>
          <w:rtl/>
          <w:lang w:bidi="fa-IR"/>
        </w:rPr>
        <w:t>ی</w:t>
      </w:r>
      <w:r w:rsidRPr="005B1B0E">
        <w:rPr>
          <w:rtl/>
          <w:lang w:bidi="fa-IR"/>
        </w:rPr>
        <w:t xml:space="preserve"> او اينست كه از او فرعون امت اسلام تعبير آورده اند</w:t>
      </w:r>
      <w:r w:rsidR="005F22A6">
        <w:rPr>
          <w:rtl/>
          <w:lang w:bidi="fa-IR"/>
        </w:rPr>
        <w:t>.</w:t>
      </w:r>
    </w:p>
    <w:p w:rsidR="005B1B0E" w:rsidRPr="005B1B0E" w:rsidRDefault="00DB1332" w:rsidP="005B1B0E">
      <w:pPr>
        <w:pStyle w:val="libNormal"/>
        <w:rPr>
          <w:lang w:bidi="fa-IR"/>
        </w:rPr>
      </w:pPr>
      <w:r>
        <w:rPr>
          <w:rtl/>
          <w:lang w:bidi="fa-IR"/>
        </w:rPr>
        <w:br w:type="page"/>
      </w:r>
    </w:p>
    <w:p w:rsidR="005B1B0E" w:rsidRDefault="009444A3" w:rsidP="0053741C">
      <w:pPr>
        <w:pStyle w:val="Heading2"/>
        <w:rPr>
          <w:rtl/>
          <w:lang w:bidi="fa-IR"/>
        </w:rPr>
      </w:pPr>
      <w:bookmarkStart w:id="35" w:name="_Toc488138136"/>
      <w:r>
        <w:rPr>
          <w:rtl/>
          <w:lang w:bidi="fa-IR"/>
        </w:rPr>
        <w:t>8</w:t>
      </w:r>
      <w:r w:rsidR="005F22A6">
        <w:rPr>
          <w:rtl/>
          <w:lang w:bidi="fa-IR"/>
        </w:rPr>
        <w:t>.</w:t>
      </w:r>
      <w:r w:rsidR="005B1B0E" w:rsidRPr="005B1B0E">
        <w:rPr>
          <w:rtl/>
          <w:lang w:bidi="fa-IR"/>
        </w:rPr>
        <w:t xml:space="preserve"> يزيد ناقص</w:t>
      </w:r>
      <w:bookmarkEnd w:id="35"/>
    </w:p>
    <w:p w:rsidR="005B1B0E" w:rsidRPr="005B1B0E" w:rsidRDefault="005B1B0E" w:rsidP="005B1B0E">
      <w:pPr>
        <w:pStyle w:val="libNormal"/>
        <w:rPr>
          <w:lang w:bidi="fa-IR"/>
        </w:rPr>
      </w:pPr>
      <w:r w:rsidRPr="005B1B0E">
        <w:rPr>
          <w:rtl/>
          <w:lang w:bidi="fa-IR"/>
        </w:rPr>
        <w:t>يزيد فززند وليد بن عبد الملك مروان است كه مادرش شاه فريد تبار به سلسله ساسانيان م</w:t>
      </w:r>
      <w:r w:rsidR="002E3C6F">
        <w:rPr>
          <w:rtl/>
          <w:lang w:bidi="fa-IR"/>
        </w:rPr>
        <w:t>ی</w:t>
      </w:r>
      <w:r w:rsidRPr="005B1B0E">
        <w:rPr>
          <w:rtl/>
          <w:lang w:bidi="fa-IR"/>
        </w:rPr>
        <w:t xml:space="preserve"> رساند و از حكمرانان امو</w:t>
      </w:r>
      <w:r w:rsidR="002E3C6F">
        <w:rPr>
          <w:rtl/>
          <w:lang w:bidi="fa-IR"/>
        </w:rPr>
        <w:t>ی</w:t>
      </w:r>
      <w:r w:rsidRPr="005B1B0E">
        <w:rPr>
          <w:rtl/>
          <w:lang w:bidi="fa-IR"/>
        </w:rPr>
        <w:t xml:space="preserve"> است كه به سال </w:t>
      </w:r>
      <w:r w:rsidR="003A5E2D">
        <w:rPr>
          <w:rtl/>
          <w:lang w:bidi="fa-IR"/>
        </w:rPr>
        <w:t>12</w:t>
      </w:r>
      <w:r w:rsidR="00E06218">
        <w:rPr>
          <w:rtl/>
          <w:lang w:bidi="fa-IR"/>
        </w:rPr>
        <w:t>6</w:t>
      </w:r>
      <w:r w:rsidRPr="005B1B0E">
        <w:rPr>
          <w:rtl/>
          <w:lang w:bidi="fa-IR"/>
        </w:rPr>
        <w:t xml:space="preserve"> پس از كشته شدن وليد بر اريك</w:t>
      </w:r>
      <w:r w:rsidR="005D685C">
        <w:rPr>
          <w:rtl/>
          <w:lang w:bidi="fa-IR"/>
        </w:rPr>
        <w:t>ه</w:t>
      </w:r>
      <w:r w:rsidRPr="005B1B0E">
        <w:rPr>
          <w:rtl/>
          <w:lang w:bidi="fa-IR"/>
        </w:rPr>
        <w:t xml:space="preserve"> حكومت سوار گرديد و به مدت </w:t>
      </w:r>
      <w:r w:rsidR="00822388">
        <w:rPr>
          <w:rtl/>
          <w:lang w:bidi="fa-IR"/>
        </w:rPr>
        <w:t>5</w:t>
      </w:r>
      <w:r w:rsidRPr="005B1B0E">
        <w:rPr>
          <w:rtl/>
          <w:lang w:bidi="fa-IR"/>
        </w:rPr>
        <w:t xml:space="preserve"> ماه و اند</w:t>
      </w:r>
      <w:r w:rsidR="002E3C6F">
        <w:rPr>
          <w:rtl/>
          <w:lang w:bidi="fa-IR"/>
        </w:rPr>
        <w:t>ی</w:t>
      </w:r>
      <w:r w:rsidRPr="005B1B0E">
        <w:rPr>
          <w:rtl/>
          <w:lang w:bidi="fa-IR"/>
        </w:rPr>
        <w:t xml:space="preserve"> در اين سمت باق</w:t>
      </w:r>
      <w:r w:rsidR="002E3C6F">
        <w:rPr>
          <w:rtl/>
          <w:lang w:bidi="fa-IR"/>
        </w:rPr>
        <w:t>ی</w:t>
      </w:r>
      <w:r w:rsidRPr="005B1B0E">
        <w:rPr>
          <w:rtl/>
          <w:lang w:bidi="fa-IR"/>
        </w:rPr>
        <w:t xml:space="preserve"> بود و او تغييرات</w:t>
      </w:r>
      <w:r w:rsidR="002E3C6F">
        <w:rPr>
          <w:rtl/>
          <w:lang w:bidi="fa-IR"/>
        </w:rPr>
        <w:t>ی</w:t>
      </w:r>
      <w:r w:rsidRPr="005B1B0E">
        <w:rPr>
          <w:rtl/>
          <w:lang w:bidi="fa-IR"/>
        </w:rPr>
        <w:t xml:space="preserve"> از نظر حقوق ديوان</w:t>
      </w:r>
      <w:r w:rsidR="002E3C6F">
        <w:rPr>
          <w:rtl/>
          <w:lang w:bidi="fa-IR"/>
        </w:rPr>
        <w:t>ی</w:t>
      </w:r>
      <w:r w:rsidRPr="005B1B0E">
        <w:rPr>
          <w:rtl/>
          <w:lang w:bidi="fa-IR"/>
        </w:rPr>
        <w:t xml:space="preserve"> انجام داد و وضع كشور در دوران او متشنج گرديد و اختلاف و جنگ و جدل فزون</w:t>
      </w:r>
      <w:r w:rsidR="002E3C6F">
        <w:rPr>
          <w:rtl/>
          <w:lang w:bidi="fa-IR"/>
        </w:rPr>
        <w:t>ی</w:t>
      </w:r>
      <w:r w:rsidRPr="005B1B0E">
        <w:rPr>
          <w:rtl/>
          <w:lang w:bidi="fa-IR"/>
        </w:rPr>
        <w:t xml:space="preserve"> گرفت و فرمانداران و استانداران مناطق بنا</w:t>
      </w:r>
      <w:r w:rsidR="002E3C6F">
        <w:rPr>
          <w:rtl/>
          <w:lang w:bidi="fa-IR"/>
        </w:rPr>
        <w:t>ی</w:t>
      </w:r>
      <w:r w:rsidRPr="005B1B0E">
        <w:rPr>
          <w:rtl/>
          <w:lang w:bidi="fa-IR"/>
        </w:rPr>
        <w:t xml:space="preserve"> سرپيچ</w:t>
      </w:r>
      <w:r w:rsidR="002E3C6F">
        <w:rPr>
          <w:rtl/>
          <w:lang w:bidi="fa-IR"/>
        </w:rPr>
        <w:t>ی</w:t>
      </w:r>
      <w:r w:rsidRPr="005B1B0E">
        <w:rPr>
          <w:rtl/>
          <w:lang w:bidi="fa-IR"/>
        </w:rPr>
        <w:t xml:space="preserve"> و تمرد گذاشتند و مايه </w:t>
      </w:r>
      <w:r w:rsidR="002E3C6F">
        <w:rPr>
          <w:rtl/>
          <w:lang w:bidi="fa-IR"/>
        </w:rPr>
        <w:t>ی</w:t>
      </w:r>
      <w:r w:rsidRPr="005B1B0E">
        <w:rPr>
          <w:rtl/>
          <w:lang w:bidi="fa-IR"/>
        </w:rPr>
        <w:t xml:space="preserve"> خوشبخت</w:t>
      </w:r>
      <w:r w:rsidR="002E3C6F">
        <w:rPr>
          <w:rtl/>
          <w:lang w:bidi="fa-IR"/>
        </w:rPr>
        <w:t>ی</w:t>
      </w:r>
      <w:r w:rsidRPr="005B1B0E">
        <w:rPr>
          <w:rtl/>
          <w:lang w:bidi="fa-IR"/>
        </w:rPr>
        <w:t xml:space="preserve"> مردم بود كه بيش از </w:t>
      </w:r>
      <w:r w:rsidR="00822388">
        <w:rPr>
          <w:rtl/>
          <w:lang w:bidi="fa-IR"/>
        </w:rPr>
        <w:t>5</w:t>
      </w:r>
      <w:r w:rsidRPr="005B1B0E">
        <w:rPr>
          <w:rtl/>
          <w:lang w:bidi="fa-IR"/>
        </w:rPr>
        <w:t xml:space="preserve"> ماه حكومت ننمود و مرد</w:t>
      </w:r>
      <w:r w:rsidR="005F22A6">
        <w:rPr>
          <w:rtl/>
          <w:lang w:bidi="fa-IR"/>
        </w:rPr>
        <w:t>.</w:t>
      </w:r>
    </w:p>
    <w:p w:rsidR="005B1B0E" w:rsidRPr="005B1B0E" w:rsidRDefault="00DB1332" w:rsidP="005B1B0E">
      <w:pPr>
        <w:pStyle w:val="libNormal"/>
        <w:rPr>
          <w:lang w:bidi="fa-IR"/>
        </w:rPr>
      </w:pPr>
      <w:r>
        <w:rPr>
          <w:rtl/>
          <w:lang w:bidi="fa-IR"/>
        </w:rPr>
        <w:br w:type="page"/>
      </w:r>
    </w:p>
    <w:p w:rsidR="005B1B0E" w:rsidRDefault="00F60B1D" w:rsidP="0053741C">
      <w:pPr>
        <w:pStyle w:val="Heading2"/>
        <w:rPr>
          <w:rtl/>
          <w:lang w:bidi="fa-IR"/>
        </w:rPr>
      </w:pPr>
      <w:bookmarkStart w:id="36" w:name="_Toc488138137"/>
      <w:r>
        <w:rPr>
          <w:rtl/>
          <w:lang w:bidi="fa-IR"/>
        </w:rPr>
        <w:t>9</w:t>
      </w:r>
      <w:r w:rsidR="005F22A6">
        <w:rPr>
          <w:rtl/>
          <w:lang w:bidi="fa-IR"/>
        </w:rPr>
        <w:t>.</w:t>
      </w:r>
      <w:r w:rsidR="005B1B0E" w:rsidRPr="005B1B0E">
        <w:rPr>
          <w:rtl/>
          <w:lang w:bidi="fa-IR"/>
        </w:rPr>
        <w:t xml:space="preserve"> ابراهيم بن وليد نوه ء عبد الملك مروان</w:t>
      </w:r>
      <w:bookmarkEnd w:id="36"/>
    </w:p>
    <w:p w:rsidR="005B1B0E" w:rsidRPr="005B1B0E" w:rsidRDefault="005B1B0E" w:rsidP="005B1B0E">
      <w:pPr>
        <w:pStyle w:val="libNormal"/>
        <w:rPr>
          <w:lang w:bidi="fa-IR"/>
        </w:rPr>
      </w:pPr>
      <w:r w:rsidRPr="005B1B0E">
        <w:rPr>
          <w:rtl/>
          <w:lang w:bidi="fa-IR"/>
        </w:rPr>
        <w:t>با ولايت عهد</w:t>
      </w:r>
      <w:r w:rsidR="002E3C6F">
        <w:rPr>
          <w:rtl/>
          <w:lang w:bidi="fa-IR"/>
        </w:rPr>
        <w:t>ی</w:t>
      </w:r>
      <w:r w:rsidRPr="005B1B0E">
        <w:rPr>
          <w:rtl/>
          <w:lang w:bidi="fa-IR"/>
        </w:rPr>
        <w:t xml:space="preserve"> جعل</w:t>
      </w:r>
      <w:r w:rsidR="002E3C6F">
        <w:rPr>
          <w:rtl/>
          <w:lang w:bidi="fa-IR"/>
        </w:rPr>
        <w:t>ی</w:t>
      </w:r>
      <w:r w:rsidRPr="005B1B0E">
        <w:rPr>
          <w:rtl/>
          <w:lang w:bidi="fa-IR"/>
        </w:rPr>
        <w:t xml:space="preserve"> وقلاب</w:t>
      </w:r>
      <w:r w:rsidR="002E3C6F">
        <w:rPr>
          <w:rtl/>
          <w:lang w:bidi="fa-IR"/>
        </w:rPr>
        <w:t>ی</w:t>
      </w:r>
      <w:r w:rsidRPr="005B1B0E">
        <w:rPr>
          <w:rtl/>
          <w:lang w:bidi="fa-IR"/>
        </w:rPr>
        <w:t xml:space="preserve"> در ذ</w:t>
      </w:r>
      <w:r w:rsidR="002E3C6F">
        <w:rPr>
          <w:rtl/>
          <w:lang w:bidi="fa-IR"/>
        </w:rPr>
        <w:t>ی</w:t>
      </w:r>
      <w:r w:rsidRPr="005B1B0E">
        <w:rPr>
          <w:rtl/>
          <w:lang w:bidi="fa-IR"/>
        </w:rPr>
        <w:t xml:space="preserve"> حجه </w:t>
      </w:r>
      <w:r w:rsidR="003A5E2D">
        <w:rPr>
          <w:rtl/>
          <w:lang w:bidi="fa-IR"/>
        </w:rPr>
        <w:t>12</w:t>
      </w:r>
      <w:r w:rsidR="00E06218">
        <w:rPr>
          <w:rtl/>
          <w:lang w:bidi="fa-IR"/>
        </w:rPr>
        <w:t>6</w:t>
      </w:r>
      <w:r w:rsidRPr="005B1B0E">
        <w:rPr>
          <w:rtl/>
          <w:lang w:bidi="fa-IR"/>
        </w:rPr>
        <w:t xml:space="preserve"> هجر</w:t>
      </w:r>
      <w:r w:rsidR="002E3C6F">
        <w:rPr>
          <w:rtl/>
          <w:lang w:bidi="fa-IR"/>
        </w:rPr>
        <w:t>ی</w:t>
      </w:r>
      <w:r w:rsidRPr="005B1B0E">
        <w:rPr>
          <w:rtl/>
          <w:lang w:bidi="fa-IR"/>
        </w:rPr>
        <w:t xml:space="preserve"> رو</w:t>
      </w:r>
      <w:r w:rsidR="002E3C6F">
        <w:rPr>
          <w:rtl/>
          <w:lang w:bidi="fa-IR"/>
        </w:rPr>
        <w:t>ی</w:t>
      </w:r>
      <w:r w:rsidRPr="005B1B0E">
        <w:rPr>
          <w:rtl/>
          <w:lang w:bidi="fa-IR"/>
        </w:rPr>
        <w:t xml:space="preserve"> كار آمد و سه ماه بيشتر حكومت نداشت</w:t>
      </w:r>
      <w:r w:rsidR="005F22A6">
        <w:rPr>
          <w:rtl/>
          <w:lang w:bidi="fa-IR"/>
        </w:rPr>
        <w:t>.</w:t>
      </w:r>
      <w:r w:rsidRPr="005B1B0E">
        <w:rPr>
          <w:rtl/>
          <w:lang w:bidi="fa-IR"/>
        </w:rPr>
        <w:t xml:space="preserve"> تا حكومت را به آخرين فرد از سلسله امو</w:t>
      </w:r>
      <w:r w:rsidR="002E3C6F">
        <w:rPr>
          <w:rtl/>
          <w:lang w:bidi="fa-IR"/>
        </w:rPr>
        <w:t>ی</w:t>
      </w:r>
      <w:r w:rsidRPr="005B1B0E">
        <w:rPr>
          <w:rtl/>
          <w:lang w:bidi="fa-IR"/>
        </w:rPr>
        <w:t>، مروان حمار سپرد كه تا ابد در آن خاندان مدفون و از ميان برود و برخ</w:t>
      </w:r>
      <w:r w:rsidR="002E3C6F">
        <w:rPr>
          <w:rtl/>
          <w:lang w:bidi="fa-IR"/>
        </w:rPr>
        <w:t>ی</w:t>
      </w:r>
      <w:r w:rsidRPr="005B1B0E">
        <w:rPr>
          <w:rtl/>
          <w:lang w:bidi="fa-IR"/>
        </w:rPr>
        <w:t xml:space="preserve"> معتقدند كه او را كشتند</w:t>
      </w:r>
      <w:r w:rsidR="005F22A6">
        <w:rPr>
          <w:rtl/>
          <w:lang w:bidi="fa-IR"/>
        </w:rPr>
        <w:t>.</w:t>
      </w:r>
    </w:p>
    <w:p w:rsidR="005B1B0E" w:rsidRPr="005B1B0E" w:rsidRDefault="00DB1332" w:rsidP="005B1B0E">
      <w:pPr>
        <w:pStyle w:val="libNormal"/>
        <w:rPr>
          <w:lang w:bidi="fa-IR"/>
        </w:rPr>
      </w:pPr>
      <w:r>
        <w:rPr>
          <w:rtl/>
          <w:lang w:bidi="fa-IR"/>
        </w:rPr>
        <w:br w:type="page"/>
      </w:r>
    </w:p>
    <w:p w:rsidR="005B1B0E" w:rsidRDefault="003A5E2D" w:rsidP="0053741C">
      <w:pPr>
        <w:pStyle w:val="Heading2"/>
        <w:rPr>
          <w:rtl/>
          <w:lang w:bidi="fa-IR"/>
        </w:rPr>
      </w:pPr>
      <w:bookmarkStart w:id="37" w:name="_Toc488138138"/>
      <w:r>
        <w:rPr>
          <w:rtl/>
          <w:lang w:bidi="fa-IR"/>
        </w:rPr>
        <w:t>1</w:t>
      </w:r>
      <w:r w:rsidR="00F60B1D">
        <w:rPr>
          <w:rtl/>
          <w:lang w:bidi="fa-IR"/>
        </w:rPr>
        <w:t>0</w:t>
      </w:r>
      <w:r w:rsidR="005F22A6">
        <w:rPr>
          <w:rtl/>
          <w:lang w:bidi="fa-IR"/>
        </w:rPr>
        <w:t>.</w:t>
      </w:r>
      <w:r w:rsidR="005B1B0E" w:rsidRPr="005B1B0E">
        <w:rPr>
          <w:rtl/>
          <w:lang w:bidi="fa-IR"/>
        </w:rPr>
        <w:t xml:space="preserve"> مروان حمار</w:t>
      </w:r>
      <w:bookmarkEnd w:id="37"/>
    </w:p>
    <w:p w:rsidR="005B1B0E" w:rsidRPr="005B1B0E" w:rsidRDefault="005B1B0E" w:rsidP="005B1B0E">
      <w:pPr>
        <w:pStyle w:val="libNormal"/>
        <w:rPr>
          <w:lang w:bidi="fa-IR"/>
        </w:rPr>
      </w:pPr>
      <w:r w:rsidRPr="005B1B0E">
        <w:rPr>
          <w:rtl/>
          <w:lang w:bidi="fa-IR"/>
        </w:rPr>
        <w:t xml:space="preserve">مروان پسر حكم مادرش از اكراد بود از ماه صفر سال </w:t>
      </w:r>
      <w:r w:rsidR="003A5E2D">
        <w:rPr>
          <w:rtl/>
          <w:lang w:bidi="fa-IR"/>
        </w:rPr>
        <w:t>12</w:t>
      </w:r>
      <w:r w:rsidR="0054187F">
        <w:rPr>
          <w:rtl/>
          <w:lang w:bidi="fa-IR"/>
        </w:rPr>
        <w:t>7</w:t>
      </w:r>
      <w:r w:rsidRPr="005B1B0E">
        <w:rPr>
          <w:rtl/>
          <w:lang w:bidi="fa-IR"/>
        </w:rPr>
        <w:t xml:space="preserve"> منصب حكومت و خلافت را اشغال نمود و مدت شش سال در آن پست بود تا آنكه در ماه ربيع سال </w:t>
      </w:r>
      <w:r w:rsidR="003A5E2D">
        <w:rPr>
          <w:rtl/>
          <w:lang w:bidi="fa-IR"/>
        </w:rPr>
        <w:t>12</w:t>
      </w:r>
      <w:r w:rsidR="007C47BB">
        <w:rPr>
          <w:rtl/>
          <w:lang w:bidi="fa-IR"/>
        </w:rPr>
        <w:t>3</w:t>
      </w:r>
      <w:r w:rsidRPr="005B1B0E">
        <w:rPr>
          <w:rtl/>
          <w:lang w:bidi="fa-IR"/>
        </w:rPr>
        <w:t xml:space="preserve"> در بوصير سرزمين مصر كشته شد و پروند</w:t>
      </w:r>
      <w:r w:rsidR="005D685C">
        <w:rPr>
          <w:rtl/>
          <w:lang w:bidi="fa-IR"/>
        </w:rPr>
        <w:t>ه</w:t>
      </w:r>
      <w:r w:rsidRPr="005B1B0E">
        <w:rPr>
          <w:rtl/>
          <w:lang w:bidi="fa-IR"/>
        </w:rPr>
        <w:t xml:space="preserve"> جنايت و خيانت امويان با كشته شدن او بسته گرديد و حكومت به فرزندان عباس</w:t>
      </w:r>
      <w:r w:rsidR="002E3C6F">
        <w:rPr>
          <w:rtl/>
          <w:lang w:bidi="fa-IR"/>
        </w:rPr>
        <w:t>ی</w:t>
      </w:r>
      <w:r w:rsidRPr="005B1B0E">
        <w:rPr>
          <w:rtl/>
          <w:lang w:bidi="fa-IR"/>
        </w:rPr>
        <w:t xml:space="preserve"> منتقل شد</w:t>
      </w:r>
      <w:r w:rsidR="005F22A6">
        <w:rPr>
          <w:rtl/>
          <w:lang w:bidi="fa-IR"/>
        </w:rPr>
        <w:t>.</w:t>
      </w:r>
      <w:r w:rsidRPr="005B1B0E">
        <w:rPr>
          <w:rtl/>
          <w:lang w:bidi="fa-IR"/>
        </w:rPr>
        <w:t xml:space="preserve"> و كارنامه حكومت امويان اين چنين بسته شد كه آنان هيچگونه دلبستگ</w:t>
      </w:r>
      <w:r w:rsidR="002E3C6F">
        <w:rPr>
          <w:rtl/>
          <w:lang w:bidi="fa-IR"/>
        </w:rPr>
        <w:t>ی</w:t>
      </w:r>
      <w:r w:rsidRPr="005B1B0E">
        <w:rPr>
          <w:rtl/>
          <w:lang w:bidi="fa-IR"/>
        </w:rPr>
        <w:t xml:space="preserve"> به دين و احكام آن نداشتند بلكه توجه خاص آنان به ايجاد حكومت</w:t>
      </w:r>
      <w:r w:rsidR="002E3C6F">
        <w:rPr>
          <w:rtl/>
          <w:lang w:bidi="fa-IR"/>
        </w:rPr>
        <w:t>ی</w:t>
      </w:r>
      <w:r w:rsidRPr="005B1B0E">
        <w:rPr>
          <w:rtl/>
          <w:lang w:bidi="fa-IR"/>
        </w:rPr>
        <w:t xml:space="preserve"> بود كه تشكل و تمركز ديوان سالار</w:t>
      </w:r>
      <w:r w:rsidR="002E3C6F">
        <w:rPr>
          <w:rtl/>
          <w:lang w:bidi="fa-IR"/>
        </w:rPr>
        <w:t>ی</w:t>
      </w:r>
      <w:r w:rsidRPr="005B1B0E">
        <w:rPr>
          <w:rtl/>
          <w:lang w:bidi="fa-IR"/>
        </w:rPr>
        <w:t xml:space="preserve"> روز افزون از مشخصات آن به شمار م</w:t>
      </w:r>
      <w:r w:rsidR="002E3C6F">
        <w:rPr>
          <w:rtl/>
          <w:lang w:bidi="fa-IR"/>
        </w:rPr>
        <w:t>ی</w:t>
      </w:r>
      <w:r w:rsidRPr="005B1B0E">
        <w:rPr>
          <w:rtl/>
          <w:lang w:bidi="fa-IR"/>
        </w:rPr>
        <w:t xml:space="preserve"> رفت</w:t>
      </w:r>
      <w:r w:rsidR="005F22A6">
        <w:rPr>
          <w:rtl/>
          <w:lang w:bidi="fa-IR"/>
        </w:rPr>
        <w:t>.</w:t>
      </w:r>
    </w:p>
    <w:p w:rsidR="005B1B0E" w:rsidRPr="005B1B0E" w:rsidRDefault="00DB1332" w:rsidP="005B1B0E">
      <w:pPr>
        <w:pStyle w:val="libNormal"/>
        <w:rPr>
          <w:lang w:bidi="fa-IR"/>
        </w:rPr>
      </w:pPr>
      <w:r>
        <w:rPr>
          <w:rtl/>
          <w:lang w:bidi="fa-IR"/>
        </w:rPr>
        <w:br w:type="page"/>
      </w:r>
    </w:p>
    <w:p w:rsidR="005B1B0E" w:rsidRDefault="003A5E2D" w:rsidP="0053741C">
      <w:pPr>
        <w:pStyle w:val="Heading2"/>
        <w:rPr>
          <w:rtl/>
          <w:lang w:bidi="fa-IR"/>
        </w:rPr>
      </w:pPr>
      <w:bookmarkStart w:id="38" w:name="_Toc488138139"/>
      <w:r>
        <w:rPr>
          <w:rtl/>
          <w:lang w:bidi="fa-IR"/>
        </w:rPr>
        <w:t>11</w:t>
      </w:r>
      <w:r w:rsidR="005B1B0E" w:rsidRPr="005B1B0E">
        <w:rPr>
          <w:rtl/>
          <w:lang w:bidi="fa-IR"/>
        </w:rPr>
        <w:t xml:space="preserve"> و </w:t>
      </w:r>
      <w:r>
        <w:rPr>
          <w:rtl/>
          <w:lang w:bidi="fa-IR"/>
        </w:rPr>
        <w:t>12</w:t>
      </w:r>
      <w:r w:rsidR="005F22A6">
        <w:rPr>
          <w:rtl/>
          <w:lang w:bidi="fa-IR"/>
        </w:rPr>
        <w:t>.</w:t>
      </w:r>
      <w:r w:rsidR="005B1B0E" w:rsidRPr="005B1B0E">
        <w:rPr>
          <w:rtl/>
          <w:lang w:bidi="fa-IR"/>
        </w:rPr>
        <w:t xml:space="preserve"> سفاح عباس</w:t>
      </w:r>
      <w:r w:rsidR="002E3C6F">
        <w:rPr>
          <w:rtl/>
          <w:lang w:bidi="fa-IR"/>
        </w:rPr>
        <w:t>ی</w:t>
      </w:r>
      <w:r w:rsidR="005B1B0E" w:rsidRPr="005B1B0E">
        <w:rPr>
          <w:rtl/>
          <w:lang w:bidi="fa-IR"/>
        </w:rPr>
        <w:t xml:space="preserve"> و منصور دوانيق</w:t>
      </w:r>
      <w:r w:rsidR="002E3C6F">
        <w:rPr>
          <w:rtl/>
          <w:lang w:bidi="fa-IR"/>
        </w:rPr>
        <w:t>ی</w:t>
      </w:r>
      <w:bookmarkEnd w:id="38"/>
    </w:p>
    <w:p w:rsidR="00DB1332" w:rsidRDefault="005B1B0E" w:rsidP="005B1B0E">
      <w:pPr>
        <w:pStyle w:val="libNormal"/>
        <w:rPr>
          <w:rtl/>
          <w:lang w:bidi="fa-IR"/>
        </w:rPr>
      </w:pPr>
      <w:r w:rsidRPr="005B1B0E">
        <w:rPr>
          <w:rtl/>
          <w:lang w:bidi="fa-IR"/>
        </w:rPr>
        <w:t xml:space="preserve">ربيع دوم سال </w:t>
      </w:r>
      <w:r w:rsidR="003A5E2D">
        <w:rPr>
          <w:rtl/>
          <w:lang w:bidi="fa-IR"/>
        </w:rPr>
        <w:t>1</w:t>
      </w:r>
      <w:r w:rsidR="007C47BB">
        <w:rPr>
          <w:rtl/>
          <w:lang w:bidi="fa-IR"/>
        </w:rPr>
        <w:t>3</w:t>
      </w:r>
      <w:r w:rsidR="003A5E2D">
        <w:rPr>
          <w:rtl/>
          <w:lang w:bidi="fa-IR"/>
        </w:rPr>
        <w:t>2</w:t>
      </w:r>
      <w:r w:rsidRPr="005B1B0E">
        <w:rPr>
          <w:rtl/>
          <w:lang w:bidi="fa-IR"/>
        </w:rPr>
        <w:t xml:space="preserve"> هجر</w:t>
      </w:r>
      <w:r w:rsidR="002E3C6F">
        <w:rPr>
          <w:rtl/>
          <w:lang w:bidi="fa-IR"/>
        </w:rPr>
        <w:t>ی</w:t>
      </w:r>
      <w:r w:rsidRPr="005B1B0E">
        <w:rPr>
          <w:rtl/>
          <w:lang w:bidi="fa-IR"/>
        </w:rPr>
        <w:t xml:space="preserve"> سال سقوط حكومت امو</w:t>
      </w:r>
      <w:r w:rsidR="002E3C6F">
        <w:rPr>
          <w:rtl/>
          <w:lang w:bidi="fa-IR"/>
        </w:rPr>
        <w:t>ی</w:t>
      </w:r>
      <w:r w:rsidRPr="005B1B0E">
        <w:rPr>
          <w:rtl/>
          <w:lang w:bidi="fa-IR"/>
        </w:rPr>
        <w:t xml:space="preserve"> و آغاز حكومت فرزندان عباس</w:t>
      </w:r>
      <w:r w:rsidR="002E3C6F">
        <w:rPr>
          <w:rtl/>
          <w:lang w:bidi="fa-IR"/>
        </w:rPr>
        <w:t>ی</w:t>
      </w:r>
      <w:r w:rsidRPr="005B1B0E">
        <w:rPr>
          <w:rtl/>
          <w:lang w:bidi="fa-IR"/>
        </w:rPr>
        <w:t xml:space="preserve"> عموزادگان نزديك امام صادق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باشد كه نخست با كمك و پشتيبان</w:t>
      </w:r>
      <w:r w:rsidR="002E3C6F">
        <w:rPr>
          <w:rtl/>
          <w:lang w:bidi="fa-IR"/>
        </w:rPr>
        <w:t>ی</w:t>
      </w:r>
      <w:r w:rsidRPr="005B1B0E">
        <w:rPr>
          <w:rtl/>
          <w:lang w:bidi="fa-IR"/>
        </w:rPr>
        <w:t xml:space="preserve"> علويان بر سر كار آمدند ول</w:t>
      </w:r>
      <w:r w:rsidR="002E3C6F">
        <w:rPr>
          <w:rtl/>
          <w:lang w:bidi="fa-IR"/>
        </w:rPr>
        <w:t>ی</w:t>
      </w:r>
      <w:r w:rsidRPr="005B1B0E">
        <w:rPr>
          <w:rtl/>
          <w:lang w:bidi="fa-IR"/>
        </w:rPr>
        <w:t xml:space="preserve"> پس از اشغال حكومت از دشمنان خون</w:t>
      </w:r>
      <w:r w:rsidR="002E3C6F">
        <w:rPr>
          <w:rtl/>
          <w:lang w:bidi="fa-IR"/>
        </w:rPr>
        <w:t>ی</w:t>
      </w:r>
      <w:r w:rsidRPr="005B1B0E">
        <w:rPr>
          <w:rtl/>
          <w:lang w:bidi="fa-IR"/>
        </w:rPr>
        <w:t xml:space="preserve"> آنان شدند</w:t>
      </w:r>
      <w:r w:rsidR="005F22A6">
        <w:rPr>
          <w:rtl/>
          <w:lang w:bidi="fa-IR"/>
        </w:rPr>
        <w:t>.</w:t>
      </w:r>
      <w:r w:rsidRPr="005B1B0E">
        <w:rPr>
          <w:rtl/>
          <w:lang w:bidi="fa-IR"/>
        </w:rPr>
        <w:t xml:space="preserve"> نخستين حاكم آنان عبد الله پسر محمد نوه ء ابن عباس صحاب</w:t>
      </w:r>
      <w:r w:rsidR="002E3C6F">
        <w:rPr>
          <w:rtl/>
          <w:lang w:bidi="fa-IR"/>
        </w:rPr>
        <w:t>ی</w:t>
      </w:r>
      <w:r w:rsidRPr="005B1B0E">
        <w:rPr>
          <w:rtl/>
          <w:lang w:bidi="fa-IR"/>
        </w:rPr>
        <w:t xml:space="preserve"> و مفسر معروف م</w:t>
      </w:r>
      <w:r w:rsidR="002E3C6F">
        <w:rPr>
          <w:rtl/>
          <w:lang w:bidi="fa-IR"/>
        </w:rPr>
        <w:t>ی</w:t>
      </w:r>
      <w:r w:rsidRPr="005B1B0E">
        <w:rPr>
          <w:rtl/>
          <w:lang w:bidi="fa-IR"/>
        </w:rPr>
        <w:t xml:space="preserve"> باشد</w:t>
      </w:r>
      <w:r w:rsidR="005F22A6">
        <w:rPr>
          <w:rtl/>
          <w:lang w:bidi="fa-IR"/>
        </w:rPr>
        <w:t>.</w:t>
      </w:r>
    </w:p>
    <w:p w:rsidR="005B1B0E" w:rsidRPr="005B1B0E" w:rsidRDefault="005B1B0E" w:rsidP="005B1B0E">
      <w:pPr>
        <w:pStyle w:val="libNormal"/>
        <w:rPr>
          <w:lang w:bidi="fa-IR"/>
        </w:rPr>
      </w:pPr>
      <w:r w:rsidRPr="005B1B0E">
        <w:rPr>
          <w:rtl/>
          <w:lang w:bidi="fa-IR"/>
        </w:rPr>
        <w:t xml:space="preserve">و مدت حكومت او در حدود </w:t>
      </w:r>
      <w:r w:rsidR="00B24FF8">
        <w:rPr>
          <w:rtl/>
          <w:lang w:bidi="fa-IR"/>
        </w:rPr>
        <w:t>4</w:t>
      </w:r>
      <w:r w:rsidRPr="005B1B0E">
        <w:rPr>
          <w:rtl/>
          <w:lang w:bidi="fa-IR"/>
        </w:rPr>
        <w:t xml:space="preserve"> سال طول كشيد تا در ماه ذيحجه سال </w:t>
      </w:r>
      <w:r w:rsidR="003A5E2D">
        <w:rPr>
          <w:rtl/>
          <w:lang w:bidi="fa-IR"/>
        </w:rPr>
        <w:t>1</w:t>
      </w:r>
      <w:r w:rsidR="007C47BB">
        <w:rPr>
          <w:rtl/>
          <w:lang w:bidi="fa-IR"/>
        </w:rPr>
        <w:t>3</w:t>
      </w:r>
      <w:r w:rsidR="00E06218">
        <w:rPr>
          <w:rtl/>
          <w:lang w:bidi="fa-IR"/>
        </w:rPr>
        <w:t>6</w:t>
      </w:r>
      <w:r w:rsidRPr="005B1B0E">
        <w:rPr>
          <w:rtl/>
          <w:lang w:bidi="fa-IR"/>
        </w:rPr>
        <w:t xml:space="preserve"> از دنيا رفت او در نخستين خطاب</w:t>
      </w:r>
      <w:r w:rsidR="005D685C">
        <w:rPr>
          <w:rtl/>
          <w:lang w:bidi="fa-IR"/>
        </w:rPr>
        <w:t>ه</w:t>
      </w:r>
      <w:r w:rsidRPr="005B1B0E">
        <w:rPr>
          <w:rtl/>
          <w:lang w:bidi="fa-IR"/>
        </w:rPr>
        <w:t xml:space="preserve"> افتتاحيه در مسجد كوفه خود را سفاح و خونريز ناميد و عزت اله</w:t>
      </w:r>
      <w:r w:rsidR="002E3C6F">
        <w:rPr>
          <w:rtl/>
          <w:lang w:bidi="fa-IR"/>
        </w:rPr>
        <w:t>ی</w:t>
      </w:r>
      <w:r w:rsidRPr="005B1B0E">
        <w:rPr>
          <w:rtl/>
          <w:lang w:bidi="fa-IR"/>
        </w:rPr>
        <w:t xml:space="preserve"> را مخصوص خود و خاندانش دانست و به غلط همه </w:t>
      </w:r>
      <w:r w:rsidR="002E3C6F">
        <w:rPr>
          <w:rtl/>
          <w:lang w:bidi="fa-IR"/>
        </w:rPr>
        <w:t>ی</w:t>
      </w:r>
      <w:r w:rsidRPr="005B1B0E">
        <w:rPr>
          <w:rtl/>
          <w:lang w:bidi="fa-IR"/>
        </w:rPr>
        <w:t xml:space="preserve"> عباسيان را اهل البيت ناميد و گفت كه خداوند در قرآن آنان را از هر پليد</w:t>
      </w:r>
      <w:r w:rsidR="002E3C6F">
        <w:rPr>
          <w:rtl/>
          <w:lang w:bidi="fa-IR"/>
        </w:rPr>
        <w:t>ی</w:t>
      </w:r>
      <w:r w:rsidRPr="005B1B0E">
        <w:rPr>
          <w:rtl/>
          <w:lang w:bidi="fa-IR"/>
        </w:rPr>
        <w:t xml:space="preserve"> پاك و منزه گردانيده است و اين حقيقت را كه علويان برا</w:t>
      </w:r>
      <w:r w:rsidR="002E3C6F">
        <w:rPr>
          <w:rtl/>
          <w:lang w:bidi="fa-IR"/>
        </w:rPr>
        <w:t>ی</w:t>
      </w:r>
      <w:r w:rsidRPr="005B1B0E">
        <w:rPr>
          <w:rtl/>
          <w:lang w:bidi="fa-IR"/>
        </w:rPr>
        <w:t xml:space="preserve"> خلافت شايسته ترند منكر شد</w:t>
      </w:r>
      <w:r w:rsidR="005F22A6">
        <w:rPr>
          <w:rtl/>
          <w:lang w:bidi="fa-IR"/>
        </w:rPr>
        <w:t>.</w:t>
      </w:r>
      <w:r w:rsidRPr="005B1B0E">
        <w:rPr>
          <w:rtl/>
          <w:lang w:bidi="fa-IR"/>
        </w:rPr>
        <w:t xml:space="preserve"> </w:t>
      </w:r>
      <w:r w:rsidRPr="00F0382D">
        <w:rPr>
          <w:rStyle w:val="libFootnotenumChar"/>
          <w:rtl/>
        </w:rPr>
        <w:t>(</w:t>
      </w:r>
      <w:r w:rsidR="00F60B1D" w:rsidRPr="00F0382D">
        <w:rPr>
          <w:rStyle w:val="libFootnotenumChar"/>
          <w:rtl/>
        </w:rPr>
        <w:t>99</w:t>
      </w:r>
      <w:r w:rsidRPr="00F0382D">
        <w:rPr>
          <w:rStyle w:val="libFootnotenumChar"/>
          <w:rtl/>
        </w:rPr>
        <w:t>)</w:t>
      </w:r>
    </w:p>
    <w:p w:rsidR="005B1B0E" w:rsidRPr="005B1B0E" w:rsidRDefault="005B1B0E" w:rsidP="005B1B0E">
      <w:pPr>
        <w:pStyle w:val="libNormal"/>
        <w:rPr>
          <w:lang w:bidi="fa-IR"/>
        </w:rPr>
      </w:pPr>
      <w:r w:rsidRPr="005B1B0E">
        <w:rPr>
          <w:rtl/>
          <w:lang w:bidi="fa-IR"/>
        </w:rPr>
        <w:t>در دوران او حزب بزرگ هاشم</w:t>
      </w:r>
      <w:r w:rsidR="002E3C6F">
        <w:rPr>
          <w:rtl/>
          <w:lang w:bidi="fa-IR"/>
        </w:rPr>
        <w:t>ی</w:t>
      </w:r>
      <w:r w:rsidRPr="005B1B0E">
        <w:rPr>
          <w:rtl/>
          <w:lang w:bidi="fa-IR"/>
        </w:rPr>
        <w:t xml:space="preserve"> كه در دوران بن</w:t>
      </w:r>
      <w:r w:rsidR="002E3C6F">
        <w:rPr>
          <w:rtl/>
          <w:lang w:bidi="fa-IR"/>
        </w:rPr>
        <w:t>ی</w:t>
      </w:r>
      <w:r w:rsidRPr="005B1B0E">
        <w:rPr>
          <w:rtl/>
          <w:lang w:bidi="fa-IR"/>
        </w:rPr>
        <w:t xml:space="preserve"> اميه خاصيت سياس</w:t>
      </w:r>
      <w:r w:rsidR="002E3C6F">
        <w:rPr>
          <w:rtl/>
          <w:lang w:bidi="fa-IR"/>
        </w:rPr>
        <w:t>ی</w:t>
      </w:r>
      <w:r w:rsidRPr="005B1B0E">
        <w:rPr>
          <w:rtl/>
          <w:lang w:bidi="fa-IR"/>
        </w:rPr>
        <w:t xml:space="preserve"> داشتند اكنون به علويان و عباسيان تقسيم شده بود كشمكش گروه</w:t>
      </w:r>
      <w:r w:rsidR="002E3C6F">
        <w:rPr>
          <w:rtl/>
          <w:lang w:bidi="fa-IR"/>
        </w:rPr>
        <w:t>ی</w:t>
      </w:r>
      <w:r w:rsidRPr="005B1B0E">
        <w:rPr>
          <w:rtl/>
          <w:lang w:bidi="fa-IR"/>
        </w:rPr>
        <w:t xml:space="preserve"> شكل جديد</w:t>
      </w:r>
      <w:r w:rsidR="002E3C6F">
        <w:rPr>
          <w:rtl/>
          <w:lang w:bidi="fa-IR"/>
        </w:rPr>
        <w:t>ی</w:t>
      </w:r>
      <w:r w:rsidRPr="005B1B0E">
        <w:rPr>
          <w:rtl/>
          <w:lang w:bidi="fa-IR"/>
        </w:rPr>
        <w:t xml:space="preserve"> به خود گرفته بود ديگر منازعه بين سلسله غاصب و مخالف مشروع آن نبود بلكه دو دسته از بن</w:t>
      </w:r>
      <w:r w:rsidR="002E3C6F">
        <w:rPr>
          <w:rtl/>
          <w:lang w:bidi="fa-IR"/>
        </w:rPr>
        <w:t>ی</w:t>
      </w:r>
      <w:r w:rsidRPr="005B1B0E">
        <w:rPr>
          <w:rtl/>
          <w:lang w:bidi="fa-IR"/>
        </w:rPr>
        <w:t xml:space="preserve"> هاشم كه هر دو خود را مشروع و قانون</w:t>
      </w:r>
      <w:r w:rsidR="002E3C6F">
        <w:rPr>
          <w:rtl/>
          <w:lang w:bidi="fa-IR"/>
        </w:rPr>
        <w:t>ی</w:t>
      </w:r>
      <w:r w:rsidRPr="005B1B0E">
        <w:rPr>
          <w:rtl/>
          <w:lang w:bidi="fa-IR"/>
        </w:rPr>
        <w:t xml:space="preserve"> م</w:t>
      </w:r>
      <w:r w:rsidR="002E3C6F">
        <w:rPr>
          <w:rtl/>
          <w:lang w:bidi="fa-IR"/>
        </w:rPr>
        <w:t>ی</w:t>
      </w:r>
      <w:r w:rsidRPr="005B1B0E">
        <w:rPr>
          <w:rtl/>
          <w:lang w:bidi="fa-IR"/>
        </w:rPr>
        <w:t xml:space="preserve"> دانست و ديگر</w:t>
      </w:r>
      <w:r w:rsidR="002E3C6F">
        <w:rPr>
          <w:rtl/>
          <w:lang w:bidi="fa-IR"/>
        </w:rPr>
        <w:t>ی</w:t>
      </w:r>
      <w:r w:rsidRPr="005B1B0E">
        <w:rPr>
          <w:rtl/>
          <w:lang w:bidi="fa-IR"/>
        </w:rPr>
        <w:t xml:space="preserve"> را نف</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با هم كشمكش داشتند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00</w:t>
      </w:r>
      <w:r w:rsidRPr="00F0382D">
        <w:rPr>
          <w:rStyle w:val="libFootnotenumChar"/>
          <w:rtl/>
        </w:rPr>
        <w:t>)</w:t>
      </w:r>
    </w:p>
    <w:p w:rsidR="00DB1332" w:rsidRDefault="005B1B0E" w:rsidP="005B1B0E">
      <w:pPr>
        <w:pStyle w:val="libNormal"/>
        <w:rPr>
          <w:rtl/>
          <w:lang w:bidi="fa-IR"/>
        </w:rPr>
      </w:pPr>
      <w:r w:rsidRPr="005B1B0E">
        <w:rPr>
          <w:rtl/>
          <w:lang w:bidi="fa-IR"/>
        </w:rPr>
        <w:t>دو نامه گويا و بيانگر مش</w:t>
      </w:r>
      <w:r w:rsidR="002E3C6F">
        <w:rPr>
          <w:rtl/>
          <w:lang w:bidi="fa-IR"/>
        </w:rPr>
        <w:t>ی</w:t>
      </w:r>
      <w:r w:rsidRPr="005B1B0E">
        <w:rPr>
          <w:rtl/>
          <w:lang w:bidi="fa-IR"/>
        </w:rPr>
        <w:t xml:space="preserve"> عمل</w:t>
      </w:r>
      <w:r w:rsidR="002E3C6F">
        <w:rPr>
          <w:rtl/>
          <w:lang w:bidi="fa-IR"/>
        </w:rPr>
        <w:t>ی</w:t>
      </w:r>
      <w:r w:rsidRPr="005B1B0E">
        <w:rPr>
          <w:rtl/>
          <w:lang w:bidi="fa-IR"/>
        </w:rPr>
        <w:t xml:space="preserve"> روز در اينجا ب</w:t>
      </w:r>
      <w:r w:rsidR="002E3C6F">
        <w:rPr>
          <w:rtl/>
          <w:lang w:bidi="fa-IR"/>
        </w:rPr>
        <w:t>ی</w:t>
      </w:r>
      <w:r w:rsidRPr="005B1B0E">
        <w:rPr>
          <w:rtl/>
          <w:lang w:bidi="fa-IR"/>
        </w:rPr>
        <w:t xml:space="preserve"> مناسبت نيست دو نامه ا</w:t>
      </w:r>
      <w:r w:rsidR="002E3C6F">
        <w:rPr>
          <w:rtl/>
          <w:lang w:bidi="fa-IR"/>
        </w:rPr>
        <w:t>ی</w:t>
      </w:r>
      <w:r w:rsidRPr="005B1B0E">
        <w:rPr>
          <w:rtl/>
          <w:lang w:bidi="fa-IR"/>
        </w:rPr>
        <w:t xml:space="preserve"> كه از طرف دو نماينده علويان و عباسيان ميان همديگر رد و بدل شده است آورده باشيم تا اساس منازعات و خط فكر و مش</w:t>
      </w:r>
      <w:r w:rsidR="002E3C6F">
        <w:rPr>
          <w:rtl/>
          <w:lang w:bidi="fa-IR"/>
        </w:rPr>
        <w:t>ی</w:t>
      </w:r>
      <w:r w:rsidRPr="005B1B0E">
        <w:rPr>
          <w:rtl/>
          <w:lang w:bidi="fa-IR"/>
        </w:rPr>
        <w:t xml:space="preserve"> عمل</w:t>
      </w:r>
      <w:r w:rsidR="002E3C6F">
        <w:rPr>
          <w:rtl/>
          <w:lang w:bidi="fa-IR"/>
        </w:rPr>
        <w:t>ی</w:t>
      </w:r>
      <w:r w:rsidRPr="005B1B0E">
        <w:rPr>
          <w:rtl/>
          <w:lang w:bidi="fa-IR"/>
        </w:rPr>
        <w:t xml:space="preserve"> آن دو روشن تر گردد</w:t>
      </w:r>
      <w:r w:rsidR="005F22A6">
        <w:rPr>
          <w:rtl/>
          <w:lang w:bidi="fa-IR"/>
        </w:rPr>
        <w:t>:</w:t>
      </w:r>
    </w:p>
    <w:p w:rsidR="00DB1332" w:rsidRDefault="005B1B0E" w:rsidP="00DB1332">
      <w:pPr>
        <w:pStyle w:val="libNormal"/>
        <w:rPr>
          <w:rtl/>
          <w:lang w:bidi="fa-IR"/>
        </w:rPr>
      </w:pPr>
      <w:r w:rsidRPr="005B1B0E">
        <w:rPr>
          <w:rtl/>
          <w:lang w:bidi="fa-IR"/>
        </w:rPr>
        <w:t>محمد النفس الزكيه جد</w:t>
      </w:r>
      <w:r w:rsidR="002E3C6F">
        <w:rPr>
          <w:rtl/>
          <w:lang w:bidi="fa-IR"/>
        </w:rPr>
        <w:t>ی</w:t>
      </w:r>
      <w:r w:rsidRPr="005B1B0E">
        <w:rPr>
          <w:rtl/>
          <w:lang w:bidi="fa-IR"/>
        </w:rPr>
        <w:t xml:space="preserve"> ترين رقيب علو</w:t>
      </w:r>
      <w:r w:rsidR="002E3C6F">
        <w:rPr>
          <w:rtl/>
          <w:lang w:bidi="fa-IR"/>
        </w:rPr>
        <w:t>ی</w:t>
      </w:r>
      <w:r w:rsidRPr="005B1B0E">
        <w:rPr>
          <w:rtl/>
          <w:lang w:bidi="fa-IR"/>
        </w:rPr>
        <w:t xml:space="preserve"> در نامه ا</w:t>
      </w:r>
      <w:r w:rsidR="002E3C6F">
        <w:rPr>
          <w:rtl/>
          <w:lang w:bidi="fa-IR"/>
        </w:rPr>
        <w:t>ی</w:t>
      </w:r>
      <w:r w:rsidRPr="005B1B0E">
        <w:rPr>
          <w:rtl/>
          <w:lang w:bidi="fa-IR"/>
        </w:rPr>
        <w:t xml:space="preserve"> به منصور م</w:t>
      </w:r>
      <w:r w:rsidR="002E3C6F">
        <w:rPr>
          <w:rtl/>
          <w:lang w:bidi="fa-IR"/>
        </w:rPr>
        <w:t>ی</w:t>
      </w:r>
      <w:r w:rsidRPr="005B1B0E">
        <w:rPr>
          <w:rtl/>
          <w:lang w:bidi="fa-IR"/>
        </w:rPr>
        <w:t xml:space="preserve"> نويسد</w:t>
      </w:r>
      <w:r w:rsidR="005F22A6">
        <w:rPr>
          <w:rtl/>
          <w:lang w:bidi="fa-IR"/>
        </w:rPr>
        <w:t>:</w:t>
      </w:r>
      <w:r w:rsidRPr="005B1B0E">
        <w:rPr>
          <w:rtl/>
          <w:lang w:bidi="fa-IR"/>
        </w:rPr>
        <w:t xml:space="preserve"> پدر و مادرم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وص</w:t>
      </w:r>
      <w:r w:rsidR="002E3C6F">
        <w:rPr>
          <w:rtl/>
          <w:lang w:bidi="fa-IR"/>
        </w:rPr>
        <w:t>ی</w:t>
      </w:r>
      <w:r w:rsidRPr="005B1B0E">
        <w:rPr>
          <w:rtl/>
          <w:lang w:bidi="fa-IR"/>
        </w:rPr>
        <w:t xml:space="preserve"> و امام بود، چگونه است كه تو ميراث او را به خود نسبت م</w:t>
      </w:r>
      <w:r w:rsidR="002E3C6F">
        <w:rPr>
          <w:rtl/>
          <w:lang w:bidi="fa-IR"/>
        </w:rPr>
        <w:t>ی</w:t>
      </w:r>
      <w:r w:rsidRPr="005B1B0E">
        <w:rPr>
          <w:rtl/>
          <w:lang w:bidi="fa-IR"/>
        </w:rPr>
        <w:t xml:space="preserve"> ده</w:t>
      </w:r>
      <w:r w:rsidR="002E3C6F">
        <w:rPr>
          <w:rtl/>
          <w:lang w:bidi="fa-IR"/>
        </w:rPr>
        <w:t>ی</w:t>
      </w:r>
      <w:r w:rsidRPr="005B1B0E">
        <w:rPr>
          <w:rtl/>
          <w:lang w:bidi="fa-IR"/>
        </w:rPr>
        <w:t>، در حال</w:t>
      </w:r>
      <w:r w:rsidR="002E3C6F">
        <w:rPr>
          <w:rtl/>
          <w:lang w:bidi="fa-IR"/>
        </w:rPr>
        <w:t>ی</w:t>
      </w:r>
      <w:r w:rsidRPr="005B1B0E">
        <w:rPr>
          <w:rtl/>
          <w:lang w:bidi="fa-IR"/>
        </w:rPr>
        <w:t xml:space="preserve"> كه ما هنوز زنده ايم</w:t>
      </w:r>
      <w:r w:rsidR="005F22A6">
        <w:rPr>
          <w:rtl/>
          <w:lang w:bidi="fa-IR"/>
        </w:rPr>
        <w:t>؟</w:t>
      </w:r>
      <w:r w:rsidRPr="005B1B0E">
        <w:rPr>
          <w:rtl/>
          <w:lang w:bidi="fa-IR"/>
        </w:rPr>
        <w:t xml:space="preserve"> تو خود بهتر م</w:t>
      </w:r>
      <w:r w:rsidR="002E3C6F">
        <w:rPr>
          <w:rtl/>
          <w:lang w:bidi="fa-IR"/>
        </w:rPr>
        <w:t>ی</w:t>
      </w:r>
      <w:r w:rsidRPr="005B1B0E">
        <w:rPr>
          <w:rtl/>
          <w:lang w:bidi="fa-IR"/>
        </w:rPr>
        <w:t xml:space="preserve"> دان</w:t>
      </w:r>
      <w:r w:rsidR="002E3C6F">
        <w:rPr>
          <w:rtl/>
          <w:lang w:bidi="fa-IR"/>
        </w:rPr>
        <w:t>ی</w:t>
      </w:r>
      <w:r w:rsidRPr="005B1B0E">
        <w:rPr>
          <w:rtl/>
          <w:lang w:bidi="fa-IR"/>
        </w:rPr>
        <w:t xml:space="preserve"> كه در ميان هاشميان هيچكس وجود ندارد كه خصائص و افتخاراتش با ما، اعقاب و اهداف ما در گذشته و حال قابل مقايسه باشد</w:t>
      </w:r>
      <w:r w:rsidR="00DB1332">
        <w:rPr>
          <w:rFonts w:hint="cs"/>
          <w:rtl/>
          <w:lang w:bidi="fa-IR"/>
        </w:rPr>
        <w:t>.</w:t>
      </w:r>
    </w:p>
    <w:p w:rsidR="005B1B0E" w:rsidRPr="005B1B0E" w:rsidRDefault="005B1B0E" w:rsidP="00DB1332">
      <w:pPr>
        <w:pStyle w:val="libNormal"/>
        <w:rPr>
          <w:lang w:bidi="fa-IR"/>
        </w:rPr>
      </w:pPr>
      <w:r w:rsidRPr="005B1B0E">
        <w:rPr>
          <w:rtl/>
          <w:lang w:bidi="fa-IR"/>
        </w:rPr>
        <w:lastRenderedPageBreak/>
        <w:t>ما اولاد فاطمه دختر پيامبر خدا هستيم در حال</w:t>
      </w:r>
      <w:r w:rsidR="002E3C6F">
        <w:rPr>
          <w:rtl/>
          <w:lang w:bidi="fa-IR"/>
        </w:rPr>
        <w:t>ی</w:t>
      </w:r>
      <w:r w:rsidRPr="005B1B0E">
        <w:rPr>
          <w:rtl/>
          <w:lang w:bidi="fa-IR"/>
        </w:rPr>
        <w:t xml:space="preserve"> كه شما چنين نيستيد ما فرزندان دختر پيامبر اسلام هستيم، در حال</w:t>
      </w:r>
      <w:r w:rsidR="002E3C6F">
        <w:rPr>
          <w:rtl/>
          <w:lang w:bidi="fa-IR"/>
        </w:rPr>
        <w:t>ی</w:t>
      </w:r>
      <w:r w:rsidRPr="005B1B0E">
        <w:rPr>
          <w:rtl/>
          <w:lang w:bidi="fa-IR"/>
        </w:rPr>
        <w:t xml:space="preserve"> كه شما چنين امتياز</w:t>
      </w:r>
      <w:r w:rsidR="002E3C6F">
        <w:rPr>
          <w:rtl/>
          <w:lang w:bidi="fa-IR"/>
        </w:rPr>
        <w:t>ی</w:t>
      </w:r>
      <w:r w:rsidRPr="005B1B0E">
        <w:rPr>
          <w:rtl/>
          <w:lang w:bidi="fa-IR"/>
        </w:rPr>
        <w:t xml:space="preserve"> را نداريد من هم اتفاقا واسطه طلائ</w:t>
      </w:r>
      <w:r w:rsidR="002E3C6F">
        <w:rPr>
          <w:rtl/>
          <w:lang w:bidi="fa-IR"/>
        </w:rPr>
        <w:t>ی</w:t>
      </w:r>
      <w:r w:rsidRPr="005B1B0E">
        <w:rPr>
          <w:rtl/>
          <w:lang w:bidi="fa-IR"/>
        </w:rPr>
        <w:t xml:space="preserve"> در نسل بن</w:t>
      </w:r>
      <w:r w:rsidR="002E3C6F">
        <w:rPr>
          <w:rtl/>
          <w:lang w:bidi="fa-IR"/>
        </w:rPr>
        <w:t>ی</w:t>
      </w:r>
      <w:r w:rsidRPr="005B1B0E">
        <w:rPr>
          <w:rtl/>
          <w:lang w:bidi="fa-IR"/>
        </w:rPr>
        <w:t xml:space="preserve"> هاشم و بهترين آنها از نظر والدين (نسب</w:t>
      </w:r>
      <w:r w:rsidR="002E3C6F">
        <w:rPr>
          <w:rtl/>
          <w:lang w:bidi="fa-IR"/>
        </w:rPr>
        <w:t>ی</w:t>
      </w:r>
      <w:r w:rsidRPr="005B1B0E">
        <w:rPr>
          <w:rtl/>
          <w:lang w:bidi="fa-IR"/>
        </w:rPr>
        <w:t>) هستم مادرم نارس</w:t>
      </w:r>
      <w:r w:rsidR="002E3C6F">
        <w:rPr>
          <w:rtl/>
          <w:lang w:bidi="fa-IR"/>
        </w:rPr>
        <w:t>ی</w:t>
      </w:r>
      <w:r w:rsidRPr="005B1B0E">
        <w:rPr>
          <w:rtl/>
          <w:lang w:bidi="fa-IR"/>
        </w:rPr>
        <w:t xml:space="preserve"> نبوده و از ناحيه مادر</w:t>
      </w:r>
      <w:r w:rsidR="002E3C6F">
        <w:rPr>
          <w:rtl/>
          <w:lang w:bidi="fa-IR"/>
        </w:rPr>
        <w:t>ی</w:t>
      </w:r>
      <w:r w:rsidRPr="005B1B0E">
        <w:rPr>
          <w:rtl/>
          <w:lang w:bidi="fa-IR"/>
        </w:rPr>
        <w:t xml:space="preserve"> برده زاده نيز نيستم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3A5E2D" w:rsidRPr="00F0382D">
        <w:rPr>
          <w:rStyle w:val="libFootnotenumChar"/>
          <w:rtl/>
        </w:rPr>
        <w:t>1</w:t>
      </w:r>
      <w:r w:rsidRPr="00F0382D">
        <w:rPr>
          <w:rStyle w:val="libFootnotenumChar"/>
          <w:rtl/>
        </w:rPr>
        <w:t>)</w:t>
      </w:r>
    </w:p>
    <w:p w:rsidR="00DB1332" w:rsidRDefault="005B1B0E" w:rsidP="005B1B0E">
      <w:pPr>
        <w:pStyle w:val="libNormal"/>
        <w:rPr>
          <w:rtl/>
          <w:lang w:bidi="fa-IR"/>
        </w:rPr>
      </w:pPr>
      <w:r w:rsidRPr="005B1B0E">
        <w:rPr>
          <w:rtl/>
          <w:lang w:bidi="fa-IR"/>
        </w:rPr>
        <w:t>من تبار به پيامبر م</w:t>
      </w:r>
      <w:r w:rsidR="002E3C6F">
        <w:rPr>
          <w:rtl/>
          <w:lang w:bidi="fa-IR"/>
        </w:rPr>
        <w:t>ی</w:t>
      </w:r>
      <w:r w:rsidRPr="005B1B0E">
        <w:rPr>
          <w:rtl/>
          <w:lang w:bidi="fa-IR"/>
        </w:rPr>
        <w:t xml:space="preserve"> رسانم در بين اجداد پدريم اكثريت اهل بهشت و اقليت دوزخ</w:t>
      </w:r>
      <w:r w:rsidR="002E3C6F">
        <w:rPr>
          <w:rtl/>
          <w:lang w:bidi="fa-IR"/>
        </w:rPr>
        <w:t>ی</w:t>
      </w:r>
      <w:r w:rsidRPr="005B1B0E">
        <w:rPr>
          <w:rtl/>
          <w:lang w:bidi="fa-IR"/>
        </w:rPr>
        <w:t xml:space="preserve"> اند بنابراين من پسر بهترين مردم با فضيلت اسلام هستم</w:t>
      </w:r>
      <w:r w:rsidR="005F22A6">
        <w:rPr>
          <w:rtl/>
          <w:lang w:bidi="fa-IR"/>
        </w:rPr>
        <w:t>.</w:t>
      </w:r>
    </w:p>
    <w:p w:rsidR="00DB1332" w:rsidRDefault="005B1B0E" w:rsidP="005B1B0E">
      <w:pPr>
        <w:pStyle w:val="libNormal"/>
        <w:rPr>
          <w:rtl/>
          <w:lang w:bidi="fa-IR"/>
        </w:rPr>
      </w:pPr>
      <w:r w:rsidRPr="005B1B0E">
        <w:rPr>
          <w:rtl/>
          <w:lang w:bidi="fa-IR"/>
        </w:rPr>
        <w:t>و اما در باره عفو عموم</w:t>
      </w:r>
      <w:r w:rsidR="002E3C6F">
        <w:rPr>
          <w:rtl/>
          <w:lang w:bidi="fa-IR"/>
        </w:rPr>
        <w:t>ی</w:t>
      </w:r>
      <w:r w:rsidRPr="005B1B0E">
        <w:rPr>
          <w:rtl/>
          <w:lang w:bidi="fa-IR"/>
        </w:rPr>
        <w:t xml:space="preserve"> كه به من اعطا كرده ا</w:t>
      </w:r>
      <w:r w:rsidR="002E3C6F">
        <w:rPr>
          <w:rtl/>
          <w:lang w:bidi="fa-IR"/>
        </w:rPr>
        <w:t>ی</w:t>
      </w:r>
      <w:r w:rsidRPr="005B1B0E">
        <w:rPr>
          <w:rtl/>
          <w:lang w:bidi="fa-IR"/>
        </w:rPr>
        <w:t xml:space="preserve"> آيا م</w:t>
      </w:r>
      <w:r w:rsidR="002E3C6F">
        <w:rPr>
          <w:rtl/>
          <w:lang w:bidi="fa-IR"/>
        </w:rPr>
        <w:t>ی</w:t>
      </w:r>
      <w:r w:rsidRPr="005B1B0E">
        <w:rPr>
          <w:rtl/>
          <w:lang w:bidi="fa-IR"/>
        </w:rPr>
        <w:t xml:space="preserve"> توانم بپرسم چه نوع عفو عموم</w:t>
      </w:r>
      <w:r w:rsidR="002E3C6F">
        <w:rPr>
          <w:rtl/>
          <w:lang w:bidi="fa-IR"/>
        </w:rPr>
        <w:t>ی</w:t>
      </w:r>
      <w:r w:rsidRPr="005B1B0E">
        <w:rPr>
          <w:rtl/>
          <w:lang w:bidi="fa-IR"/>
        </w:rPr>
        <w:t xml:space="preserve"> است</w:t>
      </w:r>
      <w:r w:rsidR="005F22A6">
        <w:rPr>
          <w:rtl/>
          <w:lang w:bidi="fa-IR"/>
        </w:rPr>
        <w:t>؟</w:t>
      </w:r>
      <w:r w:rsidRPr="005B1B0E">
        <w:rPr>
          <w:rtl/>
          <w:lang w:bidi="fa-IR"/>
        </w:rPr>
        <w:t xml:space="preserve"> آيا مانند همان است كه ابن هبيره به عمويت عبد الله بن عل</w:t>
      </w:r>
      <w:r w:rsidR="002E3C6F">
        <w:rPr>
          <w:rtl/>
          <w:lang w:bidi="fa-IR"/>
        </w:rPr>
        <w:t>ی</w:t>
      </w:r>
      <w:r w:rsidRPr="005B1B0E">
        <w:rPr>
          <w:rtl/>
          <w:lang w:bidi="fa-IR"/>
        </w:rPr>
        <w:t xml:space="preserve"> و يا به ابومسلم داده است</w:t>
      </w:r>
      <w:r w:rsidR="005F22A6">
        <w:rPr>
          <w:rtl/>
          <w:lang w:bidi="fa-IR"/>
        </w:rPr>
        <w:t>؟</w:t>
      </w:r>
      <w:r w:rsidRPr="005B1B0E">
        <w:rPr>
          <w:rtl/>
          <w:lang w:bidi="fa-IR"/>
        </w:rPr>
        <w:t xml:space="preserve"> از اين نامه روشن م</w:t>
      </w:r>
      <w:r w:rsidR="002E3C6F">
        <w:rPr>
          <w:rtl/>
          <w:lang w:bidi="fa-IR"/>
        </w:rPr>
        <w:t>ی</w:t>
      </w:r>
      <w:r w:rsidRPr="005B1B0E">
        <w:rPr>
          <w:rtl/>
          <w:lang w:bidi="fa-IR"/>
        </w:rPr>
        <w:t xml:space="preserve"> شود كه محمد النفس الزكيه بر اساس اينكه جدش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وص</w:t>
      </w:r>
      <w:r w:rsidR="002E3C6F">
        <w:rPr>
          <w:rtl/>
          <w:lang w:bidi="fa-IR"/>
        </w:rPr>
        <w:t>ی</w:t>
      </w:r>
      <w:r w:rsidRPr="005B1B0E">
        <w:rPr>
          <w:rtl/>
          <w:lang w:bidi="fa-IR"/>
        </w:rPr>
        <w:t xml:space="preserve"> و امام است احقاق حق م</w:t>
      </w:r>
      <w:r w:rsidR="002E3C6F">
        <w:rPr>
          <w:rtl/>
          <w:lang w:bidi="fa-IR"/>
        </w:rPr>
        <w:t>ی</w:t>
      </w:r>
      <w:r w:rsidRPr="005B1B0E">
        <w:rPr>
          <w:rtl/>
          <w:lang w:bidi="fa-IR"/>
        </w:rPr>
        <w:t xml:space="preserve"> كند سپس اين حقيقت را با تكيه بر محيط ولادت، نسب تأييد م</w:t>
      </w:r>
      <w:r w:rsidR="002E3C6F">
        <w:rPr>
          <w:rtl/>
          <w:lang w:bidi="fa-IR"/>
        </w:rPr>
        <w:t>ی</w:t>
      </w:r>
      <w:r w:rsidRPr="005B1B0E">
        <w:rPr>
          <w:rtl/>
          <w:lang w:bidi="fa-IR"/>
        </w:rPr>
        <w:t xml:space="preserve"> بخشد</w:t>
      </w:r>
      <w:r w:rsidR="005F22A6">
        <w:rPr>
          <w:rtl/>
          <w:lang w:bidi="fa-IR"/>
        </w:rPr>
        <w:t>.</w:t>
      </w:r>
    </w:p>
    <w:p w:rsidR="00DB1332" w:rsidRDefault="005B1B0E" w:rsidP="005B1B0E">
      <w:pPr>
        <w:pStyle w:val="libNormal"/>
        <w:rPr>
          <w:rtl/>
          <w:lang w:bidi="fa-IR"/>
        </w:rPr>
      </w:pPr>
      <w:r w:rsidRPr="005B1B0E">
        <w:rPr>
          <w:rtl/>
          <w:lang w:bidi="fa-IR"/>
        </w:rPr>
        <w:t>پاسخ منصور مطالع</w:t>
      </w:r>
      <w:r w:rsidR="005D685C">
        <w:rPr>
          <w:rtl/>
          <w:lang w:bidi="fa-IR"/>
        </w:rPr>
        <w:t>ه</w:t>
      </w:r>
      <w:r w:rsidRPr="005B1B0E">
        <w:rPr>
          <w:rtl/>
          <w:lang w:bidi="fa-IR"/>
        </w:rPr>
        <w:t xml:space="preserve"> پاسخ منصور و نوع استدلال او در توجيه رهبر</w:t>
      </w:r>
      <w:r w:rsidR="002E3C6F">
        <w:rPr>
          <w:rtl/>
          <w:lang w:bidi="fa-IR"/>
        </w:rPr>
        <w:t>ی</w:t>
      </w:r>
      <w:r w:rsidRPr="005B1B0E">
        <w:rPr>
          <w:rtl/>
          <w:lang w:bidi="fa-IR"/>
        </w:rPr>
        <w:t xml:space="preserve"> خويش بسيار روشنگر است</w:t>
      </w:r>
      <w:r w:rsidR="005F22A6">
        <w:rPr>
          <w:rtl/>
          <w:lang w:bidi="fa-IR"/>
        </w:rPr>
        <w:t>:</w:t>
      </w:r>
      <w:r w:rsidRPr="005B1B0E">
        <w:rPr>
          <w:rtl/>
          <w:lang w:bidi="fa-IR"/>
        </w:rPr>
        <w:t xml:space="preserve"> نام</w:t>
      </w:r>
      <w:r w:rsidR="005D685C">
        <w:rPr>
          <w:rtl/>
          <w:lang w:bidi="fa-IR"/>
        </w:rPr>
        <w:t>ه</w:t>
      </w:r>
      <w:r w:rsidRPr="005B1B0E">
        <w:rPr>
          <w:rtl/>
          <w:lang w:bidi="fa-IR"/>
        </w:rPr>
        <w:t xml:space="preserve"> شما را دريافت داشتم، تو بزرگترين افتخار ما را در دوران جاهليت يعن</w:t>
      </w:r>
      <w:r w:rsidR="002E3C6F">
        <w:rPr>
          <w:rtl/>
          <w:lang w:bidi="fa-IR"/>
        </w:rPr>
        <w:t>ی</w:t>
      </w:r>
      <w:r w:rsidRPr="005B1B0E">
        <w:rPr>
          <w:rtl/>
          <w:lang w:bidi="fa-IR"/>
        </w:rPr>
        <w:t xml:space="preserve"> توزيع آب در ميان حجاج و پاسدار</w:t>
      </w:r>
      <w:r w:rsidR="002E3C6F">
        <w:rPr>
          <w:rtl/>
          <w:lang w:bidi="fa-IR"/>
        </w:rPr>
        <w:t>ی</w:t>
      </w:r>
      <w:r w:rsidRPr="005B1B0E">
        <w:rPr>
          <w:rtl/>
          <w:lang w:bidi="fa-IR"/>
        </w:rPr>
        <w:t xml:space="preserve"> چاه زمزم م</w:t>
      </w:r>
      <w:r w:rsidR="002E3C6F">
        <w:rPr>
          <w:rtl/>
          <w:lang w:bidi="fa-IR"/>
        </w:rPr>
        <w:t>ی</w:t>
      </w:r>
      <w:r w:rsidRPr="005B1B0E">
        <w:rPr>
          <w:rtl/>
          <w:lang w:bidi="fa-IR"/>
        </w:rPr>
        <w:t xml:space="preserve"> دان</w:t>
      </w:r>
      <w:r w:rsidR="002E3C6F">
        <w:rPr>
          <w:rtl/>
          <w:lang w:bidi="fa-IR"/>
        </w:rPr>
        <w:t>ی</w:t>
      </w:r>
      <w:r w:rsidRPr="005B1B0E">
        <w:rPr>
          <w:rtl/>
          <w:lang w:bidi="fa-IR"/>
        </w:rPr>
        <w:t xml:space="preserve"> و متوجه هست</w:t>
      </w:r>
      <w:r w:rsidR="002E3C6F">
        <w:rPr>
          <w:rtl/>
          <w:lang w:bidi="fa-IR"/>
        </w:rPr>
        <w:t>ی</w:t>
      </w:r>
      <w:r w:rsidRPr="005B1B0E">
        <w:rPr>
          <w:rtl/>
          <w:lang w:bidi="fa-IR"/>
        </w:rPr>
        <w:t xml:space="preserve"> كه در ميان همه برادران، اين امتيازها تنها نصيب عباس بود و پدرت عل</w:t>
      </w:r>
      <w:r w:rsidR="002E3C6F">
        <w:rPr>
          <w:rtl/>
          <w:lang w:bidi="fa-IR"/>
        </w:rPr>
        <w:t>ی</w:t>
      </w:r>
      <w:r w:rsidRPr="005B1B0E">
        <w:rPr>
          <w:rtl/>
          <w:lang w:bidi="fa-IR"/>
        </w:rPr>
        <w:t xml:space="preserve"> در رابطه با اين امتياز با ما دادخواه</w:t>
      </w:r>
      <w:r w:rsidR="002E3C6F">
        <w:rPr>
          <w:rtl/>
          <w:lang w:bidi="fa-IR"/>
        </w:rPr>
        <w:t>ی</w:t>
      </w:r>
      <w:r w:rsidRPr="005B1B0E">
        <w:rPr>
          <w:rtl/>
          <w:lang w:bidi="fa-IR"/>
        </w:rPr>
        <w:t xml:space="preserve"> كرد ول</w:t>
      </w:r>
      <w:r w:rsidR="002E3C6F">
        <w:rPr>
          <w:rtl/>
          <w:lang w:bidi="fa-IR"/>
        </w:rPr>
        <w:t>ی</w:t>
      </w:r>
      <w:r w:rsidRPr="005B1B0E">
        <w:rPr>
          <w:rtl/>
          <w:lang w:bidi="fa-IR"/>
        </w:rPr>
        <w:t xml:space="preserve"> عمر به نفع ما قضاوت كرد به حد</w:t>
      </w:r>
      <w:r w:rsidR="002E3C6F">
        <w:rPr>
          <w:rtl/>
          <w:lang w:bidi="fa-IR"/>
        </w:rPr>
        <w:t>ی</w:t>
      </w:r>
      <w:r w:rsidRPr="005B1B0E">
        <w:rPr>
          <w:rtl/>
          <w:lang w:bidi="fa-IR"/>
        </w:rPr>
        <w:t xml:space="preserve"> كه اين امتياز در زمان جاهليت و در دوران اسلام همواره در اختيار ما بوده است</w:t>
      </w:r>
      <w:r w:rsidR="005F22A6">
        <w:rPr>
          <w:rtl/>
          <w:lang w:bidi="fa-IR"/>
        </w:rPr>
        <w:t>.</w:t>
      </w:r>
    </w:p>
    <w:p w:rsidR="00DB1332" w:rsidRDefault="005B1B0E" w:rsidP="005B1B0E">
      <w:pPr>
        <w:pStyle w:val="libNormal"/>
        <w:rPr>
          <w:rtl/>
          <w:lang w:bidi="fa-IR"/>
        </w:rPr>
      </w:pPr>
      <w:r w:rsidRPr="005B1B0E">
        <w:rPr>
          <w:rtl/>
          <w:lang w:bidi="fa-IR"/>
        </w:rPr>
        <w:t>بزرگترين غرور و مايه افتخار شما بر پاي</w:t>
      </w:r>
      <w:r w:rsidR="005D685C">
        <w:rPr>
          <w:rtl/>
          <w:lang w:bidi="fa-IR"/>
        </w:rPr>
        <w:t>ه</w:t>
      </w:r>
      <w:r w:rsidRPr="005B1B0E">
        <w:rPr>
          <w:rtl/>
          <w:lang w:bidi="fa-IR"/>
        </w:rPr>
        <w:t xml:space="preserve"> نسل مادريتان قرار دارد كه آن هم تنها افراد ناآگاه و معمول</w:t>
      </w:r>
      <w:r w:rsidR="002E3C6F">
        <w:rPr>
          <w:rtl/>
          <w:lang w:bidi="fa-IR"/>
        </w:rPr>
        <w:t>ی</w:t>
      </w:r>
      <w:r w:rsidRPr="005B1B0E">
        <w:rPr>
          <w:rtl/>
          <w:lang w:bidi="fa-IR"/>
        </w:rPr>
        <w:t xml:space="preserve"> را م</w:t>
      </w:r>
      <w:r w:rsidR="002E3C6F">
        <w:rPr>
          <w:rtl/>
          <w:lang w:bidi="fa-IR"/>
        </w:rPr>
        <w:t>ی</w:t>
      </w:r>
      <w:r w:rsidRPr="005B1B0E">
        <w:rPr>
          <w:rtl/>
          <w:lang w:bidi="fa-IR"/>
        </w:rPr>
        <w:t xml:space="preserve"> فريبد نه همه را خداوند زنان را همچون عموها، پدرها و پدرشوهرها و خويشان معتبر و آبرومند ديگر خلق نكرده است و اما در مورد دعو</w:t>
      </w:r>
      <w:r w:rsidR="002E3C6F">
        <w:rPr>
          <w:rtl/>
          <w:lang w:bidi="fa-IR"/>
        </w:rPr>
        <w:t>ی</w:t>
      </w:r>
      <w:r w:rsidRPr="005B1B0E">
        <w:rPr>
          <w:rtl/>
          <w:lang w:bidi="fa-IR"/>
        </w:rPr>
        <w:t xml:space="preserve"> شما بر اينكه پسر فرستاده ء خدائيد</w:t>
      </w:r>
      <w:r w:rsidR="005F22A6">
        <w:rPr>
          <w:rtl/>
          <w:lang w:bidi="fa-IR"/>
        </w:rPr>
        <w:t>.</w:t>
      </w:r>
    </w:p>
    <w:p w:rsidR="005B1B0E" w:rsidRPr="005B1B0E" w:rsidRDefault="005B1B0E" w:rsidP="005B1B0E">
      <w:pPr>
        <w:pStyle w:val="libNormal"/>
        <w:rPr>
          <w:lang w:bidi="fa-IR"/>
        </w:rPr>
      </w:pPr>
      <w:r w:rsidRPr="005B1B0E">
        <w:rPr>
          <w:rtl/>
          <w:lang w:bidi="fa-IR"/>
        </w:rPr>
        <w:lastRenderedPageBreak/>
        <w:t>خداوند متعال چنين ادعائ</w:t>
      </w:r>
      <w:r w:rsidR="002E3C6F">
        <w:rPr>
          <w:rtl/>
          <w:lang w:bidi="fa-IR"/>
        </w:rPr>
        <w:t>ی</w:t>
      </w:r>
      <w:r w:rsidRPr="005B1B0E">
        <w:rPr>
          <w:rtl/>
          <w:lang w:bidi="fa-IR"/>
        </w:rPr>
        <w:t xml:space="preserve"> را مردود دانسته است جائ</w:t>
      </w:r>
      <w:r w:rsidR="002E3C6F">
        <w:rPr>
          <w:rtl/>
          <w:lang w:bidi="fa-IR"/>
        </w:rPr>
        <w:t>ی</w:t>
      </w:r>
      <w:r w:rsidRPr="005B1B0E">
        <w:rPr>
          <w:rtl/>
          <w:lang w:bidi="fa-IR"/>
        </w:rPr>
        <w:t xml:space="preserve"> كه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محمد پدر هيچ يك از مردان شما نيست بلكه او فرستاده </w:t>
      </w:r>
      <w:r w:rsidR="002E3C6F">
        <w:rPr>
          <w:rtl/>
          <w:lang w:bidi="fa-IR"/>
        </w:rPr>
        <w:t>ی</w:t>
      </w:r>
      <w:r w:rsidRPr="005B1B0E">
        <w:rPr>
          <w:rtl/>
          <w:lang w:bidi="fa-IR"/>
        </w:rPr>
        <w:t xml:space="preserve"> خدا و خاتم پيامبران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3A5E2D" w:rsidRPr="00F0382D">
        <w:rPr>
          <w:rStyle w:val="libFootnotenumChar"/>
          <w:rtl/>
        </w:rPr>
        <w:t>2</w:t>
      </w:r>
      <w:r w:rsidRPr="00F0382D">
        <w:rPr>
          <w:rStyle w:val="libFootnotenumChar"/>
          <w:rtl/>
        </w:rPr>
        <w:t>)</w:t>
      </w:r>
    </w:p>
    <w:p w:rsidR="00DB1332" w:rsidRDefault="005B1B0E" w:rsidP="005B1B0E">
      <w:pPr>
        <w:pStyle w:val="libNormal"/>
        <w:rPr>
          <w:rtl/>
          <w:lang w:bidi="fa-IR"/>
        </w:rPr>
      </w:pPr>
      <w:r w:rsidRPr="005B1B0E">
        <w:rPr>
          <w:rtl/>
          <w:lang w:bidi="fa-IR"/>
        </w:rPr>
        <w:t>درست است شما فرزند دختر او هستيد همانا اين خويشاوند</w:t>
      </w:r>
      <w:r w:rsidR="002E3C6F">
        <w:rPr>
          <w:rtl/>
          <w:lang w:bidi="fa-IR"/>
        </w:rPr>
        <w:t>ی</w:t>
      </w:r>
      <w:r w:rsidRPr="005B1B0E">
        <w:rPr>
          <w:rtl/>
          <w:lang w:bidi="fa-IR"/>
        </w:rPr>
        <w:t xml:space="preserve"> نزديك</w:t>
      </w:r>
      <w:r w:rsidR="002E3C6F">
        <w:rPr>
          <w:rtl/>
          <w:lang w:bidi="fa-IR"/>
        </w:rPr>
        <w:t>ی</w:t>
      </w:r>
      <w:r w:rsidRPr="005B1B0E">
        <w:rPr>
          <w:rtl/>
          <w:lang w:bidi="fa-IR"/>
        </w:rPr>
        <w:t xml:space="preserve"> است ول</w:t>
      </w:r>
      <w:r w:rsidR="002E3C6F">
        <w:rPr>
          <w:rtl/>
          <w:lang w:bidi="fa-IR"/>
        </w:rPr>
        <w:t>ی</w:t>
      </w:r>
      <w:r w:rsidRPr="005B1B0E">
        <w:rPr>
          <w:rtl/>
          <w:lang w:bidi="fa-IR"/>
        </w:rPr>
        <w:t xml:space="preserve"> او زن بود و م</w:t>
      </w:r>
      <w:r w:rsidR="002E3C6F">
        <w:rPr>
          <w:rtl/>
          <w:lang w:bidi="fa-IR"/>
        </w:rPr>
        <w:t>ی</w:t>
      </w:r>
      <w:r w:rsidRPr="005B1B0E">
        <w:rPr>
          <w:rtl/>
          <w:lang w:bidi="fa-IR"/>
        </w:rPr>
        <w:t xml:space="preserve"> تواند وارث باشد و نم</w:t>
      </w:r>
      <w:r w:rsidR="002E3C6F">
        <w:rPr>
          <w:rtl/>
          <w:lang w:bidi="fa-IR"/>
        </w:rPr>
        <w:t>ی</w:t>
      </w:r>
      <w:r w:rsidRPr="005B1B0E">
        <w:rPr>
          <w:rtl/>
          <w:lang w:bidi="fa-IR"/>
        </w:rPr>
        <w:t xml:space="preserve"> تواند امام گردد بنابر اين چگونه از طريق او م</w:t>
      </w:r>
      <w:r w:rsidR="002E3C6F">
        <w:rPr>
          <w:rtl/>
          <w:lang w:bidi="fa-IR"/>
        </w:rPr>
        <w:t>ی</w:t>
      </w:r>
      <w:r w:rsidRPr="005B1B0E">
        <w:rPr>
          <w:rtl/>
          <w:lang w:bidi="fa-IR"/>
        </w:rPr>
        <w:t xml:space="preserve"> توان امامت را به ارث برد</w:t>
      </w:r>
      <w:r w:rsidR="005F22A6">
        <w:rPr>
          <w:rtl/>
          <w:lang w:bidi="fa-IR"/>
        </w:rPr>
        <w:t>؟</w:t>
      </w:r>
    </w:p>
    <w:p w:rsidR="005B1B0E" w:rsidRPr="005B1B0E" w:rsidRDefault="005B1B0E" w:rsidP="005B1B0E">
      <w:pPr>
        <w:pStyle w:val="libNormal"/>
        <w:rPr>
          <w:lang w:bidi="fa-IR"/>
        </w:rPr>
      </w:pPr>
      <w:r w:rsidRPr="005B1B0E">
        <w:rPr>
          <w:rtl/>
          <w:lang w:bidi="fa-IR"/>
        </w:rPr>
        <w:t>تو م</w:t>
      </w:r>
      <w:r w:rsidR="002E3C6F">
        <w:rPr>
          <w:rtl/>
          <w:lang w:bidi="fa-IR"/>
        </w:rPr>
        <w:t>ی</w:t>
      </w:r>
      <w:r w:rsidRPr="005B1B0E">
        <w:rPr>
          <w:rtl/>
          <w:lang w:bidi="fa-IR"/>
        </w:rPr>
        <w:t xml:space="preserve"> دان</w:t>
      </w:r>
      <w:r w:rsidR="002E3C6F">
        <w:rPr>
          <w:rtl/>
          <w:lang w:bidi="fa-IR"/>
        </w:rPr>
        <w:t>ی</w:t>
      </w:r>
      <w:r w:rsidRPr="005B1B0E">
        <w:rPr>
          <w:rtl/>
          <w:lang w:bidi="fa-IR"/>
        </w:rPr>
        <w:t xml:space="preserve"> كه پس از مرگ پيامبر خدا، هيچ پسر</w:t>
      </w:r>
      <w:r w:rsidR="002E3C6F">
        <w:rPr>
          <w:rtl/>
          <w:lang w:bidi="fa-IR"/>
        </w:rPr>
        <w:t>ی</w:t>
      </w:r>
      <w:r w:rsidRPr="005B1B0E">
        <w:rPr>
          <w:rtl/>
          <w:lang w:bidi="fa-IR"/>
        </w:rPr>
        <w:t xml:space="preserve"> از اولاد عبد المطلب به جز عباس زنده نماند و عباس به عنوان عمو</w:t>
      </w:r>
      <w:r w:rsidR="002E3C6F">
        <w:rPr>
          <w:rtl/>
          <w:lang w:bidi="fa-IR"/>
        </w:rPr>
        <w:t>ی</w:t>
      </w:r>
      <w:r w:rsidRPr="005B1B0E">
        <w:rPr>
          <w:rtl/>
          <w:lang w:bidi="fa-IR"/>
        </w:rPr>
        <w:t xml:space="preserve"> پيامبر، وارث امامت شد، از آن پس شمار</w:t>
      </w:r>
      <w:r w:rsidR="002E3C6F">
        <w:rPr>
          <w:rtl/>
          <w:lang w:bidi="fa-IR"/>
        </w:rPr>
        <w:t>ی</w:t>
      </w:r>
      <w:r w:rsidRPr="005B1B0E">
        <w:rPr>
          <w:rtl/>
          <w:lang w:bidi="fa-IR"/>
        </w:rPr>
        <w:t xml:space="preserve"> از بن</w:t>
      </w:r>
      <w:r w:rsidR="002E3C6F">
        <w:rPr>
          <w:rtl/>
          <w:lang w:bidi="fa-IR"/>
        </w:rPr>
        <w:t>ی</w:t>
      </w:r>
      <w:r w:rsidRPr="005B1B0E">
        <w:rPr>
          <w:rtl/>
          <w:lang w:bidi="fa-IR"/>
        </w:rPr>
        <w:t xml:space="preserve"> هاشم مدع</w:t>
      </w:r>
      <w:r w:rsidR="002E3C6F">
        <w:rPr>
          <w:rtl/>
          <w:lang w:bidi="fa-IR"/>
        </w:rPr>
        <w:t>ی</w:t>
      </w:r>
      <w:r w:rsidRPr="005B1B0E">
        <w:rPr>
          <w:rtl/>
          <w:lang w:bidi="fa-IR"/>
        </w:rPr>
        <w:t xml:space="preserve"> خلافت شدند ول</w:t>
      </w:r>
      <w:r w:rsidR="002E3C6F">
        <w:rPr>
          <w:rtl/>
          <w:lang w:bidi="fa-IR"/>
        </w:rPr>
        <w:t>ی</w:t>
      </w:r>
      <w:r w:rsidRPr="005B1B0E">
        <w:rPr>
          <w:rtl/>
          <w:lang w:bidi="fa-IR"/>
        </w:rPr>
        <w:t xml:space="preserve"> هيچكس جز اعقاب عباس بدان دست نيافت، بنابراين، سقايه (آب دادن) وميراث پيامبر، علاوه بر خلافت متعلق به او و خاندان او م</w:t>
      </w:r>
      <w:r w:rsidR="002E3C6F">
        <w:rPr>
          <w:rtl/>
          <w:lang w:bidi="fa-IR"/>
        </w:rPr>
        <w:t>ی</w:t>
      </w:r>
      <w:r w:rsidRPr="005B1B0E">
        <w:rPr>
          <w:rtl/>
          <w:lang w:bidi="fa-IR"/>
        </w:rPr>
        <w:t xml:space="preserve"> باشد و در دست، آنان باق</w:t>
      </w:r>
      <w:r w:rsidR="002E3C6F">
        <w:rPr>
          <w:rtl/>
          <w:lang w:bidi="fa-IR"/>
        </w:rPr>
        <w:t>ی</w:t>
      </w:r>
      <w:r w:rsidRPr="005B1B0E">
        <w:rPr>
          <w:rtl/>
          <w:lang w:bidi="fa-IR"/>
        </w:rPr>
        <w:t xml:space="preserve"> خواهد ماند</w:t>
      </w:r>
      <w:r w:rsidR="005F22A6">
        <w:rPr>
          <w:rtl/>
          <w:lang w:bidi="fa-IR"/>
        </w:rPr>
        <w:t>.</w:t>
      </w:r>
      <w:r w:rsidRPr="005B1B0E">
        <w:rPr>
          <w:rtl/>
          <w:lang w:bidi="fa-IR"/>
        </w:rPr>
        <w:t xml:space="preserve"> زيرا عباس وارث و وص</w:t>
      </w:r>
      <w:r w:rsidR="002E3C6F">
        <w:rPr>
          <w:rtl/>
          <w:lang w:bidi="fa-IR"/>
        </w:rPr>
        <w:t>ی</w:t>
      </w:r>
      <w:r w:rsidRPr="005B1B0E">
        <w:rPr>
          <w:rtl/>
          <w:lang w:bidi="fa-IR"/>
        </w:rPr>
        <w:t xml:space="preserve"> هر افتخار و تقوائ</w:t>
      </w:r>
      <w:r w:rsidR="002E3C6F">
        <w:rPr>
          <w:rtl/>
          <w:lang w:bidi="fa-IR"/>
        </w:rPr>
        <w:t>ی</w:t>
      </w:r>
      <w:r w:rsidRPr="005B1B0E">
        <w:rPr>
          <w:rtl/>
          <w:lang w:bidi="fa-IR"/>
        </w:rPr>
        <w:t xml:space="preserve"> است كه در زمان جاهليت و اسلام وجود داشته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7C47BB" w:rsidRPr="00F0382D">
        <w:rPr>
          <w:rStyle w:val="libFootnotenumChar"/>
          <w:rtl/>
        </w:rPr>
        <w:t>3</w:t>
      </w:r>
      <w:r w:rsidRPr="00F0382D">
        <w:rPr>
          <w:rStyle w:val="libFootnotenumChar"/>
          <w:rtl/>
        </w:rPr>
        <w:t>)</w:t>
      </w:r>
    </w:p>
    <w:p w:rsidR="00DB1332" w:rsidRDefault="005B1B0E" w:rsidP="005B1B0E">
      <w:pPr>
        <w:pStyle w:val="libNormal"/>
        <w:rPr>
          <w:rtl/>
          <w:lang w:bidi="fa-IR"/>
        </w:rPr>
      </w:pPr>
      <w:r w:rsidRPr="005B1B0E">
        <w:rPr>
          <w:rtl/>
          <w:lang w:bidi="fa-IR"/>
        </w:rPr>
        <w:t>نويسنده كتاب تشيع در مسير تاريخ استناج م</w:t>
      </w:r>
      <w:r w:rsidR="002E3C6F">
        <w:rPr>
          <w:rtl/>
          <w:lang w:bidi="fa-IR"/>
        </w:rPr>
        <w:t>ی</w:t>
      </w:r>
      <w:r w:rsidRPr="005B1B0E">
        <w:rPr>
          <w:rtl/>
          <w:lang w:bidi="fa-IR"/>
        </w:rPr>
        <w:t xml:space="preserve"> كند</w:t>
      </w:r>
      <w:r w:rsidR="005F22A6">
        <w:rPr>
          <w:rtl/>
          <w:lang w:bidi="fa-IR"/>
        </w:rPr>
        <w:t>:</w:t>
      </w:r>
      <w:r w:rsidRPr="005B1B0E">
        <w:rPr>
          <w:rtl/>
          <w:lang w:bidi="fa-IR"/>
        </w:rPr>
        <w:t xml:space="preserve"> اين نامه مهمترين سند درك خط فكر</w:t>
      </w:r>
      <w:r w:rsidR="002E3C6F">
        <w:rPr>
          <w:rtl/>
          <w:lang w:bidi="fa-IR"/>
        </w:rPr>
        <w:t>ی</w:t>
      </w:r>
      <w:r w:rsidRPr="005B1B0E">
        <w:rPr>
          <w:rtl/>
          <w:lang w:bidi="fa-IR"/>
        </w:rPr>
        <w:t xml:space="preserve"> عباسيان را نشان م</w:t>
      </w:r>
      <w:r w:rsidR="002E3C6F">
        <w:rPr>
          <w:rtl/>
          <w:lang w:bidi="fa-IR"/>
        </w:rPr>
        <w:t>ی</w:t>
      </w:r>
      <w:r w:rsidRPr="005B1B0E">
        <w:rPr>
          <w:rtl/>
          <w:lang w:bidi="fa-IR"/>
        </w:rPr>
        <w:t xml:space="preserve"> دهد و در بررس</w:t>
      </w:r>
      <w:r w:rsidR="002E3C6F">
        <w:rPr>
          <w:rtl/>
          <w:lang w:bidi="fa-IR"/>
        </w:rPr>
        <w:t>ی</w:t>
      </w:r>
      <w:r w:rsidRPr="005B1B0E">
        <w:rPr>
          <w:rtl/>
          <w:lang w:bidi="fa-IR"/>
        </w:rPr>
        <w:t xml:space="preserve"> محتوا</w:t>
      </w:r>
      <w:r w:rsidR="002E3C6F">
        <w:rPr>
          <w:rtl/>
          <w:lang w:bidi="fa-IR"/>
        </w:rPr>
        <w:t>ی</w:t>
      </w:r>
      <w:r w:rsidRPr="005B1B0E">
        <w:rPr>
          <w:rtl/>
          <w:lang w:bidi="fa-IR"/>
        </w:rPr>
        <w:t xml:space="preserve"> آن به نكات برجسته</w:t>
      </w:r>
      <w:r w:rsidR="00E06218">
        <w:rPr>
          <w:rtl/>
          <w:lang w:bidi="fa-IR"/>
        </w:rPr>
        <w:t xml:space="preserve"> </w:t>
      </w:r>
      <w:r w:rsidRPr="005B1B0E">
        <w:rPr>
          <w:rtl/>
          <w:lang w:bidi="fa-IR"/>
        </w:rPr>
        <w:t>ا</w:t>
      </w:r>
      <w:r w:rsidR="002E3C6F">
        <w:rPr>
          <w:rtl/>
          <w:lang w:bidi="fa-IR"/>
        </w:rPr>
        <w:t>ی</w:t>
      </w:r>
      <w:r w:rsidRPr="005B1B0E">
        <w:rPr>
          <w:rtl/>
          <w:lang w:bidi="fa-IR"/>
        </w:rPr>
        <w:t xml:space="preserve"> برم</w:t>
      </w:r>
      <w:r w:rsidR="002E3C6F">
        <w:rPr>
          <w:rtl/>
          <w:lang w:bidi="fa-IR"/>
        </w:rPr>
        <w:t>ی</w:t>
      </w:r>
      <w:r w:rsidRPr="005B1B0E">
        <w:rPr>
          <w:rtl/>
          <w:lang w:bidi="fa-IR"/>
        </w:rPr>
        <w:t xml:space="preserve"> خوريم</w:t>
      </w:r>
      <w:r w:rsidR="005F22A6">
        <w:rPr>
          <w:rtl/>
          <w:lang w:bidi="fa-IR"/>
        </w:rPr>
        <w:t>:</w:t>
      </w:r>
    </w:p>
    <w:p w:rsidR="00DB1332" w:rsidRDefault="003A5E2D" w:rsidP="005B1B0E">
      <w:pPr>
        <w:pStyle w:val="libNormal"/>
        <w:rPr>
          <w:rtl/>
          <w:lang w:bidi="fa-IR"/>
        </w:rPr>
      </w:pPr>
      <w:r>
        <w:rPr>
          <w:rtl/>
          <w:lang w:bidi="fa-IR"/>
        </w:rPr>
        <w:t>1</w:t>
      </w:r>
      <w:r w:rsidR="005F22A6">
        <w:rPr>
          <w:rtl/>
          <w:lang w:bidi="fa-IR"/>
        </w:rPr>
        <w:t>.</w:t>
      </w:r>
      <w:r w:rsidR="005B1B0E" w:rsidRPr="005B1B0E">
        <w:rPr>
          <w:rtl/>
          <w:lang w:bidi="fa-IR"/>
        </w:rPr>
        <w:t xml:space="preserve"> او به قانون مرسوم عرب كه پس از مرگ پدر عمو جا</w:t>
      </w:r>
      <w:r w:rsidR="002E3C6F">
        <w:rPr>
          <w:rtl/>
          <w:lang w:bidi="fa-IR"/>
        </w:rPr>
        <w:t>ی</w:t>
      </w:r>
      <w:r w:rsidR="005B1B0E" w:rsidRPr="005B1B0E">
        <w:rPr>
          <w:rtl/>
          <w:lang w:bidi="fa-IR"/>
        </w:rPr>
        <w:t xml:space="preserve"> او را م</w:t>
      </w:r>
      <w:r w:rsidR="002E3C6F">
        <w:rPr>
          <w:rtl/>
          <w:lang w:bidi="fa-IR"/>
        </w:rPr>
        <w:t>ی</w:t>
      </w:r>
      <w:r w:rsidR="005B1B0E" w:rsidRPr="005B1B0E">
        <w:rPr>
          <w:rtl/>
          <w:lang w:bidi="fa-IR"/>
        </w:rPr>
        <w:t xml:space="preserve"> گيرد متوسل م</w:t>
      </w:r>
      <w:r w:rsidR="002E3C6F">
        <w:rPr>
          <w:rtl/>
          <w:lang w:bidi="fa-IR"/>
        </w:rPr>
        <w:t>ی</w:t>
      </w:r>
      <w:r w:rsidR="005B1B0E" w:rsidRPr="005B1B0E">
        <w:rPr>
          <w:rtl/>
          <w:lang w:bidi="fa-IR"/>
        </w:rPr>
        <w:t xml:space="preserve"> شود</w:t>
      </w:r>
      <w:r w:rsidR="005F22A6">
        <w:rPr>
          <w:rtl/>
          <w:lang w:bidi="fa-IR"/>
        </w:rPr>
        <w:t>.</w:t>
      </w:r>
    </w:p>
    <w:p w:rsidR="00DB1332" w:rsidRDefault="003A5E2D" w:rsidP="005B1B0E">
      <w:pPr>
        <w:pStyle w:val="libNormal"/>
        <w:rPr>
          <w:rtl/>
          <w:lang w:bidi="fa-IR"/>
        </w:rPr>
      </w:pPr>
      <w:r>
        <w:rPr>
          <w:rtl/>
          <w:lang w:bidi="fa-IR"/>
        </w:rPr>
        <w:t>2</w:t>
      </w:r>
      <w:r w:rsidR="005F22A6">
        <w:rPr>
          <w:rtl/>
          <w:lang w:bidi="fa-IR"/>
        </w:rPr>
        <w:t>.</w:t>
      </w:r>
      <w:r w:rsidR="005B1B0E" w:rsidRPr="005B1B0E">
        <w:rPr>
          <w:rtl/>
          <w:lang w:bidi="fa-IR"/>
        </w:rPr>
        <w:t xml:space="preserve"> او تكيه </w:t>
      </w:r>
      <w:r w:rsidR="002E3C6F">
        <w:rPr>
          <w:rtl/>
          <w:lang w:bidi="fa-IR"/>
        </w:rPr>
        <w:t>ی</w:t>
      </w:r>
      <w:r w:rsidR="005B1B0E" w:rsidRPr="005B1B0E">
        <w:rPr>
          <w:rtl/>
          <w:lang w:bidi="fa-IR"/>
        </w:rPr>
        <w:t xml:space="preserve"> خاص</w:t>
      </w:r>
      <w:r w:rsidR="002E3C6F">
        <w:rPr>
          <w:rtl/>
          <w:lang w:bidi="fa-IR"/>
        </w:rPr>
        <w:t>ی</w:t>
      </w:r>
      <w:r w:rsidR="005B1B0E" w:rsidRPr="005B1B0E">
        <w:rPr>
          <w:rtl/>
          <w:lang w:bidi="fa-IR"/>
        </w:rPr>
        <w:t xml:space="preserve"> بر قضاوت عمر به نفع عباس م</w:t>
      </w:r>
      <w:r w:rsidR="002E3C6F">
        <w:rPr>
          <w:rtl/>
          <w:lang w:bidi="fa-IR"/>
        </w:rPr>
        <w:t>ی</w:t>
      </w:r>
      <w:r w:rsidR="005B1B0E" w:rsidRPr="005B1B0E">
        <w:rPr>
          <w:rtl/>
          <w:lang w:bidi="fa-IR"/>
        </w:rPr>
        <w:t xml:space="preserve"> كند و از اين رو به قدرت خليفه دوم به همان ترتيب اتكا</w:t>
      </w:r>
      <w:r w:rsidR="002E3C6F">
        <w:rPr>
          <w:rtl/>
          <w:lang w:bidi="fa-IR"/>
        </w:rPr>
        <w:t>ی</w:t>
      </w:r>
      <w:r w:rsidR="005B1B0E" w:rsidRPr="005B1B0E">
        <w:rPr>
          <w:rtl/>
          <w:lang w:bidi="fa-IR"/>
        </w:rPr>
        <w:t xml:space="preserve"> اصحاب الحديث تأكيد دارد</w:t>
      </w:r>
      <w:r w:rsidR="005F22A6">
        <w:rPr>
          <w:rtl/>
          <w:lang w:bidi="fa-IR"/>
        </w:rPr>
        <w:t>.</w:t>
      </w:r>
    </w:p>
    <w:p w:rsidR="00DB1332" w:rsidRDefault="007C47BB" w:rsidP="005B1B0E">
      <w:pPr>
        <w:pStyle w:val="libNormal"/>
        <w:rPr>
          <w:rtl/>
          <w:lang w:bidi="fa-IR"/>
        </w:rPr>
      </w:pPr>
      <w:r>
        <w:rPr>
          <w:rtl/>
          <w:lang w:bidi="fa-IR"/>
        </w:rPr>
        <w:t>3</w:t>
      </w:r>
      <w:r w:rsidR="005F22A6">
        <w:rPr>
          <w:rtl/>
          <w:lang w:bidi="fa-IR"/>
        </w:rPr>
        <w:t>.</w:t>
      </w:r>
      <w:r w:rsidR="005B1B0E" w:rsidRPr="005B1B0E">
        <w:rPr>
          <w:rtl/>
          <w:lang w:bidi="fa-IR"/>
        </w:rPr>
        <w:t xml:space="preserve"> عباس به عنوان عمو</w:t>
      </w:r>
      <w:r w:rsidR="002E3C6F">
        <w:rPr>
          <w:rtl/>
          <w:lang w:bidi="fa-IR"/>
        </w:rPr>
        <w:t>ی</w:t>
      </w:r>
      <w:r w:rsidR="005B1B0E" w:rsidRPr="005B1B0E">
        <w:rPr>
          <w:rtl/>
          <w:lang w:bidi="fa-IR"/>
        </w:rPr>
        <w:t xml:space="preserve"> پيامبر شايستگ</w:t>
      </w:r>
      <w:r w:rsidR="002E3C6F">
        <w:rPr>
          <w:rtl/>
          <w:lang w:bidi="fa-IR"/>
        </w:rPr>
        <w:t>ی</w:t>
      </w:r>
      <w:r w:rsidR="005B1B0E" w:rsidRPr="005B1B0E">
        <w:rPr>
          <w:rtl/>
          <w:lang w:bidi="fa-IR"/>
        </w:rPr>
        <w:t xml:space="preserve"> بيشتر</w:t>
      </w:r>
      <w:r w:rsidR="002E3C6F">
        <w:rPr>
          <w:rtl/>
          <w:lang w:bidi="fa-IR"/>
        </w:rPr>
        <w:t>ی</w:t>
      </w:r>
      <w:r w:rsidR="005B1B0E" w:rsidRPr="005B1B0E">
        <w:rPr>
          <w:rtl/>
          <w:lang w:bidi="fa-IR"/>
        </w:rPr>
        <w:t>، به وراثت پيامبر داشت تا عل</w:t>
      </w:r>
      <w:r w:rsidR="002E3C6F">
        <w:rPr>
          <w:rtl/>
          <w:lang w:bidi="fa-IR"/>
        </w:rPr>
        <w:t>ی</w:t>
      </w:r>
      <w:r w:rsidR="005B1B0E" w:rsidRPr="005B1B0E">
        <w:rPr>
          <w:rtl/>
          <w:lang w:bidi="fa-IR"/>
        </w:rPr>
        <w:t>، عموزاده ء او</w:t>
      </w:r>
      <w:r w:rsidR="005F22A6">
        <w:rPr>
          <w:rtl/>
          <w:lang w:bidi="fa-IR"/>
        </w:rPr>
        <w:t>.</w:t>
      </w:r>
    </w:p>
    <w:p w:rsidR="00DB1332" w:rsidRDefault="00B24FF8" w:rsidP="005B1B0E">
      <w:pPr>
        <w:pStyle w:val="libNormal"/>
        <w:rPr>
          <w:rtl/>
          <w:lang w:bidi="fa-IR"/>
        </w:rPr>
      </w:pPr>
      <w:r>
        <w:rPr>
          <w:rtl/>
          <w:lang w:bidi="fa-IR"/>
        </w:rPr>
        <w:t>4</w:t>
      </w:r>
      <w:r w:rsidR="005F22A6">
        <w:rPr>
          <w:rtl/>
          <w:lang w:bidi="fa-IR"/>
        </w:rPr>
        <w:t>.</w:t>
      </w:r>
      <w:r w:rsidR="005B1B0E" w:rsidRPr="005B1B0E">
        <w:rPr>
          <w:rtl/>
          <w:lang w:bidi="fa-IR"/>
        </w:rPr>
        <w:t xml:space="preserve"> او هر گونه احقاق حق را از طريق فاطمه به عنوان زن رد م</w:t>
      </w:r>
      <w:r w:rsidR="002E3C6F">
        <w:rPr>
          <w:rtl/>
          <w:lang w:bidi="fa-IR"/>
        </w:rPr>
        <w:t>ی</w:t>
      </w:r>
      <w:r w:rsidR="005B1B0E" w:rsidRPr="005B1B0E">
        <w:rPr>
          <w:rtl/>
          <w:lang w:bidi="fa-IR"/>
        </w:rPr>
        <w:t xml:space="preserve"> كند</w:t>
      </w:r>
      <w:r w:rsidR="005F22A6">
        <w:rPr>
          <w:rtl/>
          <w:lang w:bidi="fa-IR"/>
        </w:rPr>
        <w:t>.</w:t>
      </w:r>
    </w:p>
    <w:p w:rsidR="00DB1332" w:rsidRDefault="00822388" w:rsidP="005B1B0E">
      <w:pPr>
        <w:pStyle w:val="libNormal"/>
        <w:rPr>
          <w:rtl/>
          <w:lang w:bidi="fa-IR"/>
        </w:rPr>
      </w:pPr>
      <w:r>
        <w:rPr>
          <w:rtl/>
          <w:lang w:bidi="fa-IR"/>
        </w:rPr>
        <w:t>5</w:t>
      </w:r>
      <w:r w:rsidR="005F22A6">
        <w:rPr>
          <w:rtl/>
          <w:lang w:bidi="fa-IR"/>
        </w:rPr>
        <w:t>.</w:t>
      </w:r>
      <w:r w:rsidR="005B1B0E" w:rsidRPr="005B1B0E">
        <w:rPr>
          <w:rtl/>
          <w:lang w:bidi="fa-IR"/>
        </w:rPr>
        <w:t xml:space="preserve"> جا</w:t>
      </w:r>
      <w:r w:rsidR="002E3C6F">
        <w:rPr>
          <w:rtl/>
          <w:lang w:bidi="fa-IR"/>
        </w:rPr>
        <w:t>ی</w:t>
      </w:r>
      <w:r w:rsidR="005B1B0E" w:rsidRPr="005B1B0E">
        <w:rPr>
          <w:rtl/>
          <w:lang w:bidi="fa-IR"/>
        </w:rPr>
        <w:t xml:space="preserve"> تعمق است هر دو (محمد النفس الزكيه ومنصور) در دعاو</w:t>
      </w:r>
      <w:r w:rsidR="002E3C6F">
        <w:rPr>
          <w:rtl/>
          <w:lang w:bidi="fa-IR"/>
        </w:rPr>
        <w:t>ی</w:t>
      </w:r>
      <w:r w:rsidR="005B1B0E" w:rsidRPr="005B1B0E">
        <w:rPr>
          <w:rtl/>
          <w:lang w:bidi="fa-IR"/>
        </w:rPr>
        <w:t xml:space="preserve"> خود به استدلالات دوران جاهليت، بر م</w:t>
      </w:r>
      <w:r w:rsidR="002E3C6F">
        <w:rPr>
          <w:rtl/>
          <w:lang w:bidi="fa-IR"/>
        </w:rPr>
        <w:t>ی</w:t>
      </w:r>
      <w:r w:rsidR="005B1B0E" w:rsidRPr="005B1B0E">
        <w:rPr>
          <w:rtl/>
          <w:lang w:bidi="fa-IR"/>
        </w:rPr>
        <w:t xml:space="preserve"> گردند و سابق</w:t>
      </w:r>
      <w:r w:rsidR="005D685C">
        <w:rPr>
          <w:rtl/>
          <w:lang w:bidi="fa-IR"/>
        </w:rPr>
        <w:t>ه</w:t>
      </w:r>
      <w:r w:rsidR="005B1B0E" w:rsidRPr="005B1B0E">
        <w:rPr>
          <w:rtl/>
          <w:lang w:bidi="fa-IR"/>
        </w:rPr>
        <w:t xml:space="preserve"> آن زمان را برا</w:t>
      </w:r>
      <w:r w:rsidR="002E3C6F">
        <w:rPr>
          <w:rtl/>
          <w:lang w:bidi="fa-IR"/>
        </w:rPr>
        <w:t>ی</w:t>
      </w:r>
      <w:r w:rsidR="005B1B0E" w:rsidRPr="005B1B0E">
        <w:rPr>
          <w:rtl/>
          <w:lang w:bidi="fa-IR"/>
        </w:rPr>
        <w:t xml:space="preserve"> دوران اسلام</w:t>
      </w:r>
      <w:r w:rsidR="002E3C6F">
        <w:rPr>
          <w:rtl/>
          <w:lang w:bidi="fa-IR"/>
        </w:rPr>
        <w:t>ی</w:t>
      </w:r>
      <w:r w:rsidR="005B1B0E" w:rsidRPr="005B1B0E">
        <w:rPr>
          <w:rtl/>
          <w:lang w:bidi="fa-IR"/>
        </w:rPr>
        <w:t xml:space="preserve"> افتخارآميز م</w:t>
      </w:r>
      <w:r w:rsidR="002E3C6F">
        <w:rPr>
          <w:rtl/>
          <w:lang w:bidi="fa-IR"/>
        </w:rPr>
        <w:t>ی</w:t>
      </w:r>
      <w:r w:rsidR="005B1B0E" w:rsidRPr="005B1B0E">
        <w:rPr>
          <w:rtl/>
          <w:lang w:bidi="fa-IR"/>
        </w:rPr>
        <w:t xml:space="preserve"> دانند</w:t>
      </w:r>
      <w:r w:rsidR="005F22A6">
        <w:rPr>
          <w:rtl/>
          <w:lang w:bidi="fa-IR"/>
        </w:rPr>
        <w:t>.</w:t>
      </w:r>
    </w:p>
    <w:p w:rsidR="00DB1332" w:rsidRDefault="005B1B0E" w:rsidP="00DB1332">
      <w:pPr>
        <w:pStyle w:val="libNormal"/>
        <w:rPr>
          <w:rtl/>
          <w:lang w:bidi="fa-IR"/>
        </w:rPr>
      </w:pPr>
      <w:r w:rsidRPr="005B1B0E">
        <w:rPr>
          <w:rtl/>
          <w:lang w:bidi="fa-IR"/>
        </w:rPr>
        <w:lastRenderedPageBreak/>
        <w:t>تحليل سياس</w:t>
      </w:r>
      <w:r w:rsidR="002E3C6F">
        <w:rPr>
          <w:rtl/>
          <w:lang w:bidi="fa-IR"/>
        </w:rPr>
        <w:t>ی</w:t>
      </w:r>
      <w:r w:rsidRPr="005B1B0E">
        <w:rPr>
          <w:rtl/>
          <w:lang w:bidi="fa-IR"/>
        </w:rPr>
        <w:t xml:space="preserve"> بن</w:t>
      </w:r>
      <w:r w:rsidR="002E3C6F">
        <w:rPr>
          <w:rtl/>
          <w:lang w:bidi="fa-IR"/>
        </w:rPr>
        <w:t>ی</w:t>
      </w:r>
      <w:r w:rsidRPr="005B1B0E">
        <w:rPr>
          <w:rtl/>
          <w:lang w:bidi="fa-IR"/>
        </w:rPr>
        <w:t xml:space="preserve"> عباس پس از آنكه با دستيار</w:t>
      </w:r>
      <w:r w:rsidR="002E3C6F">
        <w:rPr>
          <w:rtl/>
          <w:lang w:bidi="fa-IR"/>
        </w:rPr>
        <w:t>ی</w:t>
      </w:r>
      <w:r w:rsidRPr="005B1B0E">
        <w:rPr>
          <w:rtl/>
          <w:lang w:bidi="fa-IR"/>
        </w:rPr>
        <w:t xml:space="preserve"> و كمك علويان حكومت بن</w:t>
      </w:r>
      <w:r w:rsidR="002E3C6F">
        <w:rPr>
          <w:rtl/>
          <w:lang w:bidi="fa-IR"/>
        </w:rPr>
        <w:t>ی</w:t>
      </w:r>
      <w:r w:rsidRPr="005B1B0E">
        <w:rPr>
          <w:rtl/>
          <w:lang w:bidi="fa-IR"/>
        </w:rPr>
        <w:t xml:space="preserve"> اميه را ساقط كردند و خود بر اريكه</w:t>
      </w:r>
      <w:r w:rsidR="003A5E2D">
        <w:rPr>
          <w:rtl/>
          <w:lang w:bidi="fa-IR"/>
        </w:rPr>
        <w:t xml:space="preserve"> </w:t>
      </w:r>
      <w:r w:rsidR="002E3C6F">
        <w:rPr>
          <w:rtl/>
          <w:lang w:bidi="fa-IR"/>
        </w:rPr>
        <w:t>ی</w:t>
      </w:r>
      <w:r w:rsidRPr="005B1B0E">
        <w:rPr>
          <w:rtl/>
          <w:lang w:bidi="fa-IR"/>
        </w:rPr>
        <w:t xml:space="preserve"> حكومت تكيه زدند به سو</w:t>
      </w:r>
      <w:r w:rsidR="002E3C6F">
        <w:rPr>
          <w:rtl/>
          <w:lang w:bidi="fa-IR"/>
        </w:rPr>
        <w:t>ی</w:t>
      </w:r>
      <w:r w:rsidRPr="005B1B0E">
        <w:rPr>
          <w:rtl/>
          <w:lang w:bidi="fa-IR"/>
        </w:rPr>
        <w:t xml:space="preserve"> بن</w:t>
      </w:r>
      <w:r w:rsidR="002E3C6F">
        <w:rPr>
          <w:rtl/>
          <w:lang w:bidi="fa-IR"/>
        </w:rPr>
        <w:t>ی</w:t>
      </w:r>
      <w:r w:rsidRPr="005B1B0E">
        <w:rPr>
          <w:rtl/>
          <w:lang w:bidi="fa-IR"/>
        </w:rPr>
        <w:t xml:space="preserve"> فاطمه برگشتند و با تمام نيرو برا</w:t>
      </w:r>
      <w:r w:rsidR="002E3C6F">
        <w:rPr>
          <w:rtl/>
          <w:lang w:bidi="fa-IR"/>
        </w:rPr>
        <w:t>ی</w:t>
      </w:r>
      <w:r w:rsidRPr="005B1B0E">
        <w:rPr>
          <w:rtl/>
          <w:lang w:bidi="fa-IR"/>
        </w:rPr>
        <w:t xml:space="preserve"> از بين بردن خاندان رسالت كوشيدند</w:t>
      </w:r>
      <w:r w:rsidR="00DB1332">
        <w:rPr>
          <w:rFonts w:hint="cs"/>
          <w:rtl/>
          <w:lang w:bidi="fa-IR"/>
        </w:rPr>
        <w:t>.</w:t>
      </w:r>
    </w:p>
    <w:p w:rsidR="00DB1332" w:rsidRDefault="005B1B0E" w:rsidP="00DB1332">
      <w:pPr>
        <w:pStyle w:val="libNormal"/>
        <w:rPr>
          <w:rtl/>
          <w:lang w:bidi="fa-IR"/>
        </w:rPr>
      </w:pPr>
      <w:r w:rsidRPr="005B1B0E">
        <w:rPr>
          <w:rtl/>
          <w:lang w:bidi="fa-IR"/>
        </w:rPr>
        <w:t>عده ا</w:t>
      </w:r>
      <w:r w:rsidR="002E3C6F">
        <w:rPr>
          <w:rtl/>
          <w:lang w:bidi="fa-IR"/>
        </w:rPr>
        <w:t>ی</w:t>
      </w:r>
      <w:r w:rsidRPr="005B1B0E">
        <w:rPr>
          <w:rtl/>
          <w:lang w:bidi="fa-IR"/>
        </w:rPr>
        <w:t xml:space="preserve"> را گردن زدند و جمع</w:t>
      </w:r>
      <w:r w:rsidR="002E3C6F">
        <w:rPr>
          <w:rtl/>
          <w:lang w:bidi="fa-IR"/>
        </w:rPr>
        <w:t>ی</w:t>
      </w:r>
      <w:r w:rsidRPr="005B1B0E">
        <w:rPr>
          <w:rtl/>
          <w:lang w:bidi="fa-IR"/>
        </w:rPr>
        <w:t xml:space="preserve"> را زنده به گور ساختند و دسته ا</w:t>
      </w:r>
      <w:r w:rsidR="002E3C6F">
        <w:rPr>
          <w:rtl/>
          <w:lang w:bidi="fa-IR"/>
        </w:rPr>
        <w:t>ی</w:t>
      </w:r>
      <w:r w:rsidRPr="005B1B0E">
        <w:rPr>
          <w:rtl/>
          <w:lang w:bidi="fa-IR"/>
        </w:rPr>
        <w:t xml:space="preserve"> را در ميان ديوارها گذاشتند، خان</w:t>
      </w:r>
      <w:r w:rsidR="005D685C">
        <w:rPr>
          <w:rtl/>
          <w:lang w:bidi="fa-IR"/>
        </w:rPr>
        <w:t>ه</w:t>
      </w:r>
      <w:r w:rsidRPr="005B1B0E">
        <w:rPr>
          <w:rtl/>
          <w:lang w:bidi="fa-IR"/>
        </w:rPr>
        <w:t xml:space="preserve"> امام ششم را آتش زدند و چند بار خودش را به عراق جلب نمودند</w:t>
      </w:r>
      <w:r w:rsidR="005F22A6">
        <w:rPr>
          <w:rtl/>
          <w:lang w:bidi="fa-IR"/>
        </w:rPr>
        <w:t>.</w:t>
      </w:r>
      <w:r w:rsidRPr="005B1B0E">
        <w:rPr>
          <w:rtl/>
          <w:lang w:bidi="fa-IR"/>
        </w:rPr>
        <w:t xml:space="preserve"> بدين سبب در اواخر زندگ</w:t>
      </w:r>
      <w:r w:rsidR="002E3C6F">
        <w:rPr>
          <w:rtl/>
          <w:lang w:bidi="fa-IR"/>
        </w:rPr>
        <w:t>ی</w:t>
      </w:r>
      <w:r w:rsidRPr="005B1B0E">
        <w:rPr>
          <w:rtl/>
          <w:lang w:bidi="fa-IR"/>
        </w:rPr>
        <w:t xml:space="preserve"> امام ششم </w:t>
      </w:r>
      <w:r w:rsidR="005C2804" w:rsidRPr="005C2804">
        <w:rPr>
          <w:rStyle w:val="libAlaemChar"/>
          <w:rtl/>
        </w:rPr>
        <w:t>عليه‌السلام</w:t>
      </w:r>
      <w:r w:rsidRPr="005B1B0E">
        <w:rPr>
          <w:rtl/>
          <w:lang w:bidi="fa-IR"/>
        </w:rPr>
        <w:t xml:space="preserve"> تقيه شديدتر گرديد و آن حضرت چون تحت مراقبت شديد</w:t>
      </w:r>
      <w:r w:rsidR="002E3C6F">
        <w:rPr>
          <w:rtl/>
          <w:lang w:bidi="fa-IR"/>
        </w:rPr>
        <w:t>ی</w:t>
      </w:r>
      <w:r w:rsidRPr="005B1B0E">
        <w:rPr>
          <w:rtl/>
          <w:lang w:bidi="fa-IR"/>
        </w:rPr>
        <w:t xml:space="preserve"> بود جز خواص شيعه را نم</w:t>
      </w:r>
      <w:r w:rsidR="002E3C6F">
        <w:rPr>
          <w:rtl/>
          <w:lang w:bidi="fa-IR"/>
        </w:rPr>
        <w:t>ی</w:t>
      </w:r>
      <w:r w:rsidRPr="005B1B0E">
        <w:rPr>
          <w:rtl/>
          <w:lang w:bidi="fa-IR"/>
        </w:rPr>
        <w:t xml:space="preserve"> پذيرفت و بالاخره بوسيله منصور خليفه دوم عباس</w:t>
      </w:r>
      <w:r w:rsidR="002E3C6F">
        <w:rPr>
          <w:rtl/>
          <w:lang w:bidi="fa-IR"/>
        </w:rPr>
        <w:t>ی</w:t>
      </w:r>
      <w:r w:rsidRPr="005B1B0E">
        <w:rPr>
          <w:rtl/>
          <w:lang w:bidi="fa-IR"/>
        </w:rPr>
        <w:t xml:space="preserve"> مسموم و شهيد گرديد</w:t>
      </w:r>
      <w:r w:rsidR="005F22A6">
        <w:rPr>
          <w:rtl/>
          <w:lang w:bidi="fa-IR"/>
        </w:rPr>
        <w:t>.</w:t>
      </w:r>
    </w:p>
    <w:p w:rsidR="005B1B0E" w:rsidRPr="005B1B0E" w:rsidRDefault="005B1B0E" w:rsidP="00DB1332">
      <w:pPr>
        <w:pStyle w:val="libNormal"/>
        <w:rPr>
          <w:lang w:bidi="fa-IR"/>
        </w:rPr>
      </w:pPr>
      <w:r w:rsidRPr="005B1B0E">
        <w:rPr>
          <w:rtl/>
          <w:lang w:bidi="fa-IR"/>
        </w:rPr>
        <w:t>خصيصه كل</w:t>
      </w:r>
      <w:r w:rsidR="002E3C6F">
        <w:rPr>
          <w:rtl/>
          <w:lang w:bidi="fa-IR"/>
        </w:rPr>
        <w:t>ی</w:t>
      </w:r>
      <w:r w:rsidRPr="005B1B0E">
        <w:rPr>
          <w:rtl/>
          <w:lang w:bidi="fa-IR"/>
        </w:rPr>
        <w:t xml:space="preserve"> كه از مطالعه تاريخ خلفا</w:t>
      </w:r>
      <w:r w:rsidR="002E3C6F">
        <w:rPr>
          <w:rtl/>
          <w:lang w:bidi="fa-IR"/>
        </w:rPr>
        <w:t>ی</w:t>
      </w:r>
      <w:r w:rsidRPr="005B1B0E">
        <w:rPr>
          <w:rtl/>
          <w:lang w:bidi="fa-IR"/>
        </w:rPr>
        <w:t xml:space="preserve"> عباس</w:t>
      </w:r>
      <w:r w:rsidR="002E3C6F">
        <w:rPr>
          <w:rtl/>
          <w:lang w:bidi="fa-IR"/>
        </w:rPr>
        <w:t>ی</w:t>
      </w:r>
      <w:r w:rsidRPr="005B1B0E">
        <w:rPr>
          <w:rtl/>
          <w:lang w:bidi="fa-IR"/>
        </w:rPr>
        <w:t xml:space="preserve"> به دست م</w:t>
      </w:r>
      <w:r w:rsidR="002E3C6F">
        <w:rPr>
          <w:rtl/>
          <w:lang w:bidi="fa-IR"/>
        </w:rPr>
        <w:t>ی</w:t>
      </w:r>
      <w:r w:rsidRPr="005B1B0E">
        <w:rPr>
          <w:rtl/>
          <w:lang w:bidi="fa-IR"/>
        </w:rPr>
        <w:t xml:space="preserve"> آيد اينست كه آنان هر چه در آزار و اذيت پيشوايان معصوم </w:t>
      </w:r>
      <w:r w:rsidR="005C2804" w:rsidRPr="005C2804">
        <w:rPr>
          <w:rStyle w:val="libAlaemChar"/>
          <w:rtl/>
        </w:rPr>
        <w:t>عليه‌السلام</w:t>
      </w:r>
      <w:r w:rsidRPr="005B1B0E">
        <w:rPr>
          <w:rtl/>
          <w:lang w:bidi="fa-IR"/>
        </w:rPr>
        <w:t xml:space="preserve"> بيشتر م</w:t>
      </w:r>
      <w:r w:rsidR="002E3C6F">
        <w:rPr>
          <w:rtl/>
          <w:lang w:bidi="fa-IR"/>
        </w:rPr>
        <w:t>ی</w:t>
      </w:r>
      <w:r w:rsidRPr="005B1B0E">
        <w:rPr>
          <w:rtl/>
          <w:lang w:bidi="fa-IR"/>
        </w:rPr>
        <w:t xml:space="preserve"> كوشيدند و به شيعيان سخت تر م</w:t>
      </w:r>
      <w:r w:rsidR="002E3C6F">
        <w:rPr>
          <w:rtl/>
          <w:lang w:bidi="fa-IR"/>
        </w:rPr>
        <w:t>ی</w:t>
      </w:r>
      <w:r w:rsidRPr="005B1B0E">
        <w:rPr>
          <w:rtl/>
          <w:lang w:bidi="fa-IR"/>
        </w:rPr>
        <w:t xml:space="preserve"> گرفتند روز به روز شماره ء پيروان آنان بيشتر و ايمانشان محكم تر م</w:t>
      </w:r>
      <w:r w:rsidR="002E3C6F">
        <w:rPr>
          <w:rtl/>
          <w:lang w:bidi="fa-IR"/>
        </w:rPr>
        <w:t>ی</w:t>
      </w:r>
      <w:r w:rsidRPr="005B1B0E">
        <w:rPr>
          <w:rtl/>
          <w:lang w:bidi="fa-IR"/>
        </w:rPr>
        <w:t xml:space="preserve"> شد و سازمان خلافت در انظار آنان يك دستگاه پليد و منفور جلوه گر م</w:t>
      </w:r>
      <w:r w:rsidR="002E3C6F">
        <w:rPr>
          <w:rtl/>
          <w:lang w:bidi="fa-IR"/>
        </w:rPr>
        <w:t>ی</w:t>
      </w:r>
      <w:r w:rsidRPr="005B1B0E">
        <w:rPr>
          <w:rtl/>
          <w:lang w:bidi="fa-IR"/>
        </w:rPr>
        <w:t xml:space="preserve"> گشت و اين مطلب عقده ء درون</w:t>
      </w:r>
      <w:r w:rsidR="002E3C6F">
        <w:rPr>
          <w:rtl/>
          <w:lang w:bidi="fa-IR"/>
        </w:rPr>
        <w:t>ی</w:t>
      </w:r>
      <w:r w:rsidRPr="005B1B0E">
        <w:rPr>
          <w:rtl/>
          <w:lang w:bidi="fa-IR"/>
        </w:rPr>
        <w:t xml:space="preserve"> شده بود كه پيوسته خلفا</w:t>
      </w:r>
      <w:r w:rsidR="002E3C6F">
        <w:rPr>
          <w:rtl/>
          <w:lang w:bidi="fa-IR"/>
        </w:rPr>
        <w:t>ی</w:t>
      </w:r>
      <w:r w:rsidRPr="005B1B0E">
        <w:rPr>
          <w:rtl/>
          <w:lang w:bidi="fa-IR"/>
        </w:rPr>
        <w:t xml:space="preserve"> معاصر را رنج م</w:t>
      </w:r>
      <w:r w:rsidR="002E3C6F">
        <w:rPr>
          <w:rtl/>
          <w:lang w:bidi="fa-IR"/>
        </w:rPr>
        <w:t>ی</w:t>
      </w:r>
      <w:r w:rsidRPr="005B1B0E">
        <w:rPr>
          <w:rtl/>
          <w:lang w:bidi="fa-IR"/>
        </w:rPr>
        <w:t xml:space="preserve"> داد و در حقيقت آنان را زبون و بيچاره م</w:t>
      </w:r>
      <w:r w:rsidR="002E3C6F">
        <w:rPr>
          <w:rtl/>
          <w:lang w:bidi="fa-IR"/>
        </w:rPr>
        <w:t>ی</w:t>
      </w:r>
      <w:r w:rsidRPr="005B1B0E">
        <w:rPr>
          <w:rtl/>
          <w:lang w:bidi="fa-IR"/>
        </w:rPr>
        <w:t xml:space="preserve"> ساخت</w:t>
      </w:r>
      <w:r w:rsidR="005F22A6">
        <w:rPr>
          <w:rtl/>
          <w:lang w:bidi="fa-IR"/>
        </w:rPr>
        <w:t>.</w:t>
      </w:r>
    </w:p>
    <w:p w:rsidR="005B1B0E" w:rsidRPr="005B1B0E" w:rsidRDefault="00DB1332" w:rsidP="005B1B0E">
      <w:pPr>
        <w:pStyle w:val="libNormal"/>
        <w:rPr>
          <w:lang w:bidi="fa-IR"/>
        </w:rPr>
      </w:pPr>
      <w:r>
        <w:rPr>
          <w:rtl/>
          <w:lang w:bidi="fa-IR"/>
        </w:rPr>
        <w:br w:type="page"/>
      </w:r>
    </w:p>
    <w:p w:rsidR="005B1B0E" w:rsidRDefault="005B1B0E" w:rsidP="0053741C">
      <w:pPr>
        <w:pStyle w:val="Heading3"/>
        <w:rPr>
          <w:rtl/>
          <w:lang w:bidi="fa-IR"/>
        </w:rPr>
      </w:pPr>
      <w:bookmarkStart w:id="39" w:name="_Toc488138140"/>
      <w:r w:rsidRPr="005B1B0E">
        <w:rPr>
          <w:rtl/>
          <w:lang w:bidi="fa-IR"/>
        </w:rPr>
        <w:t>دوران انتقال</w:t>
      </w:r>
      <w:bookmarkEnd w:id="39"/>
    </w:p>
    <w:p w:rsidR="00DB1332" w:rsidRDefault="005B1B0E" w:rsidP="005B1B0E">
      <w:pPr>
        <w:pStyle w:val="libNormal"/>
        <w:rPr>
          <w:rtl/>
          <w:lang w:bidi="fa-IR"/>
        </w:rPr>
      </w:pPr>
      <w:r w:rsidRPr="005B1B0E">
        <w:rPr>
          <w:rtl/>
          <w:lang w:bidi="fa-IR"/>
        </w:rPr>
        <w:t>خصوصيات ديگر</w:t>
      </w:r>
      <w:r w:rsidR="002E3C6F">
        <w:rPr>
          <w:rtl/>
          <w:lang w:bidi="fa-IR"/>
        </w:rPr>
        <w:t>ی</w:t>
      </w:r>
      <w:r w:rsidRPr="005B1B0E">
        <w:rPr>
          <w:rtl/>
          <w:lang w:bidi="fa-IR"/>
        </w:rPr>
        <w:t xml:space="preserve"> كه در دوران پيشوا</w:t>
      </w:r>
      <w:r w:rsidR="002E3C6F">
        <w:rPr>
          <w:rtl/>
          <w:lang w:bidi="fa-IR"/>
        </w:rPr>
        <w:t>ی</w:t>
      </w:r>
      <w:r w:rsidRPr="005B1B0E">
        <w:rPr>
          <w:rtl/>
          <w:lang w:bidi="fa-IR"/>
        </w:rPr>
        <w:t xml:space="preserve"> ششم وجود داشت ترجمه </w:t>
      </w:r>
      <w:r w:rsidR="002E3C6F">
        <w:rPr>
          <w:rtl/>
          <w:lang w:bidi="fa-IR"/>
        </w:rPr>
        <w:t>ی</w:t>
      </w:r>
      <w:r w:rsidRPr="005B1B0E">
        <w:rPr>
          <w:rtl/>
          <w:lang w:bidi="fa-IR"/>
        </w:rPr>
        <w:t xml:space="preserve"> علوم و دانش ملل و نقل آن به محيط اسلام</w:t>
      </w:r>
      <w:r w:rsidR="002E3C6F">
        <w:rPr>
          <w:rtl/>
          <w:lang w:bidi="fa-IR"/>
        </w:rPr>
        <w:t>ی</w:t>
      </w:r>
      <w:r w:rsidRPr="005B1B0E">
        <w:rPr>
          <w:rtl/>
          <w:lang w:bidi="fa-IR"/>
        </w:rPr>
        <w:t xml:space="preserve"> و ظهور فرقه ها و احزاب جديد سياس</w:t>
      </w:r>
      <w:r w:rsidR="002E3C6F">
        <w:rPr>
          <w:rtl/>
          <w:lang w:bidi="fa-IR"/>
        </w:rPr>
        <w:t>ی</w:t>
      </w:r>
      <w:r w:rsidRPr="005B1B0E">
        <w:rPr>
          <w:rtl/>
          <w:lang w:bidi="fa-IR"/>
        </w:rPr>
        <w:t xml:space="preserve"> و مذهب</w:t>
      </w:r>
      <w:r w:rsidR="002E3C6F">
        <w:rPr>
          <w:rtl/>
          <w:lang w:bidi="fa-IR"/>
        </w:rPr>
        <w:t>ی</w:t>
      </w:r>
      <w:r w:rsidRPr="005B1B0E">
        <w:rPr>
          <w:rtl/>
          <w:lang w:bidi="fa-IR"/>
        </w:rPr>
        <w:t xml:space="preserve"> بود كه طبعا برخوردهاي</w:t>
      </w:r>
      <w:r w:rsidR="002E3C6F">
        <w:rPr>
          <w:rtl/>
          <w:lang w:bidi="fa-IR"/>
        </w:rPr>
        <w:t>ی</w:t>
      </w:r>
      <w:r w:rsidRPr="005B1B0E">
        <w:rPr>
          <w:rtl/>
          <w:lang w:bidi="fa-IR"/>
        </w:rPr>
        <w:t xml:space="preserve"> با افكار و آراء اسلام</w:t>
      </w:r>
      <w:r w:rsidR="002E3C6F">
        <w:rPr>
          <w:rtl/>
          <w:lang w:bidi="fa-IR"/>
        </w:rPr>
        <w:t>ی</w:t>
      </w:r>
      <w:r w:rsidRPr="005B1B0E">
        <w:rPr>
          <w:rtl/>
          <w:lang w:bidi="fa-IR"/>
        </w:rPr>
        <w:t xml:space="preserve"> پيدا م</w:t>
      </w:r>
      <w:r w:rsidR="002E3C6F">
        <w:rPr>
          <w:rtl/>
          <w:lang w:bidi="fa-IR"/>
        </w:rPr>
        <w:t>ی</w:t>
      </w:r>
      <w:r w:rsidRPr="005B1B0E">
        <w:rPr>
          <w:rtl/>
          <w:lang w:bidi="fa-IR"/>
        </w:rPr>
        <w:t xml:space="preserve"> كرد و هدف امام و ياران او نشان دادن حقايق اسلام و خنث</w:t>
      </w:r>
      <w:r w:rsidR="002E3C6F">
        <w:rPr>
          <w:rtl/>
          <w:lang w:bidi="fa-IR"/>
        </w:rPr>
        <w:t>ی</w:t>
      </w:r>
      <w:r w:rsidRPr="005B1B0E">
        <w:rPr>
          <w:rtl/>
          <w:lang w:bidi="fa-IR"/>
        </w:rPr>
        <w:t xml:space="preserve"> نمودن انحرافات و ارشاد و رهبر</w:t>
      </w:r>
      <w:r w:rsidR="002E3C6F">
        <w:rPr>
          <w:rtl/>
          <w:lang w:bidi="fa-IR"/>
        </w:rPr>
        <w:t>ی</w:t>
      </w:r>
      <w:r w:rsidRPr="005B1B0E">
        <w:rPr>
          <w:rtl/>
          <w:lang w:bidi="fa-IR"/>
        </w:rPr>
        <w:t xml:space="preserve"> گمراهان و ارائه</w:t>
      </w:r>
      <w:r w:rsidR="003A5E2D">
        <w:rPr>
          <w:rtl/>
          <w:lang w:bidi="fa-IR"/>
        </w:rPr>
        <w:t xml:space="preserve"> </w:t>
      </w:r>
      <w:r w:rsidR="002E3C6F">
        <w:rPr>
          <w:rtl/>
          <w:lang w:bidi="fa-IR"/>
        </w:rPr>
        <w:t>ی</w:t>
      </w:r>
      <w:r w:rsidRPr="005B1B0E">
        <w:rPr>
          <w:rtl/>
          <w:lang w:bidi="fa-IR"/>
        </w:rPr>
        <w:t xml:space="preserve"> مكتب فكر</w:t>
      </w:r>
      <w:r w:rsidR="002E3C6F">
        <w:rPr>
          <w:rtl/>
          <w:lang w:bidi="fa-IR"/>
        </w:rPr>
        <w:t>ی</w:t>
      </w:r>
      <w:r w:rsidRPr="005B1B0E">
        <w:rPr>
          <w:rtl/>
          <w:lang w:bidi="fa-IR"/>
        </w:rPr>
        <w:t xml:space="preserve"> و اقتصاد</w:t>
      </w:r>
      <w:r w:rsidR="002E3C6F">
        <w:rPr>
          <w:rtl/>
          <w:lang w:bidi="fa-IR"/>
        </w:rPr>
        <w:t>ی</w:t>
      </w:r>
      <w:r w:rsidRPr="005B1B0E">
        <w:rPr>
          <w:rtl/>
          <w:lang w:bidi="fa-IR"/>
        </w:rPr>
        <w:t xml:space="preserve"> و سياس</w:t>
      </w:r>
      <w:r w:rsidR="002E3C6F">
        <w:rPr>
          <w:rtl/>
          <w:lang w:bidi="fa-IR"/>
        </w:rPr>
        <w:t>ی</w:t>
      </w:r>
      <w:r w:rsidRPr="005B1B0E">
        <w:rPr>
          <w:rtl/>
          <w:lang w:bidi="fa-IR"/>
        </w:rPr>
        <w:t xml:space="preserve"> اسلام بود كه در سخنان و بيانات امام </w:t>
      </w:r>
      <w:r w:rsidR="005C2804" w:rsidRPr="005C2804">
        <w:rPr>
          <w:rStyle w:val="libAlaemChar"/>
          <w:rtl/>
        </w:rPr>
        <w:t>عليه‌السلام</w:t>
      </w:r>
      <w:r w:rsidRPr="005B1B0E">
        <w:rPr>
          <w:rtl/>
          <w:lang w:bidi="fa-IR"/>
        </w:rPr>
        <w:t xml:space="preserve"> كاملا نمودار م</w:t>
      </w:r>
      <w:r w:rsidR="002E3C6F">
        <w:rPr>
          <w:rtl/>
          <w:lang w:bidi="fa-IR"/>
        </w:rPr>
        <w:t>ی</w:t>
      </w:r>
      <w:r w:rsidRPr="005B1B0E">
        <w:rPr>
          <w:rtl/>
          <w:lang w:bidi="fa-IR"/>
        </w:rPr>
        <w:t xml:space="preserve"> باشد و هدف امام پاكساز</w:t>
      </w:r>
      <w:r w:rsidR="002E3C6F">
        <w:rPr>
          <w:rtl/>
          <w:lang w:bidi="fa-IR"/>
        </w:rPr>
        <w:t>ی</w:t>
      </w:r>
      <w:r w:rsidRPr="005B1B0E">
        <w:rPr>
          <w:rtl/>
          <w:lang w:bidi="fa-IR"/>
        </w:rPr>
        <w:t xml:space="preserve"> محيط اسلام</w:t>
      </w:r>
      <w:r w:rsidR="002E3C6F">
        <w:rPr>
          <w:rtl/>
          <w:lang w:bidi="fa-IR"/>
        </w:rPr>
        <w:t>ی</w:t>
      </w:r>
      <w:r w:rsidRPr="005B1B0E">
        <w:rPr>
          <w:rtl/>
          <w:lang w:bidi="fa-IR"/>
        </w:rPr>
        <w:t xml:space="preserve"> از كفر، الحاد، زندقه، شعوب</w:t>
      </w:r>
      <w:r w:rsidR="002E3C6F">
        <w:rPr>
          <w:rtl/>
          <w:lang w:bidi="fa-IR"/>
        </w:rPr>
        <w:t>ی</w:t>
      </w:r>
      <w:r w:rsidRPr="005B1B0E">
        <w:rPr>
          <w:rtl/>
          <w:lang w:bidi="fa-IR"/>
        </w:rPr>
        <w:t xml:space="preserve"> گر</w:t>
      </w:r>
      <w:r w:rsidR="002E3C6F">
        <w:rPr>
          <w:rtl/>
          <w:lang w:bidi="fa-IR"/>
        </w:rPr>
        <w:t>ی</w:t>
      </w:r>
      <w:r w:rsidRPr="005B1B0E">
        <w:rPr>
          <w:rtl/>
          <w:lang w:bidi="fa-IR"/>
        </w:rPr>
        <w:t xml:space="preserve"> و غيره بود</w:t>
      </w:r>
      <w:r w:rsidR="005F22A6">
        <w:rPr>
          <w:rtl/>
          <w:lang w:bidi="fa-IR"/>
        </w:rPr>
        <w:t>.</w:t>
      </w:r>
    </w:p>
    <w:p w:rsidR="00DB1332" w:rsidRDefault="005B1B0E" w:rsidP="005B1B0E">
      <w:pPr>
        <w:pStyle w:val="libNormal"/>
        <w:rPr>
          <w:rtl/>
          <w:lang w:bidi="fa-IR"/>
        </w:rPr>
      </w:pPr>
      <w:r w:rsidRPr="005B1B0E">
        <w:rPr>
          <w:rtl/>
          <w:lang w:bidi="fa-IR"/>
        </w:rPr>
        <w:t>يك</w:t>
      </w:r>
      <w:r w:rsidR="002E3C6F">
        <w:rPr>
          <w:rtl/>
          <w:lang w:bidi="fa-IR"/>
        </w:rPr>
        <w:t>ی</w:t>
      </w:r>
      <w:r w:rsidRPr="005B1B0E">
        <w:rPr>
          <w:rtl/>
          <w:lang w:bidi="fa-IR"/>
        </w:rPr>
        <w:t xml:space="preserve"> از دلايل مهم و عوامل اساس</w:t>
      </w:r>
      <w:r w:rsidR="002E3C6F">
        <w:rPr>
          <w:rtl/>
          <w:lang w:bidi="fa-IR"/>
        </w:rPr>
        <w:t>ی</w:t>
      </w:r>
      <w:r w:rsidRPr="005B1B0E">
        <w:rPr>
          <w:rtl/>
          <w:lang w:bidi="fa-IR"/>
        </w:rPr>
        <w:t xml:space="preserve"> اين فرقه گراي</w:t>
      </w:r>
      <w:r w:rsidR="002E3C6F">
        <w:rPr>
          <w:rtl/>
          <w:lang w:bidi="fa-IR"/>
        </w:rPr>
        <w:t>ی</w:t>
      </w:r>
      <w:r w:rsidRPr="005B1B0E">
        <w:rPr>
          <w:rtl/>
          <w:lang w:bidi="fa-IR"/>
        </w:rPr>
        <w:t xml:space="preserve"> ها و ظهور مكتب</w:t>
      </w:r>
      <w:r w:rsidR="003A5E2D">
        <w:rPr>
          <w:rtl/>
          <w:lang w:bidi="fa-IR"/>
        </w:rPr>
        <w:t xml:space="preserve"> </w:t>
      </w:r>
      <w:r w:rsidRPr="005B1B0E">
        <w:rPr>
          <w:rtl/>
          <w:lang w:bidi="fa-IR"/>
        </w:rPr>
        <w:t>ها</w:t>
      </w:r>
      <w:r w:rsidR="002E3C6F">
        <w:rPr>
          <w:rtl/>
          <w:lang w:bidi="fa-IR"/>
        </w:rPr>
        <w:t>ی</w:t>
      </w:r>
      <w:r w:rsidRPr="005B1B0E">
        <w:rPr>
          <w:rtl/>
          <w:lang w:bidi="fa-IR"/>
        </w:rPr>
        <w:t xml:space="preserve"> انحراف</w:t>
      </w:r>
      <w:r w:rsidR="002E3C6F">
        <w:rPr>
          <w:rtl/>
          <w:lang w:bidi="fa-IR"/>
        </w:rPr>
        <w:t>ی</w:t>
      </w:r>
      <w:r w:rsidRPr="005B1B0E">
        <w:rPr>
          <w:rtl/>
          <w:lang w:bidi="fa-IR"/>
        </w:rPr>
        <w:t xml:space="preserve"> (ويا لااقل نا اصيل) وجود خفقان و ظلم و جور حكومت مداران عباس</w:t>
      </w:r>
      <w:r w:rsidR="002E3C6F">
        <w:rPr>
          <w:rtl/>
          <w:lang w:bidi="fa-IR"/>
        </w:rPr>
        <w:t>ی</w:t>
      </w:r>
      <w:r w:rsidRPr="005B1B0E">
        <w:rPr>
          <w:rtl/>
          <w:lang w:bidi="fa-IR"/>
        </w:rPr>
        <w:t xml:space="preserve"> و تلاش در تفتيش عقايد</w:t>
      </w:r>
      <w:r w:rsidR="005F22A6">
        <w:rPr>
          <w:rtl/>
          <w:lang w:bidi="fa-IR"/>
        </w:rPr>
        <w:t>!</w:t>
      </w:r>
      <w:r w:rsidRPr="005B1B0E">
        <w:rPr>
          <w:rtl/>
          <w:lang w:bidi="fa-IR"/>
        </w:rPr>
        <w:t xml:space="preserve"> آنها برا</w:t>
      </w:r>
      <w:r w:rsidR="002E3C6F">
        <w:rPr>
          <w:rtl/>
          <w:lang w:bidi="fa-IR"/>
        </w:rPr>
        <w:t>ی</w:t>
      </w:r>
      <w:r w:rsidRPr="005B1B0E">
        <w:rPr>
          <w:rtl/>
          <w:lang w:bidi="fa-IR"/>
        </w:rPr>
        <w:t xml:space="preserve"> دور نگهداشتن مردم از مكتب غن</w:t>
      </w:r>
      <w:r w:rsidR="002E3C6F">
        <w:rPr>
          <w:rtl/>
          <w:lang w:bidi="fa-IR"/>
        </w:rPr>
        <w:t>ی</w:t>
      </w:r>
      <w:r w:rsidRPr="005B1B0E">
        <w:rPr>
          <w:rtl/>
          <w:lang w:bidi="fa-IR"/>
        </w:rPr>
        <w:t xml:space="preserve">، پربار و ( اسلام اصيل) اهل بيت </w:t>
      </w:r>
      <w:r w:rsidR="005C2804" w:rsidRPr="005C2804">
        <w:rPr>
          <w:rStyle w:val="libAlaemChar"/>
          <w:rtl/>
        </w:rPr>
        <w:t>عليه‌السلام</w:t>
      </w:r>
      <w:r w:rsidRPr="005B1B0E">
        <w:rPr>
          <w:rtl/>
          <w:lang w:bidi="fa-IR"/>
        </w:rPr>
        <w:t xml:space="preserve"> بود</w:t>
      </w:r>
      <w:r w:rsidR="005F22A6">
        <w:rPr>
          <w:rtl/>
          <w:lang w:bidi="fa-IR"/>
        </w:rPr>
        <w:t>.</w:t>
      </w:r>
      <w:r w:rsidRPr="005B1B0E">
        <w:rPr>
          <w:rtl/>
          <w:lang w:bidi="fa-IR"/>
        </w:rPr>
        <w:t xml:space="preserve"> و ما امروز نيك م</w:t>
      </w:r>
      <w:r w:rsidR="002E3C6F">
        <w:rPr>
          <w:rtl/>
          <w:lang w:bidi="fa-IR"/>
        </w:rPr>
        <w:t>ی</w:t>
      </w:r>
      <w:r w:rsidRPr="005B1B0E">
        <w:rPr>
          <w:rtl/>
          <w:lang w:bidi="fa-IR"/>
        </w:rPr>
        <w:t xml:space="preserve"> دانيم كه تعاليم حقيق</w:t>
      </w:r>
      <w:r w:rsidR="002E3C6F">
        <w:rPr>
          <w:rtl/>
          <w:lang w:bidi="fa-IR"/>
        </w:rPr>
        <w:t>ی</w:t>
      </w:r>
      <w:r w:rsidRPr="005B1B0E">
        <w:rPr>
          <w:rtl/>
          <w:lang w:bidi="fa-IR"/>
        </w:rPr>
        <w:t>، ب</w:t>
      </w:r>
      <w:r w:rsidR="002E3C6F">
        <w:rPr>
          <w:rtl/>
          <w:lang w:bidi="fa-IR"/>
        </w:rPr>
        <w:t>ی</w:t>
      </w:r>
      <w:r w:rsidRPr="005B1B0E">
        <w:rPr>
          <w:rtl/>
          <w:lang w:bidi="fa-IR"/>
        </w:rPr>
        <w:t>واسطه و حياتبخش اسلام خدا و رسولش فقط و فقط در ذهن شكوفا</w:t>
      </w:r>
      <w:r w:rsidR="002E3C6F">
        <w:rPr>
          <w:rtl/>
          <w:lang w:bidi="fa-IR"/>
        </w:rPr>
        <w:t>ی</w:t>
      </w:r>
      <w:r w:rsidRPr="005B1B0E">
        <w:rPr>
          <w:rtl/>
          <w:lang w:bidi="fa-IR"/>
        </w:rPr>
        <w:t xml:space="preserve"> اين والاتباران بلند انديش وجود داشت</w:t>
      </w:r>
      <w:r w:rsidR="005F22A6">
        <w:rPr>
          <w:rtl/>
          <w:lang w:bidi="fa-IR"/>
        </w:rPr>
        <w:t>.</w:t>
      </w:r>
    </w:p>
    <w:p w:rsidR="00DB1332" w:rsidRDefault="005B1B0E" w:rsidP="00DB1332">
      <w:pPr>
        <w:pStyle w:val="libNormal"/>
        <w:rPr>
          <w:rtl/>
          <w:lang w:bidi="fa-IR"/>
        </w:rPr>
      </w:pPr>
      <w:r w:rsidRPr="005B1B0E">
        <w:rPr>
          <w:rtl/>
          <w:lang w:bidi="fa-IR"/>
        </w:rPr>
        <w:t>اين آنان بودند كه م</w:t>
      </w:r>
      <w:r w:rsidR="002E3C6F">
        <w:rPr>
          <w:rtl/>
          <w:lang w:bidi="fa-IR"/>
        </w:rPr>
        <w:t>ی</w:t>
      </w:r>
      <w:r w:rsidRPr="005B1B0E">
        <w:rPr>
          <w:rtl/>
          <w:lang w:bidi="fa-IR"/>
        </w:rPr>
        <w:t xml:space="preserve"> توانستند به خواسته</w:t>
      </w:r>
      <w:r w:rsidR="00E06218">
        <w:rPr>
          <w:rtl/>
          <w:lang w:bidi="fa-IR"/>
        </w:rPr>
        <w:t xml:space="preserve"> </w:t>
      </w:r>
      <w:r w:rsidRPr="005B1B0E">
        <w:rPr>
          <w:rtl/>
          <w:lang w:bidi="fa-IR"/>
        </w:rPr>
        <w:t>ها</w:t>
      </w:r>
      <w:r w:rsidR="002E3C6F">
        <w:rPr>
          <w:rtl/>
          <w:lang w:bidi="fa-IR"/>
        </w:rPr>
        <w:t>ی</w:t>
      </w:r>
      <w:r w:rsidRPr="005B1B0E">
        <w:rPr>
          <w:rtl/>
          <w:lang w:bidi="fa-IR"/>
        </w:rPr>
        <w:t xml:space="preserve"> معنو</w:t>
      </w:r>
      <w:r w:rsidR="002E3C6F">
        <w:rPr>
          <w:rtl/>
          <w:lang w:bidi="fa-IR"/>
        </w:rPr>
        <w:t>ی</w:t>
      </w:r>
      <w:r w:rsidRPr="005B1B0E">
        <w:rPr>
          <w:rtl/>
          <w:lang w:bidi="fa-IR"/>
        </w:rPr>
        <w:t xml:space="preserve"> و فكر</w:t>
      </w:r>
      <w:r w:rsidR="002E3C6F">
        <w:rPr>
          <w:rtl/>
          <w:lang w:bidi="fa-IR"/>
        </w:rPr>
        <w:t>ی</w:t>
      </w:r>
      <w:r w:rsidRPr="005B1B0E">
        <w:rPr>
          <w:rtl/>
          <w:lang w:bidi="fa-IR"/>
        </w:rPr>
        <w:t xml:space="preserve"> مردم جواب دهند و روح تشنه وعدالتخواه مردم را از سرچشمه </w:t>
      </w:r>
      <w:r w:rsidR="002E3C6F">
        <w:rPr>
          <w:rtl/>
          <w:lang w:bidi="fa-IR"/>
        </w:rPr>
        <w:t>ی</w:t>
      </w:r>
      <w:r w:rsidRPr="005B1B0E">
        <w:rPr>
          <w:rtl/>
          <w:lang w:bidi="fa-IR"/>
        </w:rPr>
        <w:t xml:space="preserve"> زلال ولايت سيراب و اشباع نمايند</w:t>
      </w:r>
      <w:r w:rsidR="005F22A6">
        <w:rPr>
          <w:rtl/>
          <w:lang w:bidi="fa-IR"/>
        </w:rPr>
        <w:t>.</w:t>
      </w:r>
      <w:r w:rsidRPr="005B1B0E">
        <w:rPr>
          <w:rtl/>
          <w:lang w:bidi="fa-IR"/>
        </w:rPr>
        <w:t xml:space="preserve"> بسته شدن درها</w:t>
      </w:r>
      <w:r w:rsidR="002E3C6F">
        <w:rPr>
          <w:rtl/>
          <w:lang w:bidi="fa-IR"/>
        </w:rPr>
        <w:t>ی</w:t>
      </w:r>
      <w:r w:rsidRPr="005B1B0E">
        <w:rPr>
          <w:rtl/>
          <w:lang w:bidi="fa-IR"/>
        </w:rPr>
        <w:t xml:space="preserve"> اهل بيت </w:t>
      </w:r>
      <w:r w:rsidR="005C2804" w:rsidRPr="005C2804">
        <w:rPr>
          <w:rStyle w:val="libAlaemChar"/>
          <w:rtl/>
        </w:rPr>
        <w:t>عليه‌السلام</w:t>
      </w:r>
      <w:r w:rsidRPr="005B1B0E">
        <w:rPr>
          <w:rtl/>
          <w:lang w:bidi="fa-IR"/>
        </w:rPr>
        <w:t xml:space="preserve"> عامل گرايش مردم به مكتب</w:t>
      </w:r>
      <w:r w:rsidR="003A5E2D">
        <w:rPr>
          <w:rtl/>
          <w:lang w:bidi="fa-IR"/>
        </w:rPr>
        <w:t xml:space="preserve"> </w:t>
      </w:r>
      <w:r w:rsidRPr="005B1B0E">
        <w:rPr>
          <w:rtl/>
          <w:lang w:bidi="fa-IR"/>
        </w:rPr>
        <w:t>ها</w:t>
      </w:r>
      <w:r w:rsidR="002E3C6F">
        <w:rPr>
          <w:rtl/>
          <w:lang w:bidi="fa-IR"/>
        </w:rPr>
        <w:t>ی</w:t>
      </w:r>
      <w:r w:rsidRPr="005B1B0E">
        <w:rPr>
          <w:rtl/>
          <w:lang w:bidi="fa-IR"/>
        </w:rPr>
        <w:t xml:space="preserve"> پوچ فلسف</w:t>
      </w:r>
      <w:r w:rsidR="002E3C6F">
        <w:rPr>
          <w:rtl/>
          <w:lang w:bidi="fa-IR"/>
        </w:rPr>
        <w:t>ی</w:t>
      </w:r>
      <w:r w:rsidRPr="005B1B0E">
        <w:rPr>
          <w:rtl/>
          <w:lang w:bidi="fa-IR"/>
        </w:rPr>
        <w:t xml:space="preserve"> آن روز، بود و عقايد و مذاهب گوناگون، در اثر تضعيف خاندان رسالت قوت م</w:t>
      </w:r>
      <w:r w:rsidR="002E3C6F">
        <w:rPr>
          <w:rtl/>
          <w:lang w:bidi="fa-IR"/>
        </w:rPr>
        <w:t>ی</w:t>
      </w:r>
      <w:r w:rsidRPr="005B1B0E">
        <w:rPr>
          <w:rtl/>
          <w:lang w:bidi="fa-IR"/>
        </w:rPr>
        <w:t xml:space="preserve"> گرفت</w:t>
      </w:r>
      <w:r w:rsidR="00DB1332">
        <w:rPr>
          <w:rFonts w:hint="cs"/>
          <w:rtl/>
          <w:lang w:bidi="fa-IR"/>
        </w:rPr>
        <w:t>.</w:t>
      </w:r>
    </w:p>
    <w:p w:rsidR="00501F3C" w:rsidRDefault="005B1B0E" w:rsidP="00DB1332">
      <w:pPr>
        <w:pStyle w:val="libNormal"/>
        <w:rPr>
          <w:rtl/>
          <w:lang w:bidi="fa-IR"/>
        </w:rPr>
      </w:pPr>
      <w:r w:rsidRPr="005B1B0E">
        <w:rPr>
          <w:rtl/>
          <w:lang w:bidi="fa-IR"/>
        </w:rPr>
        <w:t>خلفاء عباس</w:t>
      </w:r>
      <w:r w:rsidR="002E3C6F">
        <w:rPr>
          <w:rtl/>
          <w:lang w:bidi="fa-IR"/>
        </w:rPr>
        <w:t>ی</w:t>
      </w:r>
      <w:r w:rsidRPr="005B1B0E">
        <w:rPr>
          <w:rtl/>
          <w:lang w:bidi="fa-IR"/>
        </w:rPr>
        <w:t xml:space="preserve"> در مقابل بستن درها</w:t>
      </w:r>
      <w:r w:rsidR="002E3C6F">
        <w:rPr>
          <w:rtl/>
          <w:lang w:bidi="fa-IR"/>
        </w:rPr>
        <w:t>ی</w:t>
      </w:r>
      <w:r w:rsidRPr="005B1B0E">
        <w:rPr>
          <w:rtl/>
          <w:lang w:bidi="fa-IR"/>
        </w:rPr>
        <w:t xml:space="preserve"> اهل بيت به عنوان پاسخ گوي</w:t>
      </w:r>
      <w:r w:rsidR="002E3C6F">
        <w:rPr>
          <w:rtl/>
          <w:lang w:bidi="fa-IR"/>
        </w:rPr>
        <w:t>ی</w:t>
      </w:r>
      <w:r w:rsidRPr="005B1B0E">
        <w:rPr>
          <w:rtl/>
          <w:lang w:bidi="fa-IR"/>
        </w:rPr>
        <w:t xml:space="preserve"> كاذب به خواسته</w:t>
      </w:r>
      <w:r w:rsidR="00E06218">
        <w:rPr>
          <w:rtl/>
          <w:lang w:bidi="fa-IR"/>
        </w:rPr>
        <w:t xml:space="preserve"> </w:t>
      </w:r>
      <w:r w:rsidRPr="005B1B0E">
        <w:rPr>
          <w:rtl/>
          <w:lang w:bidi="fa-IR"/>
        </w:rPr>
        <w:t>ها</w:t>
      </w:r>
      <w:r w:rsidR="002E3C6F">
        <w:rPr>
          <w:rtl/>
          <w:lang w:bidi="fa-IR"/>
        </w:rPr>
        <w:t>ی</w:t>
      </w:r>
      <w:r w:rsidRPr="005B1B0E">
        <w:rPr>
          <w:rtl/>
          <w:lang w:bidi="fa-IR"/>
        </w:rPr>
        <w:t xml:space="preserve"> دين</w:t>
      </w:r>
      <w:r w:rsidR="002E3C6F">
        <w:rPr>
          <w:rtl/>
          <w:lang w:bidi="fa-IR"/>
        </w:rPr>
        <w:t>ی</w:t>
      </w:r>
      <w:r w:rsidRPr="005B1B0E">
        <w:rPr>
          <w:rtl/>
          <w:lang w:bidi="fa-IR"/>
        </w:rPr>
        <w:t xml:space="preserve"> مردم، درها</w:t>
      </w:r>
      <w:r w:rsidR="002E3C6F">
        <w:rPr>
          <w:rtl/>
          <w:lang w:bidi="fa-IR"/>
        </w:rPr>
        <w:t>ی</w:t>
      </w:r>
      <w:r w:rsidRPr="005B1B0E">
        <w:rPr>
          <w:rtl/>
          <w:lang w:bidi="fa-IR"/>
        </w:rPr>
        <w:t xml:space="preserve"> خانه ا</w:t>
      </w:r>
      <w:r w:rsidR="002E3C6F">
        <w:rPr>
          <w:rtl/>
          <w:lang w:bidi="fa-IR"/>
        </w:rPr>
        <w:t>ی</w:t>
      </w:r>
      <w:r w:rsidRPr="005B1B0E">
        <w:rPr>
          <w:rtl/>
          <w:lang w:bidi="fa-IR"/>
        </w:rPr>
        <w:t xml:space="preserve"> پر تزوير فقيهان و عالم نمايان دربار</w:t>
      </w:r>
      <w:r w:rsidR="002E3C6F">
        <w:rPr>
          <w:rtl/>
          <w:lang w:bidi="fa-IR"/>
        </w:rPr>
        <w:t>ی</w:t>
      </w:r>
      <w:r w:rsidRPr="005B1B0E">
        <w:rPr>
          <w:rtl/>
          <w:lang w:bidi="fa-IR"/>
        </w:rPr>
        <w:t xml:space="preserve"> را باز م</w:t>
      </w:r>
      <w:r w:rsidR="002E3C6F">
        <w:rPr>
          <w:rtl/>
          <w:lang w:bidi="fa-IR"/>
        </w:rPr>
        <w:t>ی</w:t>
      </w:r>
      <w:r w:rsidRPr="005B1B0E">
        <w:rPr>
          <w:rtl/>
          <w:lang w:bidi="fa-IR"/>
        </w:rPr>
        <w:t xml:space="preserve"> كردند و آنان همانند پادشاهان و خلفا</w:t>
      </w:r>
      <w:r w:rsidR="002E3C6F">
        <w:rPr>
          <w:rtl/>
          <w:lang w:bidi="fa-IR"/>
        </w:rPr>
        <w:t>ی</w:t>
      </w:r>
      <w:r w:rsidRPr="005B1B0E">
        <w:rPr>
          <w:rtl/>
          <w:lang w:bidi="fa-IR"/>
        </w:rPr>
        <w:t xml:space="preserve"> عصر دارا</w:t>
      </w:r>
      <w:r w:rsidR="002E3C6F">
        <w:rPr>
          <w:rtl/>
          <w:lang w:bidi="fa-IR"/>
        </w:rPr>
        <w:t>ی</w:t>
      </w:r>
      <w:r w:rsidRPr="005B1B0E">
        <w:rPr>
          <w:rtl/>
          <w:lang w:bidi="fa-IR"/>
        </w:rPr>
        <w:t xml:space="preserve"> تشكيلات عريض و طويل م</w:t>
      </w:r>
      <w:r w:rsidR="002E3C6F">
        <w:rPr>
          <w:rtl/>
          <w:lang w:bidi="fa-IR"/>
        </w:rPr>
        <w:t>ی</w:t>
      </w:r>
      <w:r w:rsidRPr="005B1B0E">
        <w:rPr>
          <w:rtl/>
          <w:lang w:bidi="fa-IR"/>
        </w:rPr>
        <w:t xml:space="preserve"> شدند كه دربانان و نگهبانان به محافظت و كنترل او م</w:t>
      </w:r>
      <w:r w:rsidR="002E3C6F">
        <w:rPr>
          <w:rtl/>
          <w:lang w:bidi="fa-IR"/>
        </w:rPr>
        <w:t>ی</w:t>
      </w:r>
      <w:r w:rsidRPr="005B1B0E">
        <w:rPr>
          <w:rtl/>
          <w:lang w:bidi="fa-IR"/>
        </w:rPr>
        <w:t xml:space="preserve"> ايستادند</w:t>
      </w:r>
      <w:r w:rsidR="005F22A6">
        <w:rPr>
          <w:rtl/>
          <w:lang w:bidi="fa-IR"/>
        </w:rPr>
        <w:t>.</w:t>
      </w:r>
    </w:p>
    <w:p w:rsidR="005B1B0E" w:rsidRPr="005B1B0E" w:rsidRDefault="005B1B0E" w:rsidP="00DB1332">
      <w:pPr>
        <w:pStyle w:val="libNormal"/>
        <w:rPr>
          <w:lang w:bidi="fa-IR"/>
        </w:rPr>
      </w:pPr>
      <w:r w:rsidRPr="005B1B0E">
        <w:rPr>
          <w:rtl/>
          <w:lang w:bidi="fa-IR"/>
        </w:rPr>
        <w:t>اسماعيل فراز</w:t>
      </w:r>
      <w:r w:rsidR="002E3C6F">
        <w:rPr>
          <w:rtl/>
          <w:lang w:bidi="fa-IR"/>
        </w:rPr>
        <w:t>ی</w:t>
      </w:r>
      <w:r w:rsidRPr="005B1B0E">
        <w:rPr>
          <w:rtl/>
          <w:lang w:bidi="fa-IR"/>
        </w:rPr>
        <w:t xml:space="preserve"> يك</w:t>
      </w:r>
      <w:r w:rsidR="002E3C6F">
        <w:rPr>
          <w:rtl/>
          <w:lang w:bidi="fa-IR"/>
        </w:rPr>
        <w:t>ی</w:t>
      </w:r>
      <w:r w:rsidRPr="005B1B0E">
        <w:rPr>
          <w:rtl/>
          <w:lang w:bidi="fa-IR"/>
        </w:rPr>
        <w:t xml:space="preserve"> از محدثين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به منزل مالك بن انس وارد شدم و درخواست حديث</w:t>
      </w:r>
      <w:r w:rsidR="002E3C6F">
        <w:rPr>
          <w:rtl/>
          <w:lang w:bidi="fa-IR"/>
        </w:rPr>
        <w:t>ی</w:t>
      </w:r>
      <w:r w:rsidRPr="005B1B0E">
        <w:rPr>
          <w:rtl/>
          <w:lang w:bidi="fa-IR"/>
        </w:rPr>
        <w:t xml:space="preserve"> نمودم</w:t>
      </w:r>
      <w:r w:rsidR="005F22A6">
        <w:rPr>
          <w:rtl/>
          <w:lang w:bidi="fa-IR"/>
        </w:rPr>
        <w:t>.</w:t>
      </w:r>
      <w:r w:rsidRPr="005B1B0E">
        <w:rPr>
          <w:rtl/>
          <w:lang w:bidi="fa-IR"/>
        </w:rPr>
        <w:t xml:space="preserve"> او دوازده حديث برا</w:t>
      </w:r>
      <w:r w:rsidR="002E3C6F">
        <w:rPr>
          <w:rtl/>
          <w:lang w:bidi="fa-IR"/>
        </w:rPr>
        <w:t>ی</w:t>
      </w:r>
      <w:r w:rsidRPr="005B1B0E">
        <w:rPr>
          <w:rtl/>
          <w:lang w:bidi="fa-IR"/>
        </w:rPr>
        <w:t xml:space="preserve"> من نقل نمود و سپس سكوت اختيار كرد و چون من بار </w:t>
      </w:r>
      <w:r w:rsidRPr="005B1B0E">
        <w:rPr>
          <w:rtl/>
          <w:lang w:bidi="fa-IR"/>
        </w:rPr>
        <w:lastRenderedPageBreak/>
        <w:t>ديگر درخواست حديث نمودم او به دربانان سياه پوست كه بالا</w:t>
      </w:r>
      <w:r w:rsidR="002E3C6F">
        <w:rPr>
          <w:rtl/>
          <w:lang w:bidi="fa-IR"/>
        </w:rPr>
        <w:t>ی</w:t>
      </w:r>
      <w:r w:rsidRPr="005B1B0E">
        <w:rPr>
          <w:rtl/>
          <w:lang w:bidi="fa-IR"/>
        </w:rPr>
        <w:t xml:space="preserve"> سر خود داشت، دستور داد تا مرا از منزل بيرون كنند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B24FF8" w:rsidRPr="00F0382D">
        <w:rPr>
          <w:rStyle w:val="libFootnotenumChar"/>
          <w:rtl/>
        </w:rPr>
        <w:t>4</w:t>
      </w:r>
      <w:r w:rsidRPr="00F0382D">
        <w:rPr>
          <w:rStyle w:val="libFootnotenumChar"/>
          <w:rtl/>
        </w:rPr>
        <w:t>)</w:t>
      </w:r>
    </w:p>
    <w:p w:rsidR="00501F3C" w:rsidRDefault="005B1B0E" w:rsidP="005B1B0E">
      <w:pPr>
        <w:pStyle w:val="libNormal"/>
        <w:rPr>
          <w:rtl/>
          <w:lang w:bidi="fa-IR"/>
        </w:rPr>
      </w:pPr>
      <w:r w:rsidRPr="005B1B0E">
        <w:rPr>
          <w:rtl/>
          <w:lang w:bidi="fa-IR"/>
        </w:rPr>
        <w:t>ديوار نويس</w:t>
      </w:r>
      <w:r w:rsidR="002E3C6F">
        <w:rPr>
          <w:rtl/>
          <w:lang w:bidi="fa-IR"/>
        </w:rPr>
        <w:t>ی</w:t>
      </w:r>
      <w:r w:rsidRPr="005B1B0E">
        <w:rPr>
          <w:rtl/>
          <w:lang w:bidi="fa-IR"/>
        </w:rPr>
        <w:t xml:space="preserve"> بسيارند كسان و حت</w:t>
      </w:r>
      <w:r w:rsidR="002E3C6F">
        <w:rPr>
          <w:rtl/>
          <w:lang w:bidi="fa-IR"/>
        </w:rPr>
        <w:t>ی</w:t>
      </w:r>
      <w:r w:rsidRPr="005B1B0E">
        <w:rPr>
          <w:rtl/>
          <w:lang w:bidi="fa-IR"/>
        </w:rPr>
        <w:t xml:space="preserve"> محققان و پژوهندگان</w:t>
      </w:r>
      <w:r w:rsidR="002E3C6F">
        <w:rPr>
          <w:rtl/>
          <w:lang w:bidi="fa-IR"/>
        </w:rPr>
        <w:t>ی</w:t>
      </w:r>
      <w:r w:rsidRPr="005B1B0E">
        <w:rPr>
          <w:rtl/>
          <w:lang w:bidi="fa-IR"/>
        </w:rPr>
        <w:t xml:space="preserve"> كه ديوار نويس</w:t>
      </w:r>
      <w:r w:rsidR="002E3C6F">
        <w:rPr>
          <w:rtl/>
          <w:lang w:bidi="fa-IR"/>
        </w:rPr>
        <w:t>ی</w:t>
      </w:r>
      <w:r w:rsidRPr="005B1B0E">
        <w:rPr>
          <w:rtl/>
          <w:lang w:bidi="fa-IR"/>
        </w:rPr>
        <w:t xml:space="preserve"> يعن</w:t>
      </w:r>
      <w:r w:rsidR="002E3C6F">
        <w:rPr>
          <w:rtl/>
          <w:lang w:bidi="fa-IR"/>
        </w:rPr>
        <w:t>ی</w:t>
      </w:r>
      <w:r w:rsidRPr="005B1B0E">
        <w:rPr>
          <w:rtl/>
          <w:lang w:bidi="fa-IR"/>
        </w:rPr>
        <w:t xml:space="preserve"> شعار مخالف نوشتن بر ديوارها</w:t>
      </w:r>
      <w:r w:rsidR="002E3C6F">
        <w:rPr>
          <w:rtl/>
          <w:lang w:bidi="fa-IR"/>
        </w:rPr>
        <w:t>ی</w:t>
      </w:r>
      <w:r w:rsidRPr="005B1B0E">
        <w:rPr>
          <w:rtl/>
          <w:lang w:bidi="fa-IR"/>
        </w:rPr>
        <w:t xml:space="preserve"> شهر را از پديده</w:t>
      </w:r>
      <w:r w:rsidR="00E06218">
        <w:rPr>
          <w:rtl/>
          <w:lang w:bidi="fa-IR"/>
        </w:rPr>
        <w:t xml:space="preserve"> </w:t>
      </w:r>
      <w:r w:rsidRPr="005B1B0E">
        <w:rPr>
          <w:rtl/>
          <w:lang w:bidi="fa-IR"/>
        </w:rPr>
        <w:t>ها</w:t>
      </w:r>
      <w:r w:rsidR="002E3C6F">
        <w:rPr>
          <w:rtl/>
          <w:lang w:bidi="fa-IR"/>
        </w:rPr>
        <w:t>ی</w:t>
      </w:r>
      <w:r w:rsidRPr="005B1B0E">
        <w:rPr>
          <w:rtl/>
          <w:lang w:bidi="fa-IR"/>
        </w:rPr>
        <w:t xml:space="preserve"> انقلاب بورژواز</w:t>
      </w:r>
      <w:r w:rsidR="002E3C6F">
        <w:rPr>
          <w:rtl/>
          <w:lang w:bidi="fa-IR"/>
        </w:rPr>
        <w:t>ی</w:t>
      </w:r>
      <w:r w:rsidRPr="005B1B0E">
        <w:rPr>
          <w:rtl/>
          <w:lang w:bidi="fa-IR"/>
        </w:rPr>
        <w:t xml:space="preserve"> فرانسه دانسته اند و در واقع مربوط به دوران پس از انقلاب صنعت</w:t>
      </w:r>
      <w:r w:rsidR="002E3C6F">
        <w:rPr>
          <w:rtl/>
          <w:lang w:bidi="fa-IR"/>
        </w:rPr>
        <w:t>ی</w:t>
      </w:r>
      <w:r w:rsidRPr="005B1B0E">
        <w:rPr>
          <w:rtl/>
          <w:lang w:bidi="fa-IR"/>
        </w:rPr>
        <w:t xml:space="preserve"> و قرن</w:t>
      </w:r>
      <w:r w:rsidR="003A5E2D">
        <w:rPr>
          <w:rtl/>
          <w:lang w:bidi="fa-IR"/>
        </w:rPr>
        <w:t xml:space="preserve"> </w:t>
      </w:r>
      <w:r w:rsidRPr="005B1B0E">
        <w:rPr>
          <w:rtl/>
          <w:lang w:bidi="fa-IR"/>
        </w:rPr>
        <w:t>ها</w:t>
      </w:r>
      <w:r w:rsidR="002E3C6F">
        <w:rPr>
          <w:rtl/>
          <w:lang w:bidi="fa-IR"/>
        </w:rPr>
        <w:t>ی</w:t>
      </w:r>
      <w:r w:rsidRPr="005B1B0E">
        <w:rPr>
          <w:rtl/>
          <w:lang w:bidi="fa-IR"/>
        </w:rPr>
        <w:t xml:space="preserve"> اخير، در حال</w:t>
      </w:r>
      <w:r w:rsidR="002E3C6F">
        <w:rPr>
          <w:rtl/>
          <w:lang w:bidi="fa-IR"/>
        </w:rPr>
        <w:t>ی</w:t>
      </w:r>
      <w:r w:rsidRPr="005B1B0E">
        <w:rPr>
          <w:rtl/>
          <w:lang w:bidi="fa-IR"/>
        </w:rPr>
        <w:t xml:space="preserve"> كه به گواه</w:t>
      </w:r>
      <w:r w:rsidR="002E3C6F">
        <w:rPr>
          <w:rtl/>
          <w:lang w:bidi="fa-IR"/>
        </w:rPr>
        <w:t>ی</w:t>
      </w:r>
      <w:r w:rsidRPr="005B1B0E">
        <w:rPr>
          <w:rtl/>
          <w:lang w:bidi="fa-IR"/>
        </w:rPr>
        <w:t xml:space="preserve"> تاريخ سرشار از مبارزه انقلاب و شهادت اسلام</w:t>
      </w:r>
      <w:r w:rsidR="002E3C6F">
        <w:rPr>
          <w:rtl/>
          <w:lang w:bidi="fa-IR"/>
        </w:rPr>
        <w:t>ی</w:t>
      </w:r>
      <w:r w:rsidRPr="005B1B0E">
        <w:rPr>
          <w:rtl/>
          <w:lang w:bidi="fa-IR"/>
        </w:rPr>
        <w:t xml:space="preserve">، اين شيوه </w:t>
      </w:r>
      <w:r w:rsidR="002E3C6F">
        <w:rPr>
          <w:rtl/>
          <w:lang w:bidi="fa-IR"/>
        </w:rPr>
        <w:t>ی</w:t>
      </w:r>
      <w:r w:rsidRPr="005B1B0E">
        <w:rPr>
          <w:rtl/>
          <w:lang w:bidi="fa-IR"/>
        </w:rPr>
        <w:t xml:space="preserve"> مبارزه ء افشاگرانه، نيز چون سنت</w:t>
      </w:r>
      <w:r w:rsidR="003A5E2D">
        <w:rPr>
          <w:rtl/>
          <w:lang w:bidi="fa-IR"/>
        </w:rPr>
        <w:t xml:space="preserve"> </w:t>
      </w:r>
      <w:r w:rsidRPr="005B1B0E">
        <w:rPr>
          <w:rtl/>
          <w:lang w:bidi="fa-IR"/>
        </w:rPr>
        <w:t>ها</w:t>
      </w:r>
      <w:r w:rsidR="002E3C6F">
        <w:rPr>
          <w:rtl/>
          <w:lang w:bidi="fa-IR"/>
        </w:rPr>
        <w:t>ی</w:t>
      </w:r>
      <w:r w:rsidRPr="005B1B0E">
        <w:rPr>
          <w:rtl/>
          <w:lang w:bidi="fa-IR"/>
        </w:rPr>
        <w:t xml:space="preserve"> مبارزات</w:t>
      </w:r>
      <w:r w:rsidR="002E3C6F">
        <w:rPr>
          <w:rtl/>
          <w:lang w:bidi="fa-IR"/>
        </w:rPr>
        <w:t>ی</w:t>
      </w:r>
      <w:r w:rsidRPr="005B1B0E">
        <w:rPr>
          <w:rtl/>
          <w:lang w:bidi="fa-IR"/>
        </w:rPr>
        <w:t xml:space="preserve"> شكوهمند ديگر</w:t>
      </w:r>
      <w:r w:rsidR="002E3C6F">
        <w:rPr>
          <w:rtl/>
          <w:lang w:bidi="fa-IR"/>
        </w:rPr>
        <w:t>ی</w:t>
      </w:r>
      <w:r w:rsidRPr="005B1B0E">
        <w:rPr>
          <w:rtl/>
          <w:lang w:bidi="fa-IR"/>
        </w:rPr>
        <w:t xml:space="preserve"> كه انقلاب و شهادت را در يك راستا قرار داده است، از بطن شيعيان همواره مباره و همراه جان بر كف شيعيان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خاندان گراميش برخاسته است</w:t>
      </w:r>
      <w:r w:rsidR="005F22A6">
        <w:rPr>
          <w:rtl/>
          <w:lang w:bidi="fa-IR"/>
        </w:rPr>
        <w:t>.</w:t>
      </w:r>
    </w:p>
    <w:p w:rsidR="00501F3C" w:rsidRDefault="005B1B0E" w:rsidP="005B1B0E">
      <w:pPr>
        <w:pStyle w:val="libNormal"/>
        <w:rPr>
          <w:rtl/>
          <w:lang w:bidi="fa-IR"/>
        </w:rPr>
      </w:pPr>
      <w:r w:rsidRPr="005B1B0E">
        <w:rPr>
          <w:rtl/>
          <w:lang w:bidi="fa-IR"/>
        </w:rPr>
        <w:t>اختناق فكر</w:t>
      </w:r>
      <w:r w:rsidR="002E3C6F">
        <w:rPr>
          <w:rtl/>
          <w:lang w:bidi="fa-IR"/>
        </w:rPr>
        <w:t>ی</w:t>
      </w:r>
      <w:r w:rsidRPr="005B1B0E">
        <w:rPr>
          <w:rtl/>
          <w:lang w:bidi="fa-IR"/>
        </w:rPr>
        <w:t xml:space="preserve"> و جلوگير</w:t>
      </w:r>
      <w:r w:rsidR="002E3C6F">
        <w:rPr>
          <w:rtl/>
          <w:lang w:bidi="fa-IR"/>
        </w:rPr>
        <w:t>ی</w:t>
      </w:r>
      <w:r w:rsidRPr="005B1B0E">
        <w:rPr>
          <w:rtl/>
          <w:lang w:bidi="fa-IR"/>
        </w:rPr>
        <w:t xml:space="preserve"> از اظهار رأ</w:t>
      </w:r>
      <w:r w:rsidR="002E3C6F">
        <w:rPr>
          <w:rtl/>
          <w:lang w:bidi="fa-IR"/>
        </w:rPr>
        <w:t>ی</w:t>
      </w:r>
      <w:r w:rsidRPr="005B1B0E">
        <w:rPr>
          <w:rtl/>
          <w:lang w:bidi="fa-IR"/>
        </w:rPr>
        <w:t xml:space="preserve"> و فكر در عصر خلفا</w:t>
      </w:r>
      <w:r w:rsidR="002E3C6F">
        <w:rPr>
          <w:rtl/>
          <w:lang w:bidi="fa-IR"/>
        </w:rPr>
        <w:t>ی</w:t>
      </w:r>
      <w:r w:rsidRPr="005B1B0E">
        <w:rPr>
          <w:rtl/>
          <w:lang w:bidi="fa-IR"/>
        </w:rPr>
        <w:t xml:space="preserve"> عباس</w:t>
      </w:r>
      <w:r w:rsidR="002E3C6F">
        <w:rPr>
          <w:rtl/>
          <w:lang w:bidi="fa-IR"/>
        </w:rPr>
        <w:t>ی</w:t>
      </w:r>
      <w:r w:rsidRPr="005B1B0E">
        <w:rPr>
          <w:rtl/>
          <w:lang w:bidi="fa-IR"/>
        </w:rPr>
        <w:t xml:space="preserve"> به حد</w:t>
      </w:r>
      <w:r w:rsidR="002E3C6F">
        <w:rPr>
          <w:rtl/>
          <w:lang w:bidi="fa-IR"/>
        </w:rPr>
        <w:t>ی</w:t>
      </w:r>
      <w:r w:rsidRPr="005B1B0E">
        <w:rPr>
          <w:rtl/>
          <w:lang w:bidi="fa-IR"/>
        </w:rPr>
        <w:t xml:space="preserve"> رسيد كه مردم ناچار به شيوه ء جديد</w:t>
      </w:r>
      <w:r w:rsidR="002E3C6F">
        <w:rPr>
          <w:rtl/>
          <w:lang w:bidi="fa-IR"/>
        </w:rPr>
        <w:t>ی</w:t>
      </w:r>
      <w:r w:rsidRPr="005B1B0E">
        <w:rPr>
          <w:rtl/>
          <w:lang w:bidi="fa-IR"/>
        </w:rPr>
        <w:t xml:space="preserve"> متوسل شدند كه امروز هم معمول و متداول است و آن ديوار نويس</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ادا</w:t>
      </w:r>
      <w:r w:rsidR="002E3C6F">
        <w:rPr>
          <w:rtl/>
          <w:lang w:bidi="fa-IR"/>
        </w:rPr>
        <w:t>ی</w:t>
      </w:r>
      <w:r w:rsidRPr="005B1B0E">
        <w:rPr>
          <w:rtl/>
          <w:lang w:bidi="fa-IR"/>
        </w:rPr>
        <w:t xml:space="preserve"> آرمان خود به جا</w:t>
      </w:r>
      <w:r w:rsidR="002E3C6F">
        <w:rPr>
          <w:rtl/>
          <w:lang w:bidi="fa-IR"/>
        </w:rPr>
        <w:t>ی</w:t>
      </w:r>
      <w:r w:rsidRPr="005B1B0E">
        <w:rPr>
          <w:rtl/>
          <w:lang w:bidi="fa-IR"/>
        </w:rPr>
        <w:t xml:space="preserve"> روزنامه و مقاله و به جا</w:t>
      </w:r>
      <w:r w:rsidR="002E3C6F">
        <w:rPr>
          <w:rtl/>
          <w:lang w:bidi="fa-IR"/>
        </w:rPr>
        <w:t>ی</w:t>
      </w:r>
      <w:r w:rsidRPr="005B1B0E">
        <w:rPr>
          <w:rtl/>
          <w:lang w:bidi="fa-IR"/>
        </w:rPr>
        <w:t xml:space="preserve"> شكايت و طومار كتابت و افشاگر</w:t>
      </w:r>
      <w:r w:rsidR="002E3C6F">
        <w:rPr>
          <w:rtl/>
          <w:lang w:bidi="fa-IR"/>
        </w:rPr>
        <w:t>ی</w:t>
      </w:r>
      <w:r w:rsidRPr="005B1B0E">
        <w:rPr>
          <w:rtl/>
          <w:lang w:bidi="fa-IR"/>
        </w:rPr>
        <w:t xml:space="preserve"> مكتوب است</w:t>
      </w:r>
      <w:r w:rsidR="005F22A6">
        <w:rPr>
          <w:rtl/>
          <w:lang w:bidi="fa-IR"/>
        </w:rPr>
        <w:t>.</w:t>
      </w:r>
    </w:p>
    <w:p w:rsidR="00501F3C" w:rsidRDefault="005B1B0E" w:rsidP="005B1B0E">
      <w:pPr>
        <w:pStyle w:val="libNormal"/>
        <w:rPr>
          <w:rtl/>
          <w:lang w:bidi="fa-IR"/>
        </w:rPr>
      </w:pPr>
      <w:r w:rsidRPr="005B1B0E">
        <w:rPr>
          <w:rtl/>
          <w:lang w:bidi="fa-IR"/>
        </w:rPr>
        <w:t>بارها مشاهده م</w:t>
      </w:r>
      <w:r w:rsidR="002E3C6F">
        <w:rPr>
          <w:rtl/>
          <w:lang w:bidi="fa-IR"/>
        </w:rPr>
        <w:t>ی</w:t>
      </w:r>
      <w:r w:rsidRPr="005B1B0E">
        <w:rPr>
          <w:rtl/>
          <w:lang w:bidi="fa-IR"/>
        </w:rPr>
        <w:t xml:space="preserve"> شد كه دور از چشم جاسوسان عوامل حكومت اشعار</w:t>
      </w:r>
      <w:r w:rsidR="002E3C6F">
        <w:rPr>
          <w:rtl/>
          <w:lang w:bidi="fa-IR"/>
        </w:rPr>
        <w:t>ی</w:t>
      </w:r>
      <w:r w:rsidRPr="005B1B0E">
        <w:rPr>
          <w:rtl/>
          <w:lang w:bidi="fa-IR"/>
        </w:rPr>
        <w:t xml:space="preserve"> در دل شب بر ديوارها ثبت م</w:t>
      </w:r>
      <w:r w:rsidR="002E3C6F">
        <w:rPr>
          <w:rtl/>
          <w:lang w:bidi="fa-IR"/>
        </w:rPr>
        <w:t>ی</w:t>
      </w:r>
      <w:r w:rsidRPr="005B1B0E">
        <w:rPr>
          <w:rtl/>
          <w:lang w:bidi="fa-IR"/>
        </w:rPr>
        <w:t xml:space="preserve"> شد كه حاو</w:t>
      </w:r>
      <w:r w:rsidR="002E3C6F">
        <w:rPr>
          <w:rtl/>
          <w:lang w:bidi="fa-IR"/>
        </w:rPr>
        <w:t>ی</w:t>
      </w:r>
      <w:r w:rsidRPr="005B1B0E">
        <w:rPr>
          <w:rtl/>
          <w:lang w:bidi="fa-IR"/>
        </w:rPr>
        <w:t xml:space="preserve"> اعتراض و انتقاد از روش سياس</w:t>
      </w:r>
      <w:r w:rsidR="002E3C6F">
        <w:rPr>
          <w:rtl/>
          <w:lang w:bidi="fa-IR"/>
        </w:rPr>
        <w:t>ی</w:t>
      </w:r>
      <w:r w:rsidRPr="005B1B0E">
        <w:rPr>
          <w:rtl/>
          <w:lang w:bidi="fa-IR"/>
        </w:rPr>
        <w:t xml:space="preserve"> عموم</w:t>
      </w:r>
      <w:r w:rsidR="002E3C6F">
        <w:rPr>
          <w:rtl/>
          <w:lang w:bidi="fa-IR"/>
        </w:rPr>
        <w:t>ی</w:t>
      </w:r>
      <w:r w:rsidRPr="005B1B0E">
        <w:rPr>
          <w:rtl/>
          <w:lang w:bidi="fa-IR"/>
        </w:rPr>
        <w:t xml:space="preserve"> خليفه است توجه به مفاد و محتوا</w:t>
      </w:r>
      <w:r w:rsidR="002E3C6F">
        <w:rPr>
          <w:rtl/>
          <w:lang w:bidi="fa-IR"/>
        </w:rPr>
        <w:t>ی</w:t>
      </w:r>
      <w:r w:rsidRPr="005B1B0E">
        <w:rPr>
          <w:rtl/>
          <w:lang w:bidi="fa-IR"/>
        </w:rPr>
        <w:t xml:space="preserve"> آنان م</w:t>
      </w:r>
      <w:r w:rsidR="002E3C6F">
        <w:rPr>
          <w:rtl/>
          <w:lang w:bidi="fa-IR"/>
        </w:rPr>
        <w:t>ی</w:t>
      </w:r>
      <w:r w:rsidRPr="005B1B0E">
        <w:rPr>
          <w:rtl/>
          <w:lang w:bidi="fa-IR"/>
        </w:rPr>
        <w:t xml:space="preserve"> رساند كه اغلب اين اعتراضها و شكايات از طرف شيعه و طرفداران اهل بيت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باشد</w:t>
      </w:r>
      <w:r w:rsidR="005F22A6">
        <w:rPr>
          <w:rtl/>
          <w:lang w:bidi="fa-IR"/>
        </w:rPr>
        <w:t>.</w:t>
      </w:r>
    </w:p>
    <w:p w:rsidR="00501F3C" w:rsidRDefault="005B1B0E" w:rsidP="005B1B0E">
      <w:pPr>
        <w:pStyle w:val="libNormal"/>
        <w:rPr>
          <w:rtl/>
          <w:lang w:bidi="fa-IR"/>
        </w:rPr>
      </w:pPr>
      <w:r w:rsidRPr="005B1B0E">
        <w:rPr>
          <w:rtl/>
          <w:lang w:bidi="fa-IR"/>
        </w:rPr>
        <w:t>ذوالنون مصر</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وارد يك آباد</w:t>
      </w:r>
      <w:r w:rsidR="002E3C6F">
        <w:rPr>
          <w:rtl/>
          <w:lang w:bidi="fa-IR"/>
        </w:rPr>
        <w:t>ی</w:t>
      </w:r>
      <w:r w:rsidRPr="005B1B0E">
        <w:rPr>
          <w:rtl/>
          <w:lang w:bidi="fa-IR"/>
        </w:rPr>
        <w:t xml:space="preserve"> شدم ديدم بر ديوار يك</w:t>
      </w:r>
      <w:r w:rsidR="002E3C6F">
        <w:rPr>
          <w:rtl/>
          <w:lang w:bidi="fa-IR"/>
        </w:rPr>
        <w:t>ی</w:t>
      </w:r>
      <w:r w:rsidRPr="005B1B0E">
        <w:rPr>
          <w:rtl/>
          <w:lang w:bidi="fa-IR"/>
        </w:rPr>
        <w:t xml:space="preserve"> از ساختمان</w:t>
      </w:r>
      <w:r w:rsidR="003A5E2D">
        <w:rPr>
          <w:rtl/>
          <w:lang w:bidi="fa-IR"/>
        </w:rPr>
        <w:t xml:space="preserve"> </w:t>
      </w:r>
      <w:r w:rsidRPr="005B1B0E">
        <w:rPr>
          <w:rtl/>
          <w:lang w:bidi="fa-IR"/>
        </w:rPr>
        <w:t>ها</w:t>
      </w:r>
      <w:r w:rsidR="002E3C6F">
        <w:rPr>
          <w:rtl/>
          <w:lang w:bidi="fa-IR"/>
        </w:rPr>
        <w:t>ی</w:t>
      </w:r>
      <w:r w:rsidRPr="005B1B0E">
        <w:rPr>
          <w:rtl/>
          <w:lang w:bidi="fa-IR"/>
        </w:rPr>
        <w:t xml:space="preserve"> آن نوشته شده است</w:t>
      </w:r>
      <w:r w:rsidR="005F22A6">
        <w:rPr>
          <w:rtl/>
          <w:lang w:bidi="fa-IR"/>
        </w:rPr>
        <w:t>.</w:t>
      </w:r>
    </w:p>
    <w:tbl>
      <w:tblPr>
        <w:tblStyle w:val="TableGrid"/>
        <w:bidiVisual/>
        <w:tblW w:w="4562" w:type="pct"/>
        <w:tblInd w:w="384" w:type="dxa"/>
        <w:tblLook w:val="01E0"/>
      </w:tblPr>
      <w:tblGrid>
        <w:gridCol w:w="3920"/>
        <w:gridCol w:w="279"/>
        <w:gridCol w:w="3881"/>
      </w:tblGrid>
      <w:tr w:rsidR="007556FD" w:rsidTr="00C82576">
        <w:trPr>
          <w:trHeight w:val="350"/>
        </w:trPr>
        <w:tc>
          <w:tcPr>
            <w:tcW w:w="3920" w:type="dxa"/>
            <w:shd w:val="clear" w:color="auto" w:fill="auto"/>
          </w:tcPr>
          <w:p w:rsidR="007556FD" w:rsidRDefault="007556FD" w:rsidP="00E40570">
            <w:pPr>
              <w:pStyle w:val="libPoem"/>
            </w:pPr>
            <w:r w:rsidRPr="005B1B0E">
              <w:rPr>
                <w:rtl/>
                <w:lang w:bidi="fa-IR"/>
              </w:rPr>
              <w:t>انا</w:t>
            </w:r>
            <w:r>
              <w:rPr>
                <w:rFonts w:hint="cs"/>
                <w:rtl/>
                <w:lang w:bidi="fa-IR"/>
              </w:rPr>
              <w:t xml:space="preserve"> </w:t>
            </w:r>
            <w:r w:rsidRPr="005B1B0E">
              <w:rPr>
                <w:rtl/>
                <w:lang w:bidi="fa-IR"/>
              </w:rPr>
              <w:t>بن من</w:t>
            </w:r>
            <w:r>
              <w:rPr>
                <w:rtl/>
                <w:lang w:bidi="fa-IR"/>
              </w:rPr>
              <w:t>ی</w:t>
            </w:r>
            <w:r w:rsidRPr="005B1B0E">
              <w:rPr>
                <w:rtl/>
                <w:lang w:bidi="fa-IR"/>
              </w:rPr>
              <w:t xml:space="preserve"> والمشعرين و</w:t>
            </w:r>
            <w:r>
              <w:rPr>
                <w:rFonts w:hint="cs"/>
                <w:rtl/>
                <w:lang w:bidi="fa-IR"/>
              </w:rPr>
              <w:t xml:space="preserve"> </w:t>
            </w:r>
            <w:r w:rsidRPr="005B1B0E">
              <w:rPr>
                <w:rtl/>
                <w:lang w:bidi="fa-IR"/>
              </w:rPr>
              <w:t>زمزم</w:t>
            </w:r>
            <w:r w:rsidRPr="00725071">
              <w:rPr>
                <w:rStyle w:val="libPoemTiniChar0"/>
                <w:rtl/>
              </w:rPr>
              <w:br/>
              <w:t> </w:t>
            </w:r>
          </w:p>
        </w:tc>
        <w:tc>
          <w:tcPr>
            <w:tcW w:w="279" w:type="dxa"/>
            <w:shd w:val="clear" w:color="auto" w:fill="auto"/>
          </w:tcPr>
          <w:p w:rsidR="007556FD" w:rsidRDefault="007556FD" w:rsidP="00E40570">
            <w:pPr>
              <w:pStyle w:val="libPoem"/>
              <w:rPr>
                <w:rtl/>
              </w:rPr>
            </w:pPr>
          </w:p>
        </w:tc>
        <w:tc>
          <w:tcPr>
            <w:tcW w:w="3881" w:type="dxa"/>
            <w:shd w:val="clear" w:color="auto" w:fill="auto"/>
          </w:tcPr>
          <w:p w:rsidR="007556FD" w:rsidRDefault="007556FD" w:rsidP="00E40570">
            <w:pPr>
              <w:pStyle w:val="libPoem"/>
            </w:pPr>
            <w:r w:rsidRPr="005B1B0E">
              <w:rPr>
                <w:rtl/>
                <w:lang w:bidi="fa-IR"/>
              </w:rPr>
              <w:t>و مكة والبيت العتيق المعظم</w:t>
            </w:r>
            <w:r w:rsidRPr="00725071">
              <w:rPr>
                <w:rStyle w:val="libPoemTiniChar0"/>
                <w:rtl/>
              </w:rPr>
              <w:br/>
              <w:t> </w:t>
            </w:r>
          </w:p>
        </w:tc>
      </w:tr>
      <w:tr w:rsidR="007556FD" w:rsidTr="00C82576">
        <w:tblPrEx>
          <w:tblLook w:val="04A0"/>
        </w:tblPrEx>
        <w:trPr>
          <w:trHeight w:val="350"/>
        </w:trPr>
        <w:tc>
          <w:tcPr>
            <w:tcW w:w="3920" w:type="dxa"/>
          </w:tcPr>
          <w:p w:rsidR="007556FD" w:rsidRDefault="007556FD" w:rsidP="00E40570">
            <w:pPr>
              <w:pStyle w:val="libPoem"/>
            </w:pPr>
            <w:r w:rsidRPr="005B1B0E">
              <w:rPr>
                <w:rtl/>
                <w:lang w:bidi="fa-IR"/>
              </w:rPr>
              <w:t>وجد</w:t>
            </w:r>
            <w:r>
              <w:rPr>
                <w:rtl/>
                <w:lang w:bidi="fa-IR"/>
              </w:rPr>
              <w:t>ی</w:t>
            </w:r>
            <w:r w:rsidRPr="005B1B0E">
              <w:rPr>
                <w:rtl/>
                <w:lang w:bidi="fa-IR"/>
              </w:rPr>
              <w:t xml:space="preserve"> النب</w:t>
            </w:r>
            <w:r>
              <w:rPr>
                <w:rtl/>
                <w:lang w:bidi="fa-IR"/>
              </w:rPr>
              <w:t>ی</w:t>
            </w:r>
            <w:r w:rsidRPr="005B1B0E">
              <w:rPr>
                <w:rtl/>
                <w:lang w:bidi="fa-IR"/>
              </w:rPr>
              <w:t xml:space="preserve"> المصطف</w:t>
            </w:r>
            <w:r>
              <w:rPr>
                <w:rtl/>
                <w:lang w:bidi="fa-IR"/>
              </w:rPr>
              <w:t>ی</w:t>
            </w:r>
            <w:r w:rsidRPr="005B1B0E">
              <w:rPr>
                <w:rtl/>
                <w:lang w:bidi="fa-IR"/>
              </w:rPr>
              <w:t xml:space="preserve"> و</w:t>
            </w:r>
            <w:r>
              <w:rPr>
                <w:rFonts w:hint="cs"/>
                <w:rtl/>
                <w:lang w:bidi="fa-IR"/>
              </w:rPr>
              <w:t xml:space="preserve"> </w:t>
            </w:r>
            <w:r w:rsidRPr="005B1B0E">
              <w:rPr>
                <w:rtl/>
                <w:lang w:bidi="fa-IR"/>
              </w:rPr>
              <w:t>أب</w:t>
            </w:r>
            <w:r>
              <w:rPr>
                <w:rtl/>
                <w:lang w:bidi="fa-IR"/>
              </w:rPr>
              <w:t>ی</w:t>
            </w:r>
            <w:r w:rsidR="00C82576" w:rsidRPr="005B1B0E">
              <w:rPr>
                <w:rtl/>
                <w:lang w:bidi="fa-IR"/>
              </w:rPr>
              <w:t xml:space="preserve"> الذ</w:t>
            </w:r>
            <w:r w:rsidR="00C82576">
              <w:rPr>
                <w:rtl/>
                <w:lang w:bidi="fa-IR"/>
              </w:rPr>
              <w:t>ی</w:t>
            </w:r>
            <w:r w:rsidRPr="00725071">
              <w:rPr>
                <w:rStyle w:val="libPoemTiniChar0"/>
                <w:rtl/>
              </w:rPr>
              <w:br/>
              <w:t> </w:t>
            </w:r>
          </w:p>
        </w:tc>
        <w:tc>
          <w:tcPr>
            <w:tcW w:w="279" w:type="dxa"/>
          </w:tcPr>
          <w:p w:rsidR="007556FD" w:rsidRDefault="007556FD" w:rsidP="00E40570">
            <w:pPr>
              <w:pStyle w:val="libPoem"/>
              <w:rPr>
                <w:rtl/>
              </w:rPr>
            </w:pPr>
          </w:p>
        </w:tc>
        <w:tc>
          <w:tcPr>
            <w:tcW w:w="3881" w:type="dxa"/>
          </w:tcPr>
          <w:p w:rsidR="007556FD" w:rsidRDefault="007556FD" w:rsidP="00C82576">
            <w:pPr>
              <w:pStyle w:val="libPoem"/>
            </w:pPr>
            <w:r w:rsidRPr="005B1B0E">
              <w:rPr>
                <w:rtl/>
                <w:lang w:bidi="fa-IR"/>
              </w:rPr>
              <w:t>ولايته فرض عل</w:t>
            </w:r>
            <w:r>
              <w:rPr>
                <w:rtl/>
                <w:lang w:bidi="fa-IR"/>
              </w:rPr>
              <w:t>ی</w:t>
            </w:r>
            <w:r w:rsidR="00886653" w:rsidRPr="005B1B0E">
              <w:rPr>
                <w:rtl/>
                <w:lang w:bidi="fa-IR"/>
              </w:rPr>
              <w:t xml:space="preserve"> كل مسلم </w:t>
            </w:r>
            <w:r w:rsidRPr="00725071">
              <w:rPr>
                <w:rStyle w:val="libPoemTiniChar0"/>
                <w:rtl/>
              </w:rPr>
              <w:br/>
              <w:t> </w:t>
            </w:r>
          </w:p>
        </w:tc>
      </w:tr>
      <w:tr w:rsidR="007556FD" w:rsidTr="00C82576">
        <w:tblPrEx>
          <w:tblLook w:val="04A0"/>
        </w:tblPrEx>
        <w:trPr>
          <w:trHeight w:val="350"/>
        </w:trPr>
        <w:tc>
          <w:tcPr>
            <w:tcW w:w="3920" w:type="dxa"/>
          </w:tcPr>
          <w:p w:rsidR="007556FD" w:rsidRDefault="00C82576" w:rsidP="00E40570">
            <w:pPr>
              <w:pStyle w:val="libPoem"/>
            </w:pPr>
            <w:r w:rsidRPr="005B1B0E">
              <w:rPr>
                <w:rtl/>
                <w:lang w:bidi="fa-IR"/>
              </w:rPr>
              <w:t>وام</w:t>
            </w:r>
            <w:r>
              <w:rPr>
                <w:rtl/>
                <w:lang w:bidi="fa-IR"/>
              </w:rPr>
              <w:t>ی</w:t>
            </w:r>
            <w:r w:rsidRPr="005B1B0E">
              <w:rPr>
                <w:rtl/>
                <w:lang w:bidi="fa-IR"/>
              </w:rPr>
              <w:t xml:space="preserve"> البتول المستضاء بنورها</w:t>
            </w:r>
            <w:r w:rsidR="007556FD" w:rsidRPr="00725071">
              <w:rPr>
                <w:rStyle w:val="libPoemTiniChar0"/>
                <w:rtl/>
              </w:rPr>
              <w:br/>
              <w:t> </w:t>
            </w:r>
          </w:p>
        </w:tc>
        <w:tc>
          <w:tcPr>
            <w:tcW w:w="279" w:type="dxa"/>
          </w:tcPr>
          <w:p w:rsidR="007556FD" w:rsidRDefault="007556FD" w:rsidP="00E40570">
            <w:pPr>
              <w:pStyle w:val="libPoem"/>
              <w:rPr>
                <w:rtl/>
              </w:rPr>
            </w:pPr>
          </w:p>
        </w:tc>
        <w:tc>
          <w:tcPr>
            <w:tcW w:w="3881" w:type="dxa"/>
          </w:tcPr>
          <w:p w:rsidR="007556FD" w:rsidRDefault="00C82576" w:rsidP="00E40570">
            <w:pPr>
              <w:pStyle w:val="libPoem"/>
            </w:pPr>
            <w:r w:rsidRPr="005B1B0E">
              <w:rPr>
                <w:rtl/>
                <w:lang w:bidi="fa-IR"/>
              </w:rPr>
              <w:t>اذا ما عدوناها عديلة مريم</w:t>
            </w:r>
            <w:r w:rsidR="007556FD" w:rsidRPr="00725071">
              <w:rPr>
                <w:rStyle w:val="libPoemTiniChar0"/>
                <w:rtl/>
              </w:rPr>
              <w:br/>
              <w:t> </w:t>
            </w:r>
          </w:p>
        </w:tc>
      </w:tr>
      <w:tr w:rsidR="007556FD" w:rsidTr="00C82576">
        <w:tblPrEx>
          <w:tblLook w:val="04A0"/>
        </w:tblPrEx>
        <w:trPr>
          <w:trHeight w:val="350"/>
        </w:trPr>
        <w:tc>
          <w:tcPr>
            <w:tcW w:w="3920" w:type="dxa"/>
          </w:tcPr>
          <w:p w:rsidR="007556FD" w:rsidRDefault="00C82576" w:rsidP="00E40570">
            <w:pPr>
              <w:pStyle w:val="libPoem"/>
            </w:pPr>
            <w:r w:rsidRPr="005B1B0E">
              <w:rPr>
                <w:rtl/>
                <w:lang w:bidi="fa-IR"/>
              </w:rPr>
              <w:t>وسبطا رسول الله عم</w:t>
            </w:r>
            <w:r>
              <w:rPr>
                <w:rtl/>
                <w:lang w:bidi="fa-IR"/>
              </w:rPr>
              <w:t>ی</w:t>
            </w:r>
            <w:r w:rsidRPr="005B1B0E">
              <w:rPr>
                <w:rtl/>
                <w:lang w:bidi="fa-IR"/>
              </w:rPr>
              <w:t xml:space="preserve"> ووالد</w:t>
            </w:r>
            <w:r>
              <w:rPr>
                <w:rtl/>
                <w:lang w:bidi="fa-IR"/>
              </w:rPr>
              <w:t>ی</w:t>
            </w:r>
            <w:r w:rsidR="007556FD" w:rsidRPr="00725071">
              <w:rPr>
                <w:rStyle w:val="libPoemTiniChar0"/>
                <w:rtl/>
              </w:rPr>
              <w:br/>
              <w:t> </w:t>
            </w:r>
          </w:p>
        </w:tc>
        <w:tc>
          <w:tcPr>
            <w:tcW w:w="279" w:type="dxa"/>
          </w:tcPr>
          <w:p w:rsidR="007556FD" w:rsidRDefault="007556FD" w:rsidP="00E40570">
            <w:pPr>
              <w:pStyle w:val="libPoem"/>
              <w:rPr>
                <w:rtl/>
              </w:rPr>
            </w:pPr>
          </w:p>
        </w:tc>
        <w:tc>
          <w:tcPr>
            <w:tcW w:w="3881" w:type="dxa"/>
          </w:tcPr>
          <w:p w:rsidR="007556FD" w:rsidRDefault="00C82576" w:rsidP="00E40570">
            <w:pPr>
              <w:pStyle w:val="libPoem"/>
            </w:pPr>
            <w:r w:rsidRPr="005B1B0E">
              <w:rPr>
                <w:rtl/>
                <w:lang w:bidi="fa-IR"/>
              </w:rPr>
              <w:t>و اولاده الأطهار تسعة أنجم</w:t>
            </w:r>
            <w:r w:rsidR="007556FD" w:rsidRPr="00725071">
              <w:rPr>
                <w:rStyle w:val="libPoemTiniChar0"/>
                <w:rtl/>
              </w:rPr>
              <w:br/>
              <w:t> </w:t>
            </w:r>
          </w:p>
        </w:tc>
      </w:tr>
    </w:tbl>
    <w:p w:rsidR="00A22EB4" w:rsidRDefault="005B1B0E" w:rsidP="00C82576">
      <w:pPr>
        <w:pStyle w:val="libNormal"/>
        <w:rPr>
          <w:rtl/>
          <w:lang w:bidi="fa-IR"/>
        </w:rPr>
      </w:pPr>
      <w:r w:rsidRPr="005B1B0E">
        <w:rPr>
          <w:rtl/>
          <w:lang w:bidi="fa-IR"/>
        </w:rPr>
        <w:lastRenderedPageBreak/>
        <w:t>من فرزند من</w:t>
      </w:r>
      <w:r w:rsidR="002E3C6F">
        <w:rPr>
          <w:rtl/>
          <w:lang w:bidi="fa-IR"/>
        </w:rPr>
        <w:t>ی</w:t>
      </w:r>
      <w:r w:rsidRPr="005B1B0E">
        <w:rPr>
          <w:rtl/>
          <w:lang w:bidi="fa-IR"/>
        </w:rPr>
        <w:t xml:space="preserve"> و مشعر و زمزم و فرزند مكه و بيت الله الحرام هستم، نيا</w:t>
      </w:r>
      <w:r w:rsidR="002E3C6F">
        <w:rPr>
          <w:rtl/>
          <w:lang w:bidi="fa-IR"/>
        </w:rPr>
        <w:t>ی</w:t>
      </w:r>
      <w:r w:rsidRPr="005B1B0E">
        <w:rPr>
          <w:rtl/>
          <w:lang w:bidi="fa-IR"/>
        </w:rPr>
        <w:t xml:space="preserve"> بزرگم مصطف</w:t>
      </w:r>
      <w:r w:rsidR="002E3C6F">
        <w:rPr>
          <w:rtl/>
          <w:lang w:bidi="fa-IR"/>
        </w:rPr>
        <w:t>ی</w:t>
      </w:r>
      <w:r w:rsidRPr="005B1B0E">
        <w:rPr>
          <w:rtl/>
          <w:lang w:bidi="fa-IR"/>
        </w:rPr>
        <w:t xml:space="preserve">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 پدرم كس</w:t>
      </w:r>
      <w:r w:rsidR="002E3C6F">
        <w:rPr>
          <w:rtl/>
          <w:lang w:bidi="fa-IR"/>
        </w:rPr>
        <w:t>ی</w:t>
      </w:r>
      <w:r w:rsidRPr="005B1B0E">
        <w:rPr>
          <w:rtl/>
          <w:lang w:bidi="fa-IR"/>
        </w:rPr>
        <w:t xml:space="preserve"> است كه ولايت او بر همگان واجب و لازم شمرده شده است</w:t>
      </w:r>
      <w:r w:rsidR="005F22A6">
        <w:rPr>
          <w:rtl/>
          <w:lang w:bidi="fa-IR"/>
        </w:rPr>
        <w:t>.</w:t>
      </w:r>
    </w:p>
    <w:p w:rsidR="00A22EB4" w:rsidRDefault="005B1B0E" w:rsidP="00C82576">
      <w:pPr>
        <w:pStyle w:val="libNormal"/>
        <w:rPr>
          <w:rtl/>
          <w:lang w:bidi="fa-IR"/>
        </w:rPr>
      </w:pPr>
      <w:r w:rsidRPr="005B1B0E">
        <w:rPr>
          <w:rtl/>
          <w:lang w:bidi="fa-IR"/>
        </w:rPr>
        <w:t>- مادرم - فاطمه (س) است كه نور درخشان و جهانگير و در رديف مريم عذرا قرار دارد</w:t>
      </w:r>
      <w:r w:rsidR="005F22A6">
        <w:rPr>
          <w:rtl/>
          <w:lang w:bidi="fa-IR"/>
        </w:rPr>
        <w:t>.</w:t>
      </w:r>
      <w:r w:rsidRPr="005B1B0E">
        <w:rPr>
          <w:rtl/>
          <w:lang w:bidi="fa-IR"/>
        </w:rPr>
        <w:t xml:space="preserve"> حسن و حسين دو عمو و پدرانم هستند كه فرزندان نه گانه </w:t>
      </w:r>
      <w:r w:rsidR="002E3C6F">
        <w:rPr>
          <w:rtl/>
          <w:lang w:bidi="fa-IR"/>
        </w:rPr>
        <w:t>ی</w:t>
      </w:r>
      <w:r w:rsidRPr="005B1B0E">
        <w:rPr>
          <w:rtl/>
          <w:lang w:bidi="fa-IR"/>
        </w:rPr>
        <w:t xml:space="preserve"> آنان ستارگان درخشان ولايت و عصمت م</w:t>
      </w:r>
      <w:r w:rsidR="002E3C6F">
        <w:rPr>
          <w:rtl/>
          <w:lang w:bidi="fa-IR"/>
        </w:rPr>
        <w:t>ی</w:t>
      </w:r>
      <w:r w:rsidRPr="005B1B0E">
        <w:rPr>
          <w:rtl/>
          <w:lang w:bidi="fa-IR"/>
        </w:rPr>
        <w:t xml:space="preserve"> باشند</w:t>
      </w:r>
      <w:r w:rsidR="005F22A6">
        <w:rPr>
          <w:rtl/>
          <w:lang w:bidi="fa-IR"/>
        </w:rPr>
        <w:t>.</w:t>
      </w:r>
    </w:p>
    <w:p w:rsidR="00A22EB4" w:rsidRDefault="005B1B0E" w:rsidP="00C82576">
      <w:pPr>
        <w:pStyle w:val="libNormal"/>
        <w:rPr>
          <w:rtl/>
          <w:lang w:bidi="fa-IR"/>
        </w:rPr>
      </w:pPr>
      <w:r w:rsidRPr="005B1B0E">
        <w:rPr>
          <w:rtl/>
          <w:lang w:bidi="fa-IR"/>
        </w:rPr>
        <w:t>تنگ</w:t>
      </w:r>
      <w:r w:rsidR="002E3C6F">
        <w:rPr>
          <w:rtl/>
          <w:lang w:bidi="fa-IR"/>
        </w:rPr>
        <w:t>ی</w:t>
      </w:r>
      <w:r w:rsidRPr="005B1B0E">
        <w:rPr>
          <w:rtl/>
          <w:lang w:bidi="fa-IR"/>
        </w:rPr>
        <w:t xml:space="preserve"> و فشار ظلم و خفقان مرا واداشت كه از فضا</w:t>
      </w:r>
      <w:r w:rsidR="002E3C6F">
        <w:rPr>
          <w:rtl/>
          <w:lang w:bidi="fa-IR"/>
        </w:rPr>
        <w:t>ی</w:t>
      </w:r>
      <w:r w:rsidRPr="005B1B0E">
        <w:rPr>
          <w:rtl/>
          <w:lang w:bidi="fa-IR"/>
        </w:rPr>
        <w:t xml:space="preserve"> وسيع جهان به اين خانه تنگ پناه آوردم و درد دلم را برا</w:t>
      </w:r>
      <w:r w:rsidR="002E3C6F">
        <w:rPr>
          <w:rtl/>
          <w:lang w:bidi="fa-IR"/>
        </w:rPr>
        <w:t>ی</w:t>
      </w:r>
      <w:r w:rsidRPr="005B1B0E">
        <w:rPr>
          <w:rtl/>
          <w:lang w:bidi="fa-IR"/>
        </w:rPr>
        <w:t xml:space="preserve"> ديوارها</w:t>
      </w:r>
      <w:r w:rsidR="002E3C6F">
        <w:rPr>
          <w:rtl/>
          <w:lang w:bidi="fa-IR"/>
        </w:rPr>
        <w:t>ی</w:t>
      </w:r>
      <w:r w:rsidRPr="005B1B0E">
        <w:rPr>
          <w:rtl/>
          <w:lang w:bidi="fa-IR"/>
        </w:rPr>
        <w:t xml:space="preserve"> آن بنويسم تو ا</w:t>
      </w:r>
      <w:r w:rsidR="002E3C6F">
        <w:rPr>
          <w:rtl/>
          <w:lang w:bidi="fa-IR"/>
        </w:rPr>
        <w:t>ی</w:t>
      </w:r>
      <w:r w:rsidRPr="005B1B0E">
        <w:rPr>
          <w:rtl/>
          <w:lang w:bidi="fa-IR"/>
        </w:rPr>
        <w:t xml:space="preserve"> خواننده شعر بدان</w:t>
      </w:r>
      <w:r w:rsidR="005F22A6">
        <w:rPr>
          <w:rtl/>
          <w:lang w:bidi="fa-IR"/>
        </w:rPr>
        <w:t>!</w:t>
      </w:r>
      <w:r w:rsidRPr="005B1B0E">
        <w:rPr>
          <w:rtl/>
          <w:lang w:bidi="fa-IR"/>
        </w:rPr>
        <w:t xml:space="preserve"> مسلمان نيست كس</w:t>
      </w:r>
      <w:r w:rsidR="002E3C6F">
        <w:rPr>
          <w:rtl/>
          <w:lang w:bidi="fa-IR"/>
        </w:rPr>
        <w:t>ی</w:t>
      </w:r>
      <w:r w:rsidRPr="005B1B0E">
        <w:rPr>
          <w:rtl/>
          <w:lang w:bidi="fa-IR"/>
        </w:rPr>
        <w:t xml:space="preserve"> كه مردم از دست او در امان نباشند</w:t>
      </w:r>
      <w:r w:rsidR="005F22A6">
        <w:rPr>
          <w:rtl/>
          <w:lang w:bidi="fa-IR"/>
        </w:rPr>
        <w:t>.</w:t>
      </w:r>
    </w:p>
    <w:p w:rsidR="005B1B0E" w:rsidRPr="005B1B0E" w:rsidRDefault="005B1B0E" w:rsidP="00C82576">
      <w:pPr>
        <w:pStyle w:val="libNormal"/>
        <w:rPr>
          <w:lang w:bidi="fa-IR"/>
        </w:rPr>
      </w:pPr>
      <w:r w:rsidRPr="005B1B0E">
        <w:rPr>
          <w:rtl/>
          <w:lang w:bidi="fa-IR"/>
        </w:rPr>
        <w:t>ذوالنون در پ</w:t>
      </w:r>
      <w:r w:rsidR="002E3C6F">
        <w:rPr>
          <w:rtl/>
          <w:lang w:bidi="fa-IR"/>
        </w:rPr>
        <w:t>ی</w:t>
      </w:r>
      <w:r w:rsidRPr="005B1B0E">
        <w:rPr>
          <w:rtl/>
          <w:lang w:bidi="fa-IR"/>
        </w:rPr>
        <w:t xml:space="preserve"> اين اشعار نغر م</w:t>
      </w:r>
      <w:r w:rsidR="002E3C6F">
        <w:rPr>
          <w:rtl/>
          <w:lang w:bidi="fa-IR"/>
        </w:rPr>
        <w:t>ی</w:t>
      </w:r>
      <w:r w:rsidRPr="005B1B0E">
        <w:rPr>
          <w:rtl/>
          <w:lang w:bidi="fa-IR"/>
        </w:rPr>
        <w:t xml:space="preserve"> نويسد</w:t>
      </w:r>
      <w:r w:rsidR="005F22A6">
        <w:rPr>
          <w:rtl/>
          <w:lang w:bidi="fa-IR"/>
        </w:rPr>
        <w:t>:</w:t>
      </w:r>
      <w:r w:rsidRPr="005B1B0E">
        <w:rPr>
          <w:rtl/>
          <w:lang w:bidi="fa-IR"/>
        </w:rPr>
        <w:t xml:space="preserve"> من پس از خواندن اشعار پ</w:t>
      </w:r>
      <w:r w:rsidR="002E3C6F">
        <w:rPr>
          <w:rtl/>
          <w:lang w:bidi="fa-IR"/>
        </w:rPr>
        <w:t>ی</w:t>
      </w:r>
      <w:r w:rsidRPr="005B1B0E">
        <w:rPr>
          <w:rtl/>
          <w:lang w:bidi="fa-IR"/>
        </w:rPr>
        <w:t xml:space="preserve"> بردم كه او يك فرد علو</w:t>
      </w:r>
      <w:r w:rsidR="002E3C6F">
        <w:rPr>
          <w:rtl/>
          <w:lang w:bidi="fa-IR"/>
        </w:rPr>
        <w:t>ی</w:t>
      </w:r>
      <w:r w:rsidRPr="005B1B0E">
        <w:rPr>
          <w:rtl/>
          <w:lang w:bidi="fa-IR"/>
        </w:rPr>
        <w:t xml:space="preserve"> است كه از ظلم وجور هارون، فرار كرده است و به اين آباد</w:t>
      </w:r>
      <w:r w:rsidR="002E3C6F">
        <w:rPr>
          <w:rtl/>
          <w:lang w:bidi="fa-IR"/>
        </w:rPr>
        <w:t>ی</w:t>
      </w:r>
      <w:r w:rsidRPr="005B1B0E">
        <w:rPr>
          <w:rtl/>
          <w:lang w:bidi="fa-IR"/>
        </w:rPr>
        <w:t xml:space="preserve"> پناهنده شده است و درد دل و خواسته خود را به ديوارها ثبت و نقش نموده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822388" w:rsidRPr="00F0382D">
        <w:rPr>
          <w:rStyle w:val="libFootnotenumChar"/>
          <w:rtl/>
        </w:rPr>
        <w:t>5</w:t>
      </w:r>
      <w:r w:rsidRPr="00F0382D">
        <w:rPr>
          <w:rStyle w:val="libFootnotenumChar"/>
          <w:rtl/>
        </w:rPr>
        <w:t>)</w:t>
      </w:r>
    </w:p>
    <w:p w:rsidR="005B1B0E" w:rsidRPr="005B1B0E" w:rsidRDefault="00A22EB4" w:rsidP="005B1B0E">
      <w:pPr>
        <w:pStyle w:val="libNormal"/>
        <w:rPr>
          <w:lang w:bidi="fa-IR"/>
        </w:rPr>
      </w:pPr>
      <w:r>
        <w:rPr>
          <w:rtl/>
          <w:lang w:bidi="fa-IR"/>
        </w:rPr>
        <w:br w:type="page"/>
      </w:r>
    </w:p>
    <w:p w:rsidR="005B1B0E" w:rsidRDefault="005B1B0E" w:rsidP="0053741C">
      <w:pPr>
        <w:pStyle w:val="Heading3"/>
        <w:rPr>
          <w:rtl/>
          <w:lang w:bidi="fa-IR"/>
        </w:rPr>
      </w:pPr>
      <w:bookmarkStart w:id="40" w:name="_Toc488138141"/>
      <w:r w:rsidRPr="005B1B0E">
        <w:rPr>
          <w:rtl/>
          <w:lang w:bidi="fa-IR"/>
        </w:rPr>
        <w:t>تقيه و كتمان عقيده</w:t>
      </w:r>
      <w:bookmarkEnd w:id="40"/>
    </w:p>
    <w:p w:rsidR="00684294" w:rsidRDefault="005B1B0E" w:rsidP="005B1B0E">
      <w:pPr>
        <w:pStyle w:val="libNormal"/>
        <w:rPr>
          <w:rtl/>
          <w:lang w:bidi="fa-IR"/>
        </w:rPr>
      </w:pPr>
      <w:r w:rsidRPr="005B1B0E">
        <w:rPr>
          <w:rtl/>
          <w:lang w:bidi="fa-IR"/>
        </w:rPr>
        <w:t>شيعه در فراز و نشيب تمام اعصار و روزگاران در برابر ظلم و خفقان ايستادگ</w:t>
      </w:r>
      <w:r w:rsidR="002E3C6F">
        <w:rPr>
          <w:rtl/>
          <w:lang w:bidi="fa-IR"/>
        </w:rPr>
        <w:t>ی</w:t>
      </w:r>
      <w:r w:rsidRPr="005B1B0E">
        <w:rPr>
          <w:rtl/>
          <w:lang w:bidi="fa-IR"/>
        </w:rPr>
        <w:t xml:space="preserve"> و مقاومت نشان داد و در راه دفاع از آرمان و هدف اسلام</w:t>
      </w:r>
      <w:r w:rsidR="002E3C6F">
        <w:rPr>
          <w:rtl/>
          <w:lang w:bidi="fa-IR"/>
        </w:rPr>
        <w:t>ی</w:t>
      </w:r>
      <w:r w:rsidRPr="005B1B0E">
        <w:rPr>
          <w:rtl/>
          <w:lang w:bidi="fa-IR"/>
        </w:rPr>
        <w:t xml:space="preserve"> و اعتقاد</w:t>
      </w:r>
      <w:r w:rsidR="002E3C6F">
        <w:rPr>
          <w:rtl/>
          <w:lang w:bidi="fa-IR"/>
        </w:rPr>
        <w:t>ی</w:t>
      </w:r>
      <w:r w:rsidRPr="005B1B0E">
        <w:rPr>
          <w:rtl/>
          <w:lang w:bidi="fa-IR"/>
        </w:rPr>
        <w:t xml:space="preserve"> خود و در راه حفظ و نگهدار</w:t>
      </w:r>
      <w:r w:rsidR="002E3C6F">
        <w:rPr>
          <w:rtl/>
          <w:lang w:bidi="fa-IR"/>
        </w:rPr>
        <w:t>ی</w:t>
      </w:r>
      <w:r w:rsidRPr="005B1B0E">
        <w:rPr>
          <w:rtl/>
          <w:lang w:bidi="fa-IR"/>
        </w:rPr>
        <w:t xml:space="preserve"> سرمايه</w:t>
      </w:r>
      <w:r w:rsidR="00E06218">
        <w:rPr>
          <w:rtl/>
          <w:lang w:bidi="fa-IR"/>
        </w:rPr>
        <w:t xml:space="preserve"> </w:t>
      </w:r>
      <w:r w:rsidRPr="005B1B0E">
        <w:rPr>
          <w:rtl/>
          <w:lang w:bidi="fa-IR"/>
        </w:rPr>
        <w:t>ها</w:t>
      </w:r>
      <w:r w:rsidR="002E3C6F">
        <w:rPr>
          <w:rtl/>
          <w:lang w:bidi="fa-IR"/>
        </w:rPr>
        <w:t>ی</w:t>
      </w:r>
      <w:r w:rsidRPr="005B1B0E">
        <w:rPr>
          <w:rtl/>
          <w:lang w:bidi="fa-IR"/>
        </w:rPr>
        <w:t xml:space="preserve"> راستين خود، يعن</w:t>
      </w:r>
      <w:r w:rsidR="002E3C6F">
        <w:rPr>
          <w:rtl/>
          <w:lang w:bidi="fa-IR"/>
        </w:rPr>
        <w:t>ی</w:t>
      </w:r>
      <w:r w:rsidRPr="005B1B0E">
        <w:rPr>
          <w:rtl/>
          <w:lang w:bidi="fa-IR"/>
        </w:rPr>
        <w:t xml:space="preserve"> شرف و قرآن، جهاد و كوشش</w:t>
      </w:r>
      <w:r w:rsidR="002E3C6F">
        <w:rPr>
          <w:rtl/>
          <w:lang w:bidi="fa-IR"/>
        </w:rPr>
        <w:t>ی</w:t>
      </w:r>
      <w:r w:rsidRPr="005B1B0E">
        <w:rPr>
          <w:rtl/>
          <w:lang w:bidi="fa-IR"/>
        </w:rPr>
        <w:t xml:space="preserve"> خستگ</w:t>
      </w:r>
      <w:r w:rsidR="002E3C6F">
        <w:rPr>
          <w:rtl/>
          <w:lang w:bidi="fa-IR"/>
        </w:rPr>
        <w:t>ی</w:t>
      </w:r>
      <w:r w:rsidRPr="005B1B0E">
        <w:rPr>
          <w:rtl/>
          <w:lang w:bidi="fa-IR"/>
        </w:rPr>
        <w:t xml:space="preserve"> ناپذير</w:t>
      </w:r>
      <w:r w:rsidR="002E3C6F">
        <w:rPr>
          <w:rtl/>
          <w:lang w:bidi="fa-IR"/>
        </w:rPr>
        <w:t>ی</w:t>
      </w:r>
      <w:r w:rsidRPr="005B1B0E">
        <w:rPr>
          <w:rtl/>
          <w:lang w:bidi="fa-IR"/>
        </w:rPr>
        <w:t xml:space="preserve"> بروز داد هر چند اين مبارزه و مقاومت به محروميت از حقوق طبيع</w:t>
      </w:r>
      <w:r w:rsidR="002E3C6F">
        <w:rPr>
          <w:rtl/>
          <w:lang w:bidi="fa-IR"/>
        </w:rPr>
        <w:t>ی</w:t>
      </w:r>
      <w:r w:rsidRPr="005B1B0E">
        <w:rPr>
          <w:rtl/>
          <w:lang w:bidi="fa-IR"/>
        </w:rPr>
        <w:t xml:space="preserve"> و مشروع او انجاميد، و بسيار</w:t>
      </w:r>
      <w:r w:rsidR="002E3C6F">
        <w:rPr>
          <w:rtl/>
          <w:lang w:bidi="fa-IR"/>
        </w:rPr>
        <w:t>ی</w:t>
      </w:r>
      <w:r w:rsidRPr="005B1B0E">
        <w:rPr>
          <w:rtl/>
          <w:lang w:bidi="fa-IR"/>
        </w:rPr>
        <w:t xml:space="preserve"> از آنان را پشت ميله</w:t>
      </w:r>
      <w:r w:rsidR="00E06218">
        <w:rPr>
          <w:rtl/>
          <w:lang w:bidi="fa-IR"/>
        </w:rPr>
        <w:t xml:space="preserve"> </w:t>
      </w:r>
      <w:r w:rsidRPr="005B1B0E">
        <w:rPr>
          <w:rtl/>
          <w:lang w:bidi="fa-IR"/>
        </w:rPr>
        <w:t>ها</w:t>
      </w:r>
      <w:r w:rsidR="002E3C6F">
        <w:rPr>
          <w:rtl/>
          <w:lang w:bidi="fa-IR"/>
        </w:rPr>
        <w:t>ی</w:t>
      </w:r>
      <w:r w:rsidRPr="005B1B0E">
        <w:rPr>
          <w:rtl/>
          <w:lang w:bidi="fa-IR"/>
        </w:rPr>
        <w:t xml:space="preserve"> زندان و سلول</w:t>
      </w:r>
      <w:r w:rsidR="003A5E2D">
        <w:rPr>
          <w:rtl/>
          <w:lang w:bidi="fa-IR"/>
        </w:rPr>
        <w:t xml:space="preserve"> </w:t>
      </w:r>
      <w:r w:rsidRPr="005B1B0E">
        <w:rPr>
          <w:rtl/>
          <w:lang w:bidi="fa-IR"/>
        </w:rPr>
        <w:t>ها</w:t>
      </w:r>
      <w:r w:rsidR="002E3C6F">
        <w:rPr>
          <w:rtl/>
          <w:lang w:bidi="fa-IR"/>
        </w:rPr>
        <w:t>ی</w:t>
      </w:r>
      <w:r w:rsidRPr="005B1B0E">
        <w:rPr>
          <w:rtl/>
          <w:lang w:bidi="fa-IR"/>
        </w:rPr>
        <w:t xml:space="preserve"> انفراد</w:t>
      </w:r>
      <w:r w:rsidR="002E3C6F">
        <w:rPr>
          <w:rtl/>
          <w:lang w:bidi="fa-IR"/>
        </w:rPr>
        <w:t>ی</w:t>
      </w:r>
      <w:r w:rsidRPr="005B1B0E">
        <w:rPr>
          <w:rtl/>
          <w:lang w:bidi="fa-IR"/>
        </w:rPr>
        <w:t xml:space="preserve"> توأم با شكنجه و عذاب كشاند و در اين راه تنها دلخوش</w:t>
      </w:r>
      <w:r w:rsidR="002E3C6F">
        <w:rPr>
          <w:rtl/>
          <w:lang w:bidi="fa-IR"/>
        </w:rPr>
        <w:t>ی</w:t>
      </w:r>
      <w:r w:rsidRPr="005B1B0E">
        <w:rPr>
          <w:rtl/>
          <w:lang w:bidi="fa-IR"/>
        </w:rPr>
        <w:t xml:space="preserve"> و سرفراز</w:t>
      </w:r>
      <w:r w:rsidR="002E3C6F">
        <w:rPr>
          <w:rtl/>
          <w:lang w:bidi="fa-IR"/>
        </w:rPr>
        <w:t>ی</w:t>
      </w:r>
      <w:r w:rsidRPr="005B1B0E">
        <w:rPr>
          <w:rtl/>
          <w:lang w:bidi="fa-IR"/>
        </w:rPr>
        <w:t xml:space="preserve"> آنان در تمام</w:t>
      </w:r>
      <w:r w:rsidR="002E3C6F">
        <w:rPr>
          <w:rtl/>
          <w:lang w:bidi="fa-IR"/>
        </w:rPr>
        <w:t>ی</w:t>
      </w:r>
      <w:r w:rsidRPr="005B1B0E">
        <w:rPr>
          <w:rtl/>
          <w:lang w:bidi="fa-IR"/>
        </w:rPr>
        <w:t xml:space="preserve"> پهن</w:t>
      </w:r>
      <w:r w:rsidR="005D685C">
        <w:rPr>
          <w:rtl/>
          <w:lang w:bidi="fa-IR"/>
        </w:rPr>
        <w:t>ه</w:t>
      </w:r>
      <w:r w:rsidRPr="005B1B0E">
        <w:rPr>
          <w:rtl/>
          <w:lang w:bidi="fa-IR"/>
        </w:rPr>
        <w:t xml:space="preserve"> تاريخ سرشار از رنج و تحمل شان اين بوده است كه تن به ننگ و عار ندادند و به صورت جوانمردانه در نگه دار</w:t>
      </w:r>
      <w:r w:rsidR="002E3C6F">
        <w:rPr>
          <w:rtl/>
          <w:lang w:bidi="fa-IR"/>
        </w:rPr>
        <w:t>ی</w:t>
      </w:r>
      <w:r w:rsidRPr="005B1B0E">
        <w:rPr>
          <w:rtl/>
          <w:lang w:bidi="fa-IR"/>
        </w:rPr>
        <w:t xml:space="preserve"> از احكام واقع</w:t>
      </w:r>
      <w:r w:rsidR="002E3C6F">
        <w:rPr>
          <w:rtl/>
          <w:lang w:bidi="fa-IR"/>
        </w:rPr>
        <w:t>ی</w:t>
      </w:r>
      <w:r w:rsidRPr="005B1B0E">
        <w:rPr>
          <w:rtl/>
          <w:lang w:bidi="fa-IR"/>
        </w:rPr>
        <w:t xml:space="preserve"> اسلام و دفاع از رهبران راستين امت در برابر ظلم و خفقان حكام عصر ايستادگ</w:t>
      </w:r>
      <w:r w:rsidR="002E3C6F">
        <w:rPr>
          <w:rtl/>
          <w:lang w:bidi="fa-IR"/>
        </w:rPr>
        <w:t>ی</w:t>
      </w:r>
      <w:r w:rsidRPr="005B1B0E">
        <w:rPr>
          <w:rtl/>
          <w:lang w:bidi="fa-IR"/>
        </w:rPr>
        <w:t xml:space="preserve"> و مقاومت كردند</w:t>
      </w:r>
      <w:r w:rsidR="005F22A6">
        <w:rPr>
          <w:rtl/>
          <w:lang w:bidi="fa-IR"/>
        </w:rPr>
        <w:t>.</w:t>
      </w:r>
    </w:p>
    <w:p w:rsidR="00684294" w:rsidRDefault="005B1B0E" w:rsidP="005B1B0E">
      <w:pPr>
        <w:pStyle w:val="libNormal"/>
        <w:rPr>
          <w:rtl/>
          <w:lang w:bidi="fa-IR"/>
        </w:rPr>
      </w:pPr>
      <w:r w:rsidRPr="005B1B0E">
        <w:rPr>
          <w:rtl/>
          <w:lang w:bidi="fa-IR"/>
        </w:rPr>
        <w:t>ول</w:t>
      </w:r>
      <w:r w:rsidR="002E3C6F">
        <w:rPr>
          <w:rtl/>
          <w:lang w:bidi="fa-IR"/>
        </w:rPr>
        <w:t>ی</w:t>
      </w:r>
      <w:r w:rsidRPr="005B1B0E">
        <w:rPr>
          <w:rtl/>
          <w:lang w:bidi="fa-IR"/>
        </w:rPr>
        <w:t xml:space="preserve"> گاه</w:t>
      </w:r>
      <w:r w:rsidR="002E3C6F">
        <w:rPr>
          <w:rtl/>
          <w:lang w:bidi="fa-IR"/>
        </w:rPr>
        <w:t>ی</w:t>
      </w:r>
      <w:r w:rsidRPr="005B1B0E">
        <w:rPr>
          <w:rtl/>
          <w:lang w:bidi="fa-IR"/>
        </w:rPr>
        <w:t xml:space="preserve"> هم همين راد مردان آزاده و جان بر كف به دستور پيشوايان خود و برا</w:t>
      </w:r>
      <w:r w:rsidR="002E3C6F">
        <w:rPr>
          <w:rtl/>
          <w:lang w:bidi="fa-IR"/>
        </w:rPr>
        <w:t>ی</w:t>
      </w:r>
      <w:r w:rsidRPr="005B1B0E">
        <w:rPr>
          <w:rtl/>
          <w:lang w:bidi="fa-IR"/>
        </w:rPr>
        <w:t xml:space="preserve"> پيشبرد اهداف مهمتر و والاتر مأمور به كتمان عقيده و آرمان خويش م</w:t>
      </w:r>
      <w:r w:rsidR="002E3C6F">
        <w:rPr>
          <w:rtl/>
          <w:lang w:bidi="fa-IR"/>
        </w:rPr>
        <w:t>ی</w:t>
      </w:r>
      <w:r w:rsidRPr="005B1B0E">
        <w:rPr>
          <w:rtl/>
          <w:lang w:bidi="fa-IR"/>
        </w:rPr>
        <w:t xml:space="preserve"> شدند و از تظاهر به آن امتناع م</w:t>
      </w:r>
      <w:r w:rsidR="002E3C6F">
        <w:rPr>
          <w:rtl/>
          <w:lang w:bidi="fa-IR"/>
        </w:rPr>
        <w:t>ی</w:t>
      </w:r>
      <w:r w:rsidRPr="005B1B0E">
        <w:rPr>
          <w:rtl/>
          <w:lang w:bidi="fa-IR"/>
        </w:rPr>
        <w:t xml:space="preserve"> ورزيدند و اين موضوع در مورد اغلب شيعيان عصر هارون صورت پذيرفته است</w:t>
      </w:r>
      <w:r w:rsidR="005F22A6">
        <w:rPr>
          <w:rtl/>
          <w:lang w:bidi="fa-IR"/>
        </w:rPr>
        <w:t>.</w:t>
      </w:r>
    </w:p>
    <w:p w:rsidR="00EB3964" w:rsidRDefault="005B1B0E" w:rsidP="005B1B0E">
      <w:pPr>
        <w:pStyle w:val="libNormal"/>
        <w:rPr>
          <w:rtl/>
          <w:lang w:bidi="fa-IR"/>
        </w:rPr>
      </w:pPr>
      <w:r w:rsidRPr="005B1B0E">
        <w:rPr>
          <w:rtl/>
          <w:lang w:bidi="fa-IR"/>
        </w:rPr>
        <w:t>في المثل</w:t>
      </w:r>
      <w:r w:rsidR="005F22A6">
        <w:rPr>
          <w:rtl/>
          <w:lang w:bidi="fa-IR"/>
        </w:rPr>
        <w:t>:</w:t>
      </w:r>
      <w:r w:rsidRPr="005B1B0E">
        <w:rPr>
          <w:rtl/>
          <w:lang w:bidi="fa-IR"/>
        </w:rPr>
        <w:t xml:space="preserve"> عل</w:t>
      </w:r>
      <w:r w:rsidR="002E3C6F">
        <w:rPr>
          <w:rtl/>
          <w:lang w:bidi="fa-IR"/>
        </w:rPr>
        <w:t>ی</w:t>
      </w:r>
      <w:r w:rsidRPr="005B1B0E">
        <w:rPr>
          <w:rtl/>
          <w:lang w:bidi="fa-IR"/>
        </w:rPr>
        <w:t xml:space="preserve"> بن يقطين، كميت بن زياد، معمر بن خلاد، و دهها نفر از پيروان اهل بيت </w:t>
      </w:r>
      <w:r w:rsidR="005C2804" w:rsidRPr="005C2804">
        <w:rPr>
          <w:rStyle w:val="libAlaemChar"/>
          <w:rtl/>
        </w:rPr>
        <w:t>عليه‌السلام</w:t>
      </w:r>
      <w:r w:rsidRPr="005B1B0E">
        <w:rPr>
          <w:rtl/>
          <w:lang w:bidi="fa-IR"/>
        </w:rPr>
        <w:t xml:space="preserve"> از اين نمونه ها بوده اند وتقيه امر</w:t>
      </w:r>
      <w:r w:rsidR="002E3C6F">
        <w:rPr>
          <w:rtl/>
          <w:lang w:bidi="fa-IR"/>
        </w:rPr>
        <w:t>ی</w:t>
      </w:r>
      <w:r w:rsidRPr="005B1B0E">
        <w:rPr>
          <w:rtl/>
          <w:lang w:bidi="fa-IR"/>
        </w:rPr>
        <w:t xml:space="preserve"> است كه قرآن وحديث و منطق عقل به صحت و درست</w:t>
      </w:r>
      <w:r w:rsidR="002E3C6F">
        <w:rPr>
          <w:rtl/>
          <w:lang w:bidi="fa-IR"/>
        </w:rPr>
        <w:t>ی</w:t>
      </w:r>
      <w:r w:rsidRPr="005B1B0E">
        <w:rPr>
          <w:rtl/>
          <w:lang w:bidi="fa-IR"/>
        </w:rPr>
        <w:t xml:space="preserve"> آن حكم م</w:t>
      </w:r>
      <w:r w:rsidR="002E3C6F">
        <w:rPr>
          <w:rtl/>
          <w:lang w:bidi="fa-IR"/>
        </w:rPr>
        <w:t>ی</w:t>
      </w:r>
      <w:r w:rsidRPr="005B1B0E">
        <w:rPr>
          <w:rtl/>
          <w:lang w:bidi="fa-IR"/>
        </w:rPr>
        <w:t xml:space="preserve"> كند و سپر</w:t>
      </w:r>
      <w:r w:rsidR="002E3C6F">
        <w:rPr>
          <w:rtl/>
          <w:lang w:bidi="fa-IR"/>
        </w:rPr>
        <w:t>ی</w:t>
      </w:r>
      <w:r w:rsidRPr="005B1B0E">
        <w:rPr>
          <w:rtl/>
          <w:lang w:bidi="fa-IR"/>
        </w:rPr>
        <w:t xml:space="preserve"> است كه مبارزان راه خدا را تا فرا رسيدن هنگام اظهار وجود از كيد دشمن محفوظ نگاه داشته است</w:t>
      </w:r>
      <w:r w:rsidR="005F22A6">
        <w:rPr>
          <w:rtl/>
          <w:lang w:bidi="fa-IR"/>
        </w:rPr>
        <w:t>.</w:t>
      </w:r>
    </w:p>
    <w:p w:rsidR="00EB3964" w:rsidRDefault="005B1B0E" w:rsidP="005B1B0E">
      <w:pPr>
        <w:pStyle w:val="libNormal"/>
        <w:rPr>
          <w:rtl/>
          <w:lang w:bidi="fa-IR"/>
        </w:rPr>
      </w:pPr>
      <w:r w:rsidRPr="005B1B0E">
        <w:rPr>
          <w:rtl/>
          <w:lang w:bidi="fa-IR"/>
        </w:rPr>
        <w:t>استبداد و خودكامگ</w:t>
      </w:r>
      <w:r w:rsidR="002E3C6F">
        <w:rPr>
          <w:rtl/>
          <w:lang w:bidi="fa-IR"/>
        </w:rPr>
        <w:t>ی</w:t>
      </w:r>
      <w:r w:rsidRPr="005B1B0E">
        <w:rPr>
          <w:rtl/>
          <w:lang w:bidi="fa-IR"/>
        </w:rPr>
        <w:t xml:space="preserve"> خصوصيت ديگر</w:t>
      </w:r>
      <w:r w:rsidR="002E3C6F">
        <w:rPr>
          <w:rtl/>
          <w:lang w:bidi="fa-IR"/>
        </w:rPr>
        <w:t>ی</w:t>
      </w:r>
      <w:r w:rsidRPr="005B1B0E">
        <w:rPr>
          <w:rtl/>
          <w:lang w:bidi="fa-IR"/>
        </w:rPr>
        <w:t xml:space="preserve"> كه در دوران حكومت خلفا</w:t>
      </w:r>
      <w:r w:rsidR="002E3C6F">
        <w:rPr>
          <w:rtl/>
          <w:lang w:bidi="fa-IR"/>
        </w:rPr>
        <w:t>ی</w:t>
      </w:r>
      <w:r w:rsidRPr="005B1B0E">
        <w:rPr>
          <w:rtl/>
          <w:lang w:bidi="fa-IR"/>
        </w:rPr>
        <w:t xml:space="preserve"> عباس</w:t>
      </w:r>
      <w:r w:rsidR="002E3C6F">
        <w:rPr>
          <w:rtl/>
          <w:lang w:bidi="fa-IR"/>
        </w:rPr>
        <w:t>ی</w:t>
      </w:r>
      <w:r w:rsidRPr="005B1B0E">
        <w:rPr>
          <w:rtl/>
          <w:lang w:bidi="fa-IR"/>
        </w:rPr>
        <w:t xml:space="preserve"> حاكم بر سرنوشت مردم بود، ديكتاتور</w:t>
      </w:r>
      <w:r w:rsidR="002E3C6F">
        <w:rPr>
          <w:rtl/>
          <w:lang w:bidi="fa-IR"/>
        </w:rPr>
        <w:t>ی</w:t>
      </w:r>
      <w:r w:rsidRPr="005B1B0E">
        <w:rPr>
          <w:rtl/>
          <w:lang w:bidi="fa-IR"/>
        </w:rPr>
        <w:t xml:space="preserve"> فرد</w:t>
      </w:r>
      <w:r w:rsidR="002E3C6F">
        <w:rPr>
          <w:rtl/>
          <w:lang w:bidi="fa-IR"/>
        </w:rPr>
        <w:t>ی</w:t>
      </w:r>
      <w:r w:rsidRPr="005B1B0E">
        <w:rPr>
          <w:rtl/>
          <w:lang w:bidi="fa-IR"/>
        </w:rPr>
        <w:t xml:space="preserve"> و استبداد رأ</w:t>
      </w:r>
      <w:r w:rsidR="002E3C6F">
        <w:rPr>
          <w:rtl/>
          <w:lang w:bidi="fa-IR"/>
        </w:rPr>
        <w:t>ی</w:t>
      </w:r>
      <w:r w:rsidRPr="005B1B0E">
        <w:rPr>
          <w:rtl/>
          <w:lang w:bidi="fa-IR"/>
        </w:rPr>
        <w:t xml:space="preserve"> در تصميمات سياس</w:t>
      </w:r>
      <w:r w:rsidR="002E3C6F">
        <w:rPr>
          <w:rtl/>
          <w:lang w:bidi="fa-IR"/>
        </w:rPr>
        <w:t>ی</w:t>
      </w:r>
      <w:r w:rsidRPr="005B1B0E">
        <w:rPr>
          <w:rtl/>
          <w:lang w:bidi="fa-IR"/>
        </w:rPr>
        <w:t>، ادار</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بود شخص خليفه با آن فكر تخدير</w:t>
      </w:r>
      <w:r w:rsidR="002E3C6F">
        <w:rPr>
          <w:rtl/>
          <w:lang w:bidi="fa-IR"/>
        </w:rPr>
        <w:t>ی</w:t>
      </w:r>
      <w:r w:rsidRPr="005B1B0E">
        <w:rPr>
          <w:rtl/>
          <w:lang w:bidi="fa-IR"/>
        </w:rPr>
        <w:t xml:space="preserve"> و آلود</w:t>
      </w:r>
      <w:r w:rsidR="005D685C">
        <w:rPr>
          <w:rtl/>
          <w:lang w:bidi="fa-IR"/>
        </w:rPr>
        <w:t>ه</w:t>
      </w:r>
      <w:r w:rsidRPr="005B1B0E">
        <w:rPr>
          <w:rtl/>
          <w:lang w:bidi="fa-IR"/>
        </w:rPr>
        <w:t xml:space="preserve"> خود، تعيين كننده </w:t>
      </w:r>
      <w:r w:rsidR="002E3C6F">
        <w:rPr>
          <w:rtl/>
          <w:lang w:bidi="fa-IR"/>
        </w:rPr>
        <w:t>ی</w:t>
      </w:r>
      <w:r w:rsidRPr="005B1B0E">
        <w:rPr>
          <w:rtl/>
          <w:lang w:bidi="fa-IR"/>
        </w:rPr>
        <w:t xml:space="preserve"> مسير حركت اجتماع</w:t>
      </w:r>
      <w:r w:rsidR="002E3C6F">
        <w:rPr>
          <w:rtl/>
          <w:lang w:bidi="fa-IR"/>
        </w:rPr>
        <w:t>ی</w:t>
      </w:r>
      <w:r w:rsidRPr="005B1B0E">
        <w:rPr>
          <w:rtl/>
          <w:lang w:bidi="fa-IR"/>
        </w:rPr>
        <w:t xml:space="preserve"> و سياس</w:t>
      </w:r>
      <w:r w:rsidR="002E3C6F">
        <w:rPr>
          <w:rtl/>
          <w:lang w:bidi="fa-IR"/>
        </w:rPr>
        <w:t>ی</w:t>
      </w:r>
      <w:r w:rsidRPr="005B1B0E">
        <w:rPr>
          <w:rtl/>
          <w:lang w:bidi="fa-IR"/>
        </w:rPr>
        <w:t xml:space="preserve"> مردم بود مجلس شورا يا هيئت تصميم گيرنده ا</w:t>
      </w:r>
      <w:r w:rsidR="002E3C6F">
        <w:rPr>
          <w:rtl/>
          <w:lang w:bidi="fa-IR"/>
        </w:rPr>
        <w:t>ی</w:t>
      </w:r>
      <w:r w:rsidRPr="005B1B0E">
        <w:rPr>
          <w:rtl/>
          <w:lang w:bidi="fa-IR"/>
        </w:rPr>
        <w:t xml:space="preserve"> در كار نبود اگر كسان</w:t>
      </w:r>
      <w:r w:rsidR="002E3C6F">
        <w:rPr>
          <w:rtl/>
          <w:lang w:bidi="fa-IR"/>
        </w:rPr>
        <w:t>ی</w:t>
      </w:r>
      <w:r w:rsidRPr="005B1B0E">
        <w:rPr>
          <w:rtl/>
          <w:lang w:bidi="fa-IR"/>
        </w:rPr>
        <w:t xml:space="preserve"> طرف مشورت</w:t>
      </w:r>
      <w:r w:rsidR="002E3C6F">
        <w:rPr>
          <w:rtl/>
          <w:lang w:bidi="fa-IR"/>
        </w:rPr>
        <w:t>ی</w:t>
      </w:r>
      <w:r w:rsidRPr="005B1B0E">
        <w:rPr>
          <w:rtl/>
          <w:lang w:bidi="fa-IR"/>
        </w:rPr>
        <w:t xml:space="preserve"> انتخاب م</w:t>
      </w:r>
      <w:r w:rsidR="002E3C6F">
        <w:rPr>
          <w:rtl/>
          <w:lang w:bidi="fa-IR"/>
        </w:rPr>
        <w:t>ی</w:t>
      </w:r>
      <w:r w:rsidRPr="005B1B0E">
        <w:rPr>
          <w:rtl/>
          <w:lang w:bidi="fa-IR"/>
        </w:rPr>
        <w:t xml:space="preserve"> شدند از همان ياران غار و هم پالگان بزم شراب، و مغزها</w:t>
      </w:r>
      <w:r w:rsidR="002E3C6F">
        <w:rPr>
          <w:rtl/>
          <w:lang w:bidi="fa-IR"/>
        </w:rPr>
        <w:t>ی</w:t>
      </w:r>
      <w:r w:rsidRPr="005B1B0E">
        <w:rPr>
          <w:rtl/>
          <w:lang w:bidi="fa-IR"/>
        </w:rPr>
        <w:t xml:space="preserve"> آلوده به </w:t>
      </w:r>
      <w:r w:rsidRPr="005B1B0E">
        <w:rPr>
          <w:rtl/>
          <w:lang w:bidi="fa-IR"/>
        </w:rPr>
        <w:lastRenderedPageBreak/>
        <w:t>فساد</w:t>
      </w:r>
      <w:r w:rsidR="002E3C6F">
        <w:rPr>
          <w:rtl/>
          <w:lang w:bidi="fa-IR"/>
        </w:rPr>
        <w:t>ی</w:t>
      </w:r>
      <w:r w:rsidRPr="005B1B0E">
        <w:rPr>
          <w:rtl/>
          <w:lang w:bidi="fa-IR"/>
        </w:rPr>
        <w:t xml:space="preserve"> بودند كه الگوها و وجهه نظرها</w:t>
      </w:r>
      <w:r w:rsidR="002E3C6F">
        <w:rPr>
          <w:rtl/>
          <w:lang w:bidi="fa-IR"/>
        </w:rPr>
        <w:t>ی</w:t>
      </w:r>
      <w:r w:rsidRPr="005B1B0E">
        <w:rPr>
          <w:rtl/>
          <w:lang w:bidi="fa-IR"/>
        </w:rPr>
        <w:t xml:space="preserve"> خليفه را درست ياد گرفته بودند و هرگز بر خلاف نقشه ها و تصميمات خليفه، رأ</w:t>
      </w:r>
      <w:r w:rsidR="002E3C6F">
        <w:rPr>
          <w:rtl/>
          <w:lang w:bidi="fa-IR"/>
        </w:rPr>
        <w:t>ی</w:t>
      </w:r>
      <w:r w:rsidRPr="005B1B0E">
        <w:rPr>
          <w:rtl/>
          <w:lang w:bidi="fa-IR"/>
        </w:rPr>
        <w:t xml:space="preserve"> و نظر</w:t>
      </w:r>
      <w:r w:rsidR="002E3C6F">
        <w:rPr>
          <w:rtl/>
          <w:lang w:bidi="fa-IR"/>
        </w:rPr>
        <w:t>ی</w:t>
      </w:r>
      <w:r w:rsidRPr="005B1B0E">
        <w:rPr>
          <w:rtl/>
          <w:lang w:bidi="fa-IR"/>
        </w:rPr>
        <w:t xml:space="preserve"> از خود نداشتند</w:t>
      </w:r>
      <w:r w:rsidR="005F22A6">
        <w:rPr>
          <w:rtl/>
          <w:lang w:bidi="fa-IR"/>
        </w:rPr>
        <w:t>.</w:t>
      </w:r>
    </w:p>
    <w:p w:rsidR="00EB3964" w:rsidRDefault="005B1B0E" w:rsidP="005B1B0E">
      <w:pPr>
        <w:pStyle w:val="libNormal"/>
        <w:rPr>
          <w:rtl/>
          <w:lang w:bidi="fa-IR"/>
        </w:rPr>
      </w:pPr>
      <w:r w:rsidRPr="005B1B0E">
        <w:rPr>
          <w:rtl/>
          <w:lang w:bidi="fa-IR"/>
        </w:rPr>
        <w:t>خليفه ساي</w:t>
      </w:r>
      <w:r w:rsidR="005D685C">
        <w:rPr>
          <w:rtl/>
          <w:lang w:bidi="fa-IR"/>
        </w:rPr>
        <w:t>ه</w:t>
      </w:r>
      <w:r w:rsidRPr="005B1B0E">
        <w:rPr>
          <w:rtl/>
          <w:lang w:bidi="fa-IR"/>
        </w:rPr>
        <w:t xml:space="preserve"> خدا و پرتو عنايات اله</w:t>
      </w:r>
      <w:r w:rsidR="002E3C6F">
        <w:rPr>
          <w:rtl/>
          <w:lang w:bidi="fa-IR"/>
        </w:rPr>
        <w:t>ی</w:t>
      </w:r>
      <w:r w:rsidRPr="005B1B0E">
        <w:rPr>
          <w:rtl/>
          <w:lang w:bidi="fa-IR"/>
        </w:rPr>
        <w:t xml:space="preserve"> بود و در مسير گسترش اين سايه</w:t>
      </w:r>
      <w:r w:rsidR="005F22A6">
        <w:rPr>
          <w:rtl/>
          <w:lang w:bidi="fa-IR"/>
        </w:rPr>
        <w:t>!!</w:t>
      </w:r>
      <w:r w:rsidRPr="005B1B0E">
        <w:rPr>
          <w:rtl/>
          <w:lang w:bidi="fa-IR"/>
        </w:rPr>
        <w:t xml:space="preserve"> آنچه ظلم و بيداد و غارت اموال ديگران و تحديد آزاد</w:t>
      </w:r>
      <w:r w:rsidR="002E3C6F">
        <w:rPr>
          <w:rtl/>
          <w:lang w:bidi="fa-IR"/>
        </w:rPr>
        <w:t>ی</w:t>
      </w:r>
      <w:r w:rsidRPr="005B1B0E">
        <w:rPr>
          <w:rtl/>
          <w:lang w:bidi="fa-IR"/>
        </w:rPr>
        <w:t xml:space="preserve"> افراد، و خفقان و استبداد بود مرتكب م</w:t>
      </w:r>
      <w:r w:rsidR="002E3C6F">
        <w:rPr>
          <w:rtl/>
          <w:lang w:bidi="fa-IR"/>
        </w:rPr>
        <w:t>ی</w:t>
      </w:r>
      <w:r w:rsidRPr="005B1B0E">
        <w:rPr>
          <w:rtl/>
          <w:lang w:bidi="fa-IR"/>
        </w:rPr>
        <w:t xml:space="preserve"> گشتند، مسئوليت آن را به گردن ظل الله م</w:t>
      </w:r>
      <w:r w:rsidR="002E3C6F">
        <w:rPr>
          <w:rtl/>
          <w:lang w:bidi="fa-IR"/>
        </w:rPr>
        <w:t>ی</w:t>
      </w:r>
      <w:r w:rsidRPr="005B1B0E">
        <w:rPr>
          <w:rtl/>
          <w:lang w:bidi="fa-IR"/>
        </w:rPr>
        <w:t xml:space="preserve"> نهادند و جا</w:t>
      </w:r>
      <w:r w:rsidR="002E3C6F">
        <w:rPr>
          <w:rtl/>
          <w:lang w:bidi="fa-IR"/>
        </w:rPr>
        <w:t>ی</w:t>
      </w:r>
      <w:r w:rsidRPr="005B1B0E">
        <w:rPr>
          <w:rtl/>
          <w:lang w:bidi="fa-IR"/>
        </w:rPr>
        <w:t xml:space="preserve"> شگفت نيست كه اين سايه </w:t>
      </w:r>
      <w:r w:rsidR="002E3C6F">
        <w:rPr>
          <w:rtl/>
          <w:lang w:bidi="fa-IR"/>
        </w:rPr>
        <w:t>ی</w:t>
      </w:r>
      <w:r w:rsidRPr="005B1B0E">
        <w:rPr>
          <w:rtl/>
          <w:lang w:bidi="fa-IR"/>
        </w:rPr>
        <w:t xml:space="preserve"> گسترده نيز همچون ديگر غاصبان تاريخ، تاب تحمل و توان كشش تمام</w:t>
      </w:r>
      <w:r w:rsidR="002E3C6F">
        <w:rPr>
          <w:rtl/>
          <w:lang w:bidi="fa-IR"/>
        </w:rPr>
        <w:t>ی</w:t>
      </w:r>
      <w:r w:rsidRPr="005B1B0E">
        <w:rPr>
          <w:rtl/>
          <w:lang w:bidi="fa-IR"/>
        </w:rPr>
        <w:t xml:space="preserve"> اين مظالم و تعديات و آنهمه فساد و تباه</w:t>
      </w:r>
      <w:r w:rsidR="002E3C6F">
        <w:rPr>
          <w:rtl/>
          <w:lang w:bidi="fa-IR"/>
        </w:rPr>
        <w:t>ی</w:t>
      </w:r>
      <w:r w:rsidRPr="005B1B0E">
        <w:rPr>
          <w:rtl/>
          <w:lang w:bidi="fa-IR"/>
        </w:rPr>
        <w:t xml:space="preserve"> را داشت ب</w:t>
      </w:r>
      <w:r w:rsidR="002E3C6F">
        <w:rPr>
          <w:rtl/>
          <w:lang w:bidi="fa-IR"/>
        </w:rPr>
        <w:t>ی</w:t>
      </w:r>
      <w:r w:rsidRPr="005B1B0E">
        <w:rPr>
          <w:rtl/>
          <w:lang w:bidi="fa-IR"/>
        </w:rPr>
        <w:t xml:space="preserve"> آنكه خم به ابرو بياورد و يا اينكه نفس</w:t>
      </w:r>
      <w:r w:rsidR="002E3C6F">
        <w:rPr>
          <w:rtl/>
          <w:lang w:bidi="fa-IR"/>
        </w:rPr>
        <w:t>ی</w:t>
      </w:r>
      <w:r w:rsidRPr="005B1B0E">
        <w:rPr>
          <w:rtl/>
          <w:lang w:bidi="fa-IR"/>
        </w:rPr>
        <w:t xml:space="preserve"> به اعتراض بگشايد</w:t>
      </w:r>
      <w:r w:rsidR="005F22A6">
        <w:rPr>
          <w:rtl/>
          <w:lang w:bidi="fa-IR"/>
        </w:rPr>
        <w:t>.</w:t>
      </w:r>
    </w:p>
    <w:p w:rsidR="00EB3964" w:rsidRDefault="005B1B0E" w:rsidP="005B1B0E">
      <w:pPr>
        <w:pStyle w:val="libNormal"/>
        <w:rPr>
          <w:rtl/>
          <w:lang w:bidi="fa-IR"/>
        </w:rPr>
      </w:pPr>
      <w:r w:rsidRPr="005B1B0E">
        <w:rPr>
          <w:rtl/>
          <w:lang w:bidi="fa-IR"/>
        </w:rPr>
        <w:t>امين ريحان</w:t>
      </w:r>
      <w:r w:rsidR="002E3C6F">
        <w:rPr>
          <w:rtl/>
          <w:lang w:bidi="fa-IR"/>
        </w:rPr>
        <w:t>ی</w:t>
      </w:r>
      <w:r w:rsidRPr="005B1B0E">
        <w:rPr>
          <w:rtl/>
          <w:lang w:bidi="fa-IR"/>
        </w:rPr>
        <w:t xml:space="preserve"> يك</w:t>
      </w:r>
      <w:r w:rsidR="002E3C6F">
        <w:rPr>
          <w:rtl/>
          <w:lang w:bidi="fa-IR"/>
        </w:rPr>
        <w:t>ی</w:t>
      </w:r>
      <w:r w:rsidRPr="005B1B0E">
        <w:rPr>
          <w:rtl/>
          <w:lang w:bidi="fa-IR"/>
        </w:rPr>
        <w:t xml:space="preserve"> از متخصصين تاريخ دوره عباس</w:t>
      </w:r>
      <w:r w:rsidR="002E3C6F">
        <w:rPr>
          <w:rtl/>
          <w:lang w:bidi="fa-IR"/>
        </w:rPr>
        <w:t>ی</w:t>
      </w:r>
      <w:r w:rsidRPr="005B1B0E">
        <w:rPr>
          <w:rtl/>
          <w:lang w:bidi="fa-IR"/>
        </w:rPr>
        <w:t xml:space="preserve"> در اين باره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چرخ ادار</w:t>
      </w:r>
      <w:r w:rsidR="002E3C6F">
        <w:rPr>
          <w:rtl/>
          <w:lang w:bidi="fa-IR"/>
        </w:rPr>
        <w:t>ی</w:t>
      </w:r>
      <w:r w:rsidRPr="005B1B0E">
        <w:rPr>
          <w:rtl/>
          <w:lang w:bidi="fa-IR"/>
        </w:rPr>
        <w:t xml:space="preserve"> عباسيان حركت و گردش داشت ول</w:t>
      </w:r>
      <w:r w:rsidR="002E3C6F">
        <w:rPr>
          <w:rtl/>
          <w:lang w:bidi="fa-IR"/>
        </w:rPr>
        <w:t>ی</w:t>
      </w:r>
      <w:r w:rsidRPr="005B1B0E">
        <w:rPr>
          <w:rtl/>
          <w:lang w:bidi="fa-IR"/>
        </w:rPr>
        <w:t xml:space="preserve"> نه بر ستمگران و خونخوران، بلكه بر مردم ناتوان، بيچار</w:t>
      </w:r>
      <w:r w:rsidR="005D685C">
        <w:rPr>
          <w:rtl/>
          <w:lang w:bidi="fa-IR"/>
        </w:rPr>
        <w:t>ه</w:t>
      </w:r>
      <w:r w:rsidRPr="005B1B0E">
        <w:rPr>
          <w:rtl/>
          <w:lang w:bidi="fa-IR"/>
        </w:rPr>
        <w:t xml:space="preserve"> آنان كه پرداخت كنند</w:t>
      </w:r>
      <w:r w:rsidR="005D685C">
        <w:rPr>
          <w:rtl/>
          <w:lang w:bidi="fa-IR"/>
        </w:rPr>
        <w:t>ه</w:t>
      </w:r>
      <w:r w:rsidRPr="005B1B0E">
        <w:rPr>
          <w:rtl/>
          <w:lang w:bidi="fa-IR"/>
        </w:rPr>
        <w:t xml:space="preserve"> ماليت</w:t>
      </w:r>
      <w:r w:rsidR="003A5E2D">
        <w:rPr>
          <w:rtl/>
          <w:lang w:bidi="fa-IR"/>
        </w:rPr>
        <w:t xml:space="preserve"> </w:t>
      </w:r>
      <w:r w:rsidRPr="005B1B0E">
        <w:rPr>
          <w:rtl/>
          <w:lang w:bidi="fa-IR"/>
        </w:rPr>
        <w:t>ها</w:t>
      </w:r>
      <w:r w:rsidR="002E3C6F">
        <w:rPr>
          <w:rtl/>
          <w:lang w:bidi="fa-IR"/>
        </w:rPr>
        <w:t>ی</w:t>
      </w:r>
      <w:r w:rsidRPr="005B1B0E">
        <w:rPr>
          <w:rtl/>
          <w:lang w:bidi="fa-IR"/>
        </w:rPr>
        <w:t xml:space="preserve"> سنگين بودند و دعوت جهاد و كارزار را زودتر از همه م</w:t>
      </w:r>
      <w:r w:rsidR="002E3C6F">
        <w:rPr>
          <w:rtl/>
          <w:lang w:bidi="fa-IR"/>
        </w:rPr>
        <w:t>ی</w:t>
      </w:r>
      <w:r w:rsidRPr="005B1B0E">
        <w:rPr>
          <w:rtl/>
          <w:lang w:bidi="fa-IR"/>
        </w:rPr>
        <w:t xml:space="preserve"> پذيرفتند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E06218" w:rsidRPr="00F0382D">
        <w:rPr>
          <w:rStyle w:val="libFootnotenumChar"/>
          <w:rtl/>
        </w:rPr>
        <w:t>6</w:t>
      </w:r>
      <w:r w:rsidRPr="00F0382D">
        <w:rPr>
          <w:rStyle w:val="libFootnotenumChar"/>
          <w:rtl/>
        </w:rPr>
        <w:t>)</w:t>
      </w:r>
      <w:r w:rsidRPr="005B1B0E">
        <w:rPr>
          <w:rtl/>
          <w:lang w:bidi="fa-IR"/>
        </w:rPr>
        <w:t xml:space="preserve"> </w:t>
      </w:r>
    </w:p>
    <w:p w:rsidR="00EB3964" w:rsidRDefault="005B1B0E" w:rsidP="005B1B0E">
      <w:pPr>
        <w:pStyle w:val="libNormal"/>
        <w:rPr>
          <w:rtl/>
          <w:lang w:bidi="fa-IR"/>
        </w:rPr>
      </w:pPr>
      <w:r w:rsidRPr="005B1B0E">
        <w:rPr>
          <w:rtl/>
          <w:lang w:bidi="fa-IR"/>
        </w:rPr>
        <w:t>ابوالعتاهيه شاعر اجتماع</w:t>
      </w:r>
      <w:r w:rsidR="002E3C6F">
        <w:rPr>
          <w:rtl/>
          <w:lang w:bidi="fa-IR"/>
        </w:rPr>
        <w:t>ی</w:t>
      </w:r>
      <w:r w:rsidRPr="005B1B0E">
        <w:rPr>
          <w:rtl/>
          <w:lang w:bidi="fa-IR"/>
        </w:rPr>
        <w:t xml:space="preserve"> معاصر هارون در اشعار خود، ترسيم زيباي</w:t>
      </w:r>
      <w:r w:rsidR="002E3C6F">
        <w:rPr>
          <w:rtl/>
          <w:lang w:bidi="fa-IR"/>
        </w:rPr>
        <w:t>ی</w:t>
      </w:r>
      <w:r w:rsidRPr="005B1B0E">
        <w:rPr>
          <w:rtl/>
          <w:lang w:bidi="fa-IR"/>
        </w:rPr>
        <w:t xml:space="preserve"> از وضع عموم</w:t>
      </w:r>
      <w:r w:rsidR="002E3C6F">
        <w:rPr>
          <w:rtl/>
          <w:lang w:bidi="fa-IR"/>
        </w:rPr>
        <w:t>ی</w:t>
      </w:r>
      <w:r w:rsidRPr="005B1B0E">
        <w:rPr>
          <w:rtl/>
          <w:lang w:bidi="fa-IR"/>
        </w:rPr>
        <w:t xml:space="preserve"> آن روزگار را دارد و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آيا كس</w:t>
      </w:r>
      <w:r w:rsidR="002E3C6F">
        <w:rPr>
          <w:rtl/>
          <w:lang w:bidi="fa-IR"/>
        </w:rPr>
        <w:t>ی</w:t>
      </w:r>
      <w:r w:rsidRPr="005B1B0E">
        <w:rPr>
          <w:rtl/>
          <w:lang w:bidi="fa-IR"/>
        </w:rPr>
        <w:t xml:space="preserve"> هست كه سخنان مرا به گوش خليفه برساند و بگويد</w:t>
      </w:r>
      <w:r w:rsidR="005F22A6">
        <w:rPr>
          <w:rtl/>
          <w:lang w:bidi="fa-IR"/>
        </w:rPr>
        <w:t>:</w:t>
      </w:r>
    </w:p>
    <w:p w:rsidR="005B1B0E" w:rsidRPr="005B1B0E" w:rsidRDefault="005B1B0E" w:rsidP="005B1B0E">
      <w:pPr>
        <w:pStyle w:val="libNormal"/>
        <w:rPr>
          <w:lang w:bidi="fa-IR"/>
        </w:rPr>
      </w:pPr>
      <w:r w:rsidRPr="005B1B0E">
        <w:rPr>
          <w:rtl/>
          <w:lang w:bidi="fa-IR"/>
        </w:rPr>
        <w:t>قيمتها</w:t>
      </w:r>
      <w:r w:rsidR="002E3C6F">
        <w:rPr>
          <w:rtl/>
          <w:lang w:bidi="fa-IR"/>
        </w:rPr>
        <w:t>ی</w:t>
      </w:r>
      <w:r w:rsidRPr="005B1B0E">
        <w:rPr>
          <w:rtl/>
          <w:lang w:bidi="fa-IR"/>
        </w:rPr>
        <w:t xml:space="preserve"> رايج بازارگران، كسب و كار اندك، هموم واندوه ها فراوان، ايتام و مساكين در خانه</w:t>
      </w:r>
      <w:r w:rsidR="00E06218">
        <w:rPr>
          <w:rtl/>
          <w:lang w:bidi="fa-IR"/>
        </w:rPr>
        <w:t xml:space="preserve"> </w:t>
      </w:r>
      <w:r w:rsidRPr="005B1B0E">
        <w:rPr>
          <w:rtl/>
          <w:lang w:bidi="fa-IR"/>
        </w:rPr>
        <w:t>ها</w:t>
      </w:r>
      <w:r w:rsidR="002E3C6F">
        <w:rPr>
          <w:rtl/>
          <w:lang w:bidi="fa-IR"/>
        </w:rPr>
        <w:t>ی</w:t>
      </w:r>
      <w:r w:rsidRPr="005B1B0E">
        <w:rPr>
          <w:rtl/>
          <w:lang w:bidi="fa-IR"/>
        </w:rPr>
        <w:t xml:space="preserve"> خال</w:t>
      </w:r>
      <w:r w:rsidR="002E3C6F">
        <w:rPr>
          <w:rtl/>
          <w:lang w:bidi="fa-IR"/>
        </w:rPr>
        <w:t>ی</w:t>
      </w:r>
      <w:r w:rsidRPr="005B1B0E">
        <w:rPr>
          <w:rtl/>
          <w:lang w:bidi="fa-IR"/>
        </w:rPr>
        <w:t xml:space="preserve"> با صدا</w:t>
      </w:r>
      <w:r w:rsidR="002E3C6F">
        <w:rPr>
          <w:rtl/>
          <w:lang w:bidi="fa-IR"/>
        </w:rPr>
        <w:t>ی</w:t>
      </w:r>
      <w:r w:rsidRPr="005B1B0E">
        <w:rPr>
          <w:rtl/>
          <w:lang w:bidi="fa-IR"/>
        </w:rPr>
        <w:t xml:space="preserve"> بلند بيچارگ</w:t>
      </w:r>
      <w:r w:rsidR="002E3C6F">
        <w:rPr>
          <w:rtl/>
          <w:lang w:bidi="fa-IR"/>
        </w:rPr>
        <w:t>ی</w:t>
      </w:r>
      <w:r w:rsidRPr="005B1B0E">
        <w:rPr>
          <w:rtl/>
          <w:lang w:bidi="fa-IR"/>
        </w:rPr>
        <w:t xml:space="preserve"> خود را اعلام م</w:t>
      </w:r>
      <w:r w:rsidR="002E3C6F">
        <w:rPr>
          <w:rtl/>
          <w:lang w:bidi="fa-IR"/>
        </w:rPr>
        <w:t>ی</w:t>
      </w:r>
      <w:r w:rsidRPr="005B1B0E">
        <w:rPr>
          <w:rtl/>
          <w:lang w:bidi="fa-IR"/>
        </w:rPr>
        <w:t xml:space="preserve"> دارند، آنان منتظر احسان و محبت خليفه هستند گرسنگان</w:t>
      </w:r>
      <w:r w:rsidR="002E3C6F">
        <w:rPr>
          <w:rtl/>
          <w:lang w:bidi="fa-IR"/>
        </w:rPr>
        <w:t>ی</w:t>
      </w:r>
      <w:r w:rsidRPr="005B1B0E">
        <w:rPr>
          <w:rtl/>
          <w:lang w:bidi="fa-IR"/>
        </w:rPr>
        <w:t xml:space="preserve"> كه صبح و شام آنان، با گرسنگ</w:t>
      </w:r>
      <w:r w:rsidR="002E3C6F">
        <w:rPr>
          <w:rtl/>
          <w:lang w:bidi="fa-IR"/>
        </w:rPr>
        <w:t>ی</w:t>
      </w:r>
      <w:r w:rsidRPr="005B1B0E">
        <w:rPr>
          <w:rtl/>
          <w:lang w:bidi="fa-IR"/>
        </w:rPr>
        <w:t xml:space="preserve"> سپر</w:t>
      </w:r>
      <w:r w:rsidR="002E3C6F">
        <w:rPr>
          <w:rtl/>
          <w:lang w:bidi="fa-IR"/>
        </w:rPr>
        <w:t>ی</w:t>
      </w:r>
      <w:r w:rsidRPr="005B1B0E">
        <w:rPr>
          <w:rtl/>
          <w:lang w:bidi="fa-IR"/>
        </w:rPr>
        <w:t xml:space="preserve"> م</w:t>
      </w:r>
      <w:r w:rsidR="002E3C6F">
        <w:rPr>
          <w:rtl/>
          <w:lang w:bidi="fa-IR"/>
        </w:rPr>
        <w:t>ی</w:t>
      </w:r>
      <w:r w:rsidRPr="005B1B0E">
        <w:rPr>
          <w:rtl/>
          <w:lang w:bidi="fa-IR"/>
        </w:rPr>
        <w:t xml:space="preserve"> شود</w:t>
      </w:r>
      <w:r w:rsidR="005F22A6">
        <w:rPr>
          <w:rtl/>
          <w:lang w:bidi="fa-IR"/>
        </w:rPr>
        <w:t>.</w:t>
      </w:r>
      <w:r w:rsidRPr="005B1B0E">
        <w:rPr>
          <w:rtl/>
          <w:lang w:bidi="fa-IR"/>
        </w:rPr>
        <w:t xml:space="preserve"> و بدن</w:t>
      </w:r>
      <w:r w:rsidR="003A5E2D">
        <w:rPr>
          <w:rtl/>
          <w:lang w:bidi="fa-IR"/>
        </w:rPr>
        <w:t xml:space="preserve"> </w:t>
      </w:r>
      <w:r w:rsidRPr="005B1B0E">
        <w:rPr>
          <w:rtl/>
          <w:lang w:bidi="fa-IR"/>
        </w:rPr>
        <w:t>ها</w:t>
      </w:r>
      <w:r w:rsidR="002E3C6F">
        <w:rPr>
          <w:rtl/>
          <w:lang w:bidi="fa-IR"/>
        </w:rPr>
        <w:t>ی</w:t>
      </w:r>
      <w:r w:rsidRPr="005B1B0E">
        <w:rPr>
          <w:rtl/>
          <w:lang w:bidi="fa-IR"/>
        </w:rPr>
        <w:t xml:space="preserve"> لخت و عريان و ب</w:t>
      </w:r>
      <w:r w:rsidR="002E3C6F">
        <w:rPr>
          <w:rtl/>
          <w:lang w:bidi="fa-IR"/>
        </w:rPr>
        <w:t>ی</w:t>
      </w:r>
      <w:r w:rsidRPr="005B1B0E">
        <w:rPr>
          <w:rtl/>
          <w:lang w:bidi="fa-IR"/>
        </w:rPr>
        <w:t>پوشش كه قدرت خريد لباس را ندارند</w:t>
      </w:r>
      <w:r w:rsidR="005F22A6">
        <w:rPr>
          <w:rtl/>
          <w:lang w:bidi="fa-IR"/>
        </w:rPr>
        <w:t>.</w:t>
      </w:r>
      <w:r w:rsidRPr="005B1B0E">
        <w:rPr>
          <w:rtl/>
          <w:lang w:bidi="fa-IR"/>
        </w:rPr>
        <w:t xml:space="preserve"> اينها اخبار و گزارشات</w:t>
      </w:r>
      <w:r w:rsidR="002E3C6F">
        <w:rPr>
          <w:rtl/>
          <w:lang w:bidi="fa-IR"/>
        </w:rPr>
        <w:t>ی</w:t>
      </w:r>
      <w:r w:rsidRPr="005B1B0E">
        <w:rPr>
          <w:rtl/>
          <w:lang w:bidi="fa-IR"/>
        </w:rPr>
        <w:t xml:space="preserve"> است كه از ملت فقير و محروم كشور به ساحت خليفه، گزارش م</w:t>
      </w:r>
      <w:r w:rsidR="002E3C6F">
        <w:rPr>
          <w:rtl/>
          <w:lang w:bidi="fa-IR"/>
        </w:rPr>
        <w:t>ی</w:t>
      </w:r>
      <w:r w:rsidRPr="005B1B0E">
        <w:rPr>
          <w:rtl/>
          <w:lang w:bidi="fa-IR"/>
        </w:rPr>
        <w:t xml:space="preserve"> گردد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54187F" w:rsidRPr="00F0382D">
        <w:rPr>
          <w:rStyle w:val="libFootnotenumChar"/>
          <w:rtl/>
        </w:rPr>
        <w:t>7</w:t>
      </w:r>
      <w:r w:rsidRPr="00F0382D">
        <w:rPr>
          <w:rStyle w:val="libFootnotenumChar"/>
          <w:rtl/>
        </w:rPr>
        <w:t>)</w:t>
      </w:r>
    </w:p>
    <w:p w:rsidR="00EB3964" w:rsidRDefault="005B1B0E" w:rsidP="005B1B0E">
      <w:pPr>
        <w:pStyle w:val="libNormal"/>
        <w:rPr>
          <w:rtl/>
          <w:lang w:bidi="fa-IR"/>
        </w:rPr>
      </w:pPr>
      <w:r w:rsidRPr="005B1B0E">
        <w:rPr>
          <w:rtl/>
          <w:lang w:bidi="fa-IR"/>
        </w:rPr>
        <w:t>او سپس احتذار و دور</w:t>
      </w:r>
      <w:r w:rsidR="002E3C6F">
        <w:rPr>
          <w:rtl/>
          <w:lang w:bidi="fa-IR"/>
        </w:rPr>
        <w:t>ی</w:t>
      </w:r>
      <w:r w:rsidRPr="005B1B0E">
        <w:rPr>
          <w:rtl/>
          <w:lang w:bidi="fa-IR"/>
        </w:rPr>
        <w:t xml:space="preserve"> از فساد ادار</w:t>
      </w:r>
      <w:r w:rsidR="002E3C6F">
        <w:rPr>
          <w:rtl/>
          <w:lang w:bidi="fa-IR"/>
        </w:rPr>
        <w:t>ی</w:t>
      </w:r>
      <w:r w:rsidRPr="005B1B0E">
        <w:rPr>
          <w:rtl/>
          <w:lang w:bidi="fa-IR"/>
        </w:rPr>
        <w:t xml:space="preserve"> و نظام</w:t>
      </w:r>
      <w:r w:rsidR="002E3C6F">
        <w:rPr>
          <w:rtl/>
          <w:lang w:bidi="fa-IR"/>
        </w:rPr>
        <w:t>ی</w:t>
      </w:r>
      <w:r w:rsidRPr="005B1B0E">
        <w:rPr>
          <w:rtl/>
          <w:lang w:bidi="fa-IR"/>
        </w:rPr>
        <w:t xml:space="preserve"> دستگاه خلافت را با اين بيان خود ابراز م</w:t>
      </w:r>
      <w:r w:rsidR="002E3C6F">
        <w:rPr>
          <w:rtl/>
          <w:lang w:bidi="fa-IR"/>
        </w:rPr>
        <w:t>ی</w:t>
      </w:r>
      <w:r w:rsidRPr="005B1B0E">
        <w:rPr>
          <w:rtl/>
          <w:lang w:bidi="fa-IR"/>
        </w:rPr>
        <w:t xml:space="preserve"> دارد</w:t>
      </w:r>
      <w:r w:rsidR="005F22A6">
        <w:rPr>
          <w:rtl/>
          <w:lang w:bidi="fa-IR"/>
        </w:rPr>
        <w:t>:</w:t>
      </w:r>
    </w:p>
    <w:p w:rsidR="005B1B0E" w:rsidRPr="005B1B0E" w:rsidRDefault="005B1B0E" w:rsidP="005B1B0E">
      <w:pPr>
        <w:pStyle w:val="libNormal"/>
        <w:rPr>
          <w:lang w:bidi="fa-IR"/>
        </w:rPr>
      </w:pPr>
      <w:r w:rsidRPr="005B1B0E">
        <w:rPr>
          <w:rtl/>
          <w:lang w:bidi="fa-IR"/>
        </w:rPr>
        <w:t>گر نان خشك</w:t>
      </w:r>
      <w:r w:rsidR="002E3C6F">
        <w:rPr>
          <w:rtl/>
          <w:lang w:bidi="fa-IR"/>
        </w:rPr>
        <w:t>ی</w:t>
      </w:r>
      <w:r w:rsidRPr="005B1B0E">
        <w:rPr>
          <w:rtl/>
          <w:lang w:bidi="fa-IR"/>
        </w:rPr>
        <w:t xml:space="preserve"> را در گوشه ا</w:t>
      </w:r>
      <w:r w:rsidR="002E3C6F">
        <w:rPr>
          <w:rtl/>
          <w:lang w:bidi="fa-IR"/>
        </w:rPr>
        <w:t>ی</w:t>
      </w:r>
      <w:r w:rsidRPr="005B1B0E">
        <w:rPr>
          <w:rtl/>
          <w:lang w:bidi="fa-IR"/>
        </w:rPr>
        <w:t xml:space="preserve"> از مملكت بخور</w:t>
      </w:r>
      <w:r w:rsidR="002E3C6F">
        <w:rPr>
          <w:rtl/>
          <w:lang w:bidi="fa-IR"/>
        </w:rPr>
        <w:t>ی</w:t>
      </w:r>
      <w:r w:rsidRPr="005B1B0E">
        <w:rPr>
          <w:rtl/>
          <w:lang w:bidi="fa-IR"/>
        </w:rPr>
        <w:t xml:space="preserve"> و اطاق تنگ و تاريك</w:t>
      </w:r>
      <w:r w:rsidR="002E3C6F">
        <w:rPr>
          <w:rtl/>
          <w:lang w:bidi="fa-IR"/>
        </w:rPr>
        <w:t>ی</w:t>
      </w:r>
      <w:r w:rsidRPr="005B1B0E">
        <w:rPr>
          <w:rtl/>
          <w:lang w:bidi="fa-IR"/>
        </w:rPr>
        <w:t xml:space="preserve"> را به سكونت انتخاب كن</w:t>
      </w:r>
      <w:r w:rsidR="002E3C6F">
        <w:rPr>
          <w:rtl/>
          <w:lang w:bidi="fa-IR"/>
        </w:rPr>
        <w:t>ی</w:t>
      </w:r>
      <w:r w:rsidRPr="005B1B0E">
        <w:rPr>
          <w:rtl/>
          <w:lang w:bidi="fa-IR"/>
        </w:rPr>
        <w:t xml:space="preserve"> يا گوشه مسجد</w:t>
      </w:r>
      <w:r w:rsidR="002E3C6F">
        <w:rPr>
          <w:rtl/>
          <w:lang w:bidi="fa-IR"/>
        </w:rPr>
        <w:t>ی</w:t>
      </w:r>
      <w:r w:rsidRPr="005B1B0E">
        <w:rPr>
          <w:rtl/>
          <w:lang w:bidi="fa-IR"/>
        </w:rPr>
        <w:t xml:space="preserve"> را دور از معاشرت مردم، بر گزين</w:t>
      </w:r>
      <w:r w:rsidR="002E3C6F">
        <w:rPr>
          <w:rtl/>
          <w:lang w:bidi="fa-IR"/>
        </w:rPr>
        <w:t>ی</w:t>
      </w:r>
      <w:r w:rsidRPr="005B1B0E">
        <w:rPr>
          <w:rtl/>
          <w:lang w:bidi="fa-IR"/>
        </w:rPr>
        <w:t xml:space="preserve"> خيل</w:t>
      </w:r>
      <w:r w:rsidR="002E3C6F">
        <w:rPr>
          <w:rtl/>
          <w:lang w:bidi="fa-IR"/>
        </w:rPr>
        <w:t>ی</w:t>
      </w:r>
      <w:r w:rsidRPr="005B1B0E">
        <w:rPr>
          <w:rtl/>
          <w:lang w:bidi="fa-IR"/>
        </w:rPr>
        <w:t xml:space="preserve"> بهتر است از ساعات</w:t>
      </w:r>
      <w:r w:rsidR="002E3C6F">
        <w:rPr>
          <w:rtl/>
          <w:lang w:bidi="fa-IR"/>
        </w:rPr>
        <w:t>ی</w:t>
      </w:r>
      <w:r w:rsidRPr="005B1B0E">
        <w:rPr>
          <w:rtl/>
          <w:lang w:bidi="fa-IR"/>
        </w:rPr>
        <w:t xml:space="preserve"> </w:t>
      </w:r>
      <w:r w:rsidRPr="005B1B0E">
        <w:rPr>
          <w:rtl/>
          <w:lang w:bidi="fa-IR"/>
        </w:rPr>
        <w:lastRenderedPageBreak/>
        <w:t>كه در كاخ</w:t>
      </w:r>
      <w:r w:rsidR="003A5E2D">
        <w:rPr>
          <w:rtl/>
          <w:lang w:bidi="fa-IR"/>
        </w:rPr>
        <w:t xml:space="preserve"> </w:t>
      </w:r>
      <w:r w:rsidRPr="005B1B0E">
        <w:rPr>
          <w:rtl/>
          <w:lang w:bidi="fa-IR"/>
        </w:rPr>
        <w:t>ها</w:t>
      </w:r>
      <w:r w:rsidR="002E3C6F">
        <w:rPr>
          <w:rtl/>
          <w:lang w:bidi="fa-IR"/>
        </w:rPr>
        <w:t>ی</w:t>
      </w:r>
      <w:r w:rsidRPr="005B1B0E">
        <w:rPr>
          <w:rtl/>
          <w:lang w:bidi="fa-IR"/>
        </w:rPr>
        <w:t xml:space="preserve"> عال</w:t>
      </w:r>
      <w:r w:rsidR="002E3C6F">
        <w:rPr>
          <w:rtl/>
          <w:lang w:bidi="fa-IR"/>
        </w:rPr>
        <w:t>ی</w:t>
      </w:r>
      <w:r w:rsidRPr="005B1B0E">
        <w:rPr>
          <w:rtl/>
          <w:lang w:bidi="fa-IR"/>
        </w:rPr>
        <w:t xml:space="preserve"> خلافت</w:t>
      </w:r>
      <w:r w:rsidR="005F22A6">
        <w:rPr>
          <w:rtl/>
          <w:lang w:bidi="fa-IR"/>
        </w:rPr>
        <w:t>!</w:t>
      </w:r>
      <w:r w:rsidRPr="005B1B0E">
        <w:rPr>
          <w:rtl/>
          <w:lang w:bidi="fa-IR"/>
        </w:rPr>
        <w:t xml:space="preserve"> به سر ببر</w:t>
      </w:r>
      <w:r w:rsidR="002E3C6F">
        <w:rPr>
          <w:rtl/>
          <w:lang w:bidi="fa-IR"/>
        </w:rPr>
        <w:t>ی</w:t>
      </w:r>
      <w:r w:rsidRPr="005B1B0E">
        <w:rPr>
          <w:rtl/>
          <w:lang w:bidi="fa-IR"/>
        </w:rPr>
        <w:t>، خوشا به حال كس</w:t>
      </w:r>
      <w:r w:rsidR="002E3C6F">
        <w:rPr>
          <w:rtl/>
          <w:lang w:bidi="fa-IR"/>
        </w:rPr>
        <w:t>ی</w:t>
      </w:r>
      <w:r w:rsidRPr="005B1B0E">
        <w:rPr>
          <w:rtl/>
          <w:lang w:bidi="fa-IR"/>
        </w:rPr>
        <w:t xml:space="preserve"> كه شنوا</w:t>
      </w:r>
      <w:r w:rsidR="002E3C6F">
        <w:rPr>
          <w:rtl/>
          <w:lang w:bidi="fa-IR"/>
        </w:rPr>
        <w:t>ی</w:t>
      </w:r>
      <w:r w:rsidRPr="005B1B0E">
        <w:rPr>
          <w:rtl/>
          <w:lang w:bidi="fa-IR"/>
        </w:rPr>
        <w:t xml:space="preserve"> نصايح و پندها</w:t>
      </w:r>
      <w:r w:rsidR="002E3C6F">
        <w:rPr>
          <w:rtl/>
          <w:lang w:bidi="fa-IR"/>
        </w:rPr>
        <w:t>ی</w:t>
      </w:r>
      <w:r w:rsidRPr="005B1B0E">
        <w:rPr>
          <w:rtl/>
          <w:lang w:bidi="fa-IR"/>
        </w:rPr>
        <w:t xml:space="preserve"> نصيحت</w:t>
      </w:r>
      <w:r w:rsidR="003A5E2D">
        <w:rPr>
          <w:rtl/>
          <w:lang w:bidi="fa-IR"/>
        </w:rPr>
        <w:t xml:space="preserve"> </w:t>
      </w:r>
      <w:r w:rsidRPr="005B1B0E">
        <w:rPr>
          <w:rtl/>
          <w:lang w:bidi="fa-IR"/>
        </w:rPr>
        <w:t>گو</w:t>
      </w:r>
      <w:r w:rsidR="002E3C6F">
        <w:rPr>
          <w:rtl/>
          <w:lang w:bidi="fa-IR"/>
        </w:rPr>
        <w:t>ی</w:t>
      </w:r>
      <w:r w:rsidRPr="005B1B0E">
        <w:rPr>
          <w:rtl/>
          <w:lang w:bidi="fa-IR"/>
        </w:rPr>
        <w:t xml:space="preserve"> دلسوز خود ابوالعتاهيه باشد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w:t>
      </w:r>
      <w:r w:rsidR="009444A3" w:rsidRPr="00F0382D">
        <w:rPr>
          <w:rStyle w:val="libFootnotenumChar"/>
          <w:rtl/>
        </w:rPr>
        <w:t>8</w:t>
      </w:r>
      <w:r w:rsidRPr="00F0382D">
        <w:rPr>
          <w:rStyle w:val="libFootnotenumChar"/>
          <w:rtl/>
        </w:rPr>
        <w:t>)</w:t>
      </w:r>
    </w:p>
    <w:p w:rsidR="005B1B0E" w:rsidRPr="005B1B0E" w:rsidRDefault="005B1B0E" w:rsidP="005B1B0E">
      <w:pPr>
        <w:pStyle w:val="libNormal"/>
        <w:rPr>
          <w:lang w:bidi="fa-IR"/>
        </w:rPr>
      </w:pPr>
      <w:r w:rsidRPr="005B1B0E">
        <w:rPr>
          <w:rtl/>
          <w:lang w:bidi="fa-IR"/>
        </w:rPr>
        <w:t>در مقام وزارت در اثر استبداد و خود كامگ</w:t>
      </w:r>
      <w:r w:rsidR="002E3C6F">
        <w:rPr>
          <w:rtl/>
          <w:lang w:bidi="fa-IR"/>
        </w:rPr>
        <w:t>ی</w:t>
      </w:r>
      <w:r w:rsidRPr="005B1B0E">
        <w:rPr>
          <w:rtl/>
          <w:lang w:bidi="fa-IR"/>
        </w:rPr>
        <w:t xml:space="preserve"> و نبودن نظام حاكم عادل در تشكيلات خلافت عباس</w:t>
      </w:r>
      <w:r w:rsidR="002E3C6F">
        <w:rPr>
          <w:rtl/>
          <w:lang w:bidi="fa-IR"/>
        </w:rPr>
        <w:t>ی</w:t>
      </w:r>
      <w:r w:rsidRPr="005B1B0E">
        <w:rPr>
          <w:rtl/>
          <w:lang w:bidi="fa-IR"/>
        </w:rPr>
        <w:t xml:space="preserve"> پذيرفتن مسئوليت، خال</w:t>
      </w:r>
      <w:r w:rsidR="002E3C6F">
        <w:rPr>
          <w:rtl/>
          <w:lang w:bidi="fa-IR"/>
        </w:rPr>
        <w:t>ی</w:t>
      </w:r>
      <w:r w:rsidRPr="005B1B0E">
        <w:rPr>
          <w:rtl/>
          <w:lang w:bidi="fa-IR"/>
        </w:rPr>
        <w:t xml:space="preserve"> از اشكال وصعوبت نبودن چون مسئوليت واقع</w:t>
      </w:r>
      <w:r w:rsidR="002E3C6F">
        <w:rPr>
          <w:rtl/>
          <w:lang w:bidi="fa-IR"/>
        </w:rPr>
        <w:t>ی</w:t>
      </w:r>
      <w:r w:rsidRPr="005B1B0E">
        <w:rPr>
          <w:rtl/>
          <w:lang w:bidi="fa-IR"/>
        </w:rPr>
        <w:t xml:space="preserve"> فرد در پذيرش يك سمت مشخص نبود از اينرو افراد متعهد و مسئول از قبول مسئوليت ادار</w:t>
      </w:r>
      <w:r w:rsidR="002E3C6F">
        <w:rPr>
          <w:rtl/>
          <w:lang w:bidi="fa-IR"/>
        </w:rPr>
        <w:t>ی</w:t>
      </w:r>
      <w:r w:rsidRPr="005B1B0E">
        <w:rPr>
          <w:rtl/>
          <w:lang w:bidi="fa-IR"/>
        </w:rPr>
        <w:t xml:space="preserve"> سرباز م</w:t>
      </w:r>
      <w:r w:rsidR="002E3C6F">
        <w:rPr>
          <w:rtl/>
          <w:lang w:bidi="fa-IR"/>
        </w:rPr>
        <w:t>ی</w:t>
      </w:r>
      <w:r w:rsidRPr="005B1B0E">
        <w:rPr>
          <w:rtl/>
          <w:lang w:bidi="fa-IR"/>
        </w:rPr>
        <w:t xml:space="preserve"> زدند و نم</w:t>
      </w:r>
      <w:r w:rsidR="002E3C6F">
        <w:rPr>
          <w:rtl/>
          <w:lang w:bidi="fa-IR"/>
        </w:rPr>
        <w:t>ی</w:t>
      </w:r>
      <w:r w:rsidRPr="005B1B0E">
        <w:rPr>
          <w:rtl/>
          <w:lang w:bidi="fa-IR"/>
        </w:rPr>
        <w:t xml:space="preserve"> خواستند خود را شريك جز انجام نداد قرار دهند، هنگام</w:t>
      </w:r>
      <w:r w:rsidR="002E3C6F">
        <w:rPr>
          <w:rtl/>
          <w:lang w:bidi="fa-IR"/>
        </w:rPr>
        <w:t>ی</w:t>
      </w:r>
      <w:r w:rsidRPr="005B1B0E">
        <w:rPr>
          <w:rtl/>
          <w:lang w:bidi="fa-IR"/>
        </w:rPr>
        <w:t xml:space="preserve"> كه مأموران عباس</w:t>
      </w:r>
      <w:r w:rsidR="002E3C6F">
        <w:rPr>
          <w:rtl/>
          <w:lang w:bidi="fa-IR"/>
        </w:rPr>
        <w:t>ی</w:t>
      </w:r>
      <w:r w:rsidRPr="005B1B0E">
        <w:rPr>
          <w:rtl/>
          <w:lang w:bidi="fa-IR"/>
        </w:rPr>
        <w:t xml:space="preserve"> وزير خود فضل بن سهل را كشت سمت او را به احمد بن اب</w:t>
      </w:r>
      <w:r w:rsidR="002E3C6F">
        <w:rPr>
          <w:rtl/>
          <w:lang w:bidi="fa-IR"/>
        </w:rPr>
        <w:t>ی</w:t>
      </w:r>
      <w:r w:rsidRPr="005B1B0E">
        <w:rPr>
          <w:rtl/>
          <w:lang w:bidi="fa-IR"/>
        </w:rPr>
        <w:t xml:space="preserve"> خالد پيشنهاد نمود</w:t>
      </w:r>
      <w:r w:rsidR="005F22A6">
        <w:rPr>
          <w:rtl/>
          <w:lang w:bidi="fa-IR"/>
        </w:rPr>
        <w:t>.</w:t>
      </w:r>
      <w:r w:rsidRPr="005B1B0E">
        <w:rPr>
          <w:rtl/>
          <w:lang w:bidi="fa-IR"/>
        </w:rPr>
        <w:t xml:space="preserve"> او عذر خواه</w:t>
      </w:r>
      <w:r w:rsidR="002E3C6F">
        <w:rPr>
          <w:rtl/>
          <w:lang w:bidi="fa-IR"/>
        </w:rPr>
        <w:t>ی</w:t>
      </w:r>
      <w:r w:rsidRPr="005B1B0E">
        <w:rPr>
          <w:rtl/>
          <w:lang w:bidi="fa-IR"/>
        </w:rPr>
        <w:t xml:space="preserve"> كرد كه من وزير</w:t>
      </w:r>
      <w:r w:rsidR="002E3C6F">
        <w:rPr>
          <w:rtl/>
          <w:lang w:bidi="fa-IR"/>
        </w:rPr>
        <w:t>ی</w:t>
      </w:r>
      <w:r w:rsidRPr="005B1B0E">
        <w:rPr>
          <w:rtl/>
          <w:lang w:bidi="fa-IR"/>
        </w:rPr>
        <w:t xml:space="preserve"> را نديده ام كه به اين سمت اشتغال ورزد و سلامت از عهده آن بر آمده باشد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F60B1D" w:rsidRPr="00F0382D">
        <w:rPr>
          <w:rStyle w:val="libFootnotenumChar"/>
          <w:rtl/>
        </w:rPr>
        <w:t>09</w:t>
      </w:r>
      <w:r w:rsidRPr="00F0382D">
        <w:rPr>
          <w:rStyle w:val="libFootnotenumChar"/>
          <w:rtl/>
        </w:rPr>
        <w:t>)</w:t>
      </w:r>
    </w:p>
    <w:p w:rsidR="009549F7" w:rsidRDefault="005B1B0E" w:rsidP="005B1B0E">
      <w:pPr>
        <w:pStyle w:val="libNormal"/>
        <w:rPr>
          <w:rtl/>
          <w:lang w:bidi="fa-IR"/>
        </w:rPr>
      </w:pPr>
      <w:r w:rsidRPr="005B1B0E">
        <w:rPr>
          <w:rtl/>
          <w:lang w:bidi="fa-IR"/>
        </w:rPr>
        <w:t>عذر او بسيار موجه بود چون اوضاع كشور با ميل و اراده</w:t>
      </w:r>
      <w:r w:rsidR="003A5E2D">
        <w:rPr>
          <w:rtl/>
          <w:lang w:bidi="fa-IR"/>
        </w:rPr>
        <w:t xml:space="preserve"> </w:t>
      </w:r>
      <w:r w:rsidR="002E3C6F">
        <w:rPr>
          <w:rtl/>
          <w:lang w:bidi="fa-IR"/>
        </w:rPr>
        <w:t>ی</w:t>
      </w:r>
      <w:r w:rsidRPr="005B1B0E">
        <w:rPr>
          <w:rtl/>
          <w:lang w:bidi="fa-IR"/>
        </w:rPr>
        <w:t xml:space="preserve"> خليفه م</w:t>
      </w:r>
      <w:r w:rsidR="002E3C6F">
        <w:rPr>
          <w:rtl/>
          <w:lang w:bidi="fa-IR"/>
        </w:rPr>
        <w:t>ی</w:t>
      </w:r>
      <w:r w:rsidRPr="005B1B0E">
        <w:rPr>
          <w:rtl/>
          <w:lang w:bidi="fa-IR"/>
        </w:rPr>
        <w:t xml:space="preserve"> چرخيد از اينرو وزير يا مأمور جز يك آلت فعل اجرا</w:t>
      </w:r>
      <w:r w:rsidR="002E3C6F">
        <w:rPr>
          <w:rtl/>
          <w:lang w:bidi="fa-IR"/>
        </w:rPr>
        <w:t>ی</w:t>
      </w:r>
      <w:r w:rsidRPr="005B1B0E">
        <w:rPr>
          <w:rtl/>
          <w:lang w:bidi="fa-IR"/>
        </w:rPr>
        <w:t xml:space="preserve"> مقاصد بيشتر نبود و بيشتر از يك پيچ معمول</w:t>
      </w:r>
      <w:r w:rsidR="002E3C6F">
        <w:rPr>
          <w:rtl/>
          <w:lang w:bidi="fa-IR"/>
        </w:rPr>
        <w:t>ی</w:t>
      </w:r>
      <w:r w:rsidRPr="005B1B0E">
        <w:rPr>
          <w:rtl/>
          <w:lang w:bidi="fa-IR"/>
        </w:rPr>
        <w:t xml:space="preserve"> در مهره </w:t>
      </w:r>
      <w:r w:rsidR="002E3C6F">
        <w:rPr>
          <w:rtl/>
          <w:lang w:bidi="fa-IR"/>
        </w:rPr>
        <w:t>ی</w:t>
      </w:r>
      <w:r w:rsidRPr="005B1B0E">
        <w:rPr>
          <w:rtl/>
          <w:lang w:bidi="fa-IR"/>
        </w:rPr>
        <w:t xml:space="preserve"> ماشين مملكت نقش ديگر</w:t>
      </w:r>
      <w:r w:rsidR="002E3C6F">
        <w:rPr>
          <w:rtl/>
          <w:lang w:bidi="fa-IR"/>
        </w:rPr>
        <w:t>ی</w:t>
      </w:r>
      <w:r w:rsidRPr="005B1B0E">
        <w:rPr>
          <w:rtl/>
          <w:lang w:bidi="fa-IR"/>
        </w:rPr>
        <w:t xml:space="preserve"> ايفا نم</w:t>
      </w:r>
      <w:r w:rsidR="002E3C6F">
        <w:rPr>
          <w:rtl/>
          <w:lang w:bidi="fa-IR"/>
        </w:rPr>
        <w:t>ی</w:t>
      </w:r>
      <w:r w:rsidRPr="005B1B0E">
        <w:rPr>
          <w:rtl/>
          <w:lang w:bidi="fa-IR"/>
        </w:rPr>
        <w:t xml:space="preserve"> كرد و امور كشور بيشتر با احساسات و عواطف و خشم و ترحم زودگذر اداره م</w:t>
      </w:r>
      <w:r w:rsidR="002E3C6F">
        <w:rPr>
          <w:rtl/>
          <w:lang w:bidi="fa-IR"/>
        </w:rPr>
        <w:t>ی</w:t>
      </w:r>
      <w:r w:rsidRPr="005B1B0E">
        <w:rPr>
          <w:rtl/>
          <w:lang w:bidi="fa-IR"/>
        </w:rPr>
        <w:t xml:space="preserve"> شد نه با منطق و عقل و بر اصول عدالت و سياست واقع</w:t>
      </w:r>
      <w:r w:rsidR="002E3C6F">
        <w:rPr>
          <w:rtl/>
          <w:lang w:bidi="fa-IR"/>
        </w:rPr>
        <w:t>ی</w:t>
      </w:r>
      <w:r w:rsidRPr="005B1B0E">
        <w:rPr>
          <w:rtl/>
          <w:lang w:bidi="fa-IR"/>
        </w:rPr>
        <w:t xml:space="preserve"> و طبيع</w:t>
      </w:r>
      <w:r w:rsidR="002E3C6F">
        <w:rPr>
          <w:rtl/>
          <w:lang w:bidi="fa-IR"/>
        </w:rPr>
        <w:t>ی</w:t>
      </w:r>
      <w:r w:rsidRPr="005B1B0E">
        <w:rPr>
          <w:rtl/>
          <w:lang w:bidi="fa-IR"/>
        </w:rPr>
        <w:t xml:space="preserve"> است كه نقش غلامان و كنيزان و</w:t>
      </w:r>
      <w:r w:rsidR="009549F7">
        <w:rPr>
          <w:rFonts w:hint="cs"/>
          <w:rtl/>
          <w:lang w:bidi="fa-IR"/>
        </w:rPr>
        <w:t xml:space="preserve"> </w:t>
      </w:r>
      <w:r w:rsidRPr="005B1B0E">
        <w:rPr>
          <w:rtl/>
          <w:lang w:bidi="fa-IR"/>
        </w:rPr>
        <w:t>نديمان و</w:t>
      </w:r>
      <w:r w:rsidR="009549F7">
        <w:rPr>
          <w:rFonts w:hint="cs"/>
          <w:rtl/>
          <w:lang w:bidi="fa-IR"/>
        </w:rPr>
        <w:t xml:space="preserve"> </w:t>
      </w:r>
      <w:r w:rsidRPr="005B1B0E">
        <w:rPr>
          <w:rtl/>
          <w:lang w:bidi="fa-IR"/>
        </w:rPr>
        <w:t>رامشگران در چنين دستگاه</w:t>
      </w:r>
      <w:r w:rsidR="002E3C6F">
        <w:rPr>
          <w:rtl/>
          <w:lang w:bidi="fa-IR"/>
        </w:rPr>
        <w:t>ی</w:t>
      </w:r>
      <w:r w:rsidRPr="005B1B0E">
        <w:rPr>
          <w:rtl/>
          <w:lang w:bidi="fa-IR"/>
        </w:rPr>
        <w:t xml:space="preserve"> بيشتر از دانشمندان و رجال و وزيران و انديشمندان و فرزانگان خواهد بود</w:t>
      </w:r>
      <w:r w:rsidR="005F22A6">
        <w:rPr>
          <w:rtl/>
          <w:lang w:bidi="fa-IR"/>
        </w:rPr>
        <w:t>.</w:t>
      </w:r>
    </w:p>
    <w:p w:rsidR="005B1B0E" w:rsidRPr="005B1B0E" w:rsidRDefault="005B1B0E" w:rsidP="005B1B0E">
      <w:pPr>
        <w:pStyle w:val="libNormal"/>
        <w:rPr>
          <w:lang w:bidi="fa-IR"/>
        </w:rPr>
      </w:pPr>
      <w:r w:rsidRPr="005B1B0E">
        <w:rPr>
          <w:rtl/>
          <w:lang w:bidi="fa-IR"/>
        </w:rPr>
        <w:t xml:space="preserve">محاصره امام </w:t>
      </w:r>
      <w:r w:rsidR="005C2804" w:rsidRPr="005C2804">
        <w:rPr>
          <w:rStyle w:val="libAlaemChar"/>
          <w:rtl/>
        </w:rPr>
        <w:t>عليه‌السلام</w:t>
      </w:r>
      <w:r w:rsidRPr="005B1B0E">
        <w:rPr>
          <w:rtl/>
          <w:lang w:bidi="fa-IR"/>
        </w:rPr>
        <w:t xml:space="preserve"> اكنون پس از ذكر خصيصه</w:t>
      </w:r>
      <w:r w:rsidR="00E06218">
        <w:rPr>
          <w:rtl/>
          <w:lang w:bidi="fa-IR"/>
        </w:rPr>
        <w:t xml:space="preserve"> </w:t>
      </w:r>
      <w:r w:rsidRPr="005B1B0E">
        <w:rPr>
          <w:rtl/>
          <w:lang w:bidi="fa-IR"/>
        </w:rPr>
        <w:t>ها</w:t>
      </w:r>
      <w:r w:rsidR="002E3C6F">
        <w:rPr>
          <w:rtl/>
          <w:lang w:bidi="fa-IR"/>
        </w:rPr>
        <w:t>ی</w:t>
      </w:r>
      <w:r w:rsidRPr="005B1B0E">
        <w:rPr>
          <w:rtl/>
          <w:lang w:bidi="fa-IR"/>
        </w:rPr>
        <w:t xml:space="preserve"> كامل دوران بن</w:t>
      </w:r>
      <w:r w:rsidR="002E3C6F">
        <w:rPr>
          <w:rtl/>
          <w:lang w:bidi="fa-IR"/>
        </w:rPr>
        <w:t>ی</w:t>
      </w:r>
      <w:r w:rsidRPr="005B1B0E">
        <w:rPr>
          <w:rtl/>
          <w:lang w:bidi="fa-IR"/>
        </w:rPr>
        <w:t xml:space="preserve"> عباس به شرح زمامداران معاصر از تبار عباس</w:t>
      </w:r>
      <w:r w:rsidR="002E3C6F">
        <w:rPr>
          <w:rtl/>
          <w:lang w:bidi="fa-IR"/>
        </w:rPr>
        <w:t>ی</w:t>
      </w:r>
      <w:r w:rsidRPr="005B1B0E">
        <w:rPr>
          <w:rtl/>
          <w:lang w:bidi="fa-IR"/>
        </w:rPr>
        <w:t xml:space="preserve"> پرداخت م</w:t>
      </w:r>
      <w:r w:rsidR="002E3C6F">
        <w:rPr>
          <w:rtl/>
          <w:lang w:bidi="fa-IR"/>
        </w:rPr>
        <w:t>ی</w:t>
      </w:r>
      <w:r w:rsidRPr="005B1B0E">
        <w:rPr>
          <w:rtl/>
          <w:lang w:bidi="fa-IR"/>
        </w:rPr>
        <w:t xml:space="preserve"> گردد، امام </w:t>
      </w:r>
      <w:r w:rsidR="005C2804" w:rsidRPr="005C2804">
        <w:rPr>
          <w:rStyle w:val="libAlaemChar"/>
          <w:rtl/>
        </w:rPr>
        <w:t>عليه‌السلام</w:t>
      </w:r>
      <w:r w:rsidRPr="005B1B0E">
        <w:rPr>
          <w:rtl/>
          <w:lang w:bidi="fa-IR"/>
        </w:rPr>
        <w:t xml:space="preserve"> در دوران خود با دو تن از زمامداران خودسر و ستمگر عباس</w:t>
      </w:r>
      <w:r w:rsidR="002E3C6F">
        <w:rPr>
          <w:rtl/>
          <w:lang w:bidi="fa-IR"/>
        </w:rPr>
        <w:t>ی</w:t>
      </w:r>
      <w:r w:rsidRPr="005B1B0E">
        <w:rPr>
          <w:rtl/>
          <w:lang w:bidi="fa-IR"/>
        </w:rPr>
        <w:t xml:space="preserve"> رو به رو گرديد كه هر كدام به نوبت خود در راه جلو گير</w:t>
      </w:r>
      <w:r w:rsidR="002E3C6F">
        <w:rPr>
          <w:rtl/>
          <w:lang w:bidi="fa-IR"/>
        </w:rPr>
        <w:t>ی</w:t>
      </w:r>
      <w:r w:rsidRPr="005B1B0E">
        <w:rPr>
          <w:rtl/>
          <w:lang w:bidi="fa-IR"/>
        </w:rPr>
        <w:t xml:space="preserve"> از نفوذ و پيشرفت معنو</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فعاليت و تلاش داشتند</w:t>
      </w:r>
      <w:r w:rsidR="005F22A6">
        <w:rPr>
          <w:rtl/>
          <w:lang w:bidi="fa-IR"/>
        </w:rPr>
        <w:t>:</w:t>
      </w:r>
      <w:r w:rsidRPr="005B1B0E">
        <w:rPr>
          <w:rtl/>
          <w:lang w:bidi="fa-IR"/>
        </w:rPr>
        <w:t xml:space="preserve"> </w:t>
      </w:r>
      <w:r w:rsidR="003A5E2D">
        <w:rPr>
          <w:rtl/>
          <w:lang w:bidi="fa-IR"/>
        </w:rPr>
        <w:t>1</w:t>
      </w:r>
      <w:r w:rsidR="005F22A6">
        <w:rPr>
          <w:rtl/>
          <w:lang w:bidi="fa-IR"/>
        </w:rPr>
        <w:t>.</w:t>
      </w:r>
      <w:r w:rsidRPr="005B1B0E">
        <w:rPr>
          <w:rtl/>
          <w:lang w:bidi="fa-IR"/>
        </w:rPr>
        <w:t xml:space="preserve"> سفاح</w:t>
      </w:r>
      <w:r w:rsidR="005F22A6">
        <w:rPr>
          <w:rtl/>
          <w:lang w:bidi="fa-IR"/>
        </w:rPr>
        <w:t>.</w:t>
      </w:r>
      <w:r w:rsidRPr="005B1B0E">
        <w:rPr>
          <w:rtl/>
          <w:lang w:bidi="fa-IR"/>
        </w:rPr>
        <w:t xml:space="preserve"> </w:t>
      </w:r>
      <w:r w:rsidR="003A5E2D">
        <w:rPr>
          <w:rtl/>
          <w:lang w:bidi="fa-IR"/>
        </w:rPr>
        <w:t>2</w:t>
      </w:r>
      <w:r w:rsidR="005F22A6">
        <w:rPr>
          <w:rtl/>
          <w:lang w:bidi="fa-IR"/>
        </w:rPr>
        <w:t>.</w:t>
      </w:r>
      <w:r w:rsidRPr="005B1B0E">
        <w:rPr>
          <w:rtl/>
          <w:lang w:bidi="fa-IR"/>
        </w:rPr>
        <w:t xml:space="preserve"> منصور</w:t>
      </w:r>
      <w:r w:rsidR="005F22A6">
        <w:rPr>
          <w:rtl/>
          <w:lang w:bidi="fa-IR"/>
        </w:rPr>
        <w:t>.</w:t>
      </w:r>
    </w:p>
    <w:p w:rsidR="005B1B0E" w:rsidRPr="005B1B0E" w:rsidRDefault="009549F7" w:rsidP="005B1B0E">
      <w:pPr>
        <w:pStyle w:val="libNormal"/>
        <w:rPr>
          <w:lang w:bidi="fa-IR"/>
        </w:rPr>
      </w:pPr>
      <w:r>
        <w:rPr>
          <w:rtl/>
          <w:lang w:bidi="fa-IR"/>
        </w:rPr>
        <w:br w:type="page"/>
      </w:r>
    </w:p>
    <w:p w:rsidR="005B1B0E" w:rsidRDefault="005B1B0E" w:rsidP="0053741C">
      <w:pPr>
        <w:pStyle w:val="Heading3"/>
        <w:rPr>
          <w:rtl/>
          <w:lang w:bidi="fa-IR"/>
        </w:rPr>
      </w:pPr>
      <w:bookmarkStart w:id="41" w:name="_Toc488138142"/>
      <w:r w:rsidRPr="005B1B0E">
        <w:rPr>
          <w:rtl/>
          <w:lang w:bidi="fa-IR"/>
        </w:rPr>
        <w:t>سفاح</w:t>
      </w:r>
      <w:bookmarkEnd w:id="41"/>
    </w:p>
    <w:p w:rsidR="005B1B0E" w:rsidRPr="005B1B0E" w:rsidRDefault="005B1B0E" w:rsidP="009549F7">
      <w:pPr>
        <w:pStyle w:val="libNormal"/>
        <w:rPr>
          <w:lang w:bidi="fa-IR"/>
        </w:rPr>
      </w:pPr>
      <w:r w:rsidRPr="005B1B0E">
        <w:rPr>
          <w:rtl/>
          <w:lang w:bidi="fa-IR"/>
        </w:rPr>
        <w:t xml:space="preserve">چون دوران حكومت سفاح مرحله </w:t>
      </w:r>
      <w:r w:rsidR="002E3C6F">
        <w:rPr>
          <w:rtl/>
          <w:lang w:bidi="fa-IR"/>
        </w:rPr>
        <w:t>ی</w:t>
      </w:r>
      <w:r w:rsidRPr="005B1B0E">
        <w:rPr>
          <w:rtl/>
          <w:lang w:bidi="fa-IR"/>
        </w:rPr>
        <w:t xml:space="preserve"> انتقال</w:t>
      </w:r>
      <w:r w:rsidR="002E3C6F">
        <w:rPr>
          <w:rtl/>
          <w:lang w:bidi="fa-IR"/>
        </w:rPr>
        <w:t>ی</w:t>
      </w:r>
      <w:r w:rsidRPr="005B1B0E">
        <w:rPr>
          <w:rtl/>
          <w:lang w:bidi="fa-IR"/>
        </w:rPr>
        <w:t xml:space="preserve"> و زودگذر</w:t>
      </w:r>
      <w:r w:rsidR="002E3C6F">
        <w:rPr>
          <w:rtl/>
          <w:lang w:bidi="fa-IR"/>
        </w:rPr>
        <w:t>ی</w:t>
      </w:r>
      <w:r w:rsidRPr="005B1B0E">
        <w:rPr>
          <w:rtl/>
          <w:lang w:bidi="fa-IR"/>
        </w:rPr>
        <w:t xml:space="preserve"> بود، چندان حادثه ا</w:t>
      </w:r>
      <w:r w:rsidR="002E3C6F">
        <w:rPr>
          <w:rtl/>
          <w:lang w:bidi="fa-IR"/>
        </w:rPr>
        <w:t>ی</w:t>
      </w:r>
      <w:r w:rsidRPr="005B1B0E">
        <w:rPr>
          <w:rtl/>
          <w:lang w:bidi="fa-IR"/>
        </w:rPr>
        <w:t xml:space="preserve"> نداشت</w:t>
      </w:r>
      <w:r w:rsidR="005F22A6">
        <w:rPr>
          <w:rtl/>
          <w:lang w:bidi="fa-IR"/>
        </w:rPr>
        <w:t>.</w:t>
      </w:r>
      <w:r w:rsidRPr="005B1B0E">
        <w:rPr>
          <w:rtl/>
          <w:lang w:bidi="fa-IR"/>
        </w:rPr>
        <w:t xml:space="preserve"> اكنون شمه ا</w:t>
      </w:r>
      <w:r w:rsidR="002E3C6F">
        <w:rPr>
          <w:rtl/>
          <w:lang w:bidi="fa-IR"/>
        </w:rPr>
        <w:t>ی</w:t>
      </w:r>
      <w:r w:rsidRPr="005B1B0E">
        <w:rPr>
          <w:rtl/>
          <w:lang w:bidi="fa-IR"/>
        </w:rPr>
        <w:t xml:space="preserve"> از خصوصيات و ويژگ</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منصور را ترسيم م</w:t>
      </w:r>
      <w:r w:rsidR="002E3C6F">
        <w:rPr>
          <w:rtl/>
          <w:lang w:bidi="fa-IR"/>
        </w:rPr>
        <w:t>ی</w:t>
      </w:r>
      <w:r w:rsidRPr="005B1B0E">
        <w:rPr>
          <w:rtl/>
          <w:lang w:bidi="fa-IR"/>
        </w:rPr>
        <w:t xml:space="preserve"> نماييم تا موقعيت امام در مواجهه با قضايا و مشكلات آن روزها بهتر و شن شود و قسمت</w:t>
      </w:r>
      <w:r w:rsidR="002E3C6F">
        <w:rPr>
          <w:rtl/>
          <w:lang w:bidi="fa-IR"/>
        </w:rPr>
        <w:t>ی</w:t>
      </w:r>
      <w:r w:rsidRPr="005B1B0E">
        <w:rPr>
          <w:rtl/>
          <w:lang w:bidi="fa-IR"/>
        </w:rPr>
        <w:t xml:space="preserve"> از مجاهدات و تلاش</w:t>
      </w:r>
      <w:r w:rsidR="003A5E2D">
        <w:rPr>
          <w:rtl/>
          <w:lang w:bidi="fa-IR"/>
        </w:rPr>
        <w:t xml:space="preserve"> </w:t>
      </w:r>
      <w:r w:rsidRPr="005B1B0E">
        <w:rPr>
          <w:rtl/>
          <w:lang w:bidi="fa-IR"/>
        </w:rPr>
        <w:t>ها</w:t>
      </w:r>
      <w:r w:rsidR="002E3C6F">
        <w:rPr>
          <w:rtl/>
          <w:lang w:bidi="fa-IR"/>
        </w:rPr>
        <w:t>ی</w:t>
      </w:r>
      <w:r w:rsidRPr="005B1B0E">
        <w:rPr>
          <w:rtl/>
          <w:lang w:bidi="fa-IR"/>
        </w:rPr>
        <w:t xml:space="preserve"> پيگير حضرتش در آن دوره</w:t>
      </w:r>
      <w:r w:rsidR="00E06218">
        <w:rPr>
          <w:rtl/>
          <w:lang w:bidi="fa-IR"/>
        </w:rPr>
        <w:t xml:space="preserve"> </w:t>
      </w:r>
      <w:r w:rsidRPr="005B1B0E">
        <w:rPr>
          <w:rtl/>
          <w:lang w:bidi="fa-IR"/>
        </w:rPr>
        <w:t>ها</w:t>
      </w:r>
      <w:r w:rsidR="002E3C6F">
        <w:rPr>
          <w:rtl/>
          <w:lang w:bidi="fa-IR"/>
        </w:rPr>
        <w:t>ی</w:t>
      </w:r>
      <w:r w:rsidRPr="005B1B0E">
        <w:rPr>
          <w:rtl/>
          <w:lang w:bidi="fa-IR"/>
        </w:rPr>
        <w:t xml:space="preserve"> سرشار از وحشت و اختناق بازگو گردد</w:t>
      </w:r>
      <w:r w:rsidR="009549F7">
        <w:rPr>
          <w:rFonts w:hint="cs"/>
          <w:rtl/>
          <w:lang w:bidi="fa-IR"/>
        </w:rPr>
        <w:t>.</w:t>
      </w:r>
    </w:p>
    <w:p w:rsidR="005B1B0E" w:rsidRPr="005B1B0E" w:rsidRDefault="009549F7" w:rsidP="005B1B0E">
      <w:pPr>
        <w:pStyle w:val="libNormal"/>
        <w:rPr>
          <w:lang w:bidi="fa-IR"/>
        </w:rPr>
      </w:pPr>
      <w:r>
        <w:rPr>
          <w:rtl/>
          <w:lang w:bidi="fa-IR"/>
        </w:rPr>
        <w:br w:type="page"/>
      </w:r>
    </w:p>
    <w:p w:rsidR="005B1B0E" w:rsidRDefault="005B1B0E" w:rsidP="0053741C">
      <w:pPr>
        <w:pStyle w:val="Heading3"/>
        <w:rPr>
          <w:rtl/>
          <w:lang w:bidi="fa-IR"/>
        </w:rPr>
      </w:pPr>
      <w:bookmarkStart w:id="42" w:name="_Toc488138143"/>
      <w:r w:rsidRPr="005B1B0E">
        <w:rPr>
          <w:rtl/>
          <w:lang w:bidi="fa-IR"/>
        </w:rPr>
        <w:t>منصور</w:t>
      </w:r>
      <w:bookmarkEnd w:id="42"/>
    </w:p>
    <w:p w:rsidR="009549F7" w:rsidRDefault="005B1B0E" w:rsidP="005B1B0E">
      <w:pPr>
        <w:pStyle w:val="libNormal"/>
        <w:rPr>
          <w:rtl/>
          <w:lang w:bidi="fa-IR"/>
        </w:rPr>
      </w:pPr>
      <w:r w:rsidRPr="005B1B0E">
        <w:rPr>
          <w:rtl/>
          <w:lang w:bidi="fa-IR"/>
        </w:rPr>
        <w:t xml:space="preserve">ابو جعفر منصور دومين خليفه </w:t>
      </w:r>
      <w:r w:rsidR="002E3C6F">
        <w:rPr>
          <w:rtl/>
          <w:lang w:bidi="fa-IR"/>
        </w:rPr>
        <w:t>ی</w:t>
      </w:r>
      <w:r w:rsidRPr="005B1B0E">
        <w:rPr>
          <w:rtl/>
          <w:lang w:bidi="fa-IR"/>
        </w:rPr>
        <w:t xml:space="preserve"> عباس</w:t>
      </w:r>
      <w:r w:rsidR="002E3C6F">
        <w:rPr>
          <w:rtl/>
          <w:lang w:bidi="fa-IR"/>
        </w:rPr>
        <w:t>ی</w:t>
      </w:r>
      <w:r w:rsidRPr="005B1B0E">
        <w:rPr>
          <w:rtl/>
          <w:lang w:bidi="fa-IR"/>
        </w:rPr>
        <w:t xml:space="preserve"> عبد الله بن عل</w:t>
      </w:r>
      <w:r w:rsidR="002E3C6F">
        <w:rPr>
          <w:rtl/>
          <w:lang w:bidi="fa-IR"/>
        </w:rPr>
        <w:t>ی</w:t>
      </w:r>
      <w:r w:rsidRPr="005B1B0E">
        <w:rPr>
          <w:rtl/>
          <w:lang w:bidi="fa-IR"/>
        </w:rPr>
        <w:t xml:space="preserve"> بن عبد الله بن العباس در سال </w:t>
      </w:r>
      <w:r w:rsidR="003A5E2D">
        <w:rPr>
          <w:rtl/>
          <w:lang w:bidi="fa-IR"/>
        </w:rPr>
        <w:t>1</w:t>
      </w:r>
      <w:r w:rsidR="007C47BB">
        <w:rPr>
          <w:rtl/>
          <w:lang w:bidi="fa-IR"/>
        </w:rPr>
        <w:t>3</w:t>
      </w:r>
      <w:r w:rsidR="00E06218">
        <w:rPr>
          <w:rtl/>
          <w:lang w:bidi="fa-IR"/>
        </w:rPr>
        <w:t>6</w:t>
      </w:r>
      <w:r w:rsidRPr="005B1B0E">
        <w:rPr>
          <w:rtl/>
          <w:lang w:bidi="fa-IR"/>
        </w:rPr>
        <w:t xml:space="preserve"> هجر</w:t>
      </w:r>
      <w:r w:rsidR="002E3C6F">
        <w:rPr>
          <w:rtl/>
          <w:lang w:bidi="fa-IR"/>
        </w:rPr>
        <w:t>ی</w:t>
      </w:r>
      <w:r w:rsidRPr="005B1B0E">
        <w:rPr>
          <w:rtl/>
          <w:lang w:bidi="fa-IR"/>
        </w:rPr>
        <w:t xml:space="preserve"> به خلافت رسيد و تا سال </w:t>
      </w:r>
      <w:r w:rsidR="003A5E2D">
        <w:rPr>
          <w:rtl/>
          <w:lang w:bidi="fa-IR"/>
        </w:rPr>
        <w:t>1</w:t>
      </w:r>
      <w:r w:rsidR="00822388">
        <w:rPr>
          <w:rtl/>
          <w:lang w:bidi="fa-IR"/>
        </w:rPr>
        <w:t>5</w:t>
      </w:r>
      <w:r w:rsidR="009444A3">
        <w:rPr>
          <w:rtl/>
          <w:lang w:bidi="fa-IR"/>
        </w:rPr>
        <w:t>8</w:t>
      </w:r>
      <w:r w:rsidRPr="005B1B0E">
        <w:rPr>
          <w:rtl/>
          <w:lang w:bidi="fa-IR"/>
        </w:rPr>
        <w:t xml:space="preserve"> حكومت كرد و مدت حكومت او </w:t>
      </w:r>
      <w:r w:rsidR="003A5E2D">
        <w:rPr>
          <w:rtl/>
          <w:lang w:bidi="fa-IR"/>
        </w:rPr>
        <w:t>22</w:t>
      </w:r>
      <w:r w:rsidRPr="005B1B0E">
        <w:rPr>
          <w:rtl/>
          <w:lang w:bidi="fa-IR"/>
        </w:rPr>
        <w:t xml:space="preserve"> سال و نه روز كم بود</w:t>
      </w:r>
      <w:r w:rsidR="005F22A6">
        <w:rPr>
          <w:rtl/>
          <w:lang w:bidi="fa-IR"/>
        </w:rPr>
        <w:t>.</w:t>
      </w:r>
      <w:r w:rsidRPr="005B1B0E">
        <w:rPr>
          <w:rtl/>
          <w:lang w:bidi="fa-IR"/>
        </w:rPr>
        <w:t xml:space="preserve"> دوران منصور يك</w:t>
      </w:r>
      <w:r w:rsidR="002E3C6F">
        <w:rPr>
          <w:rtl/>
          <w:lang w:bidi="fa-IR"/>
        </w:rPr>
        <w:t>ی</w:t>
      </w:r>
      <w:r w:rsidRPr="005B1B0E">
        <w:rPr>
          <w:rtl/>
          <w:lang w:bidi="fa-IR"/>
        </w:rPr>
        <w:t xml:space="preserve"> از پر اختناق ترين دورانها</w:t>
      </w:r>
      <w:r w:rsidR="002E3C6F">
        <w:rPr>
          <w:rtl/>
          <w:lang w:bidi="fa-IR"/>
        </w:rPr>
        <w:t>ی</w:t>
      </w:r>
      <w:r w:rsidRPr="005B1B0E">
        <w:rPr>
          <w:rtl/>
          <w:lang w:bidi="fa-IR"/>
        </w:rPr>
        <w:t xml:space="preserve"> تاريخ اسلام بود كه ارعاب و ترور، نفس</w:t>
      </w:r>
      <w:r w:rsidR="003A5E2D">
        <w:rPr>
          <w:rtl/>
          <w:lang w:bidi="fa-IR"/>
        </w:rPr>
        <w:t xml:space="preserve"> </w:t>
      </w:r>
      <w:r w:rsidRPr="005B1B0E">
        <w:rPr>
          <w:rtl/>
          <w:lang w:bidi="fa-IR"/>
        </w:rPr>
        <w:t>ها</w:t>
      </w:r>
      <w:r w:rsidR="002E3C6F">
        <w:rPr>
          <w:rtl/>
          <w:lang w:bidi="fa-IR"/>
        </w:rPr>
        <w:t>ی</w:t>
      </w:r>
      <w:r w:rsidRPr="005B1B0E">
        <w:rPr>
          <w:rtl/>
          <w:lang w:bidi="fa-IR"/>
        </w:rPr>
        <w:t xml:space="preserve"> مردم را در سينه ها كنترل م</w:t>
      </w:r>
      <w:r w:rsidR="002E3C6F">
        <w:rPr>
          <w:rtl/>
          <w:lang w:bidi="fa-IR"/>
        </w:rPr>
        <w:t>ی</w:t>
      </w:r>
      <w:r w:rsidRPr="005B1B0E">
        <w:rPr>
          <w:rtl/>
          <w:lang w:bidi="fa-IR"/>
        </w:rPr>
        <w:t xml:space="preserve"> كرد و وحشت و ترور همه جا را فرا گرفته بود</w:t>
      </w:r>
      <w:r w:rsidR="005F22A6">
        <w:rPr>
          <w:rtl/>
          <w:lang w:bidi="fa-IR"/>
        </w:rPr>
        <w:t>.</w:t>
      </w:r>
      <w:r w:rsidRPr="005B1B0E">
        <w:rPr>
          <w:rtl/>
          <w:lang w:bidi="fa-IR"/>
        </w:rPr>
        <w:t xml:space="preserve"> امام صادق </w:t>
      </w:r>
      <w:r w:rsidR="005C2804" w:rsidRPr="005C2804">
        <w:rPr>
          <w:rStyle w:val="libAlaemChar"/>
          <w:rtl/>
        </w:rPr>
        <w:t>عليه‌السلام</w:t>
      </w:r>
      <w:r w:rsidRPr="005B1B0E">
        <w:rPr>
          <w:rtl/>
          <w:lang w:bidi="fa-IR"/>
        </w:rPr>
        <w:t xml:space="preserve"> ده سال از اواخر عمر خود را در دوران او سپر</w:t>
      </w:r>
      <w:r w:rsidR="002E3C6F">
        <w:rPr>
          <w:rtl/>
          <w:lang w:bidi="fa-IR"/>
        </w:rPr>
        <w:t>ی</w:t>
      </w:r>
      <w:r w:rsidRPr="005B1B0E">
        <w:rPr>
          <w:rtl/>
          <w:lang w:bidi="fa-IR"/>
        </w:rPr>
        <w:t xml:space="preserve"> م</w:t>
      </w:r>
      <w:r w:rsidR="002E3C6F">
        <w:rPr>
          <w:rtl/>
          <w:lang w:bidi="fa-IR"/>
        </w:rPr>
        <w:t>ی</w:t>
      </w:r>
      <w:r w:rsidRPr="005B1B0E">
        <w:rPr>
          <w:rtl/>
          <w:lang w:bidi="fa-IR"/>
        </w:rPr>
        <w:t xml:space="preserve"> ساخت</w:t>
      </w:r>
      <w:r w:rsidR="005F22A6">
        <w:rPr>
          <w:rtl/>
          <w:lang w:bidi="fa-IR"/>
        </w:rPr>
        <w:t>.</w:t>
      </w:r>
    </w:p>
    <w:p w:rsidR="009549F7" w:rsidRDefault="005B1B0E" w:rsidP="005B1B0E">
      <w:pPr>
        <w:pStyle w:val="libNormal"/>
        <w:rPr>
          <w:rtl/>
          <w:lang w:bidi="fa-IR"/>
        </w:rPr>
      </w:pPr>
      <w:r w:rsidRPr="005B1B0E">
        <w:rPr>
          <w:rtl/>
          <w:lang w:bidi="fa-IR"/>
        </w:rPr>
        <w:t>او م</w:t>
      </w:r>
      <w:r w:rsidR="002E3C6F">
        <w:rPr>
          <w:rtl/>
          <w:lang w:bidi="fa-IR"/>
        </w:rPr>
        <w:t>ی</w:t>
      </w:r>
      <w:r w:rsidRPr="005B1B0E">
        <w:rPr>
          <w:rtl/>
          <w:lang w:bidi="fa-IR"/>
        </w:rPr>
        <w:t xml:space="preserve"> ديد كه جاسوسان و اياد</w:t>
      </w:r>
      <w:r w:rsidR="002E3C6F">
        <w:rPr>
          <w:rtl/>
          <w:lang w:bidi="fa-IR"/>
        </w:rPr>
        <w:t>ی</w:t>
      </w:r>
      <w:r w:rsidRPr="005B1B0E">
        <w:rPr>
          <w:rtl/>
          <w:lang w:bidi="fa-IR"/>
        </w:rPr>
        <w:t xml:space="preserve"> منصور روابط و ملاقاتها و درس و بحث او را از هر نظر تحت كنترل و زير چشم خود دارند و هر روز بر اساس گزارش</w:t>
      </w:r>
      <w:r w:rsidR="003A5E2D">
        <w:rPr>
          <w:rtl/>
          <w:lang w:bidi="fa-IR"/>
        </w:rPr>
        <w:t xml:space="preserve"> </w:t>
      </w:r>
      <w:r w:rsidRPr="005B1B0E">
        <w:rPr>
          <w:rtl/>
          <w:lang w:bidi="fa-IR"/>
        </w:rPr>
        <w:t>ها</w:t>
      </w:r>
      <w:r w:rsidR="002E3C6F">
        <w:rPr>
          <w:rtl/>
          <w:lang w:bidi="fa-IR"/>
        </w:rPr>
        <w:t>ی</w:t>
      </w:r>
      <w:r w:rsidRPr="005B1B0E">
        <w:rPr>
          <w:rtl/>
          <w:lang w:bidi="fa-IR"/>
        </w:rPr>
        <w:t xml:space="preserve"> ب</w:t>
      </w:r>
      <w:r w:rsidR="002E3C6F">
        <w:rPr>
          <w:rtl/>
          <w:lang w:bidi="fa-IR"/>
        </w:rPr>
        <w:t>ی</w:t>
      </w:r>
      <w:r w:rsidRPr="005B1B0E">
        <w:rPr>
          <w:rtl/>
          <w:lang w:bidi="fa-IR"/>
        </w:rPr>
        <w:t xml:space="preserve"> سر و ته، امام </w:t>
      </w:r>
      <w:r w:rsidR="005C2804" w:rsidRPr="005C2804">
        <w:rPr>
          <w:rStyle w:val="libAlaemChar"/>
          <w:rtl/>
        </w:rPr>
        <w:t>عليه‌السلام</w:t>
      </w:r>
      <w:r w:rsidRPr="005B1B0E">
        <w:rPr>
          <w:rtl/>
          <w:lang w:bidi="fa-IR"/>
        </w:rPr>
        <w:t xml:space="preserve"> را با آن همه شكوه و عزمت و با آن همه قدر و منزلت، به پيش كثيف ترين و جلادترين مرد روزگار، احضار م</w:t>
      </w:r>
      <w:r w:rsidR="002E3C6F">
        <w:rPr>
          <w:rtl/>
          <w:lang w:bidi="fa-IR"/>
        </w:rPr>
        <w:t>ی</w:t>
      </w:r>
      <w:r w:rsidRPr="005B1B0E">
        <w:rPr>
          <w:rtl/>
          <w:lang w:bidi="fa-IR"/>
        </w:rPr>
        <w:t xml:space="preserve"> نمايند و توضيحات م</w:t>
      </w:r>
      <w:r w:rsidR="002E3C6F">
        <w:rPr>
          <w:rtl/>
          <w:lang w:bidi="fa-IR"/>
        </w:rPr>
        <w:t>ی</w:t>
      </w:r>
      <w:r w:rsidRPr="005B1B0E">
        <w:rPr>
          <w:rtl/>
          <w:lang w:bidi="fa-IR"/>
        </w:rPr>
        <w:t xml:space="preserve"> طلبند گاه</w:t>
      </w:r>
      <w:r w:rsidR="002E3C6F">
        <w:rPr>
          <w:rtl/>
          <w:lang w:bidi="fa-IR"/>
        </w:rPr>
        <w:t>ی</w:t>
      </w:r>
      <w:r w:rsidRPr="005B1B0E">
        <w:rPr>
          <w:rtl/>
          <w:lang w:bidi="fa-IR"/>
        </w:rPr>
        <w:t xml:space="preserve"> به ساحت قدس</w:t>
      </w:r>
      <w:r w:rsidR="002E3C6F">
        <w:rPr>
          <w:rtl/>
          <w:lang w:bidi="fa-IR"/>
        </w:rPr>
        <w:t>ی</w:t>
      </w:r>
      <w:r w:rsidR="003A5E2D">
        <w:rPr>
          <w:rtl/>
          <w:lang w:bidi="fa-IR"/>
        </w:rPr>
        <w:t xml:space="preserve"> </w:t>
      </w:r>
      <w:r w:rsidRPr="005B1B0E">
        <w:rPr>
          <w:rtl/>
          <w:lang w:bidi="fa-IR"/>
        </w:rPr>
        <w:t>اش جسارت و اهانت روا م</w:t>
      </w:r>
      <w:r w:rsidR="002E3C6F">
        <w:rPr>
          <w:rtl/>
          <w:lang w:bidi="fa-IR"/>
        </w:rPr>
        <w:t>ی</w:t>
      </w:r>
      <w:r w:rsidRPr="005B1B0E">
        <w:rPr>
          <w:rtl/>
          <w:lang w:bidi="fa-IR"/>
        </w:rPr>
        <w:t xml:space="preserve"> دارند و گاه او را تهديد به قتل و كشتار م</w:t>
      </w:r>
      <w:r w:rsidR="002E3C6F">
        <w:rPr>
          <w:rtl/>
          <w:lang w:bidi="fa-IR"/>
        </w:rPr>
        <w:t>ی</w:t>
      </w:r>
      <w:r w:rsidRPr="005B1B0E">
        <w:rPr>
          <w:rtl/>
          <w:lang w:bidi="fa-IR"/>
        </w:rPr>
        <w:t xml:space="preserve"> نمايند و امام را مجبور م</w:t>
      </w:r>
      <w:r w:rsidR="002E3C6F">
        <w:rPr>
          <w:rtl/>
          <w:lang w:bidi="fa-IR"/>
        </w:rPr>
        <w:t>ی</w:t>
      </w:r>
      <w:r w:rsidRPr="005B1B0E">
        <w:rPr>
          <w:rtl/>
          <w:lang w:bidi="fa-IR"/>
        </w:rPr>
        <w:t xml:space="preserve"> سازند كه محض حفظ خون شيعيان و پيروان خود هم كه شده است حقايق را به صورت</w:t>
      </w:r>
      <w:r w:rsidR="002E3C6F">
        <w:rPr>
          <w:rtl/>
          <w:lang w:bidi="fa-IR"/>
        </w:rPr>
        <w:t>ی</w:t>
      </w:r>
      <w:r w:rsidRPr="005B1B0E">
        <w:rPr>
          <w:rtl/>
          <w:lang w:bidi="fa-IR"/>
        </w:rPr>
        <w:t xml:space="preserve"> غير علن</w:t>
      </w:r>
      <w:r w:rsidR="002E3C6F">
        <w:rPr>
          <w:rtl/>
          <w:lang w:bidi="fa-IR"/>
        </w:rPr>
        <w:t>ی</w:t>
      </w:r>
      <w:r w:rsidRPr="005B1B0E">
        <w:rPr>
          <w:rtl/>
          <w:lang w:bidi="fa-IR"/>
        </w:rPr>
        <w:t xml:space="preserve"> هم به دوستان خود نرساند و از آنان بخواهد كه مواظب جاسوسان و عيون منصور باشند و آن مطالب را جز افراد شايسته و مورد اطمينان خود به ديگران بازگو نكنند</w:t>
      </w:r>
      <w:r w:rsidR="005F22A6">
        <w:rPr>
          <w:rtl/>
          <w:lang w:bidi="fa-IR"/>
        </w:rPr>
        <w:t>.</w:t>
      </w:r>
    </w:p>
    <w:p w:rsidR="005B1B0E" w:rsidRDefault="005B1B0E" w:rsidP="005B1B0E">
      <w:pPr>
        <w:pStyle w:val="libNormal"/>
        <w:rPr>
          <w:rtl/>
          <w:lang w:bidi="fa-IR"/>
        </w:rPr>
      </w:pPr>
      <w:r w:rsidRPr="005B1B0E">
        <w:rPr>
          <w:rtl/>
          <w:lang w:bidi="fa-IR"/>
        </w:rPr>
        <w:t>منصور خليفه عباس</w:t>
      </w:r>
      <w:r w:rsidR="002E3C6F">
        <w:rPr>
          <w:rtl/>
          <w:lang w:bidi="fa-IR"/>
        </w:rPr>
        <w:t>ی</w:t>
      </w:r>
      <w:r w:rsidRPr="005B1B0E">
        <w:rPr>
          <w:rtl/>
          <w:lang w:bidi="fa-IR"/>
        </w:rPr>
        <w:t xml:space="preserve"> قصد داشت كه هم</w:t>
      </w:r>
      <w:r w:rsidR="005D685C">
        <w:rPr>
          <w:rtl/>
          <w:lang w:bidi="fa-IR"/>
        </w:rPr>
        <w:t>ه</w:t>
      </w:r>
      <w:r w:rsidRPr="005B1B0E">
        <w:rPr>
          <w:rtl/>
          <w:lang w:bidi="fa-IR"/>
        </w:rPr>
        <w:t xml:space="preserve"> شخصيت</w:t>
      </w:r>
      <w:r w:rsidR="003A5E2D">
        <w:rPr>
          <w:rtl/>
          <w:lang w:bidi="fa-IR"/>
        </w:rPr>
        <w:t xml:space="preserve"> </w:t>
      </w:r>
      <w:r w:rsidRPr="005B1B0E">
        <w:rPr>
          <w:rtl/>
          <w:lang w:bidi="fa-IR"/>
        </w:rPr>
        <w:t>ها</w:t>
      </w:r>
      <w:r w:rsidR="002E3C6F">
        <w:rPr>
          <w:rtl/>
          <w:lang w:bidi="fa-IR"/>
        </w:rPr>
        <w:t>ی</w:t>
      </w:r>
      <w:r w:rsidRPr="005B1B0E">
        <w:rPr>
          <w:rtl/>
          <w:lang w:bidi="fa-IR"/>
        </w:rPr>
        <w:t xml:space="preserve"> برجسته خاندان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را با فجيع</w:t>
      </w:r>
      <w:r w:rsidR="003A5E2D">
        <w:rPr>
          <w:rtl/>
          <w:lang w:bidi="fa-IR"/>
        </w:rPr>
        <w:t xml:space="preserve"> </w:t>
      </w:r>
      <w:r w:rsidRPr="005B1B0E">
        <w:rPr>
          <w:rtl/>
          <w:lang w:bidi="fa-IR"/>
        </w:rPr>
        <w:t>ترين صورت</w:t>
      </w:r>
      <w:r w:rsidR="002E3C6F">
        <w:rPr>
          <w:rtl/>
          <w:lang w:bidi="fa-IR"/>
        </w:rPr>
        <w:t>ی</w:t>
      </w:r>
      <w:r w:rsidRPr="005B1B0E">
        <w:rPr>
          <w:rtl/>
          <w:lang w:bidi="fa-IR"/>
        </w:rPr>
        <w:t xml:space="preserve"> از پا</w:t>
      </w:r>
      <w:r w:rsidR="002E3C6F">
        <w:rPr>
          <w:rtl/>
          <w:lang w:bidi="fa-IR"/>
        </w:rPr>
        <w:t>ی</w:t>
      </w:r>
      <w:r w:rsidRPr="005B1B0E">
        <w:rPr>
          <w:rtl/>
          <w:lang w:bidi="fa-IR"/>
        </w:rPr>
        <w:t xml:space="preserve"> درآورد و بارها امام صادق </w:t>
      </w:r>
      <w:r w:rsidR="005C2804" w:rsidRPr="005C2804">
        <w:rPr>
          <w:rStyle w:val="libAlaemChar"/>
          <w:rtl/>
        </w:rPr>
        <w:t>عليه‌السلام</w:t>
      </w:r>
      <w:r w:rsidRPr="005B1B0E">
        <w:rPr>
          <w:rtl/>
          <w:lang w:bidi="fa-IR"/>
        </w:rPr>
        <w:t xml:space="preserve"> را به حضور طلبيده و او را مورد بازجوئ</w:t>
      </w:r>
      <w:r w:rsidR="002E3C6F">
        <w:rPr>
          <w:rtl/>
          <w:lang w:bidi="fa-IR"/>
        </w:rPr>
        <w:t>ی</w:t>
      </w:r>
      <w:r w:rsidRPr="005B1B0E">
        <w:rPr>
          <w:rtl/>
          <w:lang w:bidi="fa-IR"/>
        </w:rPr>
        <w:t xml:space="preserve"> و سؤال و جواب قرار داده بود</w:t>
      </w:r>
      <w:r w:rsidR="005F22A6">
        <w:rPr>
          <w:rtl/>
          <w:lang w:bidi="fa-IR"/>
        </w:rPr>
        <w:t>:</w:t>
      </w:r>
      <w:r w:rsidRPr="005B1B0E">
        <w:rPr>
          <w:rtl/>
          <w:lang w:bidi="fa-IR"/>
        </w:rPr>
        <w:t xml:space="preserve"> شاعر عرب درباره</w:t>
      </w:r>
      <w:r w:rsidR="003A5E2D">
        <w:rPr>
          <w:rtl/>
          <w:lang w:bidi="fa-IR"/>
        </w:rPr>
        <w:t xml:space="preserve"> </w:t>
      </w:r>
      <w:r w:rsidR="002E3C6F">
        <w:rPr>
          <w:rtl/>
          <w:lang w:bidi="fa-IR"/>
        </w:rPr>
        <w:t>ی</w:t>
      </w:r>
      <w:r w:rsidRPr="005B1B0E">
        <w:rPr>
          <w:rtl/>
          <w:lang w:bidi="fa-IR"/>
        </w:rPr>
        <w:t xml:space="preserve"> فجايع آنان م</w:t>
      </w:r>
      <w:r w:rsidR="002E3C6F">
        <w:rPr>
          <w:rtl/>
          <w:lang w:bidi="fa-IR"/>
        </w:rPr>
        <w:t>ی</w:t>
      </w:r>
      <w:r w:rsidRPr="005B1B0E">
        <w:rPr>
          <w:rtl/>
          <w:lang w:bidi="fa-IR"/>
        </w:rPr>
        <w:t xml:space="preserve"> گويد</w:t>
      </w:r>
      <w:r w:rsidR="005F22A6">
        <w:rPr>
          <w:rtl/>
          <w:lang w:bidi="fa-IR"/>
        </w:rPr>
        <w:t>:</w:t>
      </w:r>
    </w:p>
    <w:tbl>
      <w:tblPr>
        <w:tblStyle w:val="TableGrid"/>
        <w:bidiVisual/>
        <w:tblW w:w="4562" w:type="pct"/>
        <w:tblInd w:w="384" w:type="dxa"/>
        <w:tblLook w:val="01E0"/>
      </w:tblPr>
      <w:tblGrid>
        <w:gridCol w:w="3920"/>
        <w:gridCol w:w="279"/>
        <w:gridCol w:w="3881"/>
      </w:tblGrid>
      <w:tr w:rsidR="00832BCE" w:rsidTr="00E40570">
        <w:trPr>
          <w:trHeight w:val="350"/>
        </w:trPr>
        <w:tc>
          <w:tcPr>
            <w:tcW w:w="3920" w:type="dxa"/>
            <w:shd w:val="clear" w:color="auto" w:fill="auto"/>
          </w:tcPr>
          <w:p w:rsidR="00832BCE" w:rsidRDefault="00832BCE" w:rsidP="00E40570">
            <w:pPr>
              <w:pStyle w:val="libPoem"/>
            </w:pPr>
            <w:r w:rsidRPr="005B1B0E">
              <w:rPr>
                <w:rtl/>
                <w:lang w:bidi="fa-IR"/>
              </w:rPr>
              <w:t>تالله ما فعلت أمية فيهم</w:t>
            </w:r>
            <w:r w:rsidRPr="00725071">
              <w:rPr>
                <w:rStyle w:val="libPoemTiniChar0"/>
                <w:rtl/>
              </w:rPr>
              <w:br/>
              <w:t> </w:t>
            </w:r>
          </w:p>
        </w:tc>
        <w:tc>
          <w:tcPr>
            <w:tcW w:w="279" w:type="dxa"/>
            <w:shd w:val="clear" w:color="auto" w:fill="auto"/>
          </w:tcPr>
          <w:p w:rsidR="00832BCE" w:rsidRDefault="00832BCE" w:rsidP="00E40570">
            <w:pPr>
              <w:pStyle w:val="libPoem"/>
              <w:rPr>
                <w:rtl/>
              </w:rPr>
            </w:pPr>
          </w:p>
        </w:tc>
        <w:tc>
          <w:tcPr>
            <w:tcW w:w="3881" w:type="dxa"/>
            <w:shd w:val="clear" w:color="auto" w:fill="auto"/>
          </w:tcPr>
          <w:p w:rsidR="00832BCE" w:rsidRDefault="00832BCE" w:rsidP="00E40570">
            <w:pPr>
              <w:pStyle w:val="libPoem"/>
            </w:pPr>
            <w:r w:rsidRPr="005B1B0E">
              <w:rPr>
                <w:rtl/>
                <w:lang w:bidi="fa-IR"/>
              </w:rPr>
              <w:t>معشار ما فعلت بنو العباس</w:t>
            </w:r>
            <w:r w:rsidRPr="00725071">
              <w:rPr>
                <w:rStyle w:val="libPoemTiniChar0"/>
                <w:rtl/>
              </w:rPr>
              <w:br/>
              <w:t> </w:t>
            </w:r>
          </w:p>
        </w:tc>
      </w:tr>
    </w:tbl>
    <w:p w:rsidR="005B1B0E" w:rsidRDefault="005B1B0E" w:rsidP="005B1B0E">
      <w:pPr>
        <w:pStyle w:val="libNormal"/>
        <w:rPr>
          <w:rtl/>
          <w:lang w:bidi="fa-IR"/>
        </w:rPr>
      </w:pPr>
      <w:r w:rsidRPr="005B1B0E">
        <w:rPr>
          <w:rtl/>
          <w:lang w:bidi="fa-IR"/>
        </w:rPr>
        <w:t>به خدا قسم آنچه كه بن</w:t>
      </w:r>
      <w:r w:rsidR="002E3C6F">
        <w:rPr>
          <w:rtl/>
          <w:lang w:bidi="fa-IR"/>
        </w:rPr>
        <w:t>ی</w:t>
      </w:r>
      <w:r w:rsidRPr="005B1B0E">
        <w:rPr>
          <w:rtl/>
          <w:lang w:bidi="fa-IR"/>
        </w:rPr>
        <w:t xml:space="preserve"> عباس در مورد فرزندان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انجام داد بن</w:t>
      </w:r>
      <w:r w:rsidR="002E3C6F">
        <w:rPr>
          <w:rtl/>
          <w:lang w:bidi="fa-IR"/>
        </w:rPr>
        <w:t>ی</w:t>
      </w:r>
      <w:r w:rsidRPr="005B1B0E">
        <w:rPr>
          <w:rtl/>
          <w:lang w:bidi="fa-IR"/>
        </w:rPr>
        <w:t xml:space="preserve"> اميه با آنهمه جنايات و خونريز</w:t>
      </w:r>
      <w:r w:rsidR="002E3C6F">
        <w:rPr>
          <w:rtl/>
          <w:lang w:bidi="fa-IR"/>
        </w:rPr>
        <w:t>ی</w:t>
      </w:r>
      <w:r w:rsidR="003A5E2D">
        <w:rPr>
          <w:rtl/>
          <w:lang w:bidi="fa-IR"/>
        </w:rPr>
        <w:t xml:space="preserve"> </w:t>
      </w:r>
      <w:r w:rsidRPr="005B1B0E">
        <w:rPr>
          <w:rtl/>
          <w:lang w:bidi="fa-IR"/>
        </w:rPr>
        <w:t>هاي</w:t>
      </w:r>
      <w:r w:rsidR="002E3C6F">
        <w:rPr>
          <w:rtl/>
          <w:lang w:bidi="fa-IR"/>
        </w:rPr>
        <w:t>ی</w:t>
      </w:r>
      <w:r w:rsidRPr="005B1B0E">
        <w:rPr>
          <w:rtl/>
          <w:lang w:bidi="fa-IR"/>
        </w:rPr>
        <w:t xml:space="preserve"> كه داشت باز يك دهم آن را نيز مرتكب نشده بود</w:t>
      </w:r>
      <w:r w:rsidR="005F22A6">
        <w:rPr>
          <w:rtl/>
          <w:lang w:bidi="fa-IR"/>
        </w:rPr>
        <w:t>.</w:t>
      </w:r>
      <w:r w:rsidRPr="005B1B0E">
        <w:rPr>
          <w:rtl/>
          <w:lang w:bidi="fa-IR"/>
        </w:rPr>
        <w:t xml:space="preserve"> شاعر ديگر</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p>
    <w:tbl>
      <w:tblPr>
        <w:tblStyle w:val="TableGrid"/>
        <w:bidiVisual/>
        <w:tblW w:w="4562" w:type="pct"/>
        <w:tblInd w:w="384" w:type="dxa"/>
        <w:tblLook w:val="01E0"/>
      </w:tblPr>
      <w:tblGrid>
        <w:gridCol w:w="3920"/>
        <w:gridCol w:w="279"/>
        <w:gridCol w:w="3881"/>
      </w:tblGrid>
      <w:tr w:rsidR="00832BCE" w:rsidTr="00E40570">
        <w:trPr>
          <w:trHeight w:val="350"/>
        </w:trPr>
        <w:tc>
          <w:tcPr>
            <w:tcW w:w="3920" w:type="dxa"/>
            <w:shd w:val="clear" w:color="auto" w:fill="auto"/>
          </w:tcPr>
          <w:p w:rsidR="00832BCE" w:rsidRDefault="00832BCE" w:rsidP="00E40570">
            <w:pPr>
              <w:pStyle w:val="libPoem"/>
            </w:pPr>
            <w:r w:rsidRPr="005B1B0E">
              <w:rPr>
                <w:rtl/>
                <w:lang w:bidi="fa-IR"/>
              </w:rPr>
              <w:t>يا ليت جور بن</w:t>
            </w:r>
            <w:r>
              <w:rPr>
                <w:rtl/>
                <w:lang w:bidi="fa-IR"/>
              </w:rPr>
              <w:t>ی</w:t>
            </w:r>
            <w:r w:rsidRPr="005B1B0E">
              <w:rPr>
                <w:rtl/>
                <w:lang w:bidi="fa-IR"/>
              </w:rPr>
              <w:t xml:space="preserve"> مروان دام لنا</w:t>
            </w:r>
            <w:r w:rsidRPr="00725071">
              <w:rPr>
                <w:rStyle w:val="libPoemTiniChar0"/>
                <w:rtl/>
              </w:rPr>
              <w:br/>
              <w:t> </w:t>
            </w:r>
          </w:p>
        </w:tc>
        <w:tc>
          <w:tcPr>
            <w:tcW w:w="279" w:type="dxa"/>
            <w:shd w:val="clear" w:color="auto" w:fill="auto"/>
          </w:tcPr>
          <w:p w:rsidR="00832BCE" w:rsidRDefault="00832BCE" w:rsidP="00E40570">
            <w:pPr>
              <w:pStyle w:val="libPoem"/>
              <w:rPr>
                <w:rtl/>
              </w:rPr>
            </w:pPr>
          </w:p>
        </w:tc>
        <w:tc>
          <w:tcPr>
            <w:tcW w:w="3881" w:type="dxa"/>
            <w:shd w:val="clear" w:color="auto" w:fill="auto"/>
          </w:tcPr>
          <w:p w:rsidR="00832BCE" w:rsidRDefault="00832BCE" w:rsidP="00E40570">
            <w:pPr>
              <w:pStyle w:val="libPoem"/>
            </w:pPr>
            <w:r w:rsidRPr="005B1B0E">
              <w:rPr>
                <w:rtl/>
                <w:lang w:bidi="fa-IR"/>
              </w:rPr>
              <w:t>و ليت عدل بن</w:t>
            </w:r>
            <w:r>
              <w:rPr>
                <w:rtl/>
                <w:lang w:bidi="fa-IR"/>
              </w:rPr>
              <w:t>ی</w:t>
            </w:r>
            <w:r w:rsidRPr="005B1B0E">
              <w:rPr>
                <w:rtl/>
                <w:lang w:bidi="fa-IR"/>
              </w:rPr>
              <w:t xml:space="preserve"> العباس في النار</w:t>
            </w:r>
            <w:r w:rsidRPr="00725071">
              <w:rPr>
                <w:rStyle w:val="libPoemTiniChar0"/>
                <w:rtl/>
              </w:rPr>
              <w:br/>
              <w:t> </w:t>
            </w:r>
          </w:p>
        </w:tc>
      </w:tr>
    </w:tbl>
    <w:p w:rsidR="005B1B0E" w:rsidRPr="005B1B0E" w:rsidRDefault="005B1B0E" w:rsidP="005B1B0E">
      <w:pPr>
        <w:pStyle w:val="libNormal"/>
        <w:rPr>
          <w:lang w:bidi="fa-IR"/>
        </w:rPr>
      </w:pPr>
      <w:r w:rsidRPr="005B1B0E">
        <w:rPr>
          <w:rtl/>
          <w:lang w:bidi="fa-IR"/>
        </w:rPr>
        <w:lastRenderedPageBreak/>
        <w:t>آرزو م</w:t>
      </w:r>
      <w:r w:rsidR="002E3C6F">
        <w:rPr>
          <w:rtl/>
          <w:lang w:bidi="fa-IR"/>
        </w:rPr>
        <w:t>ی</w:t>
      </w:r>
      <w:r w:rsidRPr="005B1B0E">
        <w:rPr>
          <w:rtl/>
          <w:lang w:bidi="fa-IR"/>
        </w:rPr>
        <w:t xml:space="preserve"> كنم كه جور و ستم بن</w:t>
      </w:r>
      <w:r w:rsidR="002E3C6F">
        <w:rPr>
          <w:rtl/>
          <w:lang w:bidi="fa-IR"/>
        </w:rPr>
        <w:t>ی</w:t>
      </w:r>
      <w:r w:rsidRPr="005B1B0E">
        <w:rPr>
          <w:rtl/>
          <w:lang w:bidi="fa-IR"/>
        </w:rPr>
        <w:t xml:space="preserve"> مروان همچنان مستدام م</w:t>
      </w:r>
      <w:r w:rsidR="002E3C6F">
        <w:rPr>
          <w:rtl/>
          <w:lang w:bidi="fa-IR"/>
        </w:rPr>
        <w:t>ی</w:t>
      </w:r>
      <w:r w:rsidRPr="005B1B0E">
        <w:rPr>
          <w:rtl/>
          <w:lang w:bidi="fa-IR"/>
        </w:rPr>
        <w:t xml:space="preserve"> گرديد و آرزو م</w:t>
      </w:r>
      <w:r w:rsidR="002E3C6F">
        <w:rPr>
          <w:rtl/>
          <w:lang w:bidi="fa-IR"/>
        </w:rPr>
        <w:t>ی</w:t>
      </w:r>
      <w:r w:rsidRPr="005B1B0E">
        <w:rPr>
          <w:rtl/>
          <w:lang w:bidi="fa-IR"/>
        </w:rPr>
        <w:t xml:space="preserve"> كنم ا</w:t>
      </w:r>
      <w:r w:rsidR="002E3C6F">
        <w:rPr>
          <w:rtl/>
          <w:lang w:bidi="fa-IR"/>
        </w:rPr>
        <w:t>ی</w:t>
      </w:r>
      <w:r w:rsidRPr="005B1B0E">
        <w:rPr>
          <w:rtl/>
          <w:lang w:bidi="fa-IR"/>
        </w:rPr>
        <w:t xml:space="preserve"> كاش عدالت گستر</w:t>
      </w:r>
      <w:r w:rsidR="002E3C6F">
        <w:rPr>
          <w:rtl/>
          <w:lang w:bidi="fa-IR"/>
        </w:rPr>
        <w:t>ی</w:t>
      </w:r>
      <w:r w:rsidRPr="005B1B0E">
        <w:rPr>
          <w:rtl/>
          <w:lang w:bidi="fa-IR"/>
        </w:rPr>
        <w:t xml:space="preserve"> بن</w:t>
      </w:r>
      <w:r w:rsidR="002E3C6F">
        <w:rPr>
          <w:rtl/>
          <w:lang w:bidi="fa-IR"/>
        </w:rPr>
        <w:t>ی</w:t>
      </w:r>
      <w:r w:rsidRPr="005B1B0E">
        <w:rPr>
          <w:rtl/>
          <w:lang w:bidi="fa-IR"/>
        </w:rPr>
        <w:t xml:space="preserve"> عباس آتش م</w:t>
      </w:r>
      <w:r w:rsidR="002E3C6F">
        <w:rPr>
          <w:rtl/>
          <w:lang w:bidi="fa-IR"/>
        </w:rPr>
        <w:t>ی</w:t>
      </w:r>
      <w:r w:rsidRPr="005B1B0E">
        <w:rPr>
          <w:rtl/>
          <w:lang w:bidi="fa-IR"/>
        </w:rPr>
        <w:t xml:space="preserve"> گرفت و از ميان م</w:t>
      </w:r>
      <w:r w:rsidR="002E3C6F">
        <w:rPr>
          <w:rtl/>
          <w:lang w:bidi="fa-IR"/>
        </w:rPr>
        <w:t>ی</w:t>
      </w:r>
      <w:r w:rsidRPr="005B1B0E">
        <w:rPr>
          <w:rtl/>
          <w:lang w:bidi="fa-IR"/>
        </w:rPr>
        <w:t xml:space="preserve"> رفت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F60B1D" w:rsidRPr="00F0382D">
        <w:rPr>
          <w:rStyle w:val="libFootnotenumChar"/>
          <w:rtl/>
        </w:rPr>
        <w:t>0</w:t>
      </w:r>
      <w:r w:rsidRPr="00F0382D">
        <w:rPr>
          <w:rStyle w:val="libFootnotenumChar"/>
          <w:rtl/>
        </w:rPr>
        <w:t>)</w:t>
      </w:r>
    </w:p>
    <w:p w:rsidR="005B1B0E" w:rsidRPr="005B1B0E" w:rsidRDefault="009768FB" w:rsidP="005B1B0E">
      <w:pPr>
        <w:pStyle w:val="libNormal"/>
        <w:rPr>
          <w:lang w:bidi="fa-IR"/>
        </w:rPr>
      </w:pPr>
      <w:r>
        <w:rPr>
          <w:rtl/>
          <w:lang w:bidi="fa-IR"/>
        </w:rPr>
        <w:br w:type="page"/>
      </w:r>
    </w:p>
    <w:p w:rsidR="005B1B0E" w:rsidRDefault="005B1B0E" w:rsidP="0053741C">
      <w:pPr>
        <w:pStyle w:val="Heading3"/>
        <w:rPr>
          <w:rtl/>
          <w:lang w:bidi="fa-IR"/>
        </w:rPr>
      </w:pPr>
      <w:bookmarkStart w:id="43" w:name="_Toc488138144"/>
      <w:r w:rsidRPr="005B1B0E">
        <w:rPr>
          <w:rtl/>
          <w:lang w:bidi="fa-IR"/>
        </w:rPr>
        <w:t>پيمان شكن</w:t>
      </w:r>
      <w:r w:rsidR="002E3C6F">
        <w:rPr>
          <w:rtl/>
          <w:lang w:bidi="fa-IR"/>
        </w:rPr>
        <w:t>ی</w:t>
      </w:r>
      <w:r w:rsidRPr="005B1B0E">
        <w:rPr>
          <w:rtl/>
          <w:lang w:bidi="fa-IR"/>
        </w:rPr>
        <w:t xml:space="preserve"> او</w:t>
      </w:r>
      <w:bookmarkEnd w:id="43"/>
    </w:p>
    <w:p w:rsidR="009768FB" w:rsidRDefault="005B1B0E" w:rsidP="005B1B0E">
      <w:pPr>
        <w:pStyle w:val="libNormal"/>
        <w:rPr>
          <w:rtl/>
          <w:lang w:bidi="fa-IR"/>
        </w:rPr>
      </w:pPr>
      <w:r w:rsidRPr="005B1B0E">
        <w:rPr>
          <w:rtl/>
          <w:lang w:bidi="fa-IR"/>
        </w:rPr>
        <w:t>يك</w:t>
      </w:r>
      <w:r w:rsidR="002E3C6F">
        <w:rPr>
          <w:rtl/>
          <w:lang w:bidi="fa-IR"/>
        </w:rPr>
        <w:t>ی</w:t>
      </w:r>
      <w:r w:rsidRPr="005B1B0E">
        <w:rPr>
          <w:rtl/>
          <w:lang w:bidi="fa-IR"/>
        </w:rPr>
        <w:t xml:space="preserve"> از اخلاف بد طينت و بد سرشت دودمان عباس</w:t>
      </w:r>
      <w:r w:rsidR="002E3C6F">
        <w:rPr>
          <w:rtl/>
          <w:lang w:bidi="fa-IR"/>
        </w:rPr>
        <w:t>ی</w:t>
      </w:r>
      <w:r w:rsidRPr="005B1B0E">
        <w:rPr>
          <w:rtl/>
          <w:lang w:bidi="fa-IR"/>
        </w:rPr>
        <w:t xml:space="preserve"> بود كه جز تحكيم پايه</w:t>
      </w:r>
      <w:r w:rsidR="00E06218">
        <w:rPr>
          <w:rtl/>
          <w:lang w:bidi="fa-IR"/>
        </w:rPr>
        <w:t xml:space="preserve"> </w:t>
      </w:r>
      <w:r w:rsidRPr="005B1B0E">
        <w:rPr>
          <w:rtl/>
          <w:lang w:bidi="fa-IR"/>
        </w:rPr>
        <w:t>ها</w:t>
      </w:r>
      <w:r w:rsidR="002E3C6F">
        <w:rPr>
          <w:rtl/>
          <w:lang w:bidi="fa-IR"/>
        </w:rPr>
        <w:t>ی</w:t>
      </w:r>
      <w:r w:rsidRPr="005B1B0E">
        <w:rPr>
          <w:rtl/>
          <w:lang w:bidi="fa-IR"/>
        </w:rPr>
        <w:t xml:space="preserve"> حكومت خود (هر چند كه با زوال واضمحلال احكام اسلام توأم باشد) نقشه و هدف ديگر</w:t>
      </w:r>
      <w:r w:rsidR="002E3C6F">
        <w:rPr>
          <w:rtl/>
          <w:lang w:bidi="fa-IR"/>
        </w:rPr>
        <w:t>ی</w:t>
      </w:r>
      <w:r w:rsidRPr="005B1B0E">
        <w:rPr>
          <w:rtl/>
          <w:lang w:bidi="fa-IR"/>
        </w:rPr>
        <w:t xml:space="preserve"> در زندگ</w:t>
      </w:r>
      <w:r w:rsidR="002E3C6F">
        <w:rPr>
          <w:rtl/>
          <w:lang w:bidi="fa-IR"/>
        </w:rPr>
        <w:t>ی</w:t>
      </w:r>
      <w:r w:rsidRPr="005B1B0E">
        <w:rPr>
          <w:rtl/>
          <w:lang w:bidi="fa-IR"/>
        </w:rPr>
        <w:t xml:space="preserve"> خويش نداشت او كه ديروز برا</w:t>
      </w:r>
      <w:r w:rsidR="002E3C6F">
        <w:rPr>
          <w:rtl/>
          <w:lang w:bidi="fa-IR"/>
        </w:rPr>
        <w:t>ی</w:t>
      </w:r>
      <w:r w:rsidRPr="005B1B0E">
        <w:rPr>
          <w:rtl/>
          <w:lang w:bidi="fa-IR"/>
        </w:rPr>
        <w:t xml:space="preserve"> احقاق حق خاندان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اشك تمساح م</w:t>
      </w:r>
      <w:r w:rsidR="002E3C6F">
        <w:rPr>
          <w:rtl/>
          <w:lang w:bidi="fa-IR"/>
        </w:rPr>
        <w:t>ی</w:t>
      </w:r>
      <w:r w:rsidRPr="005B1B0E">
        <w:rPr>
          <w:rtl/>
          <w:lang w:bidi="fa-IR"/>
        </w:rPr>
        <w:t xml:space="preserve"> ريخت و خون پاك آنان را بهانه و وسيل</w:t>
      </w:r>
      <w:r w:rsidR="005D685C">
        <w:rPr>
          <w:rtl/>
          <w:lang w:bidi="fa-IR"/>
        </w:rPr>
        <w:t>ه</w:t>
      </w:r>
      <w:r w:rsidRPr="005B1B0E">
        <w:rPr>
          <w:rtl/>
          <w:lang w:bidi="fa-IR"/>
        </w:rPr>
        <w:t xml:space="preserve"> ارتقاء به مدارج خلافت خود قرار داده بود به محض آنكه به بركت وجود</w:t>
      </w:r>
      <w:r w:rsidR="002E3C6F">
        <w:rPr>
          <w:rtl/>
          <w:lang w:bidi="fa-IR"/>
        </w:rPr>
        <w:t>ی</w:t>
      </w:r>
      <w:r w:rsidRPr="005B1B0E">
        <w:rPr>
          <w:rtl/>
          <w:lang w:bidi="fa-IR"/>
        </w:rPr>
        <w:t xml:space="preserve"> آنان، بر اريك</w:t>
      </w:r>
      <w:r w:rsidR="005D685C">
        <w:rPr>
          <w:rtl/>
          <w:lang w:bidi="fa-IR"/>
        </w:rPr>
        <w:t>ه</w:t>
      </w:r>
      <w:r w:rsidRPr="005B1B0E">
        <w:rPr>
          <w:rtl/>
          <w:lang w:bidi="fa-IR"/>
        </w:rPr>
        <w:t xml:space="preserve"> حكومت سوار شد خود يك</w:t>
      </w:r>
      <w:r w:rsidR="002E3C6F">
        <w:rPr>
          <w:rtl/>
          <w:lang w:bidi="fa-IR"/>
        </w:rPr>
        <w:t>ی</w:t>
      </w:r>
      <w:r w:rsidRPr="005B1B0E">
        <w:rPr>
          <w:rtl/>
          <w:lang w:bidi="fa-IR"/>
        </w:rPr>
        <w:t xml:space="preserve"> از خونخواران و يك</w:t>
      </w:r>
      <w:r w:rsidR="002E3C6F">
        <w:rPr>
          <w:rtl/>
          <w:lang w:bidi="fa-IR"/>
        </w:rPr>
        <w:t>ی</w:t>
      </w:r>
      <w:r w:rsidRPr="005B1B0E">
        <w:rPr>
          <w:rtl/>
          <w:lang w:bidi="fa-IR"/>
        </w:rPr>
        <w:t xml:space="preserve"> از تضييع كنندگان حقوق آل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شد</w:t>
      </w:r>
      <w:r w:rsidR="005F22A6">
        <w:rPr>
          <w:rtl/>
          <w:lang w:bidi="fa-IR"/>
        </w:rPr>
        <w:t>.</w:t>
      </w:r>
    </w:p>
    <w:p w:rsidR="009768FB" w:rsidRDefault="005B1B0E" w:rsidP="005B1B0E">
      <w:pPr>
        <w:pStyle w:val="libNormal"/>
        <w:rPr>
          <w:rtl/>
          <w:lang w:bidi="fa-IR"/>
        </w:rPr>
      </w:pPr>
      <w:r w:rsidRPr="005B1B0E">
        <w:rPr>
          <w:rtl/>
          <w:lang w:bidi="fa-IR"/>
        </w:rPr>
        <w:t>قفل اموال خلافت از ديدگاه او يك</w:t>
      </w:r>
      <w:r w:rsidR="002E3C6F">
        <w:rPr>
          <w:rtl/>
          <w:lang w:bidi="fa-IR"/>
        </w:rPr>
        <w:t>ی</w:t>
      </w:r>
      <w:r w:rsidRPr="005B1B0E">
        <w:rPr>
          <w:rtl/>
          <w:lang w:bidi="fa-IR"/>
        </w:rPr>
        <w:t xml:space="preserve"> از عوامل افزايش ثروت و تسلط بر منابع و امكانات مال</w:t>
      </w:r>
      <w:r w:rsidR="002E3C6F">
        <w:rPr>
          <w:rtl/>
          <w:lang w:bidi="fa-IR"/>
        </w:rPr>
        <w:t>ی</w:t>
      </w:r>
      <w:r w:rsidRPr="005B1B0E">
        <w:rPr>
          <w:rtl/>
          <w:lang w:bidi="fa-IR"/>
        </w:rPr>
        <w:t xml:space="preserve"> كشورها</w:t>
      </w:r>
      <w:r w:rsidR="002E3C6F">
        <w:rPr>
          <w:rtl/>
          <w:lang w:bidi="fa-IR"/>
        </w:rPr>
        <w:t>ی</w:t>
      </w:r>
      <w:r w:rsidRPr="005B1B0E">
        <w:rPr>
          <w:rtl/>
          <w:lang w:bidi="fa-IR"/>
        </w:rPr>
        <w:t xml:space="preserve"> اسلام</w:t>
      </w:r>
      <w:r w:rsidR="002E3C6F">
        <w:rPr>
          <w:rtl/>
          <w:lang w:bidi="fa-IR"/>
        </w:rPr>
        <w:t>ی</w:t>
      </w:r>
      <w:r w:rsidRPr="005B1B0E">
        <w:rPr>
          <w:rtl/>
          <w:lang w:bidi="fa-IR"/>
        </w:rPr>
        <w:t xml:space="preserve"> بشمار م</w:t>
      </w:r>
      <w:r w:rsidR="002E3C6F">
        <w:rPr>
          <w:rtl/>
          <w:lang w:bidi="fa-IR"/>
        </w:rPr>
        <w:t>ی</w:t>
      </w:r>
      <w:r w:rsidRPr="005B1B0E">
        <w:rPr>
          <w:rtl/>
          <w:lang w:bidi="fa-IR"/>
        </w:rPr>
        <w:t xml:space="preserve"> آمد او به شمار از انگشتان خود را كليددار خزانه معرف</w:t>
      </w:r>
      <w:r w:rsidR="002E3C6F">
        <w:rPr>
          <w:rtl/>
          <w:lang w:bidi="fa-IR"/>
        </w:rPr>
        <w:t>ی</w:t>
      </w:r>
      <w:r w:rsidRPr="005B1B0E">
        <w:rPr>
          <w:rtl/>
          <w:lang w:bidi="fa-IR"/>
        </w:rPr>
        <w:t xml:space="preserve"> م</w:t>
      </w:r>
      <w:r w:rsidR="002E3C6F">
        <w:rPr>
          <w:rtl/>
          <w:lang w:bidi="fa-IR"/>
        </w:rPr>
        <w:t>ی</w:t>
      </w:r>
      <w:r w:rsidRPr="005B1B0E">
        <w:rPr>
          <w:rtl/>
          <w:lang w:bidi="fa-IR"/>
        </w:rPr>
        <w:t xml:space="preserve"> كرد، تا به هر ترتيب كه خواست خرج كند</w:t>
      </w:r>
      <w:r w:rsidR="005F22A6">
        <w:rPr>
          <w:rtl/>
          <w:lang w:bidi="fa-IR"/>
        </w:rPr>
        <w:t>.</w:t>
      </w:r>
    </w:p>
    <w:p w:rsidR="009768FB" w:rsidRDefault="005B1B0E" w:rsidP="005B1B0E">
      <w:pPr>
        <w:pStyle w:val="libNormal"/>
        <w:rPr>
          <w:rtl/>
          <w:lang w:bidi="fa-IR"/>
        </w:rPr>
      </w:pPr>
      <w:r w:rsidRPr="005B1B0E">
        <w:rPr>
          <w:rtl/>
          <w:lang w:bidi="fa-IR"/>
        </w:rPr>
        <w:t>و</w:t>
      </w:r>
      <w:r w:rsidR="002E3C6F">
        <w:rPr>
          <w:rtl/>
          <w:lang w:bidi="fa-IR"/>
        </w:rPr>
        <w:t>ی</w:t>
      </w:r>
      <w:r w:rsidRPr="005B1B0E">
        <w:rPr>
          <w:rtl/>
          <w:lang w:bidi="fa-IR"/>
        </w:rPr>
        <w:t xml:space="preserve"> در يك</w:t>
      </w:r>
      <w:r w:rsidR="002E3C6F">
        <w:rPr>
          <w:rtl/>
          <w:lang w:bidi="fa-IR"/>
        </w:rPr>
        <w:t>ی</w:t>
      </w:r>
      <w:r w:rsidRPr="005B1B0E">
        <w:rPr>
          <w:rtl/>
          <w:lang w:bidi="fa-IR"/>
        </w:rPr>
        <w:t xml:space="preserve"> از خطابه</w:t>
      </w:r>
      <w:r w:rsidR="00E06218">
        <w:rPr>
          <w:rtl/>
          <w:lang w:bidi="fa-IR"/>
        </w:rPr>
        <w:t xml:space="preserve"> </w:t>
      </w:r>
      <w:r w:rsidRPr="005B1B0E">
        <w:rPr>
          <w:rtl/>
          <w:lang w:bidi="fa-IR"/>
        </w:rPr>
        <w:t>ها</w:t>
      </w:r>
      <w:r w:rsidR="002E3C6F">
        <w:rPr>
          <w:rtl/>
          <w:lang w:bidi="fa-IR"/>
        </w:rPr>
        <w:t>ی</w:t>
      </w:r>
      <w:r w:rsidRPr="005B1B0E">
        <w:rPr>
          <w:rtl/>
          <w:lang w:bidi="fa-IR"/>
        </w:rPr>
        <w:t xml:space="preserve"> عموم</w:t>
      </w:r>
      <w:r w:rsidR="002E3C6F">
        <w:rPr>
          <w:rtl/>
          <w:lang w:bidi="fa-IR"/>
        </w:rPr>
        <w:t>ی</w:t>
      </w:r>
      <w:r w:rsidRPr="005B1B0E">
        <w:rPr>
          <w:rtl/>
          <w:lang w:bidi="fa-IR"/>
        </w:rPr>
        <w:t xml:space="preserve"> روز جمعه </w:t>
      </w:r>
      <w:r w:rsidR="002E3C6F">
        <w:rPr>
          <w:rtl/>
          <w:lang w:bidi="fa-IR"/>
        </w:rPr>
        <w:t>ی</w:t>
      </w:r>
      <w:r w:rsidRPr="005B1B0E">
        <w:rPr>
          <w:rtl/>
          <w:lang w:bidi="fa-IR"/>
        </w:rPr>
        <w:t xml:space="preserve"> خود چنين گفت</w:t>
      </w:r>
      <w:r w:rsidR="005F22A6">
        <w:rPr>
          <w:rtl/>
          <w:lang w:bidi="fa-IR"/>
        </w:rPr>
        <w:t>:</w:t>
      </w:r>
      <w:r w:rsidRPr="005B1B0E">
        <w:rPr>
          <w:rtl/>
          <w:lang w:bidi="fa-IR"/>
        </w:rPr>
        <w:t xml:space="preserve"> من حاكم شما از جانب پروردگار هستم و با توفيق و عنايت او رهبر</w:t>
      </w:r>
      <w:r w:rsidR="002E3C6F">
        <w:rPr>
          <w:rtl/>
          <w:lang w:bidi="fa-IR"/>
        </w:rPr>
        <w:t>ی</w:t>
      </w:r>
      <w:r w:rsidRPr="005B1B0E">
        <w:rPr>
          <w:rtl/>
          <w:lang w:bidi="fa-IR"/>
        </w:rPr>
        <w:t xml:space="preserve"> شما را به عهده دارم</w:t>
      </w:r>
      <w:r w:rsidR="005F22A6">
        <w:rPr>
          <w:rtl/>
          <w:lang w:bidi="fa-IR"/>
        </w:rPr>
        <w:t>.</w:t>
      </w:r>
      <w:r w:rsidRPr="005B1B0E">
        <w:rPr>
          <w:rtl/>
          <w:lang w:bidi="fa-IR"/>
        </w:rPr>
        <w:t xml:space="preserve"> من از طرف خدا، نگهبان اموال شمايم و با اراده و خواست او هر كار</w:t>
      </w:r>
      <w:r w:rsidR="002E3C6F">
        <w:rPr>
          <w:rtl/>
          <w:lang w:bidi="fa-IR"/>
        </w:rPr>
        <w:t>ی</w:t>
      </w:r>
      <w:r w:rsidRPr="005B1B0E">
        <w:rPr>
          <w:rtl/>
          <w:lang w:bidi="fa-IR"/>
        </w:rPr>
        <w:t xml:space="preserve"> كه خواستم م</w:t>
      </w:r>
      <w:r w:rsidR="002E3C6F">
        <w:rPr>
          <w:rtl/>
          <w:lang w:bidi="fa-IR"/>
        </w:rPr>
        <w:t>ی</w:t>
      </w:r>
      <w:r w:rsidRPr="005B1B0E">
        <w:rPr>
          <w:rtl/>
          <w:lang w:bidi="fa-IR"/>
        </w:rPr>
        <w:t xml:space="preserve"> توانم انجام بدهم</w:t>
      </w:r>
      <w:r w:rsidR="005F22A6">
        <w:rPr>
          <w:rtl/>
          <w:lang w:bidi="fa-IR"/>
        </w:rPr>
        <w:t>.</w:t>
      </w:r>
    </w:p>
    <w:p w:rsidR="005B1B0E" w:rsidRPr="005B1B0E" w:rsidRDefault="005B1B0E" w:rsidP="005B1B0E">
      <w:pPr>
        <w:pStyle w:val="libNormal"/>
        <w:rPr>
          <w:lang w:bidi="fa-IR"/>
        </w:rPr>
      </w:pPr>
      <w:r w:rsidRPr="005B1B0E">
        <w:rPr>
          <w:rtl/>
          <w:lang w:bidi="fa-IR"/>
        </w:rPr>
        <w:t>من از جانب خداوند قفل اموال شمايم اگر او خواست بر ارزاق شما توسعه و گشايش دهم اين كار را انجام خواهم داد و اگر نخواست در قفل اموال باق</w:t>
      </w:r>
      <w:r w:rsidR="002E3C6F">
        <w:rPr>
          <w:rtl/>
          <w:lang w:bidi="fa-IR"/>
        </w:rPr>
        <w:t>ی</w:t>
      </w:r>
      <w:r w:rsidRPr="005B1B0E">
        <w:rPr>
          <w:rtl/>
          <w:lang w:bidi="fa-IR"/>
        </w:rPr>
        <w:t xml:space="preserve"> خواهم ماند تا روز</w:t>
      </w:r>
      <w:r w:rsidR="002E3C6F">
        <w:rPr>
          <w:rtl/>
          <w:lang w:bidi="fa-IR"/>
        </w:rPr>
        <w:t>ی</w:t>
      </w:r>
      <w:r w:rsidRPr="005B1B0E">
        <w:rPr>
          <w:rtl/>
          <w:lang w:bidi="fa-IR"/>
        </w:rPr>
        <w:t xml:space="preserve"> كه مرا باز كنند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111</w:t>
      </w:r>
      <w:r w:rsidRPr="00F0382D">
        <w:rPr>
          <w:rStyle w:val="libFootnotenumChar"/>
          <w:rtl/>
        </w:rPr>
        <w:t>)</w:t>
      </w:r>
    </w:p>
    <w:p w:rsidR="009768FB" w:rsidRDefault="009768FB" w:rsidP="005B1B0E">
      <w:pPr>
        <w:pStyle w:val="libNormal"/>
        <w:rPr>
          <w:rtl/>
          <w:lang w:bidi="fa-IR"/>
        </w:rPr>
      </w:pPr>
      <w:r>
        <w:rPr>
          <w:rtl/>
          <w:lang w:bidi="fa-IR"/>
        </w:rPr>
        <w:br w:type="page"/>
      </w:r>
    </w:p>
    <w:p w:rsidR="005B1B0E" w:rsidRDefault="005B1B0E" w:rsidP="0053741C">
      <w:pPr>
        <w:pStyle w:val="Heading3"/>
        <w:rPr>
          <w:rtl/>
          <w:lang w:bidi="fa-IR"/>
        </w:rPr>
      </w:pPr>
      <w:bookmarkStart w:id="44" w:name="_Toc488138145"/>
      <w:r w:rsidRPr="005B1B0E">
        <w:rPr>
          <w:rtl/>
          <w:lang w:bidi="fa-IR"/>
        </w:rPr>
        <w:t>نمونه ا</w:t>
      </w:r>
      <w:r w:rsidR="002E3C6F">
        <w:rPr>
          <w:rtl/>
          <w:lang w:bidi="fa-IR"/>
        </w:rPr>
        <w:t>ی</w:t>
      </w:r>
      <w:r w:rsidRPr="005B1B0E">
        <w:rPr>
          <w:rtl/>
          <w:lang w:bidi="fa-IR"/>
        </w:rPr>
        <w:t xml:space="preserve"> از اختناق</w:t>
      </w:r>
      <w:bookmarkEnd w:id="44"/>
    </w:p>
    <w:p w:rsidR="009768FB" w:rsidRDefault="005B1B0E" w:rsidP="005B1B0E">
      <w:pPr>
        <w:pStyle w:val="libNormal"/>
        <w:rPr>
          <w:rtl/>
          <w:lang w:bidi="fa-IR"/>
        </w:rPr>
      </w:pPr>
      <w:r w:rsidRPr="005B1B0E">
        <w:rPr>
          <w:rtl/>
          <w:lang w:bidi="fa-IR"/>
        </w:rPr>
        <w:t>منصور و تحديد فقه</w:t>
      </w:r>
      <w:r w:rsidR="002E3C6F">
        <w:rPr>
          <w:rtl/>
          <w:lang w:bidi="fa-IR"/>
        </w:rPr>
        <w:t>ی</w:t>
      </w:r>
      <w:r w:rsidRPr="005B1B0E">
        <w:rPr>
          <w:rtl/>
          <w:lang w:bidi="fa-IR"/>
        </w:rPr>
        <w:t xml:space="preserve"> حكام خودسر عباس</w:t>
      </w:r>
      <w:r w:rsidR="002E3C6F">
        <w:rPr>
          <w:rtl/>
          <w:lang w:bidi="fa-IR"/>
        </w:rPr>
        <w:t>ی</w:t>
      </w:r>
      <w:r w:rsidRPr="005B1B0E">
        <w:rPr>
          <w:rtl/>
          <w:lang w:bidi="fa-IR"/>
        </w:rPr>
        <w:t xml:space="preserve"> هميشه سع</w:t>
      </w:r>
      <w:r w:rsidR="002E3C6F">
        <w:rPr>
          <w:rtl/>
          <w:lang w:bidi="fa-IR"/>
        </w:rPr>
        <w:t>ی</w:t>
      </w:r>
      <w:r w:rsidRPr="005B1B0E">
        <w:rPr>
          <w:rtl/>
          <w:lang w:bidi="fa-IR"/>
        </w:rPr>
        <w:t xml:space="preserve"> و كوشش داشتند كه با ايجاد مشكلات اتحاد كلم</w:t>
      </w:r>
      <w:r w:rsidR="005D685C">
        <w:rPr>
          <w:rtl/>
          <w:lang w:bidi="fa-IR"/>
        </w:rPr>
        <w:t>ه</w:t>
      </w:r>
      <w:r w:rsidRPr="005B1B0E">
        <w:rPr>
          <w:rtl/>
          <w:lang w:bidi="fa-IR"/>
        </w:rPr>
        <w:t xml:space="preserve"> مسلمانان را بر هم زنند و افكار را به خود مشغول سازند و از اين زاويه به هر نوع منافع خويش نائل آيند و م</w:t>
      </w:r>
      <w:r w:rsidR="002E3C6F">
        <w:rPr>
          <w:rtl/>
          <w:lang w:bidi="fa-IR"/>
        </w:rPr>
        <w:t>ی</w:t>
      </w:r>
      <w:r w:rsidRPr="005B1B0E">
        <w:rPr>
          <w:rtl/>
          <w:lang w:bidi="fa-IR"/>
        </w:rPr>
        <w:t xml:space="preserve"> خواستند عقايد و افكار مردم را به كانال</w:t>
      </w:r>
      <w:r w:rsidR="002E3C6F">
        <w:rPr>
          <w:rtl/>
          <w:lang w:bidi="fa-IR"/>
        </w:rPr>
        <w:t>ی</w:t>
      </w:r>
      <w:r w:rsidRPr="005B1B0E">
        <w:rPr>
          <w:rtl/>
          <w:lang w:bidi="fa-IR"/>
        </w:rPr>
        <w:t xml:space="preserve"> هدايت نمايند كه با روش سياس</w:t>
      </w:r>
      <w:r w:rsidR="002E3C6F">
        <w:rPr>
          <w:rtl/>
          <w:lang w:bidi="fa-IR"/>
        </w:rPr>
        <w:t>ی</w:t>
      </w:r>
      <w:r w:rsidRPr="005B1B0E">
        <w:rPr>
          <w:rtl/>
          <w:lang w:bidi="fa-IR"/>
        </w:rPr>
        <w:t xml:space="preserve"> آن وفق دهد</w:t>
      </w:r>
      <w:r w:rsidR="005F22A6">
        <w:rPr>
          <w:rtl/>
          <w:lang w:bidi="fa-IR"/>
        </w:rPr>
        <w:t>.</w:t>
      </w:r>
    </w:p>
    <w:p w:rsidR="009768FB" w:rsidRDefault="005B1B0E" w:rsidP="005B1B0E">
      <w:pPr>
        <w:pStyle w:val="libNormal"/>
        <w:rPr>
          <w:rtl/>
          <w:lang w:bidi="fa-IR"/>
        </w:rPr>
      </w:pPr>
      <w:r w:rsidRPr="005B1B0E">
        <w:rPr>
          <w:rtl/>
          <w:lang w:bidi="fa-IR"/>
        </w:rPr>
        <w:t>از اينرو مكتب تشيع را كه</w:t>
      </w:r>
      <w:r w:rsidR="005F22A6">
        <w:rPr>
          <w:rtl/>
          <w:lang w:bidi="fa-IR"/>
        </w:rPr>
        <w:t>:</w:t>
      </w:r>
      <w:r w:rsidRPr="005B1B0E">
        <w:rPr>
          <w:rtl/>
          <w:lang w:bidi="fa-IR"/>
        </w:rPr>
        <w:t xml:space="preserve"> منصب امامت را همانند نبوت يك منصب اله</w:t>
      </w:r>
      <w:r w:rsidR="002E3C6F">
        <w:rPr>
          <w:rtl/>
          <w:lang w:bidi="fa-IR"/>
        </w:rPr>
        <w:t>ی</w:t>
      </w:r>
      <w:r w:rsidRPr="005B1B0E">
        <w:rPr>
          <w:rtl/>
          <w:lang w:bidi="fa-IR"/>
        </w:rPr>
        <w:t xml:space="preserve"> و آسمان</w:t>
      </w:r>
      <w:r w:rsidR="002E3C6F">
        <w:rPr>
          <w:rtl/>
          <w:lang w:bidi="fa-IR"/>
        </w:rPr>
        <w:t>ی</w:t>
      </w:r>
      <w:r w:rsidRPr="005B1B0E">
        <w:rPr>
          <w:rtl/>
          <w:lang w:bidi="fa-IR"/>
        </w:rPr>
        <w:t xml:space="preserve"> است كه همگان شايستگ</w:t>
      </w:r>
      <w:r w:rsidR="002E3C6F">
        <w:rPr>
          <w:rtl/>
          <w:lang w:bidi="fa-IR"/>
        </w:rPr>
        <w:t>ی</w:t>
      </w:r>
      <w:r w:rsidRPr="005B1B0E">
        <w:rPr>
          <w:rtl/>
          <w:lang w:bidi="fa-IR"/>
        </w:rPr>
        <w:t xml:space="preserve"> تحمل مسئوليت آن را ندارند رد كرده و با آنان مبارزه م</w:t>
      </w:r>
      <w:r w:rsidR="002E3C6F">
        <w:rPr>
          <w:rtl/>
          <w:lang w:bidi="fa-IR"/>
        </w:rPr>
        <w:t>ی</w:t>
      </w:r>
      <w:r w:rsidRPr="005B1B0E">
        <w:rPr>
          <w:rtl/>
          <w:lang w:bidi="fa-IR"/>
        </w:rPr>
        <w:t xml:space="preserve"> نمودند، درست است كه در اوايل رو</w:t>
      </w:r>
      <w:r w:rsidR="002E3C6F">
        <w:rPr>
          <w:rtl/>
          <w:lang w:bidi="fa-IR"/>
        </w:rPr>
        <w:t>ی</w:t>
      </w:r>
      <w:r w:rsidRPr="005B1B0E">
        <w:rPr>
          <w:rtl/>
          <w:lang w:bidi="fa-IR"/>
        </w:rPr>
        <w:t xml:space="preserve"> كار آمدن حكومت عباس</w:t>
      </w:r>
      <w:r w:rsidR="002E3C6F">
        <w:rPr>
          <w:rtl/>
          <w:lang w:bidi="fa-IR"/>
        </w:rPr>
        <w:t>ی</w:t>
      </w:r>
      <w:r w:rsidRPr="005B1B0E">
        <w:rPr>
          <w:rtl/>
          <w:lang w:bidi="fa-IR"/>
        </w:rPr>
        <w:t xml:space="preserve"> در دوران ضعف و ناتوان</w:t>
      </w:r>
      <w:r w:rsidR="002E3C6F">
        <w:rPr>
          <w:rtl/>
          <w:lang w:bidi="fa-IR"/>
        </w:rPr>
        <w:t>ی</w:t>
      </w:r>
      <w:r w:rsidRPr="005B1B0E">
        <w:rPr>
          <w:rtl/>
          <w:lang w:bidi="fa-IR"/>
        </w:rPr>
        <w:t xml:space="preserve"> دولت مبارزه هنوز علن</w:t>
      </w:r>
      <w:r w:rsidR="002E3C6F">
        <w:rPr>
          <w:rtl/>
          <w:lang w:bidi="fa-IR"/>
        </w:rPr>
        <w:t>ی</w:t>
      </w:r>
      <w:r w:rsidRPr="005B1B0E">
        <w:rPr>
          <w:rtl/>
          <w:lang w:bidi="fa-IR"/>
        </w:rPr>
        <w:t xml:space="preserve"> و آشكار نشده بود ول</w:t>
      </w:r>
      <w:r w:rsidR="002E3C6F">
        <w:rPr>
          <w:rtl/>
          <w:lang w:bidi="fa-IR"/>
        </w:rPr>
        <w:t>ی</w:t>
      </w:r>
      <w:r w:rsidRPr="005B1B0E">
        <w:rPr>
          <w:rtl/>
          <w:lang w:bidi="fa-IR"/>
        </w:rPr>
        <w:t xml:space="preserve"> در مرحل</w:t>
      </w:r>
      <w:r w:rsidR="005D685C">
        <w:rPr>
          <w:rtl/>
          <w:lang w:bidi="fa-IR"/>
        </w:rPr>
        <w:t>ه</w:t>
      </w:r>
      <w:r w:rsidRPr="005B1B0E">
        <w:rPr>
          <w:rtl/>
          <w:lang w:bidi="fa-IR"/>
        </w:rPr>
        <w:t xml:space="preserve"> قدرت و استيلا</w:t>
      </w:r>
      <w:r w:rsidR="002E3C6F">
        <w:rPr>
          <w:rtl/>
          <w:lang w:bidi="fa-IR"/>
        </w:rPr>
        <w:t>ی</w:t>
      </w:r>
      <w:r w:rsidRPr="005B1B0E">
        <w:rPr>
          <w:rtl/>
          <w:lang w:bidi="fa-IR"/>
        </w:rPr>
        <w:t xml:space="preserve"> كامل مبارزه با فقه اهل بيت و عقايد آنان آشكار و علن</w:t>
      </w:r>
      <w:r w:rsidR="002E3C6F">
        <w:rPr>
          <w:rtl/>
          <w:lang w:bidi="fa-IR"/>
        </w:rPr>
        <w:t>ی</w:t>
      </w:r>
      <w:r w:rsidRPr="005B1B0E">
        <w:rPr>
          <w:rtl/>
          <w:lang w:bidi="fa-IR"/>
        </w:rPr>
        <w:t xml:space="preserve"> گرديد</w:t>
      </w:r>
      <w:r w:rsidR="005F22A6">
        <w:rPr>
          <w:rtl/>
          <w:lang w:bidi="fa-IR"/>
        </w:rPr>
        <w:t>.</w:t>
      </w:r>
    </w:p>
    <w:p w:rsidR="005B1B0E" w:rsidRPr="005B1B0E" w:rsidRDefault="005B1B0E" w:rsidP="005B1B0E">
      <w:pPr>
        <w:pStyle w:val="libNormal"/>
        <w:rPr>
          <w:lang w:bidi="fa-IR"/>
        </w:rPr>
      </w:pPr>
      <w:r w:rsidRPr="005B1B0E">
        <w:rPr>
          <w:rtl/>
          <w:lang w:bidi="fa-IR"/>
        </w:rPr>
        <w:t xml:space="preserve">منصور در سال </w:t>
      </w:r>
      <w:r w:rsidR="003A5E2D">
        <w:rPr>
          <w:rtl/>
          <w:lang w:bidi="fa-IR"/>
        </w:rPr>
        <w:t>1</w:t>
      </w:r>
      <w:r w:rsidR="00B24FF8">
        <w:rPr>
          <w:rtl/>
          <w:lang w:bidi="fa-IR"/>
        </w:rPr>
        <w:t>4</w:t>
      </w:r>
      <w:r w:rsidR="009444A3">
        <w:rPr>
          <w:rtl/>
          <w:lang w:bidi="fa-IR"/>
        </w:rPr>
        <w:t>8</w:t>
      </w:r>
      <w:r w:rsidRPr="005B1B0E">
        <w:rPr>
          <w:rtl/>
          <w:lang w:bidi="fa-IR"/>
        </w:rPr>
        <w:t xml:space="preserve"> از مالك بن انس درخواست نمود كه كتاب فقه بنويسد تا متحد المال در سطح كشور مورد عمل قرار گيرد</w:t>
      </w:r>
      <w:r w:rsidR="005F22A6">
        <w:rPr>
          <w:rtl/>
          <w:lang w:bidi="fa-IR"/>
        </w:rPr>
        <w:t>.</w:t>
      </w:r>
      <w:r w:rsidRPr="005B1B0E">
        <w:rPr>
          <w:rtl/>
          <w:lang w:bidi="fa-IR"/>
        </w:rPr>
        <w:t xml:space="preserve"> مالك در پاسخ گفت</w:t>
      </w:r>
      <w:r w:rsidR="005F22A6">
        <w:rPr>
          <w:rtl/>
          <w:lang w:bidi="fa-IR"/>
        </w:rPr>
        <w:t>:</w:t>
      </w:r>
      <w:r w:rsidRPr="005B1B0E">
        <w:rPr>
          <w:rtl/>
          <w:lang w:bidi="fa-IR"/>
        </w:rPr>
        <w:t xml:space="preserve"> اين كار صحيح نيست چون ابن منطقه را من كفايت م</w:t>
      </w:r>
      <w:r w:rsidR="002E3C6F">
        <w:rPr>
          <w:rtl/>
          <w:lang w:bidi="fa-IR"/>
        </w:rPr>
        <w:t>ی</w:t>
      </w:r>
      <w:r w:rsidRPr="005B1B0E">
        <w:rPr>
          <w:rtl/>
          <w:lang w:bidi="fa-IR"/>
        </w:rPr>
        <w:t xml:space="preserve"> كنم و در شام اوزاع</w:t>
      </w:r>
      <w:r w:rsidR="002E3C6F">
        <w:rPr>
          <w:rtl/>
          <w:lang w:bidi="fa-IR"/>
        </w:rPr>
        <w:t>ی</w:t>
      </w:r>
      <w:r w:rsidRPr="005B1B0E">
        <w:rPr>
          <w:rtl/>
          <w:lang w:bidi="fa-IR"/>
        </w:rPr>
        <w:t xml:space="preserve"> هستند و روحي</w:t>
      </w:r>
      <w:r w:rsidR="005D685C">
        <w:rPr>
          <w:rtl/>
          <w:lang w:bidi="fa-IR"/>
        </w:rPr>
        <w:t>ه</w:t>
      </w:r>
      <w:r w:rsidRPr="005B1B0E">
        <w:rPr>
          <w:rtl/>
          <w:lang w:bidi="fa-IR"/>
        </w:rPr>
        <w:t xml:space="preserve"> مردم عراق را هم م</w:t>
      </w:r>
      <w:r w:rsidR="002E3C6F">
        <w:rPr>
          <w:rtl/>
          <w:lang w:bidi="fa-IR"/>
        </w:rPr>
        <w:t>ی</w:t>
      </w:r>
      <w:r w:rsidRPr="005B1B0E">
        <w:rPr>
          <w:rtl/>
          <w:lang w:bidi="fa-IR"/>
        </w:rPr>
        <w:t xml:space="preserve"> شناس</w:t>
      </w:r>
      <w:r w:rsidR="002E3C6F">
        <w:rPr>
          <w:rtl/>
          <w:lang w:bidi="fa-IR"/>
        </w:rPr>
        <w:t>ی</w:t>
      </w:r>
      <w:r w:rsidRPr="005B1B0E">
        <w:rPr>
          <w:rtl/>
          <w:lang w:bidi="fa-IR"/>
        </w:rPr>
        <w:t xml:space="preserve"> كه تحمل نم</w:t>
      </w:r>
      <w:r w:rsidR="002E3C6F">
        <w:rPr>
          <w:rtl/>
          <w:lang w:bidi="fa-IR"/>
        </w:rPr>
        <w:t>ی</w:t>
      </w:r>
      <w:r w:rsidRPr="005B1B0E">
        <w:rPr>
          <w:rtl/>
          <w:lang w:bidi="fa-IR"/>
        </w:rPr>
        <w:t xml:space="preserve"> پذيرند</w:t>
      </w:r>
      <w:r w:rsidR="005F22A6">
        <w:rPr>
          <w:rtl/>
          <w:lang w:bidi="fa-IR"/>
        </w:rPr>
        <w:t>.</w:t>
      </w:r>
      <w:r w:rsidRPr="005B1B0E">
        <w:rPr>
          <w:rtl/>
          <w:lang w:bidi="fa-IR"/>
        </w:rPr>
        <w:t xml:space="preserve"> منصور مالك را تحت فشار قرار داد تا كتاب الموطاء را نوشت و همان را كتاب رسم</w:t>
      </w:r>
      <w:r w:rsidR="002E3C6F">
        <w:rPr>
          <w:rtl/>
          <w:lang w:bidi="fa-IR"/>
        </w:rPr>
        <w:t>ی</w:t>
      </w:r>
      <w:r w:rsidRPr="005B1B0E">
        <w:rPr>
          <w:rtl/>
          <w:lang w:bidi="fa-IR"/>
        </w:rPr>
        <w:t xml:space="preserve"> كشور نمود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112</w:t>
      </w:r>
      <w:r w:rsidRPr="00F0382D">
        <w:rPr>
          <w:rStyle w:val="libFootnotenumChar"/>
          <w:rtl/>
        </w:rPr>
        <w:t>)</w:t>
      </w:r>
    </w:p>
    <w:p w:rsidR="005B1B0E" w:rsidRPr="005B1B0E" w:rsidRDefault="005B1B0E" w:rsidP="005B1B0E">
      <w:pPr>
        <w:pStyle w:val="libNormal"/>
        <w:rPr>
          <w:lang w:bidi="fa-IR"/>
        </w:rPr>
      </w:pPr>
      <w:r w:rsidRPr="005B1B0E">
        <w:rPr>
          <w:rtl/>
          <w:lang w:bidi="fa-IR"/>
        </w:rPr>
        <w:t>ديگر بار متوجه ابوحنيفه گرديد و سع</w:t>
      </w:r>
      <w:r w:rsidR="002E3C6F">
        <w:rPr>
          <w:rtl/>
          <w:lang w:bidi="fa-IR"/>
        </w:rPr>
        <w:t>ی</w:t>
      </w:r>
      <w:r w:rsidRPr="005B1B0E">
        <w:rPr>
          <w:rtl/>
          <w:lang w:bidi="fa-IR"/>
        </w:rPr>
        <w:t xml:space="preserve"> و كوشش داشت كه فقه او را نيز عموم</w:t>
      </w:r>
      <w:r w:rsidR="002E3C6F">
        <w:rPr>
          <w:rtl/>
          <w:lang w:bidi="fa-IR"/>
        </w:rPr>
        <w:t>ی</w:t>
      </w:r>
      <w:r w:rsidRPr="005B1B0E">
        <w:rPr>
          <w:rtl/>
          <w:lang w:bidi="fa-IR"/>
        </w:rPr>
        <w:t xml:space="preserve"> سازد ول</w:t>
      </w:r>
      <w:r w:rsidR="002E3C6F">
        <w:rPr>
          <w:rtl/>
          <w:lang w:bidi="fa-IR"/>
        </w:rPr>
        <w:t>ی</w:t>
      </w:r>
      <w:r w:rsidRPr="005B1B0E">
        <w:rPr>
          <w:rtl/>
          <w:lang w:bidi="fa-IR"/>
        </w:rPr>
        <w:t xml:space="preserve"> در پايان كار متوجه شد اين كار از او نم</w:t>
      </w:r>
      <w:r w:rsidR="002E3C6F">
        <w:rPr>
          <w:rtl/>
          <w:lang w:bidi="fa-IR"/>
        </w:rPr>
        <w:t>ی</w:t>
      </w:r>
      <w:r w:rsidRPr="005B1B0E">
        <w:rPr>
          <w:rtl/>
          <w:lang w:bidi="fa-IR"/>
        </w:rPr>
        <w:t xml:space="preserve"> آيد او كه بارها گفته است</w:t>
      </w:r>
      <w:r w:rsidR="005F22A6">
        <w:rPr>
          <w:rtl/>
          <w:lang w:bidi="fa-IR"/>
        </w:rPr>
        <w:t>:</w:t>
      </w:r>
      <w:r w:rsidRPr="005B1B0E">
        <w:rPr>
          <w:rtl/>
          <w:lang w:bidi="fa-IR"/>
        </w:rPr>
        <w:t xml:space="preserve"> من فقيه</w:t>
      </w:r>
      <w:r w:rsidR="003A5E2D">
        <w:rPr>
          <w:rtl/>
          <w:lang w:bidi="fa-IR"/>
        </w:rPr>
        <w:t xml:space="preserve"> </w:t>
      </w:r>
      <w:r w:rsidRPr="005B1B0E">
        <w:rPr>
          <w:rtl/>
          <w:lang w:bidi="fa-IR"/>
        </w:rPr>
        <w:t>تر و عالم</w:t>
      </w:r>
      <w:r w:rsidR="003A5E2D">
        <w:rPr>
          <w:rtl/>
          <w:lang w:bidi="fa-IR"/>
        </w:rPr>
        <w:t xml:space="preserve"> </w:t>
      </w:r>
      <w:r w:rsidRPr="005B1B0E">
        <w:rPr>
          <w:rtl/>
          <w:lang w:bidi="fa-IR"/>
        </w:rPr>
        <w:t>تر از جعفر بن محمد الصادق را نديده ام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7C47BB" w:rsidRPr="00F0382D">
        <w:rPr>
          <w:rStyle w:val="libFootnotenumChar"/>
          <w:rtl/>
        </w:rPr>
        <w:t>3</w:t>
      </w:r>
      <w:r w:rsidRPr="00F0382D">
        <w:rPr>
          <w:rStyle w:val="libFootnotenumChar"/>
          <w:rtl/>
        </w:rPr>
        <w:t>)</w:t>
      </w:r>
    </w:p>
    <w:p w:rsidR="005B1B0E" w:rsidRPr="005B1B0E" w:rsidRDefault="005B1B0E" w:rsidP="005B1B0E">
      <w:pPr>
        <w:pStyle w:val="libNormal"/>
        <w:rPr>
          <w:lang w:bidi="fa-IR"/>
        </w:rPr>
      </w:pPr>
      <w:r w:rsidRPr="005B1B0E">
        <w:rPr>
          <w:rtl/>
          <w:lang w:bidi="fa-IR"/>
        </w:rPr>
        <w:t>منصور برا</w:t>
      </w:r>
      <w:r w:rsidR="002E3C6F">
        <w:rPr>
          <w:rtl/>
          <w:lang w:bidi="fa-IR"/>
        </w:rPr>
        <w:t>ی</w:t>
      </w:r>
      <w:r w:rsidRPr="005B1B0E">
        <w:rPr>
          <w:rtl/>
          <w:lang w:bidi="fa-IR"/>
        </w:rPr>
        <w:t xml:space="preserve"> آخرين بار متوجه اوزاع</w:t>
      </w:r>
      <w:r w:rsidR="002E3C6F">
        <w:rPr>
          <w:rtl/>
          <w:lang w:bidi="fa-IR"/>
        </w:rPr>
        <w:t>ی</w:t>
      </w:r>
      <w:r w:rsidRPr="005B1B0E">
        <w:rPr>
          <w:rtl/>
          <w:lang w:bidi="fa-IR"/>
        </w:rPr>
        <w:t xml:space="preserve"> گرديد و او را مورد تأييد و نصرت كامل خود قرار داد به حد</w:t>
      </w:r>
      <w:r w:rsidR="002E3C6F">
        <w:rPr>
          <w:rtl/>
          <w:lang w:bidi="fa-IR"/>
        </w:rPr>
        <w:t>ی</w:t>
      </w:r>
      <w:r w:rsidRPr="005B1B0E">
        <w:rPr>
          <w:rtl/>
          <w:lang w:bidi="fa-IR"/>
        </w:rPr>
        <w:t xml:space="preserve"> كه خانه اش همانند قصرها</w:t>
      </w:r>
      <w:r w:rsidR="002E3C6F">
        <w:rPr>
          <w:rtl/>
          <w:lang w:bidi="fa-IR"/>
        </w:rPr>
        <w:t>ی</w:t>
      </w:r>
      <w:r w:rsidRPr="005B1B0E">
        <w:rPr>
          <w:rtl/>
          <w:lang w:bidi="fa-IR"/>
        </w:rPr>
        <w:t xml:space="preserve"> پادشاهان آن روز، مورد توجه عموم گرديد</w:t>
      </w:r>
      <w:r w:rsidR="005F22A6">
        <w:rPr>
          <w:rtl/>
          <w:lang w:bidi="fa-IR"/>
        </w:rPr>
        <w:t>.</w:t>
      </w:r>
    </w:p>
    <w:p w:rsidR="005B1B0E" w:rsidRPr="005B1B0E" w:rsidRDefault="007E5514" w:rsidP="005B1B0E">
      <w:pPr>
        <w:pStyle w:val="libNormal"/>
        <w:rPr>
          <w:lang w:bidi="fa-IR"/>
        </w:rPr>
      </w:pPr>
      <w:r>
        <w:rPr>
          <w:rtl/>
          <w:lang w:bidi="fa-IR"/>
        </w:rPr>
        <w:br w:type="page"/>
      </w:r>
    </w:p>
    <w:p w:rsidR="005B1B0E" w:rsidRDefault="005B1B0E" w:rsidP="0053741C">
      <w:pPr>
        <w:pStyle w:val="Heading3"/>
        <w:rPr>
          <w:rtl/>
          <w:lang w:bidi="fa-IR"/>
        </w:rPr>
      </w:pPr>
      <w:bookmarkStart w:id="45" w:name="_Toc488138146"/>
      <w:r w:rsidRPr="005B1B0E">
        <w:rPr>
          <w:rtl/>
          <w:lang w:bidi="fa-IR"/>
        </w:rPr>
        <w:t>نمونه ا</w:t>
      </w:r>
      <w:r w:rsidR="002E3C6F">
        <w:rPr>
          <w:rtl/>
          <w:lang w:bidi="fa-IR"/>
        </w:rPr>
        <w:t>ی</w:t>
      </w:r>
      <w:r w:rsidRPr="005B1B0E">
        <w:rPr>
          <w:rtl/>
          <w:lang w:bidi="fa-IR"/>
        </w:rPr>
        <w:t xml:space="preserve"> از اختناق</w:t>
      </w:r>
      <w:bookmarkEnd w:id="45"/>
    </w:p>
    <w:p w:rsidR="007E5514" w:rsidRDefault="005B1B0E" w:rsidP="005B1B0E">
      <w:pPr>
        <w:pStyle w:val="libNormal"/>
        <w:rPr>
          <w:rtl/>
          <w:lang w:bidi="fa-IR"/>
        </w:rPr>
      </w:pPr>
      <w:r w:rsidRPr="005B1B0E">
        <w:rPr>
          <w:rtl/>
          <w:lang w:bidi="fa-IR"/>
        </w:rPr>
        <w:t>پس از رحلت پيشوا</w:t>
      </w:r>
      <w:r w:rsidR="002E3C6F">
        <w:rPr>
          <w:rtl/>
          <w:lang w:bidi="fa-IR"/>
        </w:rPr>
        <w:t>ی</w:t>
      </w:r>
      <w:r w:rsidRPr="005B1B0E">
        <w:rPr>
          <w:rtl/>
          <w:lang w:bidi="fa-IR"/>
        </w:rPr>
        <w:t xml:space="preserve"> ششم در عهد خليفه عباس</w:t>
      </w:r>
      <w:r w:rsidR="002E3C6F">
        <w:rPr>
          <w:rtl/>
          <w:lang w:bidi="fa-IR"/>
        </w:rPr>
        <w:t>ی</w:t>
      </w:r>
      <w:r w:rsidRPr="005B1B0E">
        <w:rPr>
          <w:rtl/>
          <w:lang w:bidi="fa-IR"/>
        </w:rPr>
        <w:t>، منصور، شيعيان در جنب و جوش بودند كه پيشوا</w:t>
      </w:r>
      <w:r w:rsidR="002E3C6F">
        <w:rPr>
          <w:rtl/>
          <w:lang w:bidi="fa-IR"/>
        </w:rPr>
        <w:t>ی</w:t>
      </w:r>
      <w:r w:rsidRPr="005B1B0E">
        <w:rPr>
          <w:rtl/>
          <w:lang w:bidi="fa-IR"/>
        </w:rPr>
        <w:t xml:space="preserve"> خود و وارث امام را دريابند و با او تجديد عهد نمايند هشام بن سالم يك</w:t>
      </w:r>
      <w:r w:rsidR="002E3C6F">
        <w:rPr>
          <w:rtl/>
          <w:lang w:bidi="fa-IR"/>
        </w:rPr>
        <w:t>ی</w:t>
      </w:r>
      <w:r w:rsidRPr="005B1B0E">
        <w:rPr>
          <w:rtl/>
          <w:lang w:bidi="fa-IR"/>
        </w:rPr>
        <w:t xml:space="preserve"> از ياران صميم</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چنين تعريف م</w:t>
      </w:r>
      <w:r w:rsidR="002E3C6F">
        <w:rPr>
          <w:rtl/>
          <w:lang w:bidi="fa-IR"/>
        </w:rPr>
        <w:t>ی</w:t>
      </w:r>
      <w:r w:rsidRPr="005B1B0E">
        <w:rPr>
          <w:rtl/>
          <w:lang w:bidi="fa-IR"/>
        </w:rPr>
        <w:t xml:space="preserve"> كند</w:t>
      </w:r>
      <w:r w:rsidR="005F22A6">
        <w:rPr>
          <w:rtl/>
          <w:lang w:bidi="fa-IR"/>
        </w:rPr>
        <w:t>:</w:t>
      </w:r>
    </w:p>
    <w:p w:rsidR="007E5514" w:rsidRDefault="005B1B0E" w:rsidP="005B1B0E">
      <w:pPr>
        <w:pStyle w:val="libNormal"/>
        <w:rPr>
          <w:rtl/>
          <w:lang w:bidi="fa-IR"/>
        </w:rPr>
      </w:pPr>
      <w:r w:rsidRPr="005B1B0E">
        <w:rPr>
          <w:rtl/>
          <w:lang w:bidi="fa-IR"/>
        </w:rPr>
        <w:t>پس از رحلت امام و پيشوا</w:t>
      </w:r>
      <w:r w:rsidR="002E3C6F">
        <w:rPr>
          <w:rtl/>
          <w:lang w:bidi="fa-IR"/>
        </w:rPr>
        <w:t>ی</w:t>
      </w:r>
      <w:r w:rsidRPr="005B1B0E">
        <w:rPr>
          <w:rtl/>
          <w:lang w:bidi="fa-IR"/>
        </w:rPr>
        <w:t xml:space="preserve"> خود، با محمد بن نعمان به مدينه آمدم مرا به خانه </w:t>
      </w:r>
      <w:r w:rsidR="002E3C6F">
        <w:rPr>
          <w:rtl/>
          <w:lang w:bidi="fa-IR"/>
        </w:rPr>
        <w:t>ی</w:t>
      </w:r>
      <w:r w:rsidRPr="005B1B0E">
        <w:rPr>
          <w:rtl/>
          <w:lang w:bidi="fa-IR"/>
        </w:rPr>
        <w:t xml:space="preserve"> عبد الله افطح پسر دوم پيشوا</w:t>
      </w:r>
      <w:r w:rsidR="002E3C6F">
        <w:rPr>
          <w:rtl/>
          <w:lang w:bidi="fa-IR"/>
        </w:rPr>
        <w:t>ی</w:t>
      </w:r>
      <w:r w:rsidRPr="005B1B0E">
        <w:rPr>
          <w:rtl/>
          <w:lang w:bidi="fa-IR"/>
        </w:rPr>
        <w:t xml:space="preserve"> ششم راهنماي</w:t>
      </w:r>
      <w:r w:rsidR="002E3C6F">
        <w:rPr>
          <w:rtl/>
          <w:lang w:bidi="fa-IR"/>
        </w:rPr>
        <w:t>ی</w:t>
      </w:r>
      <w:r w:rsidRPr="005B1B0E">
        <w:rPr>
          <w:rtl/>
          <w:lang w:bidi="fa-IR"/>
        </w:rPr>
        <w:t xml:space="preserve"> كردند من هم به دنبال مردم راه خانه </w:t>
      </w:r>
      <w:r w:rsidR="002E3C6F">
        <w:rPr>
          <w:rtl/>
          <w:lang w:bidi="fa-IR"/>
        </w:rPr>
        <w:t>ی</w:t>
      </w:r>
      <w:r w:rsidRPr="005B1B0E">
        <w:rPr>
          <w:rtl/>
          <w:lang w:bidi="fa-IR"/>
        </w:rPr>
        <w:t xml:space="preserve"> او را در پيش گرفتم</w:t>
      </w:r>
      <w:r w:rsidR="005F22A6">
        <w:rPr>
          <w:rtl/>
          <w:lang w:bidi="fa-IR"/>
        </w:rPr>
        <w:t>.</w:t>
      </w:r>
    </w:p>
    <w:p w:rsidR="007E5514" w:rsidRDefault="005B1B0E" w:rsidP="005B1B0E">
      <w:pPr>
        <w:pStyle w:val="libNormal"/>
        <w:rPr>
          <w:rtl/>
          <w:lang w:bidi="fa-IR"/>
        </w:rPr>
      </w:pPr>
      <w:r w:rsidRPr="005B1B0E">
        <w:rPr>
          <w:rtl/>
          <w:lang w:bidi="fa-IR"/>
        </w:rPr>
        <w:t>او در خانه خود نشسته بود و بنام پيشوا دربار</w:t>
      </w:r>
      <w:r w:rsidR="005D685C">
        <w:rPr>
          <w:rtl/>
          <w:lang w:bidi="fa-IR"/>
        </w:rPr>
        <w:t>ه</w:t>
      </w:r>
      <w:r w:rsidRPr="005B1B0E">
        <w:rPr>
          <w:rtl/>
          <w:lang w:bidi="fa-IR"/>
        </w:rPr>
        <w:t xml:space="preserve"> احكام اسلام سخن م</w:t>
      </w:r>
      <w:r w:rsidR="002E3C6F">
        <w:rPr>
          <w:rtl/>
          <w:lang w:bidi="fa-IR"/>
        </w:rPr>
        <w:t>ی</w:t>
      </w:r>
      <w:r w:rsidRPr="005B1B0E">
        <w:rPr>
          <w:rtl/>
          <w:lang w:bidi="fa-IR"/>
        </w:rPr>
        <w:t xml:space="preserve"> گفت</w:t>
      </w:r>
      <w:r w:rsidR="005F22A6">
        <w:rPr>
          <w:rtl/>
          <w:lang w:bidi="fa-IR"/>
        </w:rPr>
        <w:t>:</w:t>
      </w:r>
      <w:r w:rsidRPr="005B1B0E">
        <w:rPr>
          <w:rtl/>
          <w:lang w:bidi="fa-IR"/>
        </w:rPr>
        <w:t xml:space="preserve"> فرماندار مدينه چون او را م</w:t>
      </w:r>
      <w:r w:rsidR="002E3C6F">
        <w:rPr>
          <w:rtl/>
          <w:lang w:bidi="fa-IR"/>
        </w:rPr>
        <w:t>ی</w:t>
      </w:r>
      <w:r w:rsidRPr="005B1B0E">
        <w:rPr>
          <w:rtl/>
          <w:lang w:bidi="fa-IR"/>
        </w:rPr>
        <w:t xml:space="preserve"> شناخت و م</w:t>
      </w:r>
      <w:r w:rsidR="002E3C6F">
        <w:rPr>
          <w:rtl/>
          <w:lang w:bidi="fa-IR"/>
        </w:rPr>
        <w:t>ی</w:t>
      </w:r>
      <w:r w:rsidRPr="005B1B0E">
        <w:rPr>
          <w:rtl/>
          <w:lang w:bidi="fa-IR"/>
        </w:rPr>
        <w:t xml:space="preserve"> دانست كه شايست</w:t>
      </w:r>
      <w:r w:rsidR="005D685C">
        <w:rPr>
          <w:rtl/>
          <w:lang w:bidi="fa-IR"/>
        </w:rPr>
        <w:t>ه</w:t>
      </w:r>
      <w:r w:rsidRPr="005B1B0E">
        <w:rPr>
          <w:rtl/>
          <w:lang w:bidi="fa-IR"/>
        </w:rPr>
        <w:t xml:space="preserve"> اين مقام نيست آزادش گذاشته بود زيرا افكندن اختلاف در ميان پيروان امام ششم به سود حكومت وقت و به زيان شيعيان تمام م</w:t>
      </w:r>
      <w:r w:rsidR="002E3C6F">
        <w:rPr>
          <w:rtl/>
          <w:lang w:bidi="fa-IR"/>
        </w:rPr>
        <w:t>ی</w:t>
      </w:r>
      <w:r w:rsidRPr="005B1B0E">
        <w:rPr>
          <w:rtl/>
          <w:lang w:bidi="fa-IR"/>
        </w:rPr>
        <w:t xml:space="preserve"> شد من و رفيقم از در درآمديم تا پيشوا</w:t>
      </w:r>
      <w:r w:rsidR="002E3C6F">
        <w:rPr>
          <w:rtl/>
          <w:lang w:bidi="fa-IR"/>
        </w:rPr>
        <w:t>ی</w:t>
      </w:r>
      <w:r w:rsidRPr="005B1B0E">
        <w:rPr>
          <w:rtl/>
          <w:lang w:bidi="fa-IR"/>
        </w:rPr>
        <w:t xml:space="preserve"> جديد را بشناسيم و اين تكليف ما بود كه او را آزمايش كنيم و ب</w:t>
      </w:r>
      <w:r w:rsidR="002E3C6F">
        <w:rPr>
          <w:rtl/>
          <w:lang w:bidi="fa-IR"/>
        </w:rPr>
        <w:t>ی</w:t>
      </w:r>
      <w:r w:rsidRPr="005B1B0E">
        <w:rPr>
          <w:rtl/>
          <w:lang w:bidi="fa-IR"/>
        </w:rPr>
        <w:t xml:space="preserve"> چون و چرا زير بار نرويم چون پيشوايان قبل</w:t>
      </w:r>
      <w:r w:rsidR="002E3C6F">
        <w:rPr>
          <w:rtl/>
          <w:lang w:bidi="fa-IR"/>
        </w:rPr>
        <w:t>ی</w:t>
      </w:r>
      <w:r w:rsidRPr="005B1B0E">
        <w:rPr>
          <w:rtl/>
          <w:lang w:bidi="fa-IR"/>
        </w:rPr>
        <w:t xml:space="preserve"> ما را به آزمايش و سؤال، عادت داده بودند واساسا در اسلام پيرو</w:t>
      </w:r>
      <w:r w:rsidR="002E3C6F">
        <w:rPr>
          <w:rtl/>
          <w:lang w:bidi="fa-IR"/>
        </w:rPr>
        <w:t>ی</w:t>
      </w:r>
      <w:r w:rsidRPr="005B1B0E">
        <w:rPr>
          <w:rtl/>
          <w:lang w:bidi="fa-IR"/>
        </w:rPr>
        <w:t xml:space="preserve"> كوركورانه و بدون تحقيق گمراه</w:t>
      </w:r>
      <w:r w:rsidR="002E3C6F">
        <w:rPr>
          <w:rtl/>
          <w:lang w:bidi="fa-IR"/>
        </w:rPr>
        <w:t>ی</w:t>
      </w:r>
      <w:r w:rsidRPr="005B1B0E">
        <w:rPr>
          <w:rtl/>
          <w:lang w:bidi="fa-IR"/>
        </w:rPr>
        <w:t xml:space="preserve"> شمرده م</w:t>
      </w:r>
      <w:r w:rsidR="002E3C6F">
        <w:rPr>
          <w:rtl/>
          <w:lang w:bidi="fa-IR"/>
        </w:rPr>
        <w:t>ی</w:t>
      </w:r>
      <w:r w:rsidRPr="005B1B0E">
        <w:rPr>
          <w:rtl/>
          <w:lang w:bidi="fa-IR"/>
        </w:rPr>
        <w:t xml:space="preserve"> شود</w:t>
      </w:r>
      <w:r w:rsidR="005F22A6">
        <w:rPr>
          <w:rtl/>
          <w:lang w:bidi="fa-IR"/>
        </w:rPr>
        <w:t>.</w:t>
      </w:r>
    </w:p>
    <w:p w:rsidR="007E5514" w:rsidRDefault="005B1B0E" w:rsidP="005B1B0E">
      <w:pPr>
        <w:pStyle w:val="libNormal"/>
        <w:rPr>
          <w:rtl/>
          <w:lang w:bidi="fa-IR"/>
        </w:rPr>
      </w:pPr>
      <w:r w:rsidRPr="005B1B0E">
        <w:rPr>
          <w:rtl/>
          <w:lang w:bidi="fa-IR"/>
        </w:rPr>
        <w:t xml:space="preserve"> به عبد الله كه خود را پيشوا جا زده بود گفتم</w:t>
      </w:r>
      <w:r w:rsidR="005F22A6">
        <w:rPr>
          <w:rtl/>
          <w:lang w:bidi="fa-IR"/>
        </w:rPr>
        <w:t>:</w:t>
      </w:r>
      <w:r w:rsidRPr="005B1B0E">
        <w:rPr>
          <w:rtl/>
          <w:lang w:bidi="fa-IR"/>
        </w:rPr>
        <w:t xml:space="preserve"> ا</w:t>
      </w:r>
      <w:r w:rsidR="002E3C6F">
        <w:rPr>
          <w:rtl/>
          <w:lang w:bidi="fa-IR"/>
        </w:rPr>
        <w:t>ی</w:t>
      </w:r>
      <w:r w:rsidRPr="005B1B0E">
        <w:rPr>
          <w:rtl/>
          <w:lang w:bidi="fa-IR"/>
        </w:rPr>
        <w:t xml:space="preserve"> پسر پيامبر</w:t>
      </w:r>
      <w:r w:rsidR="005F22A6">
        <w:rPr>
          <w:rtl/>
          <w:lang w:bidi="fa-IR"/>
        </w:rPr>
        <w:t>!</w:t>
      </w:r>
      <w:r w:rsidRPr="005B1B0E">
        <w:rPr>
          <w:rtl/>
          <w:lang w:bidi="fa-IR"/>
        </w:rPr>
        <w:t xml:space="preserve"> فريض</w:t>
      </w:r>
      <w:r w:rsidR="005D685C">
        <w:rPr>
          <w:rtl/>
          <w:lang w:bidi="fa-IR"/>
        </w:rPr>
        <w:t>ه</w:t>
      </w:r>
      <w:r w:rsidRPr="005B1B0E">
        <w:rPr>
          <w:rtl/>
          <w:lang w:bidi="fa-IR"/>
        </w:rPr>
        <w:t xml:space="preserve"> زكات در اموال چه صورت</w:t>
      </w:r>
      <w:r w:rsidR="002E3C6F">
        <w:rPr>
          <w:rtl/>
          <w:lang w:bidi="fa-IR"/>
        </w:rPr>
        <w:t>ی</w:t>
      </w:r>
      <w:r w:rsidRPr="005B1B0E">
        <w:rPr>
          <w:rtl/>
          <w:lang w:bidi="fa-IR"/>
        </w:rPr>
        <w:t xml:space="preserve"> دارد</w:t>
      </w:r>
      <w:r w:rsidR="005F22A6">
        <w:rPr>
          <w:rtl/>
          <w:lang w:bidi="fa-IR"/>
        </w:rPr>
        <w:t>؟</w:t>
      </w:r>
      <w:r w:rsidRPr="005B1B0E">
        <w:rPr>
          <w:rtl/>
          <w:lang w:bidi="fa-IR"/>
        </w:rPr>
        <w:t xml:space="preserve"> پاسخ داد</w:t>
      </w:r>
      <w:r w:rsidR="005F22A6">
        <w:rPr>
          <w:rtl/>
          <w:lang w:bidi="fa-IR"/>
        </w:rPr>
        <w:t>:</w:t>
      </w:r>
      <w:r w:rsidRPr="005B1B0E">
        <w:rPr>
          <w:rtl/>
          <w:lang w:bidi="fa-IR"/>
        </w:rPr>
        <w:t xml:space="preserve"> برا</w:t>
      </w:r>
      <w:r w:rsidR="002E3C6F">
        <w:rPr>
          <w:rtl/>
          <w:lang w:bidi="fa-IR"/>
        </w:rPr>
        <w:t>ی</w:t>
      </w:r>
      <w:r w:rsidRPr="005B1B0E">
        <w:rPr>
          <w:rtl/>
          <w:lang w:bidi="fa-IR"/>
        </w:rPr>
        <w:t xml:space="preserve"> هر دويست سكه، پنج درهم</w:t>
      </w:r>
      <w:r w:rsidR="005F22A6">
        <w:rPr>
          <w:rtl/>
          <w:lang w:bidi="fa-IR"/>
        </w:rPr>
        <w:t>.</w:t>
      </w:r>
      <w:r w:rsidRPr="005B1B0E">
        <w:rPr>
          <w:rtl/>
          <w:lang w:bidi="fa-IR"/>
        </w:rPr>
        <w:t xml:space="preserve"> گفتم</w:t>
      </w:r>
      <w:r w:rsidR="005F22A6">
        <w:rPr>
          <w:rtl/>
          <w:lang w:bidi="fa-IR"/>
        </w:rPr>
        <w:t>:</w:t>
      </w:r>
      <w:r w:rsidRPr="005B1B0E">
        <w:rPr>
          <w:rtl/>
          <w:lang w:bidi="fa-IR"/>
        </w:rPr>
        <w:t xml:space="preserve"> برا</w:t>
      </w:r>
      <w:r w:rsidR="002E3C6F">
        <w:rPr>
          <w:rtl/>
          <w:lang w:bidi="fa-IR"/>
        </w:rPr>
        <w:t>ی</w:t>
      </w:r>
      <w:r w:rsidRPr="005B1B0E">
        <w:rPr>
          <w:rtl/>
          <w:lang w:bidi="fa-IR"/>
        </w:rPr>
        <w:t xml:space="preserve"> صد درهم چقدر</w:t>
      </w:r>
      <w:r w:rsidR="005F22A6">
        <w:rPr>
          <w:rtl/>
          <w:lang w:bidi="fa-IR"/>
        </w:rPr>
        <w:t>؟</w:t>
      </w:r>
      <w:r w:rsidRPr="005B1B0E">
        <w:rPr>
          <w:rtl/>
          <w:lang w:bidi="fa-IR"/>
        </w:rPr>
        <w:t xml:space="preserve"> گفت</w:t>
      </w:r>
      <w:r w:rsidR="005F22A6">
        <w:rPr>
          <w:rtl/>
          <w:lang w:bidi="fa-IR"/>
        </w:rPr>
        <w:t>:</w:t>
      </w:r>
      <w:r w:rsidRPr="005B1B0E">
        <w:rPr>
          <w:rtl/>
          <w:lang w:bidi="fa-IR"/>
        </w:rPr>
        <w:t xml:space="preserve"> دو درهم و نيم در صورت</w:t>
      </w:r>
      <w:r w:rsidR="002E3C6F">
        <w:rPr>
          <w:rtl/>
          <w:lang w:bidi="fa-IR"/>
        </w:rPr>
        <w:t>ی</w:t>
      </w:r>
      <w:r w:rsidRPr="005B1B0E">
        <w:rPr>
          <w:rtl/>
          <w:lang w:bidi="fa-IR"/>
        </w:rPr>
        <w:t xml:space="preserve"> كه صد درهم مشمول حد نصاب نقدين نيست</w:t>
      </w:r>
      <w:r w:rsidR="005F22A6">
        <w:rPr>
          <w:rtl/>
          <w:lang w:bidi="fa-IR"/>
        </w:rPr>
        <w:t>.</w:t>
      </w:r>
    </w:p>
    <w:p w:rsidR="007E5514" w:rsidRDefault="005B1B0E" w:rsidP="005B1B0E">
      <w:pPr>
        <w:pStyle w:val="libNormal"/>
        <w:rPr>
          <w:rtl/>
          <w:lang w:bidi="fa-IR"/>
        </w:rPr>
      </w:pPr>
      <w:r w:rsidRPr="005B1B0E">
        <w:rPr>
          <w:rtl/>
          <w:lang w:bidi="fa-IR"/>
        </w:rPr>
        <w:t>محمد بن نعمان كه همراه من بود گفت</w:t>
      </w:r>
      <w:r w:rsidR="005F22A6">
        <w:rPr>
          <w:rtl/>
          <w:lang w:bidi="fa-IR"/>
        </w:rPr>
        <w:t>:</w:t>
      </w:r>
      <w:r w:rsidRPr="005B1B0E">
        <w:rPr>
          <w:rtl/>
          <w:lang w:bidi="fa-IR"/>
        </w:rPr>
        <w:t xml:space="preserve"> چنين نيست و اين فتو</w:t>
      </w:r>
      <w:r w:rsidR="002E3C6F">
        <w:rPr>
          <w:rtl/>
          <w:lang w:bidi="fa-IR"/>
        </w:rPr>
        <w:t>ی</w:t>
      </w:r>
      <w:r w:rsidRPr="005B1B0E">
        <w:rPr>
          <w:rtl/>
          <w:lang w:bidi="fa-IR"/>
        </w:rPr>
        <w:t xml:space="preserve"> نادرست است</w:t>
      </w:r>
      <w:r w:rsidR="005F22A6">
        <w:rPr>
          <w:rtl/>
          <w:lang w:bidi="fa-IR"/>
        </w:rPr>
        <w:t>.</w:t>
      </w:r>
      <w:r w:rsidRPr="005B1B0E">
        <w:rPr>
          <w:rtl/>
          <w:lang w:bidi="fa-IR"/>
        </w:rPr>
        <w:t xml:space="preserve"> عبد الله با خونسرد</w:t>
      </w:r>
      <w:r w:rsidR="002E3C6F">
        <w:rPr>
          <w:rtl/>
          <w:lang w:bidi="fa-IR"/>
        </w:rPr>
        <w:t>ی</w:t>
      </w:r>
      <w:r w:rsidRPr="005B1B0E">
        <w:rPr>
          <w:rtl/>
          <w:lang w:bidi="fa-IR"/>
        </w:rPr>
        <w:t xml:space="preserve"> شانه</w:t>
      </w:r>
      <w:r w:rsidR="00E06218">
        <w:rPr>
          <w:rtl/>
          <w:lang w:bidi="fa-IR"/>
        </w:rPr>
        <w:t xml:space="preserve"> </w:t>
      </w:r>
      <w:r w:rsidRPr="005B1B0E">
        <w:rPr>
          <w:rtl/>
          <w:lang w:bidi="fa-IR"/>
        </w:rPr>
        <w:t>هايش را بالا انداخت و گفت</w:t>
      </w:r>
      <w:r w:rsidR="005F22A6">
        <w:rPr>
          <w:rtl/>
          <w:lang w:bidi="fa-IR"/>
        </w:rPr>
        <w:t>:</w:t>
      </w:r>
      <w:r w:rsidRPr="005B1B0E">
        <w:rPr>
          <w:rtl/>
          <w:lang w:bidi="fa-IR"/>
        </w:rPr>
        <w:t xml:space="preserve"> نم</w:t>
      </w:r>
      <w:r w:rsidR="002E3C6F">
        <w:rPr>
          <w:rtl/>
          <w:lang w:bidi="fa-IR"/>
        </w:rPr>
        <w:t>ی</w:t>
      </w:r>
      <w:r w:rsidRPr="005B1B0E">
        <w:rPr>
          <w:rtl/>
          <w:lang w:bidi="fa-IR"/>
        </w:rPr>
        <w:t xml:space="preserve"> دانم فتوا</w:t>
      </w:r>
      <w:r w:rsidR="002E3C6F">
        <w:rPr>
          <w:rtl/>
          <w:lang w:bidi="fa-IR"/>
        </w:rPr>
        <w:t>ی</w:t>
      </w:r>
      <w:r w:rsidRPr="005B1B0E">
        <w:rPr>
          <w:rtl/>
          <w:lang w:bidi="fa-IR"/>
        </w:rPr>
        <w:t xml:space="preserve"> درست چيست</w:t>
      </w:r>
      <w:r w:rsidR="005F22A6">
        <w:rPr>
          <w:rtl/>
          <w:lang w:bidi="fa-IR"/>
        </w:rPr>
        <w:t>؟</w:t>
      </w:r>
      <w:r w:rsidRPr="005B1B0E">
        <w:rPr>
          <w:rtl/>
          <w:lang w:bidi="fa-IR"/>
        </w:rPr>
        <w:t xml:space="preserve"> مأيوس و نااميد از خانه اش خارج شديم و سر گشته و حيران در گوشه ا</w:t>
      </w:r>
      <w:r w:rsidR="002E3C6F">
        <w:rPr>
          <w:rtl/>
          <w:lang w:bidi="fa-IR"/>
        </w:rPr>
        <w:t>ی</w:t>
      </w:r>
      <w:r w:rsidRPr="005B1B0E">
        <w:rPr>
          <w:rtl/>
          <w:lang w:bidi="fa-IR"/>
        </w:rPr>
        <w:t xml:space="preserve"> تو</w:t>
      </w:r>
      <w:r w:rsidR="002E3C6F">
        <w:rPr>
          <w:rtl/>
          <w:lang w:bidi="fa-IR"/>
        </w:rPr>
        <w:t>ی</w:t>
      </w:r>
      <w:r w:rsidRPr="005B1B0E">
        <w:rPr>
          <w:rtl/>
          <w:lang w:bidi="fa-IR"/>
        </w:rPr>
        <w:t xml:space="preserve"> كوچه نشستيم و گريه م</w:t>
      </w:r>
      <w:r w:rsidR="002E3C6F">
        <w:rPr>
          <w:rtl/>
          <w:lang w:bidi="fa-IR"/>
        </w:rPr>
        <w:t>ی</w:t>
      </w:r>
      <w:r w:rsidRPr="005B1B0E">
        <w:rPr>
          <w:rtl/>
          <w:lang w:bidi="fa-IR"/>
        </w:rPr>
        <w:t xml:space="preserve"> كرديم زيرا راه</w:t>
      </w:r>
      <w:r w:rsidR="002E3C6F">
        <w:rPr>
          <w:rtl/>
          <w:lang w:bidi="fa-IR"/>
        </w:rPr>
        <w:t>ی</w:t>
      </w:r>
      <w:r w:rsidRPr="005B1B0E">
        <w:rPr>
          <w:rtl/>
          <w:lang w:bidi="fa-IR"/>
        </w:rPr>
        <w:t xml:space="preserve"> به جا</w:t>
      </w:r>
      <w:r w:rsidR="002E3C6F">
        <w:rPr>
          <w:rtl/>
          <w:lang w:bidi="fa-IR"/>
        </w:rPr>
        <w:t>ی</w:t>
      </w:r>
      <w:r w:rsidRPr="005B1B0E">
        <w:rPr>
          <w:rtl/>
          <w:lang w:bidi="fa-IR"/>
        </w:rPr>
        <w:t xml:space="preserve"> نداشتيم و از غربت و تنهاي</w:t>
      </w:r>
      <w:r w:rsidR="002E3C6F">
        <w:rPr>
          <w:rtl/>
          <w:lang w:bidi="fa-IR"/>
        </w:rPr>
        <w:t>ی</w:t>
      </w:r>
      <w:r w:rsidRPr="005B1B0E">
        <w:rPr>
          <w:rtl/>
          <w:lang w:bidi="fa-IR"/>
        </w:rPr>
        <w:t xml:space="preserve"> اسلام، متأثر بوديم</w:t>
      </w:r>
      <w:r w:rsidR="005F22A6">
        <w:rPr>
          <w:rtl/>
          <w:lang w:bidi="fa-IR"/>
        </w:rPr>
        <w:t>.</w:t>
      </w:r>
    </w:p>
    <w:p w:rsidR="007E5514" w:rsidRDefault="005B1B0E" w:rsidP="005B1B0E">
      <w:pPr>
        <w:pStyle w:val="libNormal"/>
        <w:rPr>
          <w:rtl/>
          <w:lang w:bidi="fa-IR"/>
        </w:rPr>
      </w:pPr>
      <w:r w:rsidRPr="005B1B0E">
        <w:rPr>
          <w:rtl/>
          <w:lang w:bidi="fa-IR"/>
        </w:rPr>
        <w:t>گفتيم</w:t>
      </w:r>
      <w:r w:rsidR="005F22A6">
        <w:rPr>
          <w:rtl/>
          <w:lang w:bidi="fa-IR"/>
        </w:rPr>
        <w:t>:</w:t>
      </w:r>
      <w:r w:rsidRPr="005B1B0E">
        <w:rPr>
          <w:rtl/>
          <w:lang w:bidi="fa-IR"/>
        </w:rPr>
        <w:t xml:space="preserve"> به كدام فرقه بگرويم</w:t>
      </w:r>
      <w:r w:rsidR="005F22A6">
        <w:rPr>
          <w:rtl/>
          <w:lang w:bidi="fa-IR"/>
        </w:rPr>
        <w:t>.</w:t>
      </w:r>
      <w:r w:rsidRPr="005B1B0E">
        <w:rPr>
          <w:rtl/>
          <w:lang w:bidi="fa-IR"/>
        </w:rPr>
        <w:t xml:space="preserve"> به دامن كدام طايفه پناه ببريم و از كدام چراغ، نور هدايت بجوييم</w:t>
      </w:r>
      <w:r w:rsidR="005F22A6">
        <w:rPr>
          <w:rtl/>
          <w:lang w:bidi="fa-IR"/>
        </w:rPr>
        <w:t>؟</w:t>
      </w:r>
      <w:r w:rsidRPr="005B1B0E">
        <w:rPr>
          <w:rtl/>
          <w:lang w:bidi="fa-IR"/>
        </w:rPr>
        <w:t xml:space="preserve"> در اين هنگام پيرمرد</w:t>
      </w:r>
      <w:r w:rsidR="002E3C6F">
        <w:rPr>
          <w:rtl/>
          <w:lang w:bidi="fa-IR"/>
        </w:rPr>
        <w:t>ی</w:t>
      </w:r>
      <w:r w:rsidRPr="005B1B0E">
        <w:rPr>
          <w:rtl/>
          <w:lang w:bidi="fa-IR"/>
        </w:rPr>
        <w:t xml:space="preserve"> پديدار گشت و با اشاره مرا به سو</w:t>
      </w:r>
      <w:r w:rsidR="002E3C6F">
        <w:rPr>
          <w:rtl/>
          <w:lang w:bidi="fa-IR"/>
        </w:rPr>
        <w:t>ی</w:t>
      </w:r>
      <w:r w:rsidRPr="005B1B0E">
        <w:rPr>
          <w:rtl/>
          <w:lang w:bidi="fa-IR"/>
        </w:rPr>
        <w:t xml:space="preserve"> خود خواند</w:t>
      </w:r>
      <w:r w:rsidR="005F22A6">
        <w:rPr>
          <w:rtl/>
          <w:lang w:bidi="fa-IR"/>
        </w:rPr>
        <w:t>.</w:t>
      </w:r>
      <w:r w:rsidRPr="005B1B0E">
        <w:rPr>
          <w:rtl/>
          <w:lang w:bidi="fa-IR"/>
        </w:rPr>
        <w:t xml:space="preserve"> من سخت </w:t>
      </w:r>
      <w:r w:rsidRPr="005B1B0E">
        <w:rPr>
          <w:rtl/>
          <w:lang w:bidi="fa-IR"/>
        </w:rPr>
        <w:lastRenderedPageBreak/>
        <w:t>ترسيدم زيرا جاسوسان و كارگزاران خليفه منصور، مدينه را به وحشت و ارعاب عجيب</w:t>
      </w:r>
      <w:r w:rsidR="002E3C6F">
        <w:rPr>
          <w:rtl/>
          <w:lang w:bidi="fa-IR"/>
        </w:rPr>
        <w:t>ی</w:t>
      </w:r>
      <w:r w:rsidRPr="005B1B0E">
        <w:rPr>
          <w:rtl/>
          <w:lang w:bidi="fa-IR"/>
        </w:rPr>
        <w:t xml:space="preserve"> گرفتار كرده بودند، هيچ كس به ديگر</w:t>
      </w:r>
      <w:r w:rsidR="002E3C6F">
        <w:rPr>
          <w:rtl/>
          <w:lang w:bidi="fa-IR"/>
        </w:rPr>
        <w:t>ی</w:t>
      </w:r>
      <w:r w:rsidRPr="005B1B0E">
        <w:rPr>
          <w:rtl/>
          <w:lang w:bidi="fa-IR"/>
        </w:rPr>
        <w:t xml:space="preserve"> اطمينان نداشت و برادر از ترس برادر، سخن نم</w:t>
      </w:r>
      <w:r w:rsidR="002E3C6F">
        <w:rPr>
          <w:rtl/>
          <w:lang w:bidi="fa-IR"/>
        </w:rPr>
        <w:t>ی</w:t>
      </w:r>
      <w:r w:rsidRPr="005B1B0E">
        <w:rPr>
          <w:rtl/>
          <w:lang w:bidi="fa-IR"/>
        </w:rPr>
        <w:t xml:space="preserve"> گفت</w:t>
      </w:r>
      <w:r w:rsidR="005F22A6">
        <w:rPr>
          <w:rtl/>
          <w:lang w:bidi="fa-IR"/>
        </w:rPr>
        <w:t>.</w:t>
      </w:r>
    </w:p>
    <w:p w:rsidR="007E5514" w:rsidRDefault="005B1B0E" w:rsidP="005B1B0E">
      <w:pPr>
        <w:pStyle w:val="libNormal"/>
        <w:rPr>
          <w:rtl/>
          <w:lang w:bidi="fa-IR"/>
        </w:rPr>
      </w:pPr>
      <w:r w:rsidRPr="005B1B0E">
        <w:rPr>
          <w:rtl/>
          <w:lang w:bidi="fa-IR"/>
        </w:rPr>
        <w:t>گمان كرده بوديم كه اين پير مرد هم از چشم و گوش</w:t>
      </w:r>
      <w:r w:rsidR="003A5E2D">
        <w:rPr>
          <w:rtl/>
          <w:lang w:bidi="fa-IR"/>
        </w:rPr>
        <w:t xml:space="preserve"> </w:t>
      </w:r>
      <w:r w:rsidRPr="005B1B0E">
        <w:rPr>
          <w:rtl/>
          <w:lang w:bidi="fa-IR"/>
        </w:rPr>
        <w:t>ها</w:t>
      </w:r>
      <w:r w:rsidR="002E3C6F">
        <w:rPr>
          <w:rtl/>
          <w:lang w:bidi="fa-IR"/>
        </w:rPr>
        <w:t>ی</w:t>
      </w:r>
      <w:r w:rsidRPr="005B1B0E">
        <w:rPr>
          <w:rtl/>
          <w:lang w:bidi="fa-IR"/>
        </w:rPr>
        <w:t xml:space="preserve"> خليفه است و چون ما را شناخته است م</w:t>
      </w:r>
      <w:r w:rsidR="002E3C6F">
        <w:rPr>
          <w:rtl/>
          <w:lang w:bidi="fa-IR"/>
        </w:rPr>
        <w:t>ی</w:t>
      </w:r>
      <w:r w:rsidRPr="005B1B0E">
        <w:rPr>
          <w:rtl/>
          <w:lang w:bidi="fa-IR"/>
        </w:rPr>
        <w:t xml:space="preserve"> خواهد با لطايف الحيل ما را به شكنجه گاه راهنماي</w:t>
      </w:r>
      <w:r w:rsidR="002E3C6F">
        <w:rPr>
          <w:rtl/>
          <w:lang w:bidi="fa-IR"/>
        </w:rPr>
        <w:t>ی</w:t>
      </w:r>
      <w:r w:rsidRPr="005B1B0E">
        <w:rPr>
          <w:rtl/>
          <w:lang w:bidi="fa-IR"/>
        </w:rPr>
        <w:t xml:space="preserve"> كند و به هر زحمت نام جانشين امام را از زبان ما بشنود و او را از ميان بردارد</w:t>
      </w:r>
      <w:r w:rsidR="005F22A6">
        <w:rPr>
          <w:rtl/>
          <w:lang w:bidi="fa-IR"/>
        </w:rPr>
        <w:t>.</w:t>
      </w:r>
    </w:p>
    <w:p w:rsidR="007E5514" w:rsidRDefault="005B1B0E" w:rsidP="005B1B0E">
      <w:pPr>
        <w:pStyle w:val="libNormal"/>
        <w:rPr>
          <w:rtl/>
          <w:lang w:bidi="fa-IR"/>
        </w:rPr>
      </w:pPr>
      <w:r w:rsidRPr="005B1B0E">
        <w:rPr>
          <w:rtl/>
          <w:lang w:bidi="fa-IR"/>
        </w:rPr>
        <w:t>به محمد بن نعمان نگاه كردم و آهسته به او گفتم</w:t>
      </w:r>
      <w:r w:rsidR="005F22A6">
        <w:rPr>
          <w:rtl/>
          <w:lang w:bidi="fa-IR"/>
        </w:rPr>
        <w:t>:</w:t>
      </w:r>
      <w:r w:rsidRPr="005B1B0E">
        <w:rPr>
          <w:rtl/>
          <w:lang w:bidi="fa-IR"/>
        </w:rPr>
        <w:t xml:space="preserve"> از من فاصله بگير گرفتار</w:t>
      </w:r>
      <w:r w:rsidR="002E3C6F">
        <w:rPr>
          <w:rtl/>
          <w:lang w:bidi="fa-IR"/>
        </w:rPr>
        <w:t>ی</w:t>
      </w:r>
      <w:r w:rsidRPr="005B1B0E">
        <w:rPr>
          <w:rtl/>
          <w:lang w:bidi="fa-IR"/>
        </w:rPr>
        <w:t xml:space="preserve"> من، تنها كاف</w:t>
      </w:r>
      <w:r w:rsidR="002E3C6F">
        <w:rPr>
          <w:rtl/>
          <w:lang w:bidi="fa-IR"/>
        </w:rPr>
        <w:t>ی</w:t>
      </w:r>
      <w:r w:rsidRPr="005B1B0E">
        <w:rPr>
          <w:rtl/>
          <w:lang w:bidi="fa-IR"/>
        </w:rPr>
        <w:t xml:space="preserve"> است تو خود را به مهلكه نيانداز و آنگاه با منتها</w:t>
      </w:r>
      <w:r w:rsidR="002E3C6F">
        <w:rPr>
          <w:rtl/>
          <w:lang w:bidi="fa-IR"/>
        </w:rPr>
        <w:t>ی</w:t>
      </w:r>
      <w:r w:rsidRPr="005B1B0E">
        <w:rPr>
          <w:rtl/>
          <w:lang w:bidi="fa-IR"/>
        </w:rPr>
        <w:t xml:space="preserve"> هول و هراس از كنار كوچه برخاستم و بدنبال آن پير مرد به راه افتادم او با من هيچ حرف نم</w:t>
      </w:r>
      <w:r w:rsidR="002E3C6F">
        <w:rPr>
          <w:rtl/>
          <w:lang w:bidi="fa-IR"/>
        </w:rPr>
        <w:t>ی</w:t>
      </w:r>
      <w:r w:rsidRPr="005B1B0E">
        <w:rPr>
          <w:rtl/>
          <w:lang w:bidi="fa-IR"/>
        </w:rPr>
        <w:t xml:space="preserve"> زد اما مرا همراه خود م</w:t>
      </w:r>
      <w:r w:rsidR="002E3C6F">
        <w:rPr>
          <w:rtl/>
          <w:lang w:bidi="fa-IR"/>
        </w:rPr>
        <w:t>ی</w:t>
      </w:r>
      <w:r w:rsidRPr="005B1B0E">
        <w:rPr>
          <w:rtl/>
          <w:lang w:bidi="fa-IR"/>
        </w:rPr>
        <w:t xml:space="preserve"> برد</w:t>
      </w:r>
      <w:r w:rsidR="005F22A6">
        <w:rPr>
          <w:rtl/>
          <w:lang w:bidi="fa-IR"/>
        </w:rPr>
        <w:t>.</w:t>
      </w:r>
    </w:p>
    <w:p w:rsidR="007E5514" w:rsidRDefault="005B1B0E" w:rsidP="005B1B0E">
      <w:pPr>
        <w:pStyle w:val="libNormal"/>
        <w:rPr>
          <w:rtl/>
          <w:lang w:bidi="fa-IR"/>
        </w:rPr>
      </w:pPr>
      <w:r w:rsidRPr="005B1B0E">
        <w:rPr>
          <w:rtl/>
          <w:lang w:bidi="fa-IR"/>
        </w:rPr>
        <w:t>من دل از زندگ</w:t>
      </w:r>
      <w:r w:rsidR="002E3C6F">
        <w:rPr>
          <w:rtl/>
          <w:lang w:bidi="fa-IR"/>
        </w:rPr>
        <w:t>ی</w:t>
      </w:r>
      <w:r w:rsidRPr="005B1B0E">
        <w:rPr>
          <w:rtl/>
          <w:lang w:bidi="fa-IR"/>
        </w:rPr>
        <w:t xml:space="preserve"> شسته بودم و به دنبال يك سرنوشت مجهول و كوركورانه پيش م</w:t>
      </w:r>
      <w:r w:rsidR="002E3C6F">
        <w:rPr>
          <w:rtl/>
          <w:lang w:bidi="fa-IR"/>
        </w:rPr>
        <w:t>ی</w:t>
      </w:r>
      <w:r w:rsidRPr="005B1B0E">
        <w:rPr>
          <w:rtl/>
          <w:lang w:bidi="fa-IR"/>
        </w:rPr>
        <w:t xml:space="preserve"> رفتم ناگهان خود را در يك خانه آشنا يافتم در اينجا پير مرد تنهايم گذاشت او رفت و به جا</w:t>
      </w:r>
      <w:r w:rsidR="002E3C6F">
        <w:rPr>
          <w:rtl/>
          <w:lang w:bidi="fa-IR"/>
        </w:rPr>
        <w:t>ی</w:t>
      </w:r>
      <w:r w:rsidRPr="005B1B0E">
        <w:rPr>
          <w:rtl/>
          <w:lang w:bidi="fa-IR"/>
        </w:rPr>
        <w:t xml:space="preserve"> و</w:t>
      </w:r>
      <w:r w:rsidR="002E3C6F">
        <w:rPr>
          <w:rtl/>
          <w:lang w:bidi="fa-IR"/>
        </w:rPr>
        <w:t>ی</w:t>
      </w:r>
      <w:r w:rsidRPr="005B1B0E">
        <w:rPr>
          <w:rtl/>
          <w:lang w:bidi="fa-IR"/>
        </w:rPr>
        <w:t xml:space="preserve"> غلام</w:t>
      </w:r>
      <w:r w:rsidR="002E3C6F">
        <w:rPr>
          <w:rtl/>
          <w:lang w:bidi="fa-IR"/>
        </w:rPr>
        <w:t>ی</w:t>
      </w:r>
      <w:r w:rsidRPr="005B1B0E">
        <w:rPr>
          <w:rtl/>
          <w:lang w:bidi="fa-IR"/>
        </w:rPr>
        <w:t xml:space="preserve"> از در آن خانه درآمد و گفت</w:t>
      </w:r>
      <w:r w:rsidR="005F22A6">
        <w:rPr>
          <w:rtl/>
          <w:lang w:bidi="fa-IR"/>
        </w:rPr>
        <w:t>:</w:t>
      </w:r>
      <w:r w:rsidRPr="005B1B0E">
        <w:rPr>
          <w:rtl/>
          <w:lang w:bidi="fa-IR"/>
        </w:rPr>
        <w:t xml:space="preserve"> وارد شويد رحمت خدا بر شما باد</w:t>
      </w:r>
      <w:r w:rsidR="005F22A6">
        <w:rPr>
          <w:rtl/>
          <w:lang w:bidi="fa-IR"/>
        </w:rPr>
        <w:t>!</w:t>
      </w:r>
      <w:r w:rsidRPr="005B1B0E">
        <w:rPr>
          <w:rtl/>
          <w:lang w:bidi="fa-IR"/>
        </w:rPr>
        <w:t xml:space="preserve"> از اين سخن خوشم آمد فروغ</w:t>
      </w:r>
      <w:r w:rsidR="002E3C6F">
        <w:rPr>
          <w:rtl/>
          <w:lang w:bidi="fa-IR"/>
        </w:rPr>
        <w:t>ی</w:t>
      </w:r>
      <w:r w:rsidRPr="005B1B0E">
        <w:rPr>
          <w:rtl/>
          <w:lang w:bidi="fa-IR"/>
        </w:rPr>
        <w:t xml:space="preserve"> از اميد به قلبم نشست با جرئت و اطمينان پا در آستان</w:t>
      </w:r>
      <w:r w:rsidR="005D685C">
        <w:rPr>
          <w:rtl/>
          <w:lang w:bidi="fa-IR"/>
        </w:rPr>
        <w:t>ه</w:t>
      </w:r>
      <w:r w:rsidRPr="005B1B0E">
        <w:rPr>
          <w:rtl/>
          <w:lang w:bidi="fa-IR"/>
        </w:rPr>
        <w:t xml:space="preserve"> خانه گذاشتم و موس</w:t>
      </w:r>
      <w:r w:rsidR="002E3C6F">
        <w:rPr>
          <w:rtl/>
          <w:lang w:bidi="fa-IR"/>
        </w:rPr>
        <w:t>ی</w:t>
      </w:r>
      <w:r w:rsidRPr="005B1B0E">
        <w:rPr>
          <w:rtl/>
          <w:lang w:bidi="fa-IR"/>
        </w:rPr>
        <w:t xml:space="preserve"> بن جعفر </w:t>
      </w:r>
      <w:r w:rsidR="005C2804" w:rsidRPr="005C2804">
        <w:rPr>
          <w:rStyle w:val="libAlaemChar"/>
          <w:rtl/>
        </w:rPr>
        <w:t>عليه‌السلام</w:t>
      </w:r>
      <w:r w:rsidRPr="005B1B0E">
        <w:rPr>
          <w:rtl/>
          <w:lang w:bidi="fa-IR"/>
        </w:rPr>
        <w:t xml:space="preserve"> را در برابر خودم ديدم تا مرا ديد فرمود</w:t>
      </w:r>
      <w:r w:rsidR="005F22A6">
        <w:rPr>
          <w:rtl/>
          <w:lang w:bidi="fa-IR"/>
        </w:rPr>
        <w:t>:</w:t>
      </w:r>
    </w:p>
    <w:p w:rsidR="007E5514" w:rsidRDefault="005B1B0E" w:rsidP="005B1B0E">
      <w:pPr>
        <w:pStyle w:val="libNormal"/>
        <w:rPr>
          <w:rtl/>
          <w:lang w:bidi="fa-IR"/>
        </w:rPr>
      </w:pPr>
      <w:r w:rsidRPr="005B1B0E">
        <w:rPr>
          <w:rtl/>
          <w:lang w:bidi="fa-IR"/>
        </w:rPr>
        <w:t>نه به سو</w:t>
      </w:r>
      <w:r w:rsidR="002E3C6F">
        <w:rPr>
          <w:rtl/>
          <w:lang w:bidi="fa-IR"/>
        </w:rPr>
        <w:t>ی</w:t>
      </w:r>
      <w:r w:rsidRPr="005B1B0E">
        <w:rPr>
          <w:rtl/>
          <w:lang w:bidi="fa-IR"/>
        </w:rPr>
        <w:t xml:space="preserve"> معتزله</w:t>
      </w:r>
      <w:r w:rsidR="005F22A6">
        <w:rPr>
          <w:rtl/>
          <w:lang w:bidi="fa-IR"/>
        </w:rPr>
        <w:t>...</w:t>
      </w:r>
      <w:r w:rsidRPr="005B1B0E">
        <w:rPr>
          <w:rtl/>
          <w:lang w:bidi="fa-IR"/>
        </w:rPr>
        <w:t xml:space="preserve"> نه به سو</w:t>
      </w:r>
      <w:r w:rsidR="002E3C6F">
        <w:rPr>
          <w:rtl/>
          <w:lang w:bidi="fa-IR"/>
        </w:rPr>
        <w:t>ی</w:t>
      </w:r>
      <w:r w:rsidRPr="005B1B0E">
        <w:rPr>
          <w:rtl/>
          <w:lang w:bidi="fa-IR"/>
        </w:rPr>
        <w:t xml:space="preserve"> قدريه</w:t>
      </w:r>
      <w:r w:rsidR="005F22A6">
        <w:rPr>
          <w:rtl/>
          <w:lang w:bidi="fa-IR"/>
        </w:rPr>
        <w:t>...</w:t>
      </w:r>
      <w:r w:rsidRPr="005B1B0E">
        <w:rPr>
          <w:rtl/>
          <w:lang w:bidi="fa-IR"/>
        </w:rPr>
        <w:t xml:space="preserve"> نه به سو</w:t>
      </w:r>
      <w:r w:rsidR="002E3C6F">
        <w:rPr>
          <w:rtl/>
          <w:lang w:bidi="fa-IR"/>
        </w:rPr>
        <w:t>ی</w:t>
      </w:r>
      <w:r w:rsidRPr="005B1B0E">
        <w:rPr>
          <w:rtl/>
          <w:lang w:bidi="fa-IR"/>
        </w:rPr>
        <w:t xml:space="preserve"> زيديه</w:t>
      </w:r>
      <w:r w:rsidR="005F22A6">
        <w:rPr>
          <w:rtl/>
          <w:lang w:bidi="fa-IR"/>
        </w:rPr>
        <w:t>...</w:t>
      </w:r>
      <w:r w:rsidRPr="005B1B0E">
        <w:rPr>
          <w:rtl/>
          <w:lang w:bidi="fa-IR"/>
        </w:rPr>
        <w:t xml:space="preserve"> نه به سو</w:t>
      </w:r>
      <w:r w:rsidR="002E3C6F">
        <w:rPr>
          <w:rtl/>
          <w:lang w:bidi="fa-IR"/>
        </w:rPr>
        <w:t>ی</w:t>
      </w:r>
      <w:r w:rsidRPr="005B1B0E">
        <w:rPr>
          <w:rtl/>
          <w:lang w:bidi="fa-IR"/>
        </w:rPr>
        <w:t xml:space="preserve"> هيچ طايفه </w:t>
      </w:r>
      <w:r w:rsidR="002E3C6F">
        <w:rPr>
          <w:rtl/>
          <w:lang w:bidi="fa-IR"/>
        </w:rPr>
        <w:t>ی</w:t>
      </w:r>
      <w:r w:rsidRPr="005B1B0E">
        <w:rPr>
          <w:rtl/>
          <w:lang w:bidi="fa-IR"/>
        </w:rPr>
        <w:t xml:space="preserve"> ديگر</w:t>
      </w:r>
      <w:r w:rsidR="002E3C6F">
        <w:rPr>
          <w:rtl/>
          <w:lang w:bidi="fa-IR"/>
        </w:rPr>
        <w:t>ی</w:t>
      </w:r>
      <w:r w:rsidRPr="005B1B0E">
        <w:rPr>
          <w:rtl/>
          <w:lang w:bidi="fa-IR"/>
        </w:rPr>
        <w:t xml:space="preserve"> به سو</w:t>
      </w:r>
      <w:r w:rsidR="002E3C6F">
        <w:rPr>
          <w:rtl/>
          <w:lang w:bidi="fa-IR"/>
        </w:rPr>
        <w:t>ی</w:t>
      </w:r>
      <w:r w:rsidRPr="005B1B0E">
        <w:rPr>
          <w:rtl/>
          <w:lang w:bidi="fa-IR"/>
        </w:rPr>
        <w:t xml:space="preserve"> من بيا به سو</w:t>
      </w:r>
      <w:r w:rsidR="002E3C6F">
        <w:rPr>
          <w:rtl/>
          <w:lang w:bidi="fa-IR"/>
        </w:rPr>
        <w:t>ی</w:t>
      </w:r>
      <w:r w:rsidRPr="005B1B0E">
        <w:rPr>
          <w:rtl/>
          <w:lang w:bidi="fa-IR"/>
        </w:rPr>
        <w:t xml:space="preserve"> من بيا، از شوق نزديك بود فرياد بكشم، گفت</w:t>
      </w:r>
      <w:r w:rsidR="005F22A6">
        <w:rPr>
          <w:rtl/>
          <w:lang w:bidi="fa-IR"/>
        </w:rPr>
        <w:t>:</w:t>
      </w:r>
      <w:r w:rsidRPr="005B1B0E">
        <w:rPr>
          <w:rtl/>
          <w:lang w:bidi="fa-IR"/>
        </w:rPr>
        <w:t xml:space="preserve"> فدايت شوم آيا پدرت به درود حيات گفته است</w:t>
      </w:r>
      <w:r w:rsidR="005F22A6">
        <w:rPr>
          <w:rtl/>
          <w:lang w:bidi="fa-IR"/>
        </w:rPr>
        <w:t>؟</w:t>
      </w:r>
      <w:r w:rsidRPr="005B1B0E">
        <w:rPr>
          <w:rtl/>
          <w:lang w:bidi="fa-IR"/>
        </w:rPr>
        <w:t xml:space="preserve"> امام تصديق كرد</w:t>
      </w:r>
      <w:r w:rsidR="005F22A6">
        <w:rPr>
          <w:rtl/>
          <w:lang w:bidi="fa-IR"/>
        </w:rPr>
        <w:t>:</w:t>
      </w:r>
      <w:r w:rsidRPr="005B1B0E">
        <w:rPr>
          <w:rtl/>
          <w:lang w:bidi="fa-IR"/>
        </w:rPr>
        <w:t xml:space="preserve"> - بله پدرم از دنيا رفته است</w:t>
      </w:r>
      <w:r w:rsidR="005F22A6">
        <w:rPr>
          <w:rtl/>
          <w:lang w:bidi="fa-IR"/>
        </w:rPr>
        <w:t>.</w:t>
      </w:r>
      <w:r w:rsidRPr="005B1B0E">
        <w:rPr>
          <w:rtl/>
          <w:lang w:bidi="fa-IR"/>
        </w:rPr>
        <w:t xml:space="preserve"> - به جا</w:t>
      </w:r>
      <w:r w:rsidR="002E3C6F">
        <w:rPr>
          <w:rtl/>
          <w:lang w:bidi="fa-IR"/>
        </w:rPr>
        <w:t>ی</w:t>
      </w:r>
      <w:r w:rsidRPr="005B1B0E">
        <w:rPr>
          <w:rtl/>
          <w:lang w:bidi="fa-IR"/>
        </w:rPr>
        <w:t xml:space="preserve"> او كيست</w:t>
      </w:r>
      <w:r w:rsidR="005F22A6">
        <w:rPr>
          <w:rtl/>
          <w:lang w:bidi="fa-IR"/>
        </w:rPr>
        <w:t>؟</w:t>
      </w:r>
      <w:r w:rsidRPr="005B1B0E">
        <w:rPr>
          <w:rtl/>
          <w:lang w:bidi="fa-IR"/>
        </w:rPr>
        <w:t xml:space="preserve"> امام كاظم بهتر دانست كه با من با كنايه پاسخ دهد</w:t>
      </w:r>
      <w:r w:rsidR="005F22A6">
        <w:rPr>
          <w:rtl/>
          <w:lang w:bidi="fa-IR"/>
        </w:rPr>
        <w:t>:</w:t>
      </w:r>
      <w:r w:rsidRPr="005B1B0E">
        <w:rPr>
          <w:rtl/>
          <w:lang w:bidi="fa-IR"/>
        </w:rPr>
        <w:t xml:space="preserve"> - خداوند هنگام</w:t>
      </w:r>
      <w:r w:rsidR="002E3C6F">
        <w:rPr>
          <w:rtl/>
          <w:lang w:bidi="fa-IR"/>
        </w:rPr>
        <w:t>ی</w:t>
      </w:r>
      <w:r w:rsidRPr="005B1B0E">
        <w:rPr>
          <w:rtl/>
          <w:lang w:bidi="fa-IR"/>
        </w:rPr>
        <w:t xml:space="preserve"> كه بخواهد تو را راهنماي</w:t>
      </w:r>
      <w:r w:rsidR="002E3C6F">
        <w:rPr>
          <w:rtl/>
          <w:lang w:bidi="fa-IR"/>
        </w:rPr>
        <w:t>ی</w:t>
      </w:r>
      <w:r w:rsidRPr="005B1B0E">
        <w:rPr>
          <w:rtl/>
          <w:lang w:bidi="fa-IR"/>
        </w:rPr>
        <w:t xml:space="preserve"> كند راهنماي</w:t>
      </w:r>
      <w:r w:rsidR="002E3C6F">
        <w:rPr>
          <w:rtl/>
          <w:lang w:bidi="fa-IR"/>
        </w:rPr>
        <w:t>ی</w:t>
      </w:r>
      <w:r w:rsidRPr="005B1B0E">
        <w:rPr>
          <w:rtl/>
          <w:lang w:bidi="fa-IR"/>
        </w:rPr>
        <w:t xml:space="preserve"> خواهد كرد</w:t>
      </w:r>
      <w:r w:rsidR="005F22A6">
        <w:rPr>
          <w:rtl/>
          <w:lang w:bidi="fa-IR"/>
        </w:rPr>
        <w:t>.</w:t>
      </w:r>
    </w:p>
    <w:p w:rsidR="007E5514" w:rsidRDefault="005B1B0E" w:rsidP="005B1B0E">
      <w:pPr>
        <w:pStyle w:val="libNormal"/>
        <w:rPr>
          <w:rtl/>
          <w:lang w:bidi="fa-IR"/>
        </w:rPr>
      </w:pPr>
      <w:r w:rsidRPr="005B1B0E">
        <w:rPr>
          <w:rtl/>
          <w:lang w:bidi="fa-IR"/>
        </w:rPr>
        <w:t>گفتم</w:t>
      </w:r>
      <w:r w:rsidR="005F22A6">
        <w:rPr>
          <w:rtl/>
          <w:lang w:bidi="fa-IR"/>
        </w:rPr>
        <w:t>:</w:t>
      </w:r>
      <w:r w:rsidRPr="005B1B0E">
        <w:rPr>
          <w:rtl/>
          <w:lang w:bidi="fa-IR"/>
        </w:rPr>
        <w:t xml:space="preserve"> فدا</w:t>
      </w:r>
      <w:r w:rsidR="002E3C6F">
        <w:rPr>
          <w:rtl/>
          <w:lang w:bidi="fa-IR"/>
        </w:rPr>
        <w:t>ی</w:t>
      </w:r>
      <w:r w:rsidRPr="005B1B0E">
        <w:rPr>
          <w:rtl/>
          <w:lang w:bidi="fa-IR"/>
        </w:rPr>
        <w:t xml:space="preserve"> تو گردم برادر تو عبد الله خود را جانشين پدرش م</w:t>
      </w:r>
      <w:r w:rsidR="002E3C6F">
        <w:rPr>
          <w:rtl/>
          <w:lang w:bidi="fa-IR"/>
        </w:rPr>
        <w:t>ی</w:t>
      </w:r>
      <w:r w:rsidRPr="005B1B0E">
        <w:rPr>
          <w:rtl/>
          <w:lang w:bidi="fa-IR"/>
        </w:rPr>
        <w:t xml:space="preserve"> داند و گمان دارد كه پيشوا</w:t>
      </w:r>
      <w:r w:rsidR="002E3C6F">
        <w:rPr>
          <w:rtl/>
          <w:lang w:bidi="fa-IR"/>
        </w:rPr>
        <w:t>ی</w:t>
      </w:r>
      <w:r w:rsidRPr="005B1B0E">
        <w:rPr>
          <w:rtl/>
          <w:lang w:bidi="fa-IR"/>
        </w:rPr>
        <w:t xml:space="preserve"> ما اوست</w:t>
      </w:r>
      <w:r w:rsidR="005F22A6">
        <w:rPr>
          <w:rtl/>
          <w:lang w:bidi="fa-IR"/>
        </w:rPr>
        <w:t>.</w:t>
      </w:r>
      <w:r w:rsidRPr="005B1B0E">
        <w:rPr>
          <w:rtl/>
          <w:lang w:bidi="fa-IR"/>
        </w:rPr>
        <w:t xml:space="preserve"> پيشوا</w:t>
      </w:r>
      <w:r w:rsidR="002E3C6F">
        <w:rPr>
          <w:rtl/>
          <w:lang w:bidi="fa-IR"/>
        </w:rPr>
        <w:t>ی</w:t>
      </w:r>
      <w:r w:rsidRPr="005B1B0E">
        <w:rPr>
          <w:rtl/>
          <w:lang w:bidi="fa-IR"/>
        </w:rPr>
        <w:t xml:space="preserve"> هفتم فرمود</w:t>
      </w:r>
      <w:r w:rsidR="005F22A6">
        <w:rPr>
          <w:rtl/>
          <w:lang w:bidi="fa-IR"/>
        </w:rPr>
        <w:t>:</w:t>
      </w:r>
      <w:r w:rsidRPr="005B1B0E">
        <w:rPr>
          <w:rtl/>
          <w:lang w:bidi="fa-IR"/>
        </w:rPr>
        <w:t xml:space="preserve"> عبد الله يريد ان لا يعبد الله</w:t>
      </w:r>
      <w:r w:rsidR="005F22A6">
        <w:rPr>
          <w:rtl/>
          <w:lang w:bidi="fa-IR"/>
        </w:rPr>
        <w:t>.</w:t>
      </w:r>
      <w:r w:rsidRPr="005B1B0E">
        <w:rPr>
          <w:rtl/>
          <w:lang w:bidi="fa-IR"/>
        </w:rPr>
        <w:t xml:space="preserve"> يا آنكه نام برادرم عبد الله است يعن</w:t>
      </w:r>
      <w:r w:rsidR="002E3C6F">
        <w:rPr>
          <w:rtl/>
          <w:lang w:bidi="fa-IR"/>
        </w:rPr>
        <w:t>ی</w:t>
      </w:r>
      <w:r w:rsidRPr="005B1B0E">
        <w:rPr>
          <w:rtl/>
          <w:lang w:bidi="fa-IR"/>
        </w:rPr>
        <w:t xml:space="preserve"> بنده ء خدا، اما او م</w:t>
      </w:r>
      <w:r w:rsidR="002E3C6F">
        <w:rPr>
          <w:rtl/>
          <w:lang w:bidi="fa-IR"/>
        </w:rPr>
        <w:t>ی</w:t>
      </w:r>
      <w:r w:rsidRPr="005B1B0E">
        <w:rPr>
          <w:rtl/>
          <w:lang w:bidi="fa-IR"/>
        </w:rPr>
        <w:t xml:space="preserve"> خواهد كه خدا</w:t>
      </w:r>
      <w:r w:rsidR="002E3C6F">
        <w:rPr>
          <w:rtl/>
          <w:lang w:bidi="fa-IR"/>
        </w:rPr>
        <w:t>ی</w:t>
      </w:r>
      <w:r w:rsidRPr="005B1B0E">
        <w:rPr>
          <w:rtl/>
          <w:lang w:bidi="fa-IR"/>
        </w:rPr>
        <w:t xml:space="preserve"> متعال در رو</w:t>
      </w:r>
      <w:r w:rsidR="002E3C6F">
        <w:rPr>
          <w:rtl/>
          <w:lang w:bidi="fa-IR"/>
        </w:rPr>
        <w:t>ی</w:t>
      </w:r>
      <w:r w:rsidRPr="005B1B0E">
        <w:rPr>
          <w:rtl/>
          <w:lang w:bidi="fa-IR"/>
        </w:rPr>
        <w:t xml:space="preserve"> زمين هرگز مورد عبادت </w:t>
      </w:r>
      <w:r w:rsidRPr="005B1B0E">
        <w:rPr>
          <w:rtl/>
          <w:lang w:bidi="fa-IR"/>
        </w:rPr>
        <w:lastRenderedPageBreak/>
        <w:t>واقع نگردد</w:t>
      </w:r>
      <w:r w:rsidR="005F22A6">
        <w:rPr>
          <w:rtl/>
          <w:lang w:bidi="fa-IR"/>
        </w:rPr>
        <w:t>.</w:t>
      </w:r>
      <w:r w:rsidRPr="005B1B0E">
        <w:rPr>
          <w:rtl/>
          <w:lang w:bidi="fa-IR"/>
        </w:rPr>
        <w:t xml:space="preserve"> دوباره گفتم</w:t>
      </w:r>
      <w:r w:rsidR="005F22A6">
        <w:rPr>
          <w:rtl/>
          <w:lang w:bidi="fa-IR"/>
        </w:rPr>
        <w:t>:</w:t>
      </w:r>
      <w:r w:rsidRPr="005B1B0E">
        <w:rPr>
          <w:rtl/>
          <w:lang w:bidi="fa-IR"/>
        </w:rPr>
        <w:t xml:space="preserve"> پس امام واقع</w:t>
      </w:r>
      <w:r w:rsidR="002E3C6F">
        <w:rPr>
          <w:rtl/>
          <w:lang w:bidi="fa-IR"/>
        </w:rPr>
        <w:t>ی</w:t>
      </w:r>
      <w:r w:rsidRPr="005B1B0E">
        <w:rPr>
          <w:rtl/>
          <w:lang w:bidi="fa-IR"/>
        </w:rPr>
        <w:t xml:space="preserve"> چه كس</w:t>
      </w:r>
      <w:r w:rsidR="002E3C6F">
        <w:rPr>
          <w:rtl/>
          <w:lang w:bidi="fa-IR"/>
        </w:rPr>
        <w:t>ی</w:t>
      </w:r>
      <w:r w:rsidRPr="005B1B0E">
        <w:rPr>
          <w:rtl/>
          <w:lang w:bidi="fa-IR"/>
        </w:rPr>
        <w:t xml:space="preserve"> است</w:t>
      </w:r>
      <w:r w:rsidR="005F22A6">
        <w:rPr>
          <w:rtl/>
          <w:lang w:bidi="fa-IR"/>
        </w:rPr>
        <w:t>؟</w:t>
      </w:r>
      <w:r w:rsidRPr="005B1B0E">
        <w:rPr>
          <w:rtl/>
          <w:lang w:bidi="fa-IR"/>
        </w:rPr>
        <w:t xml:space="preserve"> امام باز دوباره فرمودند هنگام</w:t>
      </w:r>
      <w:r w:rsidR="002E3C6F">
        <w:rPr>
          <w:rtl/>
          <w:lang w:bidi="fa-IR"/>
        </w:rPr>
        <w:t>ی</w:t>
      </w:r>
      <w:r w:rsidRPr="005B1B0E">
        <w:rPr>
          <w:rtl/>
          <w:lang w:bidi="fa-IR"/>
        </w:rPr>
        <w:t xml:space="preserve"> كه خدا بخواهد تو را راهنماي</w:t>
      </w:r>
      <w:r w:rsidR="002E3C6F">
        <w:rPr>
          <w:rtl/>
          <w:lang w:bidi="fa-IR"/>
        </w:rPr>
        <w:t>ی</w:t>
      </w:r>
      <w:r w:rsidRPr="005B1B0E">
        <w:rPr>
          <w:rtl/>
          <w:lang w:bidi="fa-IR"/>
        </w:rPr>
        <w:t xml:space="preserve"> كند، خواهد كرد</w:t>
      </w:r>
      <w:r w:rsidR="005F22A6">
        <w:rPr>
          <w:rtl/>
          <w:lang w:bidi="fa-IR"/>
        </w:rPr>
        <w:t>.</w:t>
      </w:r>
    </w:p>
    <w:p w:rsidR="007E5514" w:rsidRDefault="005B1B0E" w:rsidP="005B1B0E">
      <w:pPr>
        <w:pStyle w:val="libNormal"/>
        <w:rPr>
          <w:rtl/>
          <w:lang w:bidi="fa-IR"/>
        </w:rPr>
      </w:pPr>
      <w:r w:rsidRPr="005B1B0E">
        <w:rPr>
          <w:rtl/>
          <w:lang w:bidi="fa-IR"/>
        </w:rPr>
        <w:t>گفتم</w:t>
      </w:r>
      <w:r w:rsidR="005F22A6">
        <w:rPr>
          <w:rtl/>
          <w:lang w:bidi="fa-IR"/>
        </w:rPr>
        <w:t>:</w:t>
      </w:r>
      <w:r w:rsidRPr="005B1B0E">
        <w:rPr>
          <w:rtl/>
          <w:lang w:bidi="fa-IR"/>
        </w:rPr>
        <w:t xml:space="preserve"> اين شما هستيد كه پيشوا</w:t>
      </w:r>
      <w:r w:rsidR="002E3C6F">
        <w:rPr>
          <w:rtl/>
          <w:lang w:bidi="fa-IR"/>
        </w:rPr>
        <w:t>ی</w:t>
      </w:r>
      <w:r w:rsidRPr="005B1B0E">
        <w:rPr>
          <w:rtl/>
          <w:lang w:bidi="fa-IR"/>
        </w:rPr>
        <w:t xml:space="preserve"> امتيد</w:t>
      </w:r>
      <w:r w:rsidR="005F22A6">
        <w:rPr>
          <w:rtl/>
          <w:lang w:bidi="fa-IR"/>
        </w:rPr>
        <w:t>؟</w:t>
      </w:r>
      <w:r w:rsidRPr="005B1B0E">
        <w:rPr>
          <w:rtl/>
          <w:lang w:bidi="fa-IR"/>
        </w:rPr>
        <w:t xml:space="preserve"> فرمود</w:t>
      </w:r>
      <w:r w:rsidR="005F22A6">
        <w:rPr>
          <w:rtl/>
          <w:lang w:bidi="fa-IR"/>
        </w:rPr>
        <w:t>:</w:t>
      </w:r>
      <w:r w:rsidRPr="005B1B0E">
        <w:rPr>
          <w:rtl/>
          <w:lang w:bidi="fa-IR"/>
        </w:rPr>
        <w:t xml:space="preserve"> من چنين سخن</w:t>
      </w:r>
      <w:r w:rsidR="002E3C6F">
        <w:rPr>
          <w:rtl/>
          <w:lang w:bidi="fa-IR"/>
        </w:rPr>
        <w:t>ی</w:t>
      </w:r>
      <w:r w:rsidRPr="005B1B0E">
        <w:rPr>
          <w:rtl/>
          <w:lang w:bidi="fa-IR"/>
        </w:rPr>
        <w:t xml:space="preserve"> را نم</w:t>
      </w:r>
      <w:r w:rsidR="002E3C6F">
        <w:rPr>
          <w:rtl/>
          <w:lang w:bidi="fa-IR"/>
        </w:rPr>
        <w:t>ی</w:t>
      </w:r>
      <w:r w:rsidRPr="005B1B0E">
        <w:rPr>
          <w:rtl/>
          <w:lang w:bidi="fa-IR"/>
        </w:rPr>
        <w:t xml:space="preserve"> گويم</w:t>
      </w:r>
      <w:r w:rsidR="005F22A6">
        <w:rPr>
          <w:rtl/>
          <w:lang w:bidi="fa-IR"/>
        </w:rPr>
        <w:t>.</w:t>
      </w:r>
      <w:r w:rsidRPr="005B1B0E">
        <w:rPr>
          <w:rtl/>
          <w:lang w:bidi="fa-IR"/>
        </w:rPr>
        <w:t xml:space="preserve"> پرسيدم</w:t>
      </w:r>
      <w:r w:rsidR="005F22A6">
        <w:rPr>
          <w:rtl/>
          <w:lang w:bidi="fa-IR"/>
        </w:rPr>
        <w:t>:</w:t>
      </w:r>
      <w:r w:rsidRPr="005B1B0E">
        <w:rPr>
          <w:rtl/>
          <w:lang w:bidi="fa-IR"/>
        </w:rPr>
        <w:t xml:space="preserve"> ا</w:t>
      </w:r>
      <w:r w:rsidR="002E3C6F">
        <w:rPr>
          <w:rtl/>
          <w:lang w:bidi="fa-IR"/>
        </w:rPr>
        <w:t>ی</w:t>
      </w:r>
      <w:r w:rsidRPr="005B1B0E">
        <w:rPr>
          <w:rtl/>
          <w:lang w:bidi="fa-IR"/>
        </w:rPr>
        <w:t xml:space="preserve"> پسر پيامبر پيشوا</w:t>
      </w:r>
      <w:r w:rsidR="002E3C6F">
        <w:rPr>
          <w:rtl/>
          <w:lang w:bidi="fa-IR"/>
        </w:rPr>
        <w:t>ی</w:t>
      </w:r>
      <w:r w:rsidRPr="005B1B0E">
        <w:rPr>
          <w:rtl/>
          <w:lang w:bidi="fa-IR"/>
        </w:rPr>
        <w:t xml:space="preserve"> تو كيست</w:t>
      </w:r>
      <w:r w:rsidR="005F22A6">
        <w:rPr>
          <w:rtl/>
          <w:lang w:bidi="fa-IR"/>
        </w:rPr>
        <w:t>؟</w:t>
      </w:r>
      <w:r w:rsidRPr="005B1B0E">
        <w:rPr>
          <w:rtl/>
          <w:lang w:bidi="fa-IR"/>
        </w:rPr>
        <w:t xml:space="preserve"> فرمود</w:t>
      </w:r>
      <w:r w:rsidR="005F22A6">
        <w:rPr>
          <w:rtl/>
          <w:lang w:bidi="fa-IR"/>
        </w:rPr>
        <w:t>:</w:t>
      </w:r>
      <w:r w:rsidRPr="005B1B0E">
        <w:rPr>
          <w:rtl/>
          <w:lang w:bidi="fa-IR"/>
        </w:rPr>
        <w:t xml:space="preserve"> من پيشواي</w:t>
      </w:r>
      <w:r w:rsidR="002E3C6F">
        <w:rPr>
          <w:rtl/>
          <w:lang w:bidi="fa-IR"/>
        </w:rPr>
        <w:t>ی</w:t>
      </w:r>
      <w:r w:rsidRPr="005B1B0E">
        <w:rPr>
          <w:rtl/>
          <w:lang w:bidi="fa-IR"/>
        </w:rPr>
        <w:t xml:space="preserve"> ندارم</w:t>
      </w:r>
      <w:r w:rsidR="005F22A6">
        <w:rPr>
          <w:rtl/>
          <w:lang w:bidi="fa-IR"/>
        </w:rPr>
        <w:t>.</w:t>
      </w:r>
      <w:r w:rsidRPr="005B1B0E">
        <w:rPr>
          <w:rtl/>
          <w:lang w:bidi="fa-IR"/>
        </w:rPr>
        <w:t xml:space="preserve"> اين پاسخ همچون حربه ا</w:t>
      </w:r>
      <w:r w:rsidR="002E3C6F">
        <w:rPr>
          <w:rtl/>
          <w:lang w:bidi="fa-IR"/>
        </w:rPr>
        <w:t>ی</w:t>
      </w:r>
      <w:r w:rsidRPr="005B1B0E">
        <w:rPr>
          <w:rtl/>
          <w:lang w:bidi="fa-IR"/>
        </w:rPr>
        <w:t xml:space="preserve"> برنده رشته </w:t>
      </w:r>
      <w:r w:rsidR="002E3C6F">
        <w:rPr>
          <w:rtl/>
          <w:lang w:bidi="fa-IR"/>
        </w:rPr>
        <w:t>ی</w:t>
      </w:r>
      <w:r w:rsidRPr="005B1B0E">
        <w:rPr>
          <w:rtl/>
          <w:lang w:bidi="fa-IR"/>
        </w:rPr>
        <w:t xml:space="preserve"> سخن مرا بريد اين بار كه سرم را بلند كردم تا رخساره ء مقدس اين جوان را بنگرم ديدم چهره </w:t>
      </w:r>
      <w:r w:rsidR="002E3C6F">
        <w:rPr>
          <w:rtl/>
          <w:lang w:bidi="fa-IR"/>
        </w:rPr>
        <w:t>ی</w:t>
      </w:r>
      <w:r w:rsidRPr="005B1B0E">
        <w:rPr>
          <w:rtl/>
          <w:lang w:bidi="fa-IR"/>
        </w:rPr>
        <w:t xml:space="preserve"> او در چشم من دگرگون شده و هيبت و جلال تازه</w:t>
      </w:r>
      <w:r w:rsidR="00E06218">
        <w:rPr>
          <w:rtl/>
          <w:lang w:bidi="fa-IR"/>
        </w:rPr>
        <w:t xml:space="preserve"> </w:t>
      </w:r>
      <w:r w:rsidRPr="005B1B0E">
        <w:rPr>
          <w:rtl/>
          <w:lang w:bidi="fa-IR"/>
        </w:rPr>
        <w:t>ا</w:t>
      </w:r>
      <w:r w:rsidR="002E3C6F">
        <w:rPr>
          <w:rtl/>
          <w:lang w:bidi="fa-IR"/>
        </w:rPr>
        <w:t>ی</w:t>
      </w:r>
      <w:r w:rsidRPr="005B1B0E">
        <w:rPr>
          <w:rtl/>
          <w:lang w:bidi="fa-IR"/>
        </w:rPr>
        <w:t xml:space="preserve"> به خود گرفته است</w:t>
      </w:r>
      <w:r w:rsidR="005F22A6">
        <w:rPr>
          <w:rtl/>
          <w:lang w:bidi="fa-IR"/>
        </w:rPr>
        <w:t>.</w:t>
      </w:r>
    </w:p>
    <w:p w:rsidR="007E5514" w:rsidRDefault="005B1B0E" w:rsidP="005B1B0E">
      <w:pPr>
        <w:pStyle w:val="libNormal"/>
        <w:rPr>
          <w:rtl/>
          <w:lang w:bidi="fa-IR"/>
        </w:rPr>
      </w:pPr>
      <w:r w:rsidRPr="005B1B0E">
        <w:rPr>
          <w:rtl/>
          <w:lang w:bidi="fa-IR"/>
        </w:rPr>
        <w:t>خدا م</w:t>
      </w:r>
      <w:r w:rsidR="002E3C6F">
        <w:rPr>
          <w:rtl/>
          <w:lang w:bidi="fa-IR"/>
        </w:rPr>
        <w:t>ی</w:t>
      </w:r>
      <w:r w:rsidRPr="005B1B0E">
        <w:rPr>
          <w:rtl/>
          <w:lang w:bidi="fa-IR"/>
        </w:rPr>
        <w:t xml:space="preserve"> داند كه من در آن هنگام موس</w:t>
      </w:r>
      <w:r w:rsidR="002E3C6F">
        <w:rPr>
          <w:rtl/>
          <w:lang w:bidi="fa-IR"/>
        </w:rPr>
        <w:t>ی</w:t>
      </w:r>
      <w:r w:rsidRPr="005B1B0E">
        <w:rPr>
          <w:rtl/>
          <w:lang w:bidi="fa-IR"/>
        </w:rPr>
        <w:t xml:space="preserve"> بن جعفر را با چه شكوه و عظمت در برابرم م</w:t>
      </w:r>
      <w:r w:rsidR="002E3C6F">
        <w:rPr>
          <w:rtl/>
          <w:lang w:bidi="fa-IR"/>
        </w:rPr>
        <w:t>ی</w:t>
      </w:r>
      <w:r w:rsidRPr="005B1B0E">
        <w:rPr>
          <w:rtl/>
          <w:lang w:bidi="fa-IR"/>
        </w:rPr>
        <w:t xml:space="preserve"> ديدم</w:t>
      </w:r>
      <w:r w:rsidR="005F22A6">
        <w:rPr>
          <w:rtl/>
          <w:lang w:bidi="fa-IR"/>
        </w:rPr>
        <w:t>.</w:t>
      </w:r>
      <w:r w:rsidRPr="005B1B0E">
        <w:rPr>
          <w:rtl/>
          <w:lang w:bidi="fa-IR"/>
        </w:rPr>
        <w:t xml:space="preserve"> با اين همه گفتم</w:t>
      </w:r>
      <w:r w:rsidR="005F22A6">
        <w:rPr>
          <w:rtl/>
          <w:lang w:bidi="fa-IR"/>
        </w:rPr>
        <w:t>:</w:t>
      </w:r>
      <w:r w:rsidRPr="005B1B0E">
        <w:rPr>
          <w:rtl/>
          <w:lang w:bidi="fa-IR"/>
        </w:rPr>
        <w:t xml:space="preserve"> فدايت گردم ما شاگردان مكتب</w:t>
      </w:r>
      <w:r w:rsidR="002E3C6F">
        <w:rPr>
          <w:rtl/>
          <w:lang w:bidi="fa-IR"/>
        </w:rPr>
        <w:t>ی</w:t>
      </w:r>
      <w:r w:rsidRPr="005B1B0E">
        <w:rPr>
          <w:rtl/>
          <w:lang w:bidi="fa-IR"/>
        </w:rPr>
        <w:t xml:space="preserve"> هستيم كه كوركورانه به كس</w:t>
      </w:r>
      <w:r w:rsidR="002E3C6F">
        <w:rPr>
          <w:rtl/>
          <w:lang w:bidi="fa-IR"/>
        </w:rPr>
        <w:t>ی</w:t>
      </w:r>
      <w:r w:rsidRPr="005B1B0E">
        <w:rPr>
          <w:rtl/>
          <w:lang w:bidi="fa-IR"/>
        </w:rPr>
        <w:t xml:space="preserve"> نم</w:t>
      </w:r>
      <w:r w:rsidR="002E3C6F">
        <w:rPr>
          <w:rtl/>
          <w:lang w:bidi="fa-IR"/>
        </w:rPr>
        <w:t>ی</w:t>
      </w:r>
      <w:r w:rsidRPr="005B1B0E">
        <w:rPr>
          <w:rtl/>
          <w:lang w:bidi="fa-IR"/>
        </w:rPr>
        <w:t xml:space="preserve"> گرويم ما مردان استدلال و احتجاج هستيم</w:t>
      </w:r>
      <w:r w:rsidR="005F22A6">
        <w:rPr>
          <w:rtl/>
          <w:lang w:bidi="fa-IR"/>
        </w:rPr>
        <w:t>.</w:t>
      </w:r>
      <w:r w:rsidRPr="005B1B0E">
        <w:rPr>
          <w:rtl/>
          <w:lang w:bidi="fa-IR"/>
        </w:rPr>
        <w:t xml:space="preserve"> پدرت ما را چنين پرورش داده است آيا اجازه هست كه سئوال</w:t>
      </w:r>
      <w:r w:rsidR="002E3C6F">
        <w:rPr>
          <w:rtl/>
          <w:lang w:bidi="fa-IR"/>
        </w:rPr>
        <w:t>ی</w:t>
      </w:r>
      <w:r w:rsidRPr="005B1B0E">
        <w:rPr>
          <w:rtl/>
          <w:lang w:bidi="fa-IR"/>
        </w:rPr>
        <w:t xml:space="preserve"> بنمايم</w:t>
      </w:r>
      <w:r w:rsidR="005F22A6">
        <w:rPr>
          <w:rtl/>
          <w:lang w:bidi="fa-IR"/>
        </w:rPr>
        <w:t>؟</w:t>
      </w:r>
    </w:p>
    <w:p w:rsidR="007E5514" w:rsidRDefault="005B1B0E" w:rsidP="005B1B0E">
      <w:pPr>
        <w:pStyle w:val="libNormal"/>
        <w:rPr>
          <w:rtl/>
          <w:lang w:bidi="fa-IR"/>
        </w:rPr>
      </w:pPr>
      <w:r w:rsidRPr="005B1B0E">
        <w:rPr>
          <w:rtl/>
          <w:lang w:bidi="fa-IR"/>
        </w:rPr>
        <w:t>فرمود</w:t>
      </w:r>
      <w:r w:rsidR="005F22A6">
        <w:rPr>
          <w:rtl/>
          <w:lang w:bidi="fa-IR"/>
        </w:rPr>
        <w:t>:</w:t>
      </w:r>
      <w:r w:rsidRPr="005B1B0E">
        <w:rPr>
          <w:rtl/>
          <w:lang w:bidi="fa-IR"/>
        </w:rPr>
        <w:t xml:space="preserve"> هر چه خواست</w:t>
      </w:r>
      <w:r w:rsidR="002E3C6F">
        <w:rPr>
          <w:rtl/>
          <w:lang w:bidi="fa-IR"/>
        </w:rPr>
        <w:t>ی</w:t>
      </w:r>
      <w:r w:rsidRPr="005B1B0E">
        <w:rPr>
          <w:rtl/>
          <w:lang w:bidi="fa-IR"/>
        </w:rPr>
        <w:t xml:space="preserve"> بپرس</w:t>
      </w:r>
      <w:r w:rsidR="005F22A6">
        <w:rPr>
          <w:rtl/>
          <w:lang w:bidi="fa-IR"/>
        </w:rPr>
        <w:t>.</w:t>
      </w:r>
      <w:r w:rsidRPr="005B1B0E">
        <w:rPr>
          <w:rtl/>
          <w:lang w:bidi="fa-IR"/>
        </w:rPr>
        <w:t xml:space="preserve"> اما از آنچه ميان ما م</w:t>
      </w:r>
      <w:r w:rsidR="002E3C6F">
        <w:rPr>
          <w:rtl/>
          <w:lang w:bidi="fa-IR"/>
        </w:rPr>
        <w:t>ی</w:t>
      </w:r>
      <w:r w:rsidRPr="005B1B0E">
        <w:rPr>
          <w:rtl/>
          <w:lang w:bidi="fa-IR"/>
        </w:rPr>
        <w:t xml:space="preserve"> گذرد نبايد ديگران آگاه شوند</w:t>
      </w:r>
      <w:r w:rsidR="005F22A6">
        <w:rPr>
          <w:rtl/>
          <w:lang w:bidi="fa-IR"/>
        </w:rPr>
        <w:t>.</w:t>
      </w:r>
      <w:r w:rsidRPr="005B1B0E">
        <w:rPr>
          <w:rtl/>
          <w:lang w:bidi="fa-IR"/>
        </w:rPr>
        <w:t xml:space="preserve"> زيرا اگر اين راز فاش گردد سر ما با هم خواهد رفت</w:t>
      </w:r>
      <w:r w:rsidR="005F22A6">
        <w:rPr>
          <w:rtl/>
          <w:lang w:bidi="fa-IR"/>
        </w:rPr>
        <w:t>!</w:t>
      </w:r>
      <w:r w:rsidRPr="005B1B0E">
        <w:rPr>
          <w:rtl/>
          <w:lang w:bidi="fa-IR"/>
        </w:rPr>
        <w:t xml:space="preserve"> پذيرفتم و سخن از قرآن و فرمان</w:t>
      </w:r>
      <w:r w:rsidR="003A5E2D">
        <w:rPr>
          <w:rtl/>
          <w:lang w:bidi="fa-IR"/>
        </w:rPr>
        <w:t xml:space="preserve"> </w:t>
      </w:r>
      <w:r w:rsidRPr="005B1B0E">
        <w:rPr>
          <w:rtl/>
          <w:lang w:bidi="fa-IR"/>
        </w:rPr>
        <w:t>ها</w:t>
      </w:r>
      <w:r w:rsidR="002E3C6F">
        <w:rPr>
          <w:rtl/>
          <w:lang w:bidi="fa-IR"/>
        </w:rPr>
        <w:t>ی</w:t>
      </w:r>
      <w:r w:rsidRPr="005B1B0E">
        <w:rPr>
          <w:rtl/>
          <w:lang w:bidi="fa-IR"/>
        </w:rPr>
        <w:t xml:space="preserve"> خدا و پيامبر به ميان آوردم او را درياي</w:t>
      </w:r>
      <w:r w:rsidR="002E3C6F">
        <w:rPr>
          <w:rtl/>
          <w:lang w:bidi="fa-IR"/>
        </w:rPr>
        <w:t>ی</w:t>
      </w:r>
      <w:r w:rsidRPr="005B1B0E">
        <w:rPr>
          <w:rtl/>
          <w:lang w:bidi="fa-IR"/>
        </w:rPr>
        <w:t xml:space="preserve"> ب</w:t>
      </w:r>
      <w:r w:rsidR="002E3C6F">
        <w:rPr>
          <w:rtl/>
          <w:lang w:bidi="fa-IR"/>
        </w:rPr>
        <w:t>ی</w:t>
      </w:r>
      <w:r w:rsidRPr="005B1B0E">
        <w:rPr>
          <w:rtl/>
          <w:lang w:bidi="fa-IR"/>
        </w:rPr>
        <w:t xml:space="preserve"> پايان و شگفت انگيز</w:t>
      </w:r>
      <w:r w:rsidR="002E3C6F">
        <w:rPr>
          <w:rtl/>
          <w:lang w:bidi="fa-IR"/>
        </w:rPr>
        <w:t>ی</w:t>
      </w:r>
      <w:r w:rsidRPr="005B1B0E">
        <w:rPr>
          <w:rtl/>
          <w:lang w:bidi="fa-IR"/>
        </w:rPr>
        <w:t xml:space="preserve"> يافتم و از خود شرمسار گرديدم</w:t>
      </w:r>
      <w:r w:rsidR="005F22A6">
        <w:rPr>
          <w:rtl/>
          <w:lang w:bidi="fa-IR"/>
        </w:rPr>
        <w:t>.</w:t>
      </w:r>
    </w:p>
    <w:p w:rsidR="007E5514" w:rsidRDefault="005B1B0E" w:rsidP="005B1B0E">
      <w:pPr>
        <w:pStyle w:val="libNormal"/>
        <w:rPr>
          <w:rtl/>
          <w:lang w:bidi="fa-IR"/>
        </w:rPr>
      </w:pPr>
      <w:r w:rsidRPr="005B1B0E">
        <w:rPr>
          <w:rtl/>
          <w:lang w:bidi="fa-IR"/>
        </w:rPr>
        <w:t>در پايان اين گفتگو گفتم</w:t>
      </w:r>
      <w:r w:rsidR="005F22A6">
        <w:rPr>
          <w:rtl/>
          <w:lang w:bidi="fa-IR"/>
        </w:rPr>
        <w:t>:</w:t>
      </w:r>
      <w:r w:rsidRPr="005B1B0E">
        <w:rPr>
          <w:rtl/>
          <w:lang w:bidi="fa-IR"/>
        </w:rPr>
        <w:t xml:space="preserve"> ا</w:t>
      </w:r>
      <w:r w:rsidR="002E3C6F">
        <w:rPr>
          <w:rtl/>
          <w:lang w:bidi="fa-IR"/>
        </w:rPr>
        <w:t>ی</w:t>
      </w:r>
      <w:r w:rsidRPr="005B1B0E">
        <w:rPr>
          <w:rtl/>
          <w:lang w:bidi="fa-IR"/>
        </w:rPr>
        <w:t xml:space="preserve"> پسر پيامبر</w:t>
      </w:r>
      <w:r w:rsidR="005F22A6">
        <w:rPr>
          <w:rtl/>
          <w:lang w:bidi="fa-IR"/>
        </w:rPr>
        <w:t>!</w:t>
      </w:r>
      <w:r w:rsidRPr="005B1B0E">
        <w:rPr>
          <w:rtl/>
          <w:lang w:bidi="fa-IR"/>
        </w:rPr>
        <w:t xml:space="preserve"> پيروان تو آنان كه از اين راز خبر ندارند گمراه مانده اند آيا م</w:t>
      </w:r>
      <w:r w:rsidR="002E3C6F">
        <w:rPr>
          <w:rtl/>
          <w:lang w:bidi="fa-IR"/>
        </w:rPr>
        <w:t>ی</w:t>
      </w:r>
      <w:r w:rsidRPr="005B1B0E">
        <w:rPr>
          <w:rtl/>
          <w:lang w:bidi="fa-IR"/>
        </w:rPr>
        <w:t xml:space="preserve"> توانيم از اين گمراه</w:t>
      </w:r>
      <w:r w:rsidR="002E3C6F">
        <w:rPr>
          <w:rtl/>
          <w:lang w:bidi="fa-IR"/>
        </w:rPr>
        <w:t>ی</w:t>
      </w:r>
      <w:r w:rsidRPr="005B1B0E">
        <w:rPr>
          <w:rtl/>
          <w:lang w:bidi="fa-IR"/>
        </w:rPr>
        <w:t xml:space="preserve"> نجاتشان بدهم و گل</w:t>
      </w:r>
      <w:r w:rsidR="005D685C">
        <w:rPr>
          <w:rtl/>
          <w:lang w:bidi="fa-IR"/>
        </w:rPr>
        <w:t>ه</w:t>
      </w:r>
      <w:r w:rsidRPr="005B1B0E">
        <w:rPr>
          <w:rtl/>
          <w:lang w:bidi="fa-IR"/>
        </w:rPr>
        <w:t xml:space="preserve"> ب</w:t>
      </w:r>
      <w:r w:rsidR="002E3C6F">
        <w:rPr>
          <w:rtl/>
          <w:lang w:bidi="fa-IR"/>
        </w:rPr>
        <w:t>ی</w:t>
      </w:r>
      <w:r w:rsidRPr="005B1B0E">
        <w:rPr>
          <w:rtl/>
          <w:lang w:bidi="fa-IR"/>
        </w:rPr>
        <w:t>شبان را به سو</w:t>
      </w:r>
      <w:r w:rsidR="002E3C6F">
        <w:rPr>
          <w:rtl/>
          <w:lang w:bidi="fa-IR"/>
        </w:rPr>
        <w:t>ی</w:t>
      </w:r>
      <w:r w:rsidRPr="005B1B0E">
        <w:rPr>
          <w:rtl/>
          <w:lang w:bidi="fa-IR"/>
        </w:rPr>
        <w:t xml:space="preserve"> شبان هدايت كنم</w:t>
      </w:r>
      <w:r w:rsidR="005F22A6">
        <w:rPr>
          <w:rtl/>
          <w:lang w:bidi="fa-IR"/>
        </w:rPr>
        <w:t>؟</w:t>
      </w:r>
    </w:p>
    <w:p w:rsidR="005B1B0E" w:rsidRPr="005B1B0E" w:rsidRDefault="005B1B0E" w:rsidP="005B1B0E">
      <w:pPr>
        <w:pStyle w:val="libNormal"/>
        <w:rPr>
          <w:lang w:bidi="fa-IR"/>
        </w:rPr>
      </w:pPr>
      <w:r w:rsidRPr="005B1B0E">
        <w:rPr>
          <w:rtl/>
          <w:lang w:bidi="fa-IR"/>
        </w:rPr>
        <w:t>فرمود</w:t>
      </w:r>
      <w:r w:rsidR="005F22A6">
        <w:rPr>
          <w:rtl/>
          <w:lang w:bidi="fa-IR"/>
        </w:rPr>
        <w:t>:</w:t>
      </w:r>
      <w:r w:rsidRPr="005B1B0E">
        <w:rPr>
          <w:rtl/>
          <w:lang w:bidi="fa-IR"/>
        </w:rPr>
        <w:t xml:space="preserve"> آنان را بيازما</w:t>
      </w:r>
      <w:r w:rsidR="002E3C6F">
        <w:rPr>
          <w:rtl/>
          <w:lang w:bidi="fa-IR"/>
        </w:rPr>
        <w:t>ی</w:t>
      </w:r>
      <w:r w:rsidRPr="005B1B0E">
        <w:rPr>
          <w:rtl/>
          <w:lang w:bidi="fa-IR"/>
        </w:rPr>
        <w:t>، آنان كه فكر رشيد و ايمان وسيع دارند م</w:t>
      </w:r>
      <w:r w:rsidR="002E3C6F">
        <w:rPr>
          <w:rtl/>
          <w:lang w:bidi="fa-IR"/>
        </w:rPr>
        <w:t>ی</w:t>
      </w:r>
      <w:r w:rsidRPr="005B1B0E">
        <w:rPr>
          <w:rtl/>
          <w:lang w:bidi="fa-IR"/>
        </w:rPr>
        <w:t xml:space="preserve"> توانند مرا بشناسند</w:t>
      </w:r>
      <w:r w:rsidR="005F22A6">
        <w:rPr>
          <w:rtl/>
          <w:lang w:bidi="fa-IR"/>
        </w:rPr>
        <w:t>.</w:t>
      </w:r>
      <w:r w:rsidRPr="005B1B0E">
        <w:rPr>
          <w:rtl/>
          <w:lang w:bidi="fa-IR"/>
        </w:rPr>
        <w:t xml:space="preserve"> اين راز بايد پنهان بماند و گرنه سر هم</w:t>
      </w:r>
      <w:r w:rsidR="005D685C">
        <w:rPr>
          <w:rtl/>
          <w:lang w:bidi="fa-IR"/>
        </w:rPr>
        <w:t>ه</w:t>
      </w:r>
      <w:r w:rsidRPr="005B1B0E">
        <w:rPr>
          <w:rtl/>
          <w:lang w:bidi="fa-IR"/>
        </w:rPr>
        <w:t xml:space="preserve"> ما از گردن خواهد رفت امام اشاره به گلو</w:t>
      </w:r>
      <w:r w:rsidR="002E3C6F">
        <w:rPr>
          <w:rtl/>
          <w:lang w:bidi="fa-IR"/>
        </w:rPr>
        <w:t>ی</w:t>
      </w:r>
      <w:r w:rsidRPr="005B1B0E">
        <w:rPr>
          <w:rtl/>
          <w:lang w:bidi="fa-IR"/>
        </w:rPr>
        <w:t xml:space="preserve"> مقدس خود نمود</w:t>
      </w:r>
      <w:r w:rsidR="005F22A6">
        <w:rPr>
          <w:rtl/>
          <w:lang w:bidi="fa-IR"/>
        </w:rPr>
        <w:t>.</w:t>
      </w:r>
      <w:r w:rsidRPr="005B1B0E">
        <w:rPr>
          <w:rtl/>
          <w:lang w:bidi="fa-IR"/>
        </w:rPr>
        <w:t xml:space="preserve"> بدين ترتيب هشام بن سالم توانست مردان سرگردان را به سو</w:t>
      </w:r>
      <w:r w:rsidR="002E3C6F">
        <w:rPr>
          <w:rtl/>
          <w:lang w:bidi="fa-IR"/>
        </w:rPr>
        <w:t>ی</w:t>
      </w:r>
      <w:r w:rsidRPr="005B1B0E">
        <w:rPr>
          <w:rtl/>
          <w:lang w:bidi="fa-IR"/>
        </w:rPr>
        <w:t xml:space="preserve"> روشنائ</w:t>
      </w:r>
      <w:r w:rsidR="002E3C6F">
        <w:rPr>
          <w:rtl/>
          <w:lang w:bidi="fa-IR"/>
        </w:rPr>
        <w:t>ی</w:t>
      </w:r>
      <w:r w:rsidRPr="005B1B0E">
        <w:rPr>
          <w:rtl/>
          <w:lang w:bidi="fa-IR"/>
        </w:rPr>
        <w:t xml:space="preserve"> هدايت كند و راه خانه وارث پيشوا</w:t>
      </w:r>
      <w:r w:rsidR="002E3C6F">
        <w:rPr>
          <w:rtl/>
          <w:lang w:bidi="fa-IR"/>
        </w:rPr>
        <w:t>ی</w:t>
      </w:r>
      <w:r w:rsidRPr="005B1B0E">
        <w:rPr>
          <w:rtl/>
          <w:lang w:bidi="fa-IR"/>
        </w:rPr>
        <w:t xml:space="preserve"> ششم را به آنان نشان دهد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B24FF8" w:rsidRPr="00F0382D">
        <w:rPr>
          <w:rStyle w:val="libFootnotenumChar"/>
          <w:rtl/>
        </w:rPr>
        <w:t>4</w:t>
      </w:r>
      <w:r w:rsidRPr="00F0382D">
        <w:rPr>
          <w:rStyle w:val="libFootnotenumChar"/>
          <w:rtl/>
        </w:rPr>
        <w:t>)</w:t>
      </w:r>
    </w:p>
    <w:p w:rsidR="005B1B0E" w:rsidRPr="005B1B0E" w:rsidRDefault="007E5514" w:rsidP="005B1B0E">
      <w:pPr>
        <w:pStyle w:val="libNormal"/>
        <w:rPr>
          <w:lang w:bidi="fa-IR"/>
        </w:rPr>
      </w:pPr>
      <w:r>
        <w:rPr>
          <w:rtl/>
          <w:lang w:bidi="fa-IR"/>
        </w:rPr>
        <w:br w:type="page"/>
      </w:r>
    </w:p>
    <w:p w:rsidR="005B1B0E" w:rsidRDefault="005B1B0E" w:rsidP="0053741C">
      <w:pPr>
        <w:pStyle w:val="Heading3"/>
        <w:rPr>
          <w:rtl/>
          <w:lang w:bidi="fa-IR"/>
        </w:rPr>
      </w:pPr>
      <w:bookmarkStart w:id="46" w:name="_Toc488138147"/>
      <w:r w:rsidRPr="005B1B0E">
        <w:rPr>
          <w:rtl/>
          <w:lang w:bidi="fa-IR"/>
        </w:rPr>
        <w:t>منصور و خاندان رسالت</w:t>
      </w:r>
      <w:bookmarkEnd w:id="46"/>
    </w:p>
    <w:p w:rsidR="007E5514" w:rsidRDefault="005B1B0E" w:rsidP="005B1B0E">
      <w:pPr>
        <w:pStyle w:val="libNormal"/>
        <w:rPr>
          <w:rtl/>
          <w:lang w:bidi="fa-IR"/>
        </w:rPr>
      </w:pPr>
      <w:r w:rsidRPr="005B1B0E">
        <w:rPr>
          <w:rtl/>
          <w:lang w:bidi="fa-IR"/>
        </w:rPr>
        <w:t>منصور در پيكار با خاندان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بيش از حد افراط م</w:t>
      </w:r>
      <w:r w:rsidR="002E3C6F">
        <w:rPr>
          <w:rtl/>
          <w:lang w:bidi="fa-IR"/>
        </w:rPr>
        <w:t>ی</w:t>
      </w:r>
      <w:r w:rsidRPr="005B1B0E">
        <w:rPr>
          <w:rtl/>
          <w:lang w:bidi="fa-IR"/>
        </w:rPr>
        <w:t xml:space="preserve"> نمود و با نهضت گران آنان به مقابله و مبارزه م</w:t>
      </w:r>
      <w:r w:rsidR="002E3C6F">
        <w:rPr>
          <w:rtl/>
          <w:lang w:bidi="fa-IR"/>
        </w:rPr>
        <w:t>ی</w:t>
      </w:r>
      <w:r w:rsidRPr="005B1B0E">
        <w:rPr>
          <w:rtl/>
          <w:lang w:bidi="fa-IR"/>
        </w:rPr>
        <w:t xml:space="preserve"> پرداخت و تا قتل و كشتار او از پا</w:t>
      </w:r>
      <w:r w:rsidR="002E3C6F">
        <w:rPr>
          <w:rtl/>
          <w:lang w:bidi="fa-IR"/>
        </w:rPr>
        <w:t>ی</w:t>
      </w:r>
      <w:r w:rsidRPr="005B1B0E">
        <w:rPr>
          <w:rtl/>
          <w:lang w:bidi="fa-IR"/>
        </w:rPr>
        <w:t xml:space="preserve"> نم</w:t>
      </w:r>
      <w:r w:rsidR="002E3C6F">
        <w:rPr>
          <w:rtl/>
          <w:lang w:bidi="fa-IR"/>
        </w:rPr>
        <w:t>ی</w:t>
      </w:r>
      <w:r w:rsidRPr="005B1B0E">
        <w:rPr>
          <w:rtl/>
          <w:lang w:bidi="fa-IR"/>
        </w:rPr>
        <w:t xml:space="preserve"> نشست او با محمد بن عبد الله بن حسن (نفس زكيه) و ابراهيم امام و ساير شخصيت</w:t>
      </w:r>
      <w:r w:rsidR="003A5E2D">
        <w:rPr>
          <w:rtl/>
          <w:lang w:bidi="fa-IR"/>
        </w:rPr>
        <w:t xml:space="preserve"> </w:t>
      </w:r>
      <w:r w:rsidRPr="005B1B0E">
        <w:rPr>
          <w:rtl/>
          <w:lang w:bidi="fa-IR"/>
        </w:rPr>
        <w:t>ها</w:t>
      </w:r>
      <w:r w:rsidR="002E3C6F">
        <w:rPr>
          <w:rtl/>
          <w:lang w:bidi="fa-IR"/>
        </w:rPr>
        <w:t>ی</w:t>
      </w:r>
      <w:r w:rsidRPr="005B1B0E">
        <w:rPr>
          <w:rtl/>
          <w:lang w:bidi="fa-IR"/>
        </w:rPr>
        <w:t xml:space="preserve"> علو</w:t>
      </w:r>
      <w:r w:rsidR="002E3C6F">
        <w:rPr>
          <w:rtl/>
          <w:lang w:bidi="fa-IR"/>
        </w:rPr>
        <w:t>ی</w:t>
      </w:r>
      <w:r w:rsidRPr="005B1B0E">
        <w:rPr>
          <w:rtl/>
          <w:lang w:bidi="fa-IR"/>
        </w:rPr>
        <w:t xml:space="preserve"> به مبارزه پرداخت و تا شهيد ساختن آنان از پا نيفتاد</w:t>
      </w:r>
      <w:r w:rsidR="005F22A6">
        <w:rPr>
          <w:rtl/>
          <w:lang w:bidi="fa-IR"/>
        </w:rPr>
        <w:t>.</w:t>
      </w:r>
    </w:p>
    <w:p w:rsidR="007E5514" w:rsidRDefault="005B1B0E" w:rsidP="005B1B0E">
      <w:pPr>
        <w:pStyle w:val="libNormal"/>
        <w:rPr>
          <w:rtl/>
          <w:lang w:bidi="fa-IR"/>
        </w:rPr>
      </w:pPr>
      <w:r w:rsidRPr="005B1B0E">
        <w:rPr>
          <w:rtl/>
          <w:lang w:bidi="fa-IR"/>
        </w:rPr>
        <w:t>گويند</w:t>
      </w:r>
      <w:r w:rsidR="005F22A6">
        <w:rPr>
          <w:rtl/>
          <w:lang w:bidi="fa-IR"/>
        </w:rPr>
        <w:t>:</w:t>
      </w:r>
      <w:r w:rsidRPr="005B1B0E">
        <w:rPr>
          <w:rtl/>
          <w:lang w:bidi="fa-IR"/>
        </w:rPr>
        <w:t xml:space="preserve"> روز</w:t>
      </w:r>
      <w:r w:rsidR="002E3C6F">
        <w:rPr>
          <w:rtl/>
          <w:lang w:bidi="fa-IR"/>
        </w:rPr>
        <w:t>ی</w:t>
      </w:r>
      <w:r w:rsidRPr="005B1B0E">
        <w:rPr>
          <w:rtl/>
          <w:lang w:bidi="fa-IR"/>
        </w:rPr>
        <w:t xml:space="preserve"> پس از سركوب ساختن محمد و ابراهيم در مجلس</w:t>
      </w:r>
      <w:r w:rsidR="002E3C6F">
        <w:rPr>
          <w:rtl/>
          <w:lang w:bidi="fa-IR"/>
        </w:rPr>
        <w:t>ی</w:t>
      </w:r>
      <w:r w:rsidRPr="005B1B0E">
        <w:rPr>
          <w:rtl/>
          <w:lang w:bidi="fa-IR"/>
        </w:rPr>
        <w:t xml:space="preserve"> با همنشينان خود صحبت م</w:t>
      </w:r>
      <w:r w:rsidR="002E3C6F">
        <w:rPr>
          <w:rtl/>
          <w:lang w:bidi="fa-IR"/>
        </w:rPr>
        <w:t>ی</w:t>
      </w:r>
      <w:r w:rsidRPr="005B1B0E">
        <w:rPr>
          <w:rtl/>
          <w:lang w:bidi="fa-IR"/>
        </w:rPr>
        <w:t xml:space="preserve"> كرد در ضمن سخن ابراز نمود من باوفاتر از حجاج بن يوسف را نسبت به بن</w:t>
      </w:r>
      <w:r w:rsidR="002E3C6F">
        <w:rPr>
          <w:rtl/>
          <w:lang w:bidi="fa-IR"/>
        </w:rPr>
        <w:t>ی</w:t>
      </w:r>
      <w:r w:rsidRPr="005B1B0E">
        <w:rPr>
          <w:rtl/>
          <w:lang w:bidi="fa-IR"/>
        </w:rPr>
        <w:t xml:space="preserve"> مروان در عمرم نديده ام كه آنهمه خدمات و كشتار را در راه خدمت به بن</w:t>
      </w:r>
      <w:r w:rsidR="002E3C6F">
        <w:rPr>
          <w:rtl/>
          <w:lang w:bidi="fa-IR"/>
        </w:rPr>
        <w:t>ی</w:t>
      </w:r>
      <w:r w:rsidRPr="005B1B0E">
        <w:rPr>
          <w:rtl/>
          <w:lang w:bidi="fa-IR"/>
        </w:rPr>
        <w:t xml:space="preserve"> مروان انجام داد</w:t>
      </w:r>
      <w:r w:rsidR="005F22A6">
        <w:rPr>
          <w:rtl/>
          <w:lang w:bidi="fa-IR"/>
        </w:rPr>
        <w:t>.</w:t>
      </w:r>
    </w:p>
    <w:p w:rsidR="005B1B0E" w:rsidRPr="005B1B0E" w:rsidRDefault="005B1B0E" w:rsidP="005B1B0E">
      <w:pPr>
        <w:pStyle w:val="libNormal"/>
        <w:rPr>
          <w:lang w:bidi="fa-IR"/>
        </w:rPr>
      </w:pPr>
      <w:r w:rsidRPr="005B1B0E">
        <w:rPr>
          <w:rtl/>
          <w:lang w:bidi="fa-IR"/>
        </w:rPr>
        <w:t>شخص</w:t>
      </w:r>
      <w:r w:rsidR="002E3C6F">
        <w:rPr>
          <w:rtl/>
          <w:lang w:bidi="fa-IR"/>
        </w:rPr>
        <w:t>ی</w:t>
      </w:r>
      <w:r w:rsidRPr="005B1B0E">
        <w:rPr>
          <w:rtl/>
          <w:lang w:bidi="fa-IR"/>
        </w:rPr>
        <w:t xml:space="preserve"> بنام مسيب بن زهير بپاخاست و گفت</w:t>
      </w:r>
      <w:r w:rsidR="005F22A6">
        <w:rPr>
          <w:rtl/>
          <w:lang w:bidi="fa-IR"/>
        </w:rPr>
        <w:t>:</w:t>
      </w:r>
      <w:r w:rsidRPr="005B1B0E">
        <w:rPr>
          <w:rtl/>
          <w:lang w:bidi="fa-IR"/>
        </w:rPr>
        <w:t xml:space="preserve"> حجاج در كدام امر از ما پيش</w:t>
      </w:r>
      <w:r w:rsidR="002E3C6F">
        <w:rPr>
          <w:rtl/>
          <w:lang w:bidi="fa-IR"/>
        </w:rPr>
        <w:t>ی</w:t>
      </w:r>
      <w:r w:rsidRPr="005B1B0E">
        <w:rPr>
          <w:rtl/>
          <w:lang w:bidi="fa-IR"/>
        </w:rPr>
        <w:t xml:space="preserve"> گرفته است كه ما عقب مانده ايم</w:t>
      </w:r>
      <w:r w:rsidR="005F22A6">
        <w:rPr>
          <w:rtl/>
          <w:lang w:bidi="fa-IR"/>
        </w:rPr>
        <w:t>؟</w:t>
      </w:r>
      <w:r w:rsidRPr="005B1B0E">
        <w:rPr>
          <w:rtl/>
          <w:lang w:bidi="fa-IR"/>
        </w:rPr>
        <w:t xml:space="preserve"> به خدا قسم در رو</w:t>
      </w:r>
      <w:r w:rsidR="002E3C6F">
        <w:rPr>
          <w:rtl/>
          <w:lang w:bidi="fa-IR"/>
        </w:rPr>
        <w:t>ی</w:t>
      </w:r>
      <w:r w:rsidRPr="005B1B0E">
        <w:rPr>
          <w:rtl/>
          <w:lang w:bidi="fa-IR"/>
        </w:rPr>
        <w:t xml:space="preserve"> زمين خداوند متعال عزيزتر و گرام</w:t>
      </w:r>
      <w:r w:rsidR="002E3C6F">
        <w:rPr>
          <w:rtl/>
          <w:lang w:bidi="fa-IR"/>
        </w:rPr>
        <w:t>ی</w:t>
      </w:r>
      <w:r w:rsidR="00E06218">
        <w:rPr>
          <w:rtl/>
          <w:lang w:bidi="fa-IR"/>
        </w:rPr>
        <w:t xml:space="preserve"> </w:t>
      </w:r>
      <w:r w:rsidRPr="005B1B0E">
        <w:rPr>
          <w:rtl/>
          <w:lang w:bidi="fa-IR"/>
        </w:rPr>
        <w:t>تر از رسول خدا را نيافريده است كه محبوب همگان باشد، در عين حال به ما دستور داد</w:t>
      </w:r>
      <w:r w:rsidR="002E3C6F">
        <w:rPr>
          <w:rtl/>
          <w:lang w:bidi="fa-IR"/>
        </w:rPr>
        <w:t>ی</w:t>
      </w:r>
      <w:r w:rsidRPr="005B1B0E">
        <w:rPr>
          <w:rtl/>
          <w:lang w:bidi="fa-IR"/>
        </w:rPr>
        <w:t xml:space="preserve"> كه با فرزندان او به جنگ و ستيز برخيزيم و ما امتثال نموديم و مرتكب آن جنايات شديم آيا ما با وفا و خدمتگزار نيستيم</w:t>
      </w:r>
      <w:r w:rsidR="005F22A6">
        <w:rPr>
          <w:rtl/>
          <w:lang w:bidi="fa-IR"/>
        </w:rPr>
        <w:t>؟</w:t>
      </w:r>
      <w:r w:rsidRPr="005B1B0E">
        <w:rPr>
          <w:rtl/>
          <w:lang w:bidi="fa-IR"/>
        </w:rPr>
        <w:t xml:space="preserve"> منصور غضبناك شد و گفت</w:t>
      </w:r>
      <w:r w:rsidR="005F22A6">
        <w:rPr>
          <w:rtl/>
          <w:lang w:bidi="fa-IR"/>
        </w:rPr>
        <w:t>:</w:t>
      </w:r>
      <w:r w:rsidRPr="005B1B0E">
        <w:rPr>
          <w:rtl/>
          <w:lang w:bidi="fa-IR"/>
        </w:rPr>
        <w:t xml:space="preserve"> سر جا</w:t>
      </w:r>
      <w:r w:rsidR="002E3C6F">
        <w:rPr>
          <w:rtl/>
          <w:lang w:bidi="fa-IR"/>
        </w:rPr>
        <w:t>ی</w:t>
      </w:r>
      <w:r w:rsidRPr="005B1B0E">
        <w:rPr>
          <w:rtl/>
          <w:lang w:bidi="fa-IR"/>
        </w:rPr>
        <w:t xml:space="preserve"> خود بنشين</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822388" w:rsidRPr="00F0382D">
        <w:rPr>
          <w:rStyle w:val="libFootnotenumChar"/>
          <w:rtl/>
        </w:rPr>
        <w:t>5</w:t>
      </w:r>
      <w:r w:rsidRPr="00F0382D">
        <w:rPr>
          <w:rStyle w:val="libFootnotenumChar"/>
          <w:rtl/>
        </w:rPr>
        <w:t>)</w:t>
      </w:r>
    </w:p>
    <w:p w:rsidR="005B1B0E" w:rsidRPr="005B1B0E" w:rsidRDefault="007E5514" w:rsidP="005B1B0E">
      <w:pPr>
        <w:pStyle w:val="libNormal"/>
        <w:rPr>
          <w:lang w:bidi="fa-IR"/>
        </w:rPr>
      </w:pPr>
      <w:r>
        <w:rPr>
          <w:rtl/>
          <w:lang w:bidi="fa-IR"/>
        </w:rPr>
        <w:br w:type="page"/>
      </w:r>
    </w:p>
    <w:p w:rsidR="005B1B0E" w:rsidRDefault="005B1B0E" w:rsidP="0053741C">
      <w:pPr>
        <w:pStyle w:val="Heading3"/>
        <w:rPr>
          <w:rtl/>
          <w:lang w:bidi="fa-IR"/>
        </w:rPr>
      </w:pPr>
      <w:bookmarkStart w:id="47" w:name="_Toc488138148"/>
      <w:r w:rsidRPr="005B1B0E">
        <w:rPr>
          <w:rtl/>
          <w:lang w:bidi="fa-IR"/>
        </w:rPr>
        <w:t>شكنجه</w:t>
      </w:r>
      <w:r w:rsidR="00E06218">
        <w:rPr>
          <w:rtl/>
          <w:lang w:bidi="fa-IR"/>
        </w:rPr>
        <w:t xml:space="preserve"> </w:t>
      </w:r>
      <w:r w:rsidRPr="005B1B0E">
        <w:rPr>
          <w:rtl/>
          <w:lang w:bidi="fa-IR"/>
        </w:rPr>
        <w:t>ها</w:t>
      </w:r>
      <w:r w:rsidR="002E3C6F">
        <w:rPr>
          <w:rtl/>
          <w:lang w:bidi="fa-IR"/>
        </w:rPr>
        <w:t>ی</w:t>
      </w:r>
      <w:r w:rsidRPr="005B1B0E">
        <w:rPr>
          <w:rtl/>
          <w:lang w:bidi="fa-IR"/>
        </w:rPr>
        <w:t xml:space="preserve"> غير انسان</w:t>
      </w:r>
      <w:r w:rsidR="002E3C6F">
        <w:rPr>
          <w:rtl/>
          <w:lang w:bidi="fa-IR"/>
        </w:rPr>
        <w:t>ی</w:t>
      </w:r>
      <w:bookmarkEnd w:id="47"/>
    </w:p>
    <w:p w:rsidR="007E5514" w:rsidRDefault="005B1B0E" w:rsidP="005B1B0E">
      <w:pPr>
        <w:pStyle w:val="libNormal"/>
        <w:rPr>
          <w:rtl/>
          <w:lang w:bidi="fa-IR"/>
        </w:rPr>
      </w:pPr>
      <w:r w:rsidRPr="005B1B0E">
        <w:rPr>
          <w:rtl/>
          <w:lang w:bidi="fa-IR"/>
        </w:rPr>
        <w:t xml:space="preserve">مدت </w:t>
      </w:r>
      <w:r w:rsidR="003A5E2D">
        <w:rPr>
          <w:rtl/>
          <w:lang w:bidi="fa-IR"/>
        </w:rPr>
        <w:t>22</w:t>
      </w:r>
      <w:r w:rsidRPr="005B1B0E">
        <w:rPr>
          <w:rtl/>
          <w:lang w:bidi="fa-IR"/>
        </w:rPr>
        <w:t xml:space="preserve"> سال حكومت پر اختناق منصور، توأم با زجر و شكنجه و آزار و كشتار جمعيت</w:t>
      </w:r>
      <w:r w:rsidR="003A5E2D">
        <w:rPr>
          <w:rtl/>
          <w:lang w:bidi="fa-IR"/>
        </w:rPr>
        <w:t xml:space="preserve"> </w:t>
      </w:r>
      <w:r w:rsidRPr="005B1B0E">
        <w:rPr>
          <w:rtl/>
          <w:lang w:bidi="fa-IR"/>
        </w:rPr>
        <w:t>ها</w:t>
      </w:r>
      <w:r w:rsidR="002E3C6F">
        <w:rPr>
          <w:rtl/>
          <w:lang w:bidi="fa-IR"/>
        </w:rPr>
        <w:t>ی</w:t>
      </w:r>
      <w:r w:rsidRPr="005B1B0E">
        <w:rPr>
          <w:rtl/>
          <w:lang w:bidi="fa-IR"/>
        </w:rPr>
        <w:t xml:space="preserve"> مدافع آزاد</w:t>
      </w:r>
      <w:r w:rsidR="002E3C6F">
        <w:rPr>
          <w:rtl/>
          <w:lang w:bidi="fa-IR"/>
        </w:rPr>
        <w:t>ی</w:t>
      </w:r>
      <w:r w:rsidRPr="005B1B0E">
        <w:rPr>
          <w:rtl/>
          <w:lang w:bidi="fa-IR"/>
        </w:rPr>
        <w:t xml:space="preserve"> و طالبان حقوق انسان</w:t>
      </w:r>
      <w:r w:rsidR="002E3C6F">
        <w:rPr>
          <w:rtl/>
          <w:lang w:bidi="fa-IR"/>
        </w:rPr>
        <w:t>ی</w:t>
      </w:r>
      <w:r w:rsidRPr="005B1B0E">
        <w:rPr>
          <w:rtl/>
          <w:lang w:bidi="fa-IR"/>
        </w:rPr>
        <w:t xml:space="preserve"> بوده است كه بيشترين آنان را فرزندان و نوادگان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خاندان رسالت تشكيل م</w:t>
      </w:r>
      <w:r w:rsidR="002E3C6F">
        <w:rPr>
          <w:rtl/>
          <w:lang w:bidi="fa-IR"/>
        </w:rPr>
        <w:t>ی</w:t>
      </w:r>
      <w:r w:rsidRPr="005B1B0E">
        <w:rPr>
          <w:rtl/>
          <w:lang w:bidi="fa-IR"/>
        </w:rPr>
        <w:t xml:space="preserve"> دادند يعن</w:t>
      </w:r>
      <w:r w:rsidR="002E3C6F">
        <w:rPr>
          <w:rtl/>
          <w:lang w:bidi="fa-IR"/>
        </w:rPr>
        <w:t>ی</w:t>
      </w:r>
      <w:r w:rsidRPr="005B1B0E">
        <w:rPr>
          <w:rtl/>
          <w:lang w:bidi="fa-IR"/>
        </w:rPr>
        <w:t xml:space="preserve"> كسان</w:t>
      </w:r>
      <w:r w:rsidR="002E3C6F">
        <w:rPr>
          <w:rtl/>
          <w:lang w:bidi="fa-IR"/>
        </w:rPr>
        <w:t>ی</w:t>
      </w:r>
      <w:r w:rsidRPr="005B1B0E">
        <w:rPr>
          <w:rtl/>
          <w:lang w:bidi="fa-IR"/>
        </w:rPr>
        <w:t xml:space="preserve"> كه در محيط قرآن</w:t>
      </w:r>
      <w:r w:rsidR="002E3C6F">
        <w:rPr>
          <w:rtl/>
          <w:lang w:bidi="fa-IR"/>
        </w:rPr>
        <w:t>ی</w:t>
      </w:r>
      <w:r w:rsidRPr="005B1B0E">
        <w:rPr>
          <w:rtl/>
          <w:lang w:bidi="fa-IR"/>
        </w:rPr>
        <w:t xml:space="preserve"> پرورش يافته و از تعاليم ارزند</w:t>
      </w:r>
      <w:r w:rsidR="005D685C">
        <w:rPr>
          <w:rtl/>
          <w:lang w:bidi="fa-IR"/>
        </w:rPr>
        <w:t>ه</w:t>
      </w:r>
      <w:r w:rsidRPr="005B1B0E">
        <w:rPr>
          <w:rtl/>
          <w:lang w:bidi="fa-IR"/>
        </w:rPr>
        <w:t xml:space="preserve"> آن الهام گرفته بودند</w:t>
      </w:r>
      <w:r w:rsidR="005F22A6">
        <w:rPr>
          <w:rtl/>
          <w:lang w:bidi="fa-IR"/>
        </w:rPr>
        <w:t>.</w:t>
      </w:r>
    </w:p>
    <w:p w:rsidR="007E5514" w:rsidRDefault="005B1B0E" w:rsidP="005B1B0E">
      <w:pPr>
        <w:pStyle w:val="libNormal"/>
        <w:rPr>
          <w:rtl/>
          <w:lang w:bidi="fa-IR"/>
        </w:rPr>
      </w:pPr>
      <w:r w:rsidRPr="005B1B0E">
        <w:rPr>
          <w:rtl/>
          <w:lang w:bidi="fa-IR"/>
        </w:rPr>
        <w:t xml:space="preserve">در سال </w:t>
      </w:r>
      <w:r w:rsidR="003A5E2D">
        <w:rPr>
          <w:rtl/>
          <w:lang w:bidi="fa-IR"/>
        </w:rPr>
        <w:t>1</w:t>
      </w:r>
      <w:r w:rsidR="00B24FF8">
        <w:rPr>
          <w:rtl/>
          <w:lang w:bidi="fa-IR"/>
        </w:rPr>
        <w:t>44</w:t>
      </w:r>
      <w:r w:rsidRPr="005B1B0E">
        <w:rPr>
          <w:rtl/>
          <w:lang w:bidi="fa-IR"/>
        </w:rPr>
        <w:t xml:space="preserve"> منصور هنگام مراجعت از سفر رازياب</w:t>
      </w:r>
      <w:r w:rsidR="002E3C6F">
        <w:rPr>
          <w:rtl/>
          <w:lang w:bidi="fa-IR"/>
        </w:rPr>
        <w:t>ی</w:t>
      </w:r>
      <w:r w:rsidRPr="005B1B0E">
        <w:rPr>
          <w:rtl/>
          <w:lang w:bidi="fa-IR"/>
        </w:rPr>
        <w:t xml:space="preserve"> حج، در بين راه به جمع كثير</w:t>
      </w:r>
      <w:r w:rsidR="002E3C6F">
        <w:rPr>
          <w:rtl/>
          <w:lang w:bidi="fa-IR"/>
        </w:rPr>
        <w:t>ی</w:t>
      </w:r>
      <w:r w:rsidRPr="005B1B0E">
        <w:rPr>
          <w:rtl/>
          <w:lang w:bidi="fa-IR"/>
        </w:rPr>
        <w:t xml:space="preserve"> از خاندان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دست يافت كه در ميان آنان</w:t>
      </w:r>
      <w:r w:rsidR="005F22A6">
        <w:rPr>
          <w:rtl/>
          <w:lang w:bidi="fa-IR"/>
        </w:rPr>
        <w:t>:</w:t>
      </w:r>
      <w:r w:rsidRPr="005B1B0E">
        <w:rPr>
          <w:rtl/>
          <w:lang w:bidi="fa-IR"/>
        </w:rPr>
        <w:t xml:space="preserve"> عبد الله بن حسن، ابوبكر بن الحسن عل</w:t>
      </w:r>
      <w:r w:rsidR="002E3C6F">
        <w:rPr>
          <w:rtl/>
          <w:lang w:bidi="fa-IR"/>
        </w:rPr>
        <w:t>ی</w:t>
      </w:r>
      <w:r w:rsidRPr="005B1B0E">
        <w:rPr>
          <w:rtl/>
          <w:lang w:bidi="fa-IR"/>
        </w:rPr>
        <w:t xml:space="preserve"> الخير و برادرش عباس و عبد الله بن الحسن و جمع ديگر</w:t>
      </w:r>
      <w:r w:rsidR="002E3C6F">
        <w:rPr>
          <w:rtl/>
          <w:lang w:bidi="fa-IR"/>
        </w:rPr>
        <w:t>ی</w:t>
      </w:r>
      <w:r w:rsidRPr="005B1B0E">
        <w:rPr>
          <w:rtl/>
          <w:lang w:bidi="fa-IR"/>
        </w:rPr>
        <w:t xml:space="preserve"> كه همگان از دودمان پاك رسالت و از فرزندان فاطمه </w:t>
      </w:r>
      <w:r w:rsidR="005C2804" w:rsidRPr="005C2804">
        <w:rPr>
          <w:rStyle w:val="libAlaemChar"/>
          <w:rtl/>
        </w:rPr>
        <w:t>عليه‌السلام</w:t>
      </w:r>
      <w:r w:rsidRPr="005B1B0E">
        <w:rPr>
          <w:rtl/>
          <w:lang w:bidi="fa-IR"/>
        </w:rPr>
        <w:t xml:space="preserve"> بودند</w:t>
      </w:r>
      <w:r w:rsidR="005F22A6">
        <w:rPr>
          <w:rtl/>
          <w:lang w:bidi="fa-IR"/>
        </w:rPr>
        <w:t>.</w:t>
      </w:r>
    </w:p>
    <w:p w:rsidR="007E5514" w:rsidRDefault="005B1B0E" w:rsidP="005B1B0E">
      <w:pPr>
        <w:pStyle w:val="libNormal"/>
        <w:rPr>
          <w:rtl/>
          <w:lang w:bidi="fa-IR"/>
        </w:rPr>
      </w:pPr>
      <w:r w:rsidRPr="005B1B0E">
        <w:rPr>
          <w:rtl/>
          <w:lang w:bidi="fa-IR"/>
        </w:rPr>
        <w:t>او در بين راه معروف به ربذه كه تبعيدگاه ابوذر صحاب</w:t>
      </w:r>
      <w:r w:rsidR="002E3C6F">
        <w:rPr>
          <w:rtl/>
          <w:lang w:bidi="fa-IR"/>
        </w:rPr>
        <w:t>ی</w:t>
      </w:r>
      <w:r w:rsidRPr="005B1B0E">
        <w:rPr>
          <w:rtl/>
          <w:lang w:bidi="fa-IR"/>
        </w:rPr>
        <w:t xml:space="preserve"> بزرگ پيامبر اسلام بود دستور داد يك</w:t>
      </w:r>
      <w:r w:rsidR="002E3C6F">
        <w:rPr>
          <w:rtl/>
          <w:lang w:bidi="fa-IR"/>
        </w:rPr>
        <w:t>ی</w:t>
      </w:r>
      <w:r w:rsidRPr="005B1B0E">
        <w:rPr>
          <w:rtl/>
          <w:lang w:bidi="fa-IR"/>
        </w:rPr>
        <w:t xml:space="preserve"> از بزرگان آن جمع را هزار تازيانه بزنند تا از محمد و ابراهيم اطلاعات</w:t>
      </w:r>
      <w:r w:rsidR="002E3C6F">
        <w:rPr>
          <w:rtl/>
          <w:lang w:bidi="fa-IR"/>
        </w:rPr>
        <w:t>ی</w:t>
      </w:r>
      <w:r w:rsidRPr="005B1B0E">
        <w:rPr>
          <w:rtl/>
          <w:lang w:bidi="fa-IR"/>
        </w:rPr>
        <w:t xml:space="preserve"> در اختيار او بگذارد ول</w:t>
      </w:r>
      <w:r w:rsidR="002E3C6F">
        <w:rPr>
          <w:rtl/>
          <w:lang w:bidi="fa-IR"/>
        </w:rPr>
        <w:t>ی</w:t>
      </w:r>
      <w:r w:rsidRPr="005B1B0E">
        <w:rPr>
          <w:rtl/>
          <w:lang w:bidi="fa-IR"/>
        </w:rPr>
        <w:t xml:space="preserve"> او امتناع ورزيد</w:t>
      </w:r>
      <w:r w:rsidR="005F22A6">
        <w:rPr>
          <w:rtl/>
          <w:lang w:bidi="fa-IR"/>
        </w:rPr>
        <w:t>.</w:t>
      </w:r>
    </w:p>
    <w:p w:rsidR="007E5514" w:rsidRDefault="005B1B0E" w:rsidP="005B1B0E">
      <w:pPr>
        <w:pStyle w:val="libNormal"/>
        <w:rPr>
          <w:rtl/>
          <w:lang w:bidi="fa-IR"/>
        </w:rPr>
      </w:pPr>
      <w:r w:rsidRPr="005B1B0E">
        <w:rPr>
          <w:rtl/>
          <w:lang w:bidi="fa-IR"/>
        </w:rPr>
        <w:t>او را با دست بندها</w:t>
      </w:r>
      <w:r w:rsidR="002E3C6F">
        <w:rPr>
          <w:rtl/>
          <w:lang w:bidi="fa-IR"/>
        </w:rPr>
        <w:t>ی</w:t>
      </w:r>
      <w:r w:rsidRPr="005B1B0E">
        <w:rPr>
          <w:rtl/>
          <w:lang w:bidi="fa-IR"/>
        </w:rPr>
        <w:t xml:space="preserve"> آهنين و هودجها</w:t>
      </w:r>
      <w:r w:rsidR="002E3C6F">
        <w:rPr>
          <w:rtl/>
          <w:lang w:bidi="fa-IR"/>
        </w:rPr>
        <w:t>ی</w:t>
      </w:r>
      <w:r w:rsidRPr="005B1B0E">
        <w:rPr>
          <w:rtl/>
          <w:lang w:bidi="fa-IR"/>
        </w:rPr>
        <w:t xml:space="preserve"> سرباز كه بر رو</w:t>
      </w:r>
      <w:r w:rsidR="002E3C6F">
        <w:rPr>
          <w:rtl/>
          <w:lang w:bidi="fa-IR"/>
        </w:rPr>
        <w:t>ی</w:t>
      </w:r>
      <w:r w:rsidRPr="005B1B0E">
        <w:rPr>
          <w:rtl/>
          <w:lang w:bidi="fa-IR"/>
        </w:rPr>
        <w:t xml:space="preserve"> شتران چموش نهاده بودند به طرف كوفه كشاندند و خود منصور هم ناظر و تماشاگر اين صحنه جانكاه و دلخراش بود</w:t>
      </w:r>
      <w:r w:rsidR="005F22A6">
        <w:rPr>
          <w:rtl/>
          <w:lang w:bidi="fa-IR"/>
        </w:rPr>
        <w:t>.</w:t>
      </w:r>
      <w:r w:rsidRPr="005B1B0E">
        <w:rPr>
          <w:rtl/>
          <w:lang w:bidi="fa-IR"/>
        </w:rPr>
        <w:t xml:space="preserve"> در بين راه عبد الله بن الحسن صدا زد</w:t>
      </w:r>
      <w:r w:rsidR="005F22A6">
        <w:rPr>
          <w:rtl/>
          <w:lang w:bidi="fa-IR"/>
        </w:rPr>
        <w:t>:</w:t>
      </w:r>
      <w:r w:rsidRPr="005B1B0E">
        <w:rPr>
          <w:rtl/>
          <w:lang w:bidi="fa-IR"/>
        </w:rPr>
        <w:t xml:space="preserve"> منصور</w:t>
      </w:r>
      <w:r w:rsidR="005F22A6">
        <w:rPr>
          <w:rtl/>
          <w:lang w:bidi="fa-IR"/>
        </w:rPr>
        <w:t>!</w:t>
      </w:r>
      <w:r w:rsidRPr="005B1B0E">
        <w:rPr>
          <w:rtl/>
          <w:lang w:bidi="fa-IR"/>
        </w:rPr>
        <w:t xml:space="preserve"> آيا در جنگ بدر ما با شما چنين رفتار داشتيم</w:t>
      </w:r>
      <w:r w:rsidR="005F22A6">
        <w:rPr>
          <w:rtl/>
          <w:lang w:bidi="fa-IR"/>
        </w:rPr>
        <w:t>؟</w:t>
      </w:r>
      <w:r w:rsidRPr="005B1B0E">
        <w:rPr>
          <w:rtl/>
          <w:lang w:bidi="fa-IR"/>
        </w:rPr>
        <w:t xml:space="preserve"> هنگام</w:t>
      </w:r>
      <w:r w:rsidR="002E3C6F">
        <w:rPr>
          <w:rtl/>
          <w:lang w:bidi="fa-IR"/>
        </w:rPr>
        <w:t>ی</w:t>
      </w:r>
      <w:r w:rsidRPr="005B1B0E">
        <w:rPr>
          <w:rtl/>
          <w:lang w:bidi="fa-IR"/>
        </w:rPr>
        <w:t xml:space="preserve"> كه به كوفه رسيدند آن ستمگر جان</w:t>
      </w:r>
      <w:r w:rsidR="002E3C6F">
        <w:rPr>
          <w:rtl/>
          <w:lang w:bidi="fa-IR"/>
        </w:rPr>
        <w:t>ی</w:t>
      </w:r>
      <w:r w:rsidRPr="005B1B0E">
        <w:rPr>
          <w:rtl/>
          <w:lang w:bidi="fa-IR"/>
        </w:rPr>
        <w:t xml:space="preserve"> دستور داد</w:t>
      </w:r>
      <w:r w:rsidR="005F22A6">
        <w:rPr>
          <w:rtl/>
          <w:lang w:bidi="fa-IR"/>
        </w:rPr>
        <w:t>:</w:t>
      </w:r>
    </w:p>
    <w:p w:rsidR="007E5514" w:rsidRDefault="005B1B0E" w:rsidP="005B1B0E">
      <w:pPr>
        <w:pStyle w:val="libNormal"/>
        <w:rPr>
          <w:rtl/>
          <w:lang w:bidi="fa-IR"/>
        </w:rPr>
      </w:pPr>
      <w:r w:rsidRPr="005B1B0E">
        <w:rPr>
          <w:rtl/>
          <w:lang w:bidi="fa-IR"/>
        </w:rPr>
        <w:t>در يك سرداب تاريك كه نه هوا جريان داشت و نه تاريك</w:t>
      </w:r>
      <w:r w:rsidR="002E3C6F">
        <w:rPr>
          <w:rtl/>
          <w:lang w:bidi="fa-IR"/>
        </w:rPr>
        <w:t>ی</w:t>
      </w:r>
      <w:r w:rsidRPr="005B1B0E">
        <w:rPr>
          <w:rtl/>
          <w:lang w:bidi="fa-IR"/>
        </w:rPr>
        <w:t xml:space="preserve"> شب، احساس م</w:t>
      </w:r>
      <w:r w:rsidR="002E3C6F">
        <w:rPr>
          <w:rtl/>
          <w:lang w:bidi="fa-IR"/>
        </w:rPr>
        <w:t>ی</w:t>
      </w:r>
      <w:r w:rsidRPr="005B1B0E">
        <w:rPr>
          <w:rtl/>
          <w:lang w:bidi="fa-IR"/>
        </w:rPr>
        <w:t xml:space="preserve"> شد همه را زندان</w:t>
      </w:r>
      <w:r w:rsidR="002E3C6F">
        <w:rPr>
          <w:rtl/>
          <w:lang w:bidi="fa-IR"/>
        </w:rPr>
        <w:t>ی</w:t>
      </w:r>
      <w:r w:rsidRPr="005B1B0E">
        <w:rPr>
          <w:rtl/>
          <w:lang w:bidi="fa-IR"/>
        </w:rPr>
        <w:t xml:space="preserve"> كنند كه جز چند نفر همگ</w:t>
      </w:r>
      <w:r w:rsidR="002E3C6F">
        <w:rPr>
          <w:rtl/>
          <w:lang w:bidi="fa-IR"/>
        </w:rPr>
        <w:t>ی</w:t>
      </w:r>
      <w:r w:rsidRPr="005B1B0E">
        <w:rPr>
          <w:rtl/>
          <w:lang w:bidi="fa-IR"/>
        </w:rPr>
        <w:t xml:space="preserve"> در آن زندان تاريك جان سپردند</w:t>
      </w:r>
      <w:r w:rsidR="005F22A6">
        <w:rPr>
          <w:rtl/>
          <w:lang w:bidi="fa-IR"/>
        </w:rPr>
        <w:t>.</w:t>
      </w:r>
    </w:p>
    <w:p w:rsidR="007E5514" w:rsidRDefault="005B1B0E" w:rsidP="005B1B0E">
      <w:pPr>
        <w:pStyle w:val="libNormal"/>
        <w:rPr>
          <w:rtl/>
          <w:lang w:bidi="fa-IR"/>
        </w:rPr>
      </w:pPr>
      <w:r w:rsidRPr="005B1B0E">
        <w:rPr>
          <w:rtl/>
          <w:lang w:bidi="fa-IR"/>
        </w:rPr>
        <w:t>محل اين زندان در ساحل رود فرات و نزديك پل كوفه قرار گرفته بود</w:t>
      </w:r>
      <w:r w:rsidR="005F22A6">
        <w:rPr>
          <w:rtl/>
          <w:lang w:bidi="fa-IR"/>
        </w:rPr>
        <w:t>.</w:t>
      </w:r>
      <w:r w:rsidRPr="005B1B0E">
        <w:rPr>
          <w:rtl/>
          <w:lang w:bidi="fa-IR"/>
        </w:rPr>
        <w:t xml:space="preserve"> مسعود</w:t>
      </w:r>
      <w:r w:rsidR="002E3C6F">
        <w:rPr>
          <w:rtl/>
          <w:lang w:bidi="fa-IR"/>
        </w:rPr>
        <w:t>ی</w:t>
      </w:r>
      <w:r w:rsidRPr="005B1B0E">
        <w:rPr>
          <w:rtl/>
          <w:lang w:bidi="fa-IR"/>
        </w:rPr>
        <w:t xml:space="preserve"> م</w:t>
      </w:r>
      <w:r w:rsidR="002E3C6F">
        <w:rPr>
          <w:rtl/>
          <w:lang w:bidi="fa-IR"/>
        </w:rPr>
        <w:t>ی</w:t>
      </w:r>
      <w:r w:rsidRPr="005B1B0E">
        <w:rPr>
          <w:rtl/>
          <w:lang w:bidi="fa-IR"/>
        </w:rPr>
        <w:t xml:space="preserve"> نويسد</w:t>
      </w:r>
      <w:r w:rsidR="005F22A6">
        <w:rPr>
          <w:rtl/>
          <w:lang w:bidi="fa-IR"/>
        </w:rPr>
        <w:t>:</w:t>
      </w:r>
      <w:r w:rsidRPr="005B1B0E">
        <w:rPr>
          <w:rtl/>
          <w:lang w:bidi="fa-IR"/>
        </w:rPr>
        <w:t xml:space="preserve"> اكنون كه سال </w:t>
      </w:r>
      <w:r w:rsidR="007C47BB">
        <w:rPr>
          <w:rtl/>
          <w:lang w:bidi="fa-IR"/>
        </w:rPr>
        <w:t>33</w:t>
      </w:r>
      <w:r w:rsidR="003A5E2D">
        <w:rPr>
          <w:rtl/>
          <w:lang w:bidi="fa-IR"/>
        </w:rPr>
        <w:t>2</w:t>
      </w:r>
      <w:r w:rsidRPr="005B1B0E">
        <w:rPr>
          <w:rtl/>
          <w:lang w:bidi="fa-IR"/>
        </w:rPr>
        <w:t xml:space="preserve"> است آن محل زيارتگاه مردم واقع شده است، مردم مسلمان به زيارت آنان م</w:t>
      </w:r>
      <w:r w:rsidR="002E3C6F">
        <w:rPr>
          <w:rtl/>
          <w:lang w:bidi="fa-IR"/>
        </w:rPr>
        <w:t>ی</w:t>
      </w:r>
      <w:r w:rsidRPr="005B1B0E">
        <w:rPr>
          <w:rtl/>
          <w:lang w:bidi="fa-IR"/>
        </w:rPr>
        <w:t xml:space="preserve"> شتابند</w:t>
      </w:r>
      <w:r w:rsidR="005F22A6">
        <w:rPr>
          <w:rtl/>
          <w:lang w:bidi="fa-IR"/>
        </w:rPr>
        <w:t>.</w:t>
      </w:r>
      <w:r w:rsidRPr="005B1B0E">
        <w:rPr>
          <w:rtl/>
          <w:lang w:bidi="fa-IR"/>
        </w:rPr>
        <w:t xml:space="preserve"> برخ</w:t>
      </w:r>
      <w:r w:rsidR="002E3C6F">
        <w:rPr>
          <w:rtl/>
          <w:lang w:bidi="fa-IR"/>
        </w:rPr>
        <w:t>ی</w:t>
      </w:r>
      <w:r w:rsidRPr="005B1B0E">
        <w:rPr>
          <w:rtl/>
          <w:lang w:bidi="fa-IR"/>
        </w:rPr>
        <w:t xml:space="preserve"> از مورخين نوشته اند هنگام</w:t>
      </w:r>
      <w:r w:rsidR="002E3C6F">
        <w:rPr>
          <w:rtl/>
          <w:lang w:bidi="fa-IR"/>
        </w:rPr>
        <w:t>ی</w:t>
      </w:r>
      <w:r w:rsidRPr="005B1B0E">
        <w:rPr>
          <w:rtl/>
          <w:lang w:bidi="fa-IR"/>
        </w:rPr>
        <w:t xml:space="preserve"> كه جمع</w:t>
      </w:r>
      <w:r w:rsidR="002E3C6F">
        <w:rPr>
          <w:rtl/>
          <w:lang w:bidi="fa-IR"/>
        </w:rPr>
        <w:t>ی</w:t>
      </w:r>
      <w:r w:rsidRPr="005B1B0E">
        <w:rPr>
          <w:rtl/>
          <w:lang w:bidi="fa-IR"/>
        </w:rPr>
        <w:t xml:space="preserve"> از علويان در اين زندان تاريك محبوس شدند اوقات نماز بر آنان نامعلوم بود</w:t>
      </w:r>
      <w:r w:rsidR="005F22A6">
        <w:rPr>
          <w:rtl/>
          <w:lang w:bidi="fa-IR"/>
        </w:rPr>
        <w:t>.</w:t>
      </w:r>
    </w:p>
    <w:p w:rsidR="005B1B0E" w:rsidRPr="005B1B0E" w:rsidRDefault="005B1B0E" w:rsidP="005B1B0E">
      <w:pPr>
        <w:pStyle w:val="libNormal"/>
        <w:rPr>
          <w:lang w:bidi="fa-IR"/>
        </w:rPr>
      </w:pPr>
      <w:r w:rsidRPr="005B1B0E">
        <w:rPr>
          <w:rtl/>
          <w:lang w:bidi="fa-IR"/>
        </w:rPr>
        <w:lastRenderedPageBreak/>
        <w:t>قرآن را به پنج قسمت تجزيه كرده بودند و در تلاوه هر قسمت آن يك</w:t>
      </w:r>
      <w:r w:rsidR="002E3C6F">
        <w:rPr>
          <w:rtl/>
          <w:lang w:bidi="fa-IR"/>
        </w:rPr>
        <w:t>ی</w:t>
      </w:r>
      <w:r w:rsidRPr="005B1B0E">
        <w:rPr>
          <w:rtl/>
          <w:lang w:bidi="fa-IR"/>
        </w:rPr>
        <w:t xml:space="preserve"> از نمازها</w:t>
      </w:r>
      <w:r w:rsidR="002E3C6F">
        <w:rPr>
          <w:rtl/>
          <w:lang w:bidi="fa-IR"/>
        </w:rPr>
        <w:t>ی</w:t>
      </w:r>
      <w:r w:rsidRPr="005B1B0E">
        <w:rPr>
          <w:rtl/>
          <w:lang w:bidi="fa-IR"/>
        </w:rPr>
        <w:t xml:space="preserve"> يوميه را انجام م</w:t>
      </w:r>
      <w:r w:rsidR="002E3C6F">
        <w:rPr>
          <w:rtl/>
          <w:lang w:bidi="fa-IR"/>
        </w:rPr>
        <w:t>ی</w:t>
      </w:r>
      <w:r w:rsidRPr="005B1B0E">
        <w:rPr>
          <w:rtl/>
          <w:lang w:bidi="fa-IR"/>
        </w:rPr>
        <w:t xml:space="preserve"> دادند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E06218" w:rsidRPr="00F0382D">
        <w:rPr>
          <w:rStyle w:val="libFootnotenumChar"/>
          <w:rtl/>
        </w:rPr>
        <w:t>6</w:t>
      </w:r>
      <w:r w:rsidRPr="00F0382D">
        <w:rPr>
          <w:rStyle w:val="libFootnotenumChar"/>
          <w:rtl/>
        </w:rPr>
        <w:t>)</w:t>
      </w:r>
    </w:p>
    <w:p w:rsidR="005B1B0E" w:rsidRPr="005B1B0E" w:rsidRDefault="005B1B0E" w:rsidP="005B1B0E">
      <w:pPr>
        <w:pStyle w:val="libNormal"/>
        <w:rPr>
          <w:lang w:bidi="fa-IR"/>
        </w:rPr>
      </w:pPr>
      <w:r w:rsidRPr="005B1B0E">
        <w:rPr>
          <w:rtl/>
          <w:lang w:bidi="fa-IR"/>
        </w:rPr>
        <w:t>تشريح وضع زندان و شكنجه</w:t>
      </w:r>
      <w:r w:rsidR="00E06218">
        <w:rPr>
          <w:rtl/>
          <w:lang w:bidi="fa-IR"/>
        </w:rPr>
        <w:t xml:space="preserve"> </w:t>
      </w:r>
      <w:r w:rsidRPr="005B1B0E">
        <w:rPr>
          <w:rtl/>
          <w:lang w:bidi="fa-IR"/>
        </w:rPr>
        <w:t>هائ</w:t>
      </w:r>
      <w:r w:rsidR="002E3C6F">
        <w:rPr>
          <w:rtl/>
          <w:lang w:bidi="fa-IR"/>
        </w:rPr>
        <w:t>ی</w:t>
      </w:r>
      <w:r w:rsidRPr="005B1B0E">
        <w:rPr>
          <w:rtl/>
          <w:lang w:bidi="fa-IR"/>
        </w:rPr>
        <w:t xml:space="preserve"> كه آنان متحمل م</w:t>
      </w:r>
      <w:r w:rsidR="002E3C6F">
        <w:rPr>
          <w:rtl/>
          <w:lang w:bidi="fa-IR"/>
        </w:rPr>
        <w:t>ی</w:t>
      </w:r>
      <w:r w:rsidRPr="005B1B0E">
        <w:rPr>
          <w:rtl/>
          <w:lang w:bidi="fa-IR"/>
        </w:rPr>
        <w:t xml:space="preserve"> شدند مو را در بدن شنونده راست م</w:t>
      </w:r>
      <w:r w:rsidR="002E3C6F">
        <w:rPr>
          <w:rtl/>
          <w:lang w:bidi="fa-IR"/>
        </w:rPr>
        <w:t>ی</w:t>
      </w:r>
      <w:r w:rsidRPr="005B1B0E">
        <w:rPr>
          <w:rtl/>
          <w:lang w:bidi="fa-IR"/>
        </w:rPr>
        <w:t xml:space="preserve"> كند و به ياد برخ</w:t>
      </w:r>
      <w:r w:rsidR="002E3C6F">
        <w:rPr>
          <w:rtl/>
          <w:lang w:bidi="fa-IR"/>
        </w:rPr>
        <w:t>ی</w:t>
      </w:r>
      <w:r w:rsidRPr="005B1B0E">
        <w:rPr>
          <w:rtl/>
          <w:lang w:bidi="fa-IR"/>
        </w:rPr>
        <w:t xml:space="preserve"> از شكنجه</w:t>
      </w:r>
      <w:r w:rsidR="00E06218">
        <w:rPr>
          <w:rtl/>
          <w:lang w:bidi="fa-IR"/>
        </w:rPr>
        <w:t xml:space="preserve"> </w:t>
      </w:r>
      <w:r w:rsidRPr="005B1B0E">
        <w:rPr>
          <w:rtl/>
          <w:lang w:bidi="fa-IR"/>
        </w:rPr>
        <w:t>ها</w:t>
      </w:r>
      <w:r w:rsidR="002E3C6F">
        <w:rPr>
          <w:rtl/>
          <w:lang w:bidi="fa-IR"/>
        </w:rPr>
        <w:t>ی</w:t>
      </w:r>
      <w:r w:rsidRPr="005B1B0E">
        <w:rPr>
          <w:rtl/>
          <w:lang w:bidi="fa-IR"/>
        </w:rPr>
        <w:t xml:space="preserve"> ساواك و سيا در عصر كنون</w:t>
      </w:r>
      <w:r w:rsidR="002E3C6F">
        <w:rPr>
          <w:rtl/>
          <w:lang w:bidi="fa-IR"/>
        </w:rPr>
        <w:t>ی</w:t>
      </w:r>
      <w:r w:rsidRPr="005B1B0E">
        <w:rPr>
          <w:rtl/>
          <w:lang w:bidi="fa-IR"/>
        </w:rPr>
        <w:t xml:space="preserve"> م</w:t>
      </w:r>
      <w:r w:rsidR="002E3C6F">
        <w:rPr>
          <w:rtl/>
          <w:lang w:bidi="fa-IR"/>
        </w:rPr>
        <w:t>ی</w:t>
      </w:r>
      <w:r w:rsidRPr="005B1B0E">
        <w:rPr>
          <w:rtl/>
          <w:lang w:bidi="fa-IR"/>
        </w:rPr>
        <w:t xml:space="preserve"> افكند كه زندان</w:t>
      </w:r>
      <w:r w:rsidR="003A5E2D">
        <w:rPr>
          <w:rtl/>
          <w:lang w:bidi="fa-IR"/>
        </w:rPr>
        <w:t xml:space="preserve"> </w:t>
      </w:r>
      <w:r w:rsidRPr="005B1B0E">
        <w:rPr>
          <w:rtl/>
          <w:lang w:bidi="fa-IR"/>
        </w:rPr>
        <w:t>ها</w:t>
      </w:r>
      <w:r w:rsidR="002E3C6F">
        <w:rPr>
          <w:rtl/>
          <w:lang w:bidi="fa-IR"/>
        </w:rPr>
        <w:t>ی</w:t>
      </w:r>
      <w:r w:rsidRPr="005B1B0E">
        <w:rPr>
          <w:rtl/>
          <w:lang w:bidi="fa-IR"/>
        </w:rPr>
        <w:t xml:space="preserve"> ويتنام نمونه ا</w:t>
      </w:r>
      <w:r w:rsidR="002E3C6F">
        <w:rPr>
          <w:rtl/>
          <w:lang w:bidi="fa-IR"/>
        </w:rPr>
        <w:t>ی</w:t>
      </w:r>
      <w:r w:rsidRPr="005B1B0E">
        <w:rPr>
          <w:rtl/>
          <w:lang w:bidi="fa-IR"/>
        </w:rPr>
        <w:t xml:space="preserve"> از آنست و معلوم م</w:t>
      </w:r>
      <w:r w:rsidR="002E3C6F">
        <w:rPr>
          <w:rtl/>
          <w:lang w:bidi="fa-IR"/>
        </w:rPr>
        <w:t>ی</w:t>
      </w:r>
      <w:r w:rsidRPr="005B1B0E">
        <w:rPr>
          <w:rtl/>
          <w:lang w:bidi="fa-IR"/>
        </w:rPr>
        <w:t xml:space="preserve"> شود كه ستمگران عموما از يك شجر</w:t>
      </w:r>
      <w:r w:rsidR="005D685C">
        <w:rPr>
          <w:rtl/>
          <w:lang w:bidi="fa-IR"/>
        </w:rPr>
        <w:t>ه</w:t>
      </w:r>
      <w:r w:rsidRPr="005B1B0E">
        <w:rPr>
          <w:rtl/>
          <w:lang w:bidi="fa-IR"/>
        </w:rPr>
        <w:t xml:space="preserve"> خبيثه و از يك منبع ظلمان</w:t>
      </w:r>
      <w:r w:rsidR="002E3C6F">
        <w:rPr>
          <w:rtl/>
          <w:lang w:bidi="fa-IR"/>
        </w:rPr>
        <w:t>ی</w:t>
      </w:r>
      <w:r w:rsidRPr="005B1B0E">
        <w:rPr>
          <w:rtl/>
          <w:lang w:bidi="fa-IR"/>
        </w:rPr>
        <w:t>، سرچشمه م</w:t>
      </w:r>
      <w:r w:rsidR="002E3C6F">
        <w:rPr>
          <w:rtl/>
          <w:lang w:bidi="fa-IR"/>
        </w:rPr>
        <w:t>ی</w:t>
      </w:r>
      <w:r w:rsidRPr="005B1B0E">
        <w:rPr>
          <w:rtl/>
          <w:lang w:bidi="fa-IR"/>
        </w:rPr>
        <w:t xml:space="preserve"> گيرند والكفر ملة واحدة م</w:t>
      </w:r>
      <w:r w:rsidR="002E3C6F">
        <w:rPr>
          <w:rtl/>
          <w:lang w:bidi="fa-IR"/>
        </w:rPr>
        <w:t>ی</w:t>
      </w:r>
      <w:r w:rsidRPr="005B1B0E">
        <w:rPr>
          <w:rtl/>
          <w:lang w:bidi="fa-IR"/>
        </w:rPr>
        <w:t xml:space="preserve"> باشند كه لعنت اله</w:t>
      </w:r>
      <w:r w:rsidR="002E3C6F">
        <w:rPr>
          <w:rtl/>
          <w:lang w:bidi="fa-IR"/>
        </w:rPr>
        <w:t>ی</w:t>
      </w:r>
      <w:r w:rsidRPr="005B1B0E">
        <w:rPr>
          <w:rtl/>
          <w:lang w:bidi="fa-IR"/>
        </w:rPr>
        <w:t xml:space="preserve"> بر همه </w:t>
      </w:r>
      <w:r w:rsidR="002E3C6F">
        <w:rPr>
          <w:rtl/>
          <w:lang w:bidi="fa-IR"/>
        </w:rPr>
        <w:t>ی</w:t>
      </w:r>
      <w:r w:rsidRPr="005B1B0E">
        <w:rPr>
          <w:rtl/>
          <w:lang w:bidi="fa-IR"/>
        </w:rPr>
        <w:t xml:space="preserve"> آنان باد</w:t>
      </w:r>
      <w:r w:rsidR="005F22A6">
        <w:rPr>
          <w:rtl/>
          <w:lang w:bidi="fa-IR"/>
        </w:rPr>
        <w:t>!</w:t>
      </w:r>
    </w:p>
    <w:p w:rsidR="005B1B0E" w:rsidRPr="005B1B0E" w:rsidRDefault="0028315B" w:rsidP="005B1B0E">
      <w:pPr>
        <w:pStyle w:val="libNormal"/>
        <w:rPr>
          <w:lang w:bidi="fa-IR"/>
        </w:rPr>
      </w:pPr>
      <w:r>
        <w:rPr>
          <w:rtl/>
          <w:lang w:bidi="fa-IR"/>
        </w:rPr>
        <w:br w:type="page"/>
      </w:r>
    </w:p>
    <w:p w:rsidR="005B1B0E" w:rsidRDefault="005B1B0E" w:rsidP="0053741C">
      <w:pPr>
        <w:pStyle w:val="Heading3"/>
        <w:rPr>
          <w:rtl/>
          <w:lang w:bidi="fa-IR"/>
        </w:rPr>
      </w:pPr>
      <w:bookmarkStart w:id="48" w:name="_Toc488138149"/>
      <w:r w:rsidRPr="005B1B0E">
        <w:rPr>
          <w:rtl/>
          <w:lang w:bidi="fa-IR"/>
        </w:rPr>
        <w:t>نذرها</w:t>
      </w:r>
      <w:r w:rsidR="002E3C6F">
        <w:rPr>
          <w:rtl/>
          <w:lang w:bidi="fa-IR"/>
        </w:rPr>
        <w:t>ی</w:t>
      </w:r>
      <w:r w:rsidRPr="005B1B0E">
        <w:rPr>
          <w:rtl/>
          <w:lang w:bidi="fa-IR"/>
        </w:rPr>
        <w:t xml:space="preserve"> منصور</w:t>
      </w:r>
      <w:bookmarkEnd w:id="48"/>
    </w:p>
    <w:p w:rsidR="0028315B" w:rsidRDefault="005B1B0E" w:rsidP="005B1B0E">
      <w:pPr>
        <w:pStyle w:val="libNormal"/>
        <w:rPr>
          <w:rtl/>
          <w:lang w:bidi="fa-IR"/>
        </w:rPr>
      </w:pPr>
      <w:r w:rsidRPr="005B1B0E">
        <w:rPr>
          <w:rtl/>
          <w:lang w:bidi="fa-IR"/>
        </w:rPr>
        <w:t>منصور با آن همه مظالم و تعديات</w:t>
      </w:r>
      <w:r w:rsidR="002E3C6F">
        <w:rPr>
          <w:rtl/>
          <w:lang w:bidi="fa-IR"/>
        </w:rPr>
        <w:t>ی</w:t>
      </w:r>
      <w:r w:rsidRPr="005B1B0E">
        <w:rPr>
          <w:rtl/>
          <w:lang w:bidi="fa-IR"/>
        </w:rPr>
        <w:t xml:space="preserve"> كه در حق علويان انجام م</w:t>
      </w:r>
      <w:r w:rsidR="002E3C6F">
        <w:rPr>
          <w:rtl/>
          <w:lang w:bidi="fa-IR"/>
        </w:rPr>
        <w:t>ی</w:t>
      </w:r>
      <w:r w:rsidRPr="005B1B0E">
        <w:rPr>
          <w:rtl/>
          <w:lang w:bidi="fa-IR"/>
        </w:rPr>
        <w:t xml:space="preserve"> داد و حقوق آنان را تضييع م</w:t>
      </w:r>
      <w:r w:rsidR="002E3C6F">
        <w:rPr>
          <w:rtl/>
          <w:lang w:bidi="fa-IR"/>
        </w:rPr>
        <w:t>ی</w:t>
      </w:r>
      <w:r w:rsidRPr="005B1B0E">
        <w:rPr>
          <w:rtl/>
          <w:lang w:bidi="fa-IR"/>
        </w:rPr>
        <w:t xml:space="preserve"> ساخت گاه</w:t>
      </w:r>
      <w:r w:rsidR="002E3C6F">
        <w:rPr>
          <w:rtl/>
          <w:lang w:bidi="fa-IR"/>
        </w:rPr>
        <w:t>ی</w:t>
      </w:r>
      <w:r w:rsidRPr="005B1B0E">
        <w:rPr>
          <w:rtl/>
          <w:lang w:bidi="fa-IR"/>
        </w:rPr>
        <w:t xml:space="preserve"> برا</w:t>
      </w:r>
      <w:r w:rsidR="002E3C6F">
        <w:rPr>
          <w:rtl/>
          <w:lang w:bidi="fa-IR"/>
        </w:rPr>
        <w:t>ی</w:t>
      </w:r>
      <w:r w:rsidRPr="005B1B0E">
        <w:rPr>
          <w:rtl/>
          <w:lang w:bidi="fa-IR"/>
        </w:rPr>
        <w:t xml:space="preserve"> وجيه الملة كردن خود، كارها</w:t>
      </w:r>
      <w:r w:rsidR="002E3C6F">
        <w:rPr>
          <w:rtl/>
          <w:lang w:bidi="fa-IR"/>
        </w:rPr>
        <w:t>ی</w:t>
      </w:r>
      <w:r w:rsidRPr="005B1B0E">
        <w:rPr>
          <w:rtl/>
          <w:lang w:bidi="fa-IR"/>
        </w:rPr>
        <w:t xml:space="preserve"> رياي</w:t>
      </w:r>
      <w:r w:rsidR="002E3C6F">
        <w:rPr>
          <w:rtl/>
          <w:lang w:bidi="fa-IR"/>
        </w:rPr>
        <w:t>ی</w:t>
      </w:r>
      <w:r w:rsidRPr="005B1B0E">
        <w:rPr>
          <w:rtl/>
          <w:lang w:bidi="fa-IR"/>
        </w:rPr>
        <w:t xml:space="preserve"> به ظاهر خدائ</w:t>
      </w:r>
      <w:r w:rsidR="002E3C6F">
        <w:rPr>
          <w:rtl/>
          <w:lang w:bidi="fa-IR"/>
        </w:rPr>
        <w:t>ی</w:t>
      </w:r>
      <w:r w:rsidR="005F22A6">
        <w:rPr>
          <w:rtl/>
          <w:lang w:bidi="fa-IR"/>
        </w:rPr>
        <w:t>!</w:t>
      </w:r>
      <w:r w:rsidRPr="005B1B0E">
        <w:rPr>
          <w:rtl/>
          <w:lang w:bidi="fa-IR"/>
        </w:rPr>
        <w:t xml:space="preserve"> هم انجام م</w:t>
      </w:r>
      <w:r w:rsidR="002E3C6F">
        <w:rPr>
          <w:rtl/>
          <w:lang w:bidi="fa-IR"/>
        </w:rPr>
        <w:t>ی</w:t>
      </w:r>
      <w:r w:rsidRPr="005B1B0E">
        <w:rPr>
          <w:rtl/>
          <w:lang w:bidi="fa-IR"/>
        </w:rPr>
        <w:t xml:space="preserve"> داد كه به كارها</w:t>
      </w:r>
      <w:r w:rsidR="002E3C6F">
        <w:rPr>
          <w:rtl/>
          <w:lang w:bidi="fa-IR"/>
        </w:rPr>
        <w:t>ی</w:t>
      </w:r>
      <w:r w:rsidRPr="005B1B0E">
        <w:rPr>
          <w:rtl/>
          <w:lang w:bidi="fa-IR"/>
        </w:rPr>
        <w:t xml:space="preserve"> خود صبغه و رنگ مذهب</w:t>
      </w:r>
      <w:r w:rsidR="002E3C6F">
        <w:rPr>
          <w:rtl/>
          <w:lang w:bidi="fa-IR"/>
        </w:rPr>
        <w:t>ی</w:t>
      </w:r>
      <w:r w:rsidRPr="005B1B0E">
        <w:rPr>
          <w:rtl/>
          <w:lang w:bidi="fa-IR"/>
        </w:rPr>
        <w:t xml:space="preserve"> بدهد</w:t>
      </w:r>
      <w:r w:rsidR="005F22A6">
        <w:rPr>
          <w:rtl/>
          <w:lang w:bidi="fa-IR"/>
        </w:rPr>
        <w:t>.</w:t>
      </w:r>
    </w:p>
    <w:p w:rsidR="005B1B0E" w:rsidRPr="005B1B0E" w:rsidRDefault="005B1B0E" w:rsidP="005B1B0E">
      <w:pPr>
        <w:pStyle w:val="libNormal"/>
        <w:rPr>
          <w:lang w:bidi="fa-IR"/>
        </w:rPr>
      </w:pPr>
      <w:r w:rsidRPr="005B1B0E">
        <w:rPr>
          <w:rtl/>
          <w:lang w:bidi="fa-IR"/>
        </w:rPr>
        <w:t>از اين رو در تاريخ زندگ</w:t>
      </w:r>
      <w:r w:rsidR="002E3C6F">
        <w:rPr>
          <w:rtl/>
          <w:lang w:bidi="fa-IR"/>
        </w:rPr>
        <w:t>ی</w:t>
      </w:r>
      <w:r w:rsidRPr="005B1B0E">
        <w:rPr>
          <w:rtl/>
          <w:lang w:bidi="fa-IR"/>
        </w:rPr>
        <w:t xml:space="preserve"> او م</w:t>
      </w:r>
      <w:r w:rsidR="002E3C6F">
        <w:rPr>
          <w:rtl/>
          <w:lang w:bidi="fa-IR"/>
        </w:rPr>
        <w:t>ی</w:t>
      </w:r>
      <w:r w:rsidRPr="005B1B0E">
        <w:rPr>
          <w:rtl/>
          <w:lang w:bidi="fa-IR"/>
        </w:rPr>
        <w:t xml:space="preserve"> خوانيم كه</w:t>
      </w:r>
      <w:r w:rsidR="005F22A6">
        <w:rPr>
          <w:rtl/>
          <w:lang w:bidi="fa-IR"/>
        </w:rPr>
        <w:t>:</w:t>
      </w:r>
      <w:r w:rsidRPr="005B1B0E">
        <w:rPr>
          <w:rtl/>
          <w:lang w:bidi="fa-IR"/>
        </w:rPr>
        <w:t xml:space="preserve"> چندين بار بر اساس نذر با پا</w:t>
      </w:r>
      <w:r w:rsidR="002E3C6F">
        <w:rPr>
          <w:rtl/>
          <w:lang w:bidi="fa-IR"/>
        </w:rPr>
        <w:t>ی</w:t>
      </w:r>
      <w:r w:rsidRPr="005B1B0E">
        <w:rPr>
          <w:rtl/>
          <w:lang w:bidi="fa-IR"/>
        </w:rPr>
        <w:t xml:space="preserve"> پياده به اماكن مقدسه و عتبات رفته است</w:t>
      </w:r>
      <w:r w:rsidR="005F22A6">
        <w:rPr>
          <w:rtl/>
          <w:lang w:bidi="fa-IR"/>
        </w:rPr>
        <w:t>.</w:t>
      </w:r>
      <w:r w:rsidRPr="005B1B0E">
        <w:rPr>
          <w:rtl/>
          <w:lang w:bidi="fa-IR"/>
        </w:rPr>
        <w:t xml:space="preserve"> كه يك</w:t>
      </w:r>
      <w:r w:rsidR="002E3C6F">
        <w:rPr>
          <w:rtl/>
          <w:lang w:bidi="fa-IR"/>
        </w:rPr>
        <w:t>ی</w:t>
      </w:r>
      <w:r w:rsidRPr="005B1B0E">
        <w:rPr>
          <w:rtl/>
          <w:lang w:bidi="fa-IR"/>
        </w:rPr>
        <w:t xml:space="preserve"> در سال </w:t>
      </w:r>
      <w:r w:rsidR="003A5E2D">
        <w:rPr>
          <w:rtl/>
          <w:lang w:bidi="fa-IR"/>
        </w:rPr>
        <w:t>1</w:t>
      </w:r>
      <w:r w:rsidR="00B24FF8">
        <w:rPr>
          <w:rtl/>
          <w:lang w:bidi="fa-IR"/>
        </w:rPr>
        <w:t>4</w:t>
      </w:r>
      <w:r w:rsidR="003A5E2D">
        <w:rPr>
          <w:rtl/>
          <w:lang w:bidi="fa-IR"/>
        </w:rPr>
        <w:t>1</w:t>
      </w:r>
      <w:r w:rsidRPr="005B1B0E">
        <w:rPr>
          <w:rtl/>
          <w:lang w:bidi="fa-IR"/>
        </w:rPr>
        <w:t xml:space="preserve"> به طرف مكه بود كه با پا</w:t>
      </w:r>
      <w:r w:rsidR="002E3C6F">
        <w:rPr>
          <w:rtl/>
          <w:lang w:bidi="fa-IR"/>
        </w:rPr>
        <w:t>ی</w:t>
      </w:r>
      <w:r w:rsidRPr="005B1B0E">
        <w:rPr>
          <w:rtl/>
          <w:lang w:bidi="fa-IR"/>
        </w:rPr>
        <w:t xml:space="preserve"> پياده م</w:t>
      </w:r>
      <w:r w:rsidR="002E3C6F">
        <w:rPr>
          <w:rtl/>
          <w:lang w:bidi="fa-IR"/>
        </w:rPr>
        <w:t>ی</w:t>
      </w:r>
      <w:r w:rsidRPr="005B1B0E">
        <w:rPr>
          <w:rtl/>
          <w:lang w:bidi="fa-IR"/>
        </w:rPr>
        <w:t xml:space="preserve"> رفت چون نذرش چنين بوده است</w:t>
      </w:r>
      <w:r w:rsidR="005F22A6">
        <w:rPr>
          <w:rtl/>
          <w:lang w:bidi="fa-IR"/>
        </w:rPr>
        <w:t>!</w:t>
      </w:r>
      <w:r w:rsidRPr="005B1B0E">
        <w:rPr>
          <w:rtl/>
          <w:lang w:bidi="fa-IR"/>
        </w:rPr>
        <w:t xml:space="preserve"> و ديگر</w:t>
      </w:r>
      <w:r w:rsidR="002E3C6F">
        <w:rPr>
          <w:rtl/>
          <w:lang w:bidi="fa-IR"/>
        </w:rPr>
        <w:t>ی</w:t>
      </w:r>
      <w:r w:rsidRPr="005B1B0E">
        <w:rPr>
          <w:rtl/>
          <w:lang w:bidi="fa-IR"/>
        </w:rPr>
        <w:t xml:space="preserve"> در سال </w:t>
      </w:r>
      <w:r w:rsidR="003A5E2D">
        <w:rPr>
          <w:rtl/>
          <w:lang w:bidi="fa-IR"/>
        </w:rPr>
        <w:t>1</w:t>
      </w:r>
      <w:r w:rsidR="00B24FF8">
        <w:rPr>
          <w:rtl/>
          <w:lang w:bidi="fa-IR"/>
        </w:rPr>
        <w:t>4</w:t>
      </w:r>
      <w:r w:rsidR="00E06218">
        <w:rPr>
          <w:rtl/>
          <w:lang w:bidi="fa-IR"/>
        </w:rPr>
        <w:t>6</w:t>
      </w:r>
      <w:r w:rsidRPr="005B1B0E">
        <w:rPr>
          <w:rtl/>
          <w:lang w:bidi="fa-IR"/>
        </w:rPr>
        <w:t xml:space="preserve"> به بيت المقدس و مسجد الاقص</w:t>
      </w:r>
      <w:r w:rsidR="002E3C6F">
        <w:rPr>
          <w:rtl/>
          <w:lang w:bidi="fa-IR"/>
        </w:rPr>
        <w:t>ی</w:t>
      </w:r>
      <w:r w:rsidRPr="005B1B0E">
        <w:rPr>
          <w:rtl/>
          <w:lang w:bidi="fa-IR"/>
        </w:rPr>
        <w:t xml:space="preserve"> بود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54187F" w:rsidRPr="00F0382D">
        <w:rPr>
          <w:rStyle w:val="libFootnotenumChar"/>
          <w:rtl/>
        </w:rPr>
        <w:t>7</w:t>
      </w:r>
      <w:r w:rsidRPr="00F0382D">
        <w:rPr>
          <w:rStyle w:val="libFootnotenumChar"/>
          <w:rtl/>
        </w:rPr>
        <w:t>)</w:t>
      </w:r>
    </w:p>
    <w:p w:rsidR="005B1B0E" w:rsidRPr="005B1B0E" w:rsidRDefault="005B1B0E" w:rsidP="005B1B0E">
      <w:pPr>
        <w:pStyle w:val="libNormal"/>
        <w:rPr>
          <w:lang w:bidi="fa-IR"/>
        </w:rPr>
      </w:pPr>
      <w:r w:rsidRPr="005B1B0E">
        <w:rPr>
          <w:rtl/>
          <w:lang w:bidi="fa-IR"/>
        </w:rPr>
        <w:t>كه هر دو را انجام داد منته</w:t>
      </w:r>
      <w:r w:rsidR="002E3C6F">
        <w:rPr>
          <w:rtl/>
          <w:lang w:bidi="fa-IR"/>
        </w:rPr>
        <w:t>ی</w:t>
      </w:r>
      <w:r w:rsidRPr="005B1B0E">
        <w:rPr>
          <w:rtl/>
          <w:lang w:bidi="fa-IR"/>
        </w:rPr>
        <w:t xml:space="preserve"> در مراجعت از اين سفر با گروه</w:t>
      </w:r>
      <w:r w:rsidR="002E3C6F">
        <w:rPr>
          <w:rtl/>
          <w:lang w:bidi="fa-IR"/>
        </w:rPr>
        <w:t>ی</w:t>
      </w:r>
      <w:r w:rsidRPr="005B1B0E">
        <w:rPr>
          <w:rtl/>
          <w:lang w:bidi="fa-IR"/>
        </w:rPr>
        <w:t xml:space="preserve"> از ستمديدگان بند كشيده نيز همراه بود كه برا</w:t>
      </w:r>
      <w:r w:rsidR="002E3C6F">
        <w:rPr>
          <w:rtl/>
          <w:lang w:bidi="fa-IR"/>
        </w:rPr>
        <w:t>ی</w:t>
      </w:r>
      <w:r w:rsidRPr="005B1B0E">
        <w:rPr>
          <w:rtl/>
          <w:lang w:bidi="fa-IR"/>
        </w:rPr>
        <w:t xml:space="preserve"> احقاق حقوق خود با منصور در حال مبارزه و مجاهده بودند آنان را همراه خود داشت كه قبول</w:t>
      </w:r>
      <w:r w:rsidR="002E3C6F">
        <w:rPr>
          <w:rtl/>
          <w:lang w:bidi="fa-IR"/>
        </w:rPr>
        <w:t>ی</w:t>
      </w:r>
      <w:r w:rsidRPr="005B1B0E">
        <w:rPr>
          <w:rtl/>
          <w:lang w:bidi="fa-IR"/>
        </w:rPr>
        <w:t xml:space="preserve"> نذر خود باشد</w:t>
      </w:r>
      <w:r w:rsidR="005F22A6">
        <w:rPr>
          <w:rtl/>
          <w:lang w:bidi="fa-IR"/>
        </w:rPr>
        <w:t>!!</w:t>
      </w:r>
    </w:p>
    <w:p w:rsidR="005B1B0E" w:rsidRPr="005B1B0E" w:rsidRDefault="0028315B" w:rsidP="005B1B0E">
      <w:pPr>
        <w:pStyle w:val="libNormal"/>
        <w:rPr>
          <w:lang w:bidi="fa-IR"/>
        </w:rPr>
      </w:pPr>
      <w:r>
        <w:rPr>
          <w:rtl/>
          <w:lang w:bidi="fa-IR"/>
        </w:rPr>
        <w:br w:type="page"/>
      </w:r>
    </w:p>
    <w:p w:rsidR="005B1B0E" w:rsidRDefault="005B1B0E" w:rsidP="0028315B">
      <w:pPr>
        <w:pStyle w:val="Heading1"/>
        <w:rPr>
          <w:rtl/>
          <w:lang w:bidi="fa-IR"/>
        </w:rPr>
      </w:pPr>
      <w:bookmarkStart w:id="49" w:name="_Toc488138150"/>
      <w:r w:rsidRPr="005B1B0E">
        <w:rPr>
          <w:rtl/>
          <w:lang w:bidi="fa-IR"/>
        </w:rPr>
        <w:t>بخش ششم</w:t>
      </w:r>
      <w:r w:rsidR="0028315B">
        <w:rPr>
          <w:rFonts w:hint="cs"/>
          <w:rtl/>
          <w:lang w:bidi="fa-IR"/>
        </w:rPr>
        <w:t>:</w:t>
      </w:r>
      <w:r w:rsidRPr="005B1B0E">
        <w:rPr>
          <w:rtl/>
          <w:lang w:bidi="fa-IR"/>
        </w:rPr>
        <w:t xml:space="preserve"> رهنمودها و ارشادات تربيت</w:t>
      </w:r>
      <w:r w:rsidR="002E3C6F">
        <w:rPr>
          <w:rtl/>
          <w:lang w:bidi="fa-IR"/>
        </w:rPr>
        <w:t>ی</w:t>
      </w:r>
      <w:bookmarkEnd w:id="49"/>
    </w:p>
    <w:p w:rsidR="0028315B" w:rsidRDefault="005B1B0E" w:rsidP="005B1B0E">
      <w:pPr>
        <w:pStyle w:val="libNormal"/>
        <w:rPr>
          <w:rtl/>
          <w:lang w:bidi="fa-IR"/>
        </w:rPr>
      </w:pPr>
      <w:r w:rsidRPr="005B1B0E">
        <w:rPr>
          <w:rtl/>
          <w:lang w:bidi="fa-IR"/>
        </w:rPr>
        <w:t>سخنان و راهنمائيها و روشنگر</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پيشوايان معصوم </w:t>
      </w:r>
      <w:r w:rsidR="005C2804" w:rsidRPr="005C2804">
        <w:rPr>
          <w:rStyle w:val="libAlaemChar"/>
          <w:rtl/>
        </w:rPr>
        <w:t>عليه‌السلام</w:t>
      </w:r>
      <w:r w:rsidRPr="005B1B0E">
        <w:rPr>
          <w:rtl/>
          <w:lang w:bidi="fa-IR"/>
        </w:rPr>
        <w:t xml:space="preserve"> از نورانيت خاص و از اشراقات قلب</w:t>
      </w:r>
      <w:r w:rsidR="002E3C6F">
        <w:rPr>
          <w:rtl/>
          <w:lang w:bidi="fa-IR"/>
        </w:rPr>
        <w:t>ی</w:t>
      </w:r>
      <w:r w:rsidRPr="005B1B0E">
        <w:rPr>
          <w:rtl/>
          <w:lang w:bidi="fa-IR"/>
        </w:rPr>
        <w:t xml:space="preserve"> ويژه ا</w:t>
      </w:r>
      <w:r w:rsidR="002E3C6F">
        <w:rPr>
          <w:rtl/>
          <w:lang w:bidi="fa-IR"/>
        </w:rPr>
        <w:t>ی</w:t>
      </w:r>
      <w:r w:rsidRPr="005B1B0E">
        <w:rPr>
          <w:rtl/>
          <w:lang w:bidi="fa-IR"/>
        </w:rPr>
        <w:t>، برخوردار م</w:t>
      </w:r>
      <w:r w:rsidR="002E3C6F">
        <w:rPr>
          <w:rtl/>
          <w:lang w:bidi="fa-IR"/>
        </w:rPr>
        <w:t>ی</w:t>
      </w:r>
      <w:r w:rsidRPr="005B1B0E">
        <w:rPr>
          <w:rtl/>
          <w:lang w:bidi="fa-IR"/>
        </w:rPr>
        <w:t xml:space="preserve"> باشند به آن نشان كه اين ارشادات از مبدأ غيب</w:t>
      </w:r>
      <w:r w:rsidR="002E3C6F">
        <w:rPr>
          <w:rtl/>
          <w:lang w:bidi="fa-IR"/>
        </w:rPr>
        <w:t>ی</w:t>
      </w:r>
      <w:r w:rsidRPr="005B1B0E">
        <w:rPr>
          <w:rtl/>
          <w:lang w:bidi="fa-IR"/>
        </w:rPr>
        <w:t xml:space="preserve"> و از سرچشمه عرفان اله</w:t>
      </w:r>
      <w:r w:rsidR="002E3C6F">
        <w:rPr>
          <w:rtl/>
          <w:lang w:bidi="fa-IR"/>
        </w:rPr>
        <w:t>ی</w:t>
      </w:r>
      <w:r w:rsidRPr="005B1B0E">
        <w:rPr>
          <w:rtl/>
          <w:lang w:bidi="fa-IR"/>
        </w:rPr>
        <w:t>، نشأت گرفته است از آنرو بر دل شنونده م</w:t>
      </w:r>
      <w:r w:rsidR="002E3C6F">
        <w:rPr>
          <w:rtl/>
          <w:lang w:bidi="fa-IR"/>
        </w:rPr>
        <w:t>ی</w:t>
      </w:r>
      <w:r w:rsidRPr="005B1B0E">
        <w:rPr>
          <w:rtl/>
          <w:lang w:bidi="fa-IR"/>
        </w:rPr>
        <w:t xml:space="preserve"> نشيند و بر زوايا</w:t>
      </w:r>
      <w:r w:rsidR="002E3C6F">
        <w:rPr>
          <w:rtl/>
          <w:lang w:bidi="fa-IR"/>
        </w:rPr>
        <w:t>ی</w:t>
      </w:r>
      <w:r w:rsidRPr="005B1B0E">
        <w:rPr>
          <w:rtl/>
          <w:lang w:bidi="fa-IR"/>
        </w:rPr>
        <w:t xml:space="preserve"> قلب او روشنائ</w:t>
      </w:r>
      <w:r w:rsidR="002E3C6F">
        <w:rPr>
          <w:rtl/>
          <w:lang w:bidi="fa-IR"/>
        </w:rPr>
        <w:t>ی</w:t>
      </w:r>
      <w:r w:rsidRPr="005B1B0E">
        <w:rPr>
          <w:rtl/>
          <w:lang w:bidi="fa-IR"/>
        </w:rPr>
        <w:t xml:space="preserve"> م</w:t>
      </w:r>
      <w:r w:rsidR="002E3C6F">
        <w:rPr>
          <w:rtl/>
          <w:lang w:bidi="fa-IR"/>
        </w:rPr>
        <w:t>ی</w:t>
      </w:r>
      <w:r w:rsidRPr="005B1B0E">
        <w:rPr>
          <w:rtl/>
          <w:lang w:bidi="fa-IR"/>
        </w:rPr>
        <w:t xml:space="preserve"> بخشد و او را غرق در تفكر و تأمل و تأثر م</w:t>
      </w:r>
      <w:r w:rsidR="002E3C6F">
        <w:rPr>
          <w:rtl/>
          <w:lang w:bidi="fa-IR"/>
        </w:rPr>
        <w:t>ی</w:t>
      </w:r>
      <w:r w:rsidRPr="005B1B0E">
        <w:rPr>
          <w:rtl/>
          <w:lang w:bidi="fa-IR"/>
        </w:rPr>
        <w:t xml:space="preserve"> سازد</w:t>
      </w:r>
      <w:r w:rsidR="005F22A6">
        <w:rPr>
          <w:rtl/>
          <w:lang w:bidi="fa-IR"/>
        </w:rPr>
        <w:t>.</w:t>
      </w:r>
    </w:p>
    <w:p w:rsidR="0028315B" w:rsidRDefault="005B1B0E" w:rsidP="005B1B0E">
      <w:pPr>
        <w:pStyle w:val="libNormal"/>
        <w:rPr>
          <w:rtl/>
          <w:lang w:bidi="fa-IR"/>
        </w:rPr>
      </w:pPr>
      <w:r w:rsidRPr="005B1B0E">
        <w:rPr>
          <w:rtl/>
          <w:lang w:bidi="fa-IR"/>
        </w:rPr>
        <w:t>در اين جا لازم به روشنگر</w:t>
      </w:r>
      <w:r w:rsidR="002E3C6F">
        <w:rPr>
          <w:rtl/>
          <w:lang w:bidi="fa-IR"/>
        </w:rPr>
        <w:t>ی</w:t>
      </w:r>
      <w:r w:rsidRPr="005B1B0E">
        <w:rPr>
          <w:rtl/>
          <w:lang w:bidi="fa-IR"/>
        </w:rPr>
        <w:t xml:space="preserve"> است كه جملات و سخنان و برگزيده</w:t>
      </w:r>
      <w:r w:rsidR="00E06218">
        <w:rPr>
          <w:rtl/>
          <w:lang w:bidi="fa-IR"/>
        </w:rPr>
        <w:t xml:space="preserve"> </w:t>
      </w:r>
      <w:r w:rsidRPr="005B1B0E">
        <w:rPr>
          <w:rtl/>
          <w:lang w:bidi="fa-IR"/>
        </w:rPr>
        <w:t>ها</w:t>
      </w:r>
      <w:r w:rsidR="002E3C6F">
        <w:rPr>
          <w:rtl/>
          <w:lang w:bidi="fa-IR"/>
        </w:rPr>
        <w:t>ی</w:t>
      </w:r>
      <w:r w:rsidRPr="005B1B0E">
        <w:rPr>
          <w:rtl/>
          <w:lang w:bidi="fa-IR"/>
        </w:rPr>
        <w:t xml:space="preserve"> گوناگون</w:t>
      </w:r>
      <w:r w:rsidR="002E3C6F">
        <w:rPr>
          <w:rtl/>
          <w:lang w:bidi="fa-IR"/>
        </w:rPr>
        <w:t>ی</w:t>
      </w:r>
      <w:r w:rsidRPr="005B1B0E">
        <w:rPr>
          <w:rtl/>
          <w:lang w:bidi="fa-IR"/>
        </w:rPr>
        <w:t xml:space="preserve"> به پيشوايان عظيم الشأن وعاليقدر ما نسبت داده شده است</w:t>
      </w:r>
      <w:r w:rsidR="005F22A6">
        <w:rPr>
          <w:rtl/>
          <w:lang w:bidi="fa-IR"/>
        </w:rPr>
        <w:t>.</w:t>
      </w:r>
      <w:r w:rsidRPr="005B1B0E">
        <w:rPr>
          <w:rtl/>
          <w:lang w:bidi="fa-IR"/>
        </w:rPr>
        <w:t xml:space="preserve"> آيا همگ</w:t>
      </w:r>
      <w:r w:rsidR="002E3C6F">
        <w:rPr>
          <w:rtl/>
          <w:lang w:bidi="fa-IR"/>
        </w:rPr>
        <w:t>ی</w:t>
      </w:r>
      <w:r w:rsidRPr="005B1B0E">
        <w:rPr>
          <w:rtl/>
          <w:lang w:bidi="fa-IR"/>
        </w:rPr>
        <w:t xml:space="preserve"> حقيقت داشته و از واقعيت برخوردار هستند</w:t>
      </w:r>
      <w:r w:rsidR="005F22A6">
        <w:rPr>
          <w:rtl/>
          <w:lang w:bidi="fa-IR"/>
        </w:rPr>
        <w:t>؟</w:t>
      </w:r>
      <w:r w:rsidRPr="005B1B0E">
        <w:rPr>
          <w:rtl/>
          <w:lang w:bidi="fa-IR"/>
        </w:rPr>
        <w:t xml:space="preserve"> و در صورت منف</w:t>
      </w:r>
      <w:r w:rsidR="002E3C6F">
        <w:rPr>
          <w:rtl/>
          <w:lang w:bidi="fa-IR"/>
        </w:rPr>
        <w:t>ی</w:t>
      </w:r>
      <w:r w:rsidRPr="005B1B0E">
        <w:rPr>
          <w:rtl/>
          <w:lang w:bidi="fa-IR"/>
        </w:rPr>
        <w:t xml:space="preserve"> بودن كليت قضيه، آيا در تشخيص و تعيين انتساب آنان به پيشوايان معصوم </w:t>
      </w:r>
      <w:r w:rsidR="005C2804" w:rsidRPr="005C2804">
        <w:rPr>
          <w:rStyle w:val="libAlaemChar"/>
          <w:rtl/>
        </w:rPr>
        <w:t>عليه‌السلام</w:t>
      </w:r>
      <w:r w:rsidRPr="005B1B0E">
        <w:rPr>
          <w:rtl/>
          <w:lang w:bidi="fa-IR"/>
        </w:rPr>
        <w:t xml:space="preserve"> معيار و ميزان</w:t>
      </w:r>
      <w:r w:rsidR="002E3C6F">
        <w:rPr>
          <w:rtl/>
          <w:lang w:bidi="fa-IR"/>
        </w:rPr>
        <w:t>ی</w:t>
      </w:r>
      <w:r w:rsidRPr="005B1B0E">
        <w:rPr>
          <w:rtl/>
          <w:lang w:bidi="fa-IR"/>
        </w:rPr>
        <w:t xml:space="preserve"> به ما رسيده است كه م</w:t>
      </w:r>
      <w:r w:rsidR="002E3C6F">
        <w:rPr>
          <w:rtl/>
          <w:lang w:bidi="fa-IR"/>
        </w:rPr>
        <w:t>ی</w:t>
      </w:r>
      <w:r w:rsidRPr="005B1B0E">
        <w:rPr>
          <w:rtl/>
          <w:lang w:bidi="fa-IR"/>
        </w:rPr>
        <w:t xml:space="preserve"> تواند ارزش و اعتبار آنها را بيان و مشخص سازد</w:t>
      </w:r>
      <w:r w:rsidR="005F22A6">
        <w:rPr>
          <w:rtl/>
          <w:lang w:bidi="fa-IR"/>
        </w:rPr>
        <w:t>؟</w:t>
      </w:r>
    </w:p>
    <w:p w:rsidR="0028315B" w:rsidRDefault="005B1B0E" w:rsidP="005B1B0E">
      <w:pPr>
        <w:pStyle w:val="libNormal"/>
        <w:rPr>
          <w:rtl/>
          <w:lang w:bidi="fa-IR"/>
        </w:rPr>
      </w:pPr>
      <w:r w:rsidRPr="005B1B0E">
        <w:rPr>
          <w:rtl/>
          <w:lang w:bidi="fa-IR"/>
        </w:rPr>
        <w:t>آر</w:t>
      </w:r>
      <w:r w:rsidR="002E3C6F">
        <w:rPr>
          <w:rtl/>
          <w:lang w:bidi="fa-IR"/>
        </w:rPr>
        <w:t>ی</w:t>
      </w:r>
      <w:r w:rsidR="005F22A6">
        <w:rPr>
          <w:rtl/>
          <w:lang w:bidi="fa-IR"/>
        </w:rPr>
        <w:t>!</w:t>
      </w:r>
      <w:r w:rsidRPr="005B1B0E">
        <w:rPr>
          <w:rtl/>
          <w:lang w:bidi="fa-IR"/>
        </w:rPr>
        <w:t xml:space="preserve"> در پاسخ م</w:t>
      </w:r>
      <w:r w:rsidR="002E3C6F">
        <w:rPr>
          <w:rtl/>
          <w:lang w:bidi="fa-IR"/>
        </w:rPr>
        <w:t>ی</w:t>
      </w:r>
      <w:r w:rsidRPr="005B1B0E">
        <w:rPr>
          <w:rtl/>
          <w:lang w:bidi="fa-IR"/>
        </w:rPr>
        <w:t xml:space="preserve"> گوييم اين سوال مثبت است دو ملاك و معيار</w:t>
      </w:r>
      <w:r w:rsidR="002E3C6F">
        <w:rPr>
          <w:rtl/>
          <w:lang w:bidi="fa-IR"/>
        </w:rPr>
        <w:t>ی</w:t>
      </w:r>
      <w:r w:rsidRPr="005B1B0E">
        <w:rPr>
          <w:rtl/>
          <w:lang w:bidi="fa-IR"/>
        </w:rPr>
        <w:t xml:space="preserve"> در شناخت احاديث وجود دارد و آن دو معيار يك حجت ظاهر</w:t>
      </w:r>
      <w:r w:rsidR="002E3C6F">
        <w:rPr>
          <w:rtl/>
          <w:lang w:bidi="fa-IR"/>
        </w:rPr>
        <w:t>ی</w:t>
      </w:r>
      <w:r w:rsidRPr="005B1B0E">
        <w:rPr>
          <w:rtl/>
          <w:lang w:bidi="fa-IR"/>
        </w:rPr>
        <w:t xml:space="preserve"> و علن</w:t>
      </w:r>
      <w:r w:rsidR="002E3C6F">
        <w:rPr>
          <w:rtl/>
          <w:lang w:bidi="fa-IR"/>
        </w:rPr>
        <w:t>ی</w:t>
      </w:r>
      <w:r w:rsidRPr="005B1B0E">
        <w:rPr>
          <w:rtl/>
          <w:lang w:bidi="fa-IR"/>
        </w:rPr>
        <w:t xml:space="preserve"> است كه همان قرآن مجيد م</w:t>
      </w:r>
      <w:r w:rsidR="002E3C6F">
        <w:rPr>
          <w:rtl/>
          <w:lang w:bidi="fa-IR"/>
        </w:rPr>
        <w:t>ی</w:t>
      </w:r>
      <w:r w:rsidRPr="005B1B0E">
        <w:rPr>
          <w:rtl/>
          <w:lang w:bidi="fa-IR"/>
        </w:rPr>
        <w:t xml:space="preserve"> باشد يعن</w:t>
      </w:r>
      <w:r w:rsidR="002E3C6F">
        <w:rPr>
          <w:rtl/>
          <w:lang w:bidi="fa-IR"/>
        </w:rPr>
        <w:t>ی</w:t>
      </w:r>
      <w:r w:rsidRPr="005B1B0E">
        <w:rPr>
          <w:rtl/>
          <w:lang w:bidi="fa-IR"/>
        </w:rPr>
        <w:t xml:space="preserve"> هر سخن</w:t>
      </w:r>
      <w:r w:rsidR="002E3C6F">
        <w:rPr>
          <w:rtl/>
          <w:lang w:bidi="fa-IR"/>
        </w:rPr>
        <w:t>ی</w:t>
      </w:r>
      <w:r w:rsidRPr="005B1B0E">
        <w:rPr>
          <w:rtl/>
          <w:lang w:bidi="fa-IR"/>
        </w:rPr>
        <w:t xml:space="preserve"> كه با آن مطابقت نداشته باشد كلام حق است و هر كلام</w:t>
      </w:r>
      <w:r w:rsidR="002E3C6F">
        <w:rPr>
          <w:rtl/>
          <w:lang w:bidi="fa-IR"/>
        </w:rPr>
        <w:t>ی</w:t>
      </w:r>
      <w:r w:rsidRPr="005B1B0E">
        <w:rPr>
          <w:rtl/>
          <w:lang w:bidi="fa-IR"/>
        </w:rPr>
        <w:t xml:space="preserve"> كه مخالف آن باشد طبق فرموده </w:t>
      </w:r>
      <w:r w:rsidR="002E3C6F">
        <w:rPr>
          <w:rtl/>
          <w:lang w:bidi="fa-IR"/>
        </w:rPr>
        <w:t>ی</w:t>
      </w:r>
      <w:r w:rsidRPr="005B1B0E">
        <w:rPr>
          <w:rtl/>
          <w:lang w:bidi="fa-IR"/>
        </w:rPr>
        <w:t xml:space="preserve"> خود پيشوايان گرام</w:t>
      </w:r>
      <w:r w:rsidR="002E3C6F">
        <w:rPr>
          <w:rtl/>
          <w:lang w:bidi="fa-IR"/>
        </w:rPr>
        <w:t>ی</w:t>
      </w:r>
      <w:r w:rsidRPr="005B1B0E">
        <w:rPr>
          <w:rtl/>
          <w:lang w:bidi="fa-IR"/>
        </w:rPr>
        <w:t xml:space="preserve"> </w:t>
      </w:r>
      <w:r w:rsidR="005C2804" w:rsidRPr="005C2804">
        <w:rPr>
          <w:rStyle w:val="libAlaemChar"/>
          <w:rtl/>
        </w:rPr>
        <w:t>عليه‌السلام</w:t>
      </w:r>
      <w:r w:rsidR="005F22A6">
        <w:rPr>
          <w:rtl/>
          <w:lang w:bidi="fa-IR"/>
        </w:rPr>
        <w:t>،</w:t>
      </w:r>
      <w:r w:rsidRPr="005B1B0E">
        <w:rPr>
          <w:rtl/>
          <w:lang w:bidi="fa-IR"/>
        </w:rPr>
        <w:t xml:space="preserve"> آن سخنان از پيشوايان نيست و م</w:t>
      </w:r>
      <w:r w:rsidR="002E3C6F">
        <w:rPr>
          <w:rtl/>
          <w:lang w:bidi="fa-IR"/>
        </w:rPr>
        <w:t>ی</w:t>
      </w:r>
      <w:r w:rsidRPr="005B1B0E">
        <w:rPr>
          <w:rtl/>
          <w:lang w:bidi="fa-IR"/>
        </w:rPr>
        <w:t xml:space="preserve"> توان بر ديوار زد و دور انداخت و از ميان برد</w:t>
      </w:r>
      <w:r w:rsidR="005F22A6">
        <w:rPr>
          <w:rtl/>
          <w:lang w:bidi="fa-IR"/>
        </w:rPr>
        <w:t>.</w:t>
      </w:r>
      <w:r w:rsidRPr="005B1B0E">
        <w:rPr>
          <w:rtl/>
          <w:lang w:bidi="fa-IR"/>
        </w:rPr>
        <w:t xml:space="preserve"> </w:t>
      </w:r>
    </w:p>
    <w:p w:rsidR="00C11678" w:rsidRDefault="005B1B0E" w:rsidP="00C11678">
      <w:pPr>
        <w:pStyle w:val="libNormal"/>
        <w:rPr>
          <w:rtl/>
          <w:lang w:bidi="fa-IR"/>
        </w:rPr>
      </w:pPr>
      <w:r w:rsidRPr="005B1B0E">
        <w:rPr>
          <w:rtl/>
          <w:lang w:bidi="fa-IR"/>
        </w:rPr>
        <w:t>و</w:t>
      </w:r>
      <w:r w:rsidR="00C11678">
        <w:rPr>
          <w:rFonts w:hint="cs"/>
          <w:rtl/>
          <w:lang w:bidi="fa-IR"/>
        </w:rPr>
        <w:t xml:space="preserve"> </w:t>
      </w:r>
      <w:r w:rsidRPr="005B1B0E">
        <w:rPr>
          <w:rtl/>
          <w:lang w:bidi="fa-IR"/>
        </w:rPr>
        <w:t>معيار باطن</w:t>
      </w:r>
      <w:r w:rsidR="002E3C6F">
        <w:rPr>
          <w:rtl/>
          <w:lang w:bidi="fa-IR"/>
        </w:rPr>
        <w:t>ی</w:t>
      </w:r>
      <w:r w:rsidRPr="005B1B0E">
        <w:rPr>
          <w:rtl/>
          <w:lang w:bidi="fa-IR"/>
        </w:rPr>
        <w:t xml:space="preserve"> و حجت نهان</w:t>
      </w:r>
      <w:r w:rsidR="002E3C6F">
        <w:rPr>
          <w:rtl/>
          <w:lang w:bidi="fa-IR"/>
        </w:rPr>
        <w:t>ی</w:t>
      </w:r>
      <w:r w:rsidRPr="005B1B0E">
        <w:rPr>
          <w:rtl/>
          <w:lang w:bidi="fa-IR"/>
        </w:rPr>
        <w:t>، و آن عقل و خرد و انديشه سالم بشر</w:t>
      </w:r>
      <w:r w:rsidR="002E3C6F">
        <w:rPr>
          <w:rtl/>
          <w:lang w:bidi="fa-IR"/>
        </w:rPr>
        <w:t>ی</w:t>
      </w:r>
      <w:r w:rsidRPr="005B1B0E">
        <w:rPr>
          <w:rtl/>
          <w:lang w:bidi="fa-IR"/>
        </w:rPr>
        <w:t xml:space="preserve"> است هر سخن</w:t>
      </w:r>
      <w:r w:rsidR="002E3C6F">
        <w:rPr>
          <w:rtl/>
          <w:lang w:bidi="fa-IR"/>
        </w:rPr>
        <w:t>ی</w:t>
      </w:r>
      <w:r w:rsidRPr="005B1B0E">
        <w:rPr>
          <w:rtl/>
          <w:lang w:bidi="fa-IR"/>
        </w:rPr>
        <w:t xml:space="preserve"> كه با معيار عقل سليم مطابقت ندارد انتساب آن به پيشوا</w:t>
      </w:r>
      <w:r w:rsidR="002E3C6F">
        <w:rPr>
          <w:rtl/>
          <w:lang w:bidi="fa-IR"/>
        </w:rPr>
        <w:t>ی</w:t>
      </w:r>
      <w:r w:rsidRPr="005B1B0E">
        <w:rPr>
          <w:rtl/>
          <w:lang w:bidi="fa-IR"/>
        </w:rPr>
        <w:t xml:space="preserve"> دين</w:t>
      </w:r>
      <w:r w:rsidR="002E3C6F">
        <w:rPr>
          <w:rtl/>
          <w:lang w:bidi="fa-IR"/>
        </w:rPr>
        <w:t>ی</w:t>
      </w:r>
      <w:r w:rsidRPr="005B1B0E">
        <w:rPr>
          <w:rtl/>
          <w:lang w:bidi="fa-IR"/>
        </w:rPr>
        <w:t xml:space="preserve"> معصوم </w:t>
      </w:r>
      <w:r w:rsidR="005C2804" w:rsidRPr="005C2804">
        <w:rPr>
          <w:rStyle w:val="libAlaemChar"/>
          <w:rtl/>
        </w:rPr>
        <w:t>عليه‌السلام</w:t>
      </w:r>
      <w:r w:rsidRPr="005B1B0E">
        <w:rPr>
          <w:rtl/>
          <w:lang w:bidi="fa-IR"/>
        </w:rPr>
        <w:t xml:space="preserve"> نم</w:t>
      </w:r>
      <w:r w:rsidR="002E3C6F">
        <w:rPr>
          <w:rtl/>
          <w:lang w:bidi="fa-IR"/>
        </w:rPr>
        <w:t>ی</w:t>
      </w:r>
      <w:r w:rsidRPr="005B1B0E">
        <w:rPr>
          <w:rtl/>
          <w:lang w:bidi="fa-IR"/>
        </w:rPr>
        <w:t xml:space="preserve"> تواند قطع</w:t>
      </w:r>
      <w:r w:rsidR="002E3C6F">
        <w:rPr>
          <w:rtl/>
          <w:lang w:bidi="fa-IR"/>
        </w:rPr>
        <w:t>ی</w:t>
      </w:r>
      <w:r w:rsidRPr="005B1B0E">
        <w:rPr>
          <w:rtl/>
          <w:lang w:bidi="fa-IR"/>
        </w:rPr>
        <w:t xml:space="preserve"> باشد امام صادق </w:t>
      </w:r>
      <w:r w:rsidR="005C2804" w:rsidRPr="005C2804">
        <w:rPr>
          <w:rStyle w:val="libAlaemChar"/>
          <w:rtl/>
        </w:rPr>
        <w:t>عليه‌السلام</w:t>
      </w:r>
      <w:r w:rsidRPr="005B1B0E">
        <w:rPr>
          <w:rtl/>
          <w:lang w:bidi="fa-IR"/>
        </w:rPr>
        <w:t xml:space="preserve"> در يك از سخنان خود م</w:t>
      </w:r>
      <w:r w:rsidR="002E3C6F">
        <w:rPr>
          <w:rtl/>
          <w:lang w:bidi="fa-IR"/>
        </w:rPr>
        <w:t>ی</w:t>
      </w:r>
      <w:r w:rsidRPr="005B1B0E">
        <w:rPr>
          <w:rtl/>
          <w:lang w:bidi="fa-IR"/>
        </w:rPr>
        <w:t xml:space="preserve"> فرمايد</w:t>
      </w:r>
      <w:r w:rsidR="005F22A6">
        <w:rPr>
          <w:rtl/>
          <w:lang w:bidi="fa-IR"/>
        </w:rPr>
        <w:t>:</w:t>
      </w:r>
    </w:p>
    <w:p w:rsidR="00C11678" w:rsidRDefault="005B1B0E" w:rsidP="00C11678">
      <w:pPr>
        <w:pStyle w:val="libNormal"/>
        <w:rPr>
          <w:rtl/>
          <w:lang w:bidi="fa-IR"/>
        </w:rPr>
      </w:pPr>
      <w:r w:rsidRPr="005B1B0E">
        <w:rPr>
          <w:rtl/>
          <w:lang w:bidi="fa-IR"/>
        </w:rPr>
        <w:t>سخنان ما از يك حقيقت برتر و از نورانيت ويژه ا</w:t>
      </w:r>
      <w:r w:rsidR="002E3C6F">
        <w:rPr>
          <w:rtl/>
          <w:lang w:bidi="fa-IR"/>
        </w:rPr>
        <w:t>ی</w:t>
      </w:r>
      <w:r w:rsidRPr="005B1B0E">
        <w:rPr>
          <w:rtl/>
          <w:lang w:bidi="fa-IR"/>
        </w:rPr>
        <w:t xml:space="preserve"> بهره ورند پس هر آن سخن</w:t>
      </w:r>
      <w:r w:rsidR="002E3C6F">
        <w:rPr>
          <w:rtl/>
          <w:lang w:bidi="fa-IR"/>
        </w:rPr>
        <w:t>ی</w:t>
      </w:r>
      <w:r w:rsidRPr="005B1B0E">
        <w:rPr>
          <w:rtl/>
          <w:lang w:bidi="fa-IR"/>
        </w:rPr>
        <w:t xml:space="preserve"> كه يا گفته ا</w:t>
      </w:r>
      <w:r w:rsidR="002E3C6F">
        <w:rPr>
          <w:rtl/>
          <w:lang w:bidi="fa-IR"/>
        </w:rPr>
        <w:t>ی</w:t>
      </w:r>
      <w:r w:rsidRPr="005B1B0E">
        <w:rPr>
          <w:rtl/>
          <w:lang w:bidi="fa-IR"/>
        </w:rPr>
        <w:t xml:space="preserve"> كه حقيقت و نورانيت و ارشاد نداشته باشد آن سخن، سخن شيطان م</w:t>
      </w:r>
      <w:r w:rsidR="002E3C6F">
        <w:rPr>
          <w:rtl/>
          <w:lang w:bidi="fa-IR"/>
        </w:rPr>
        <w:t>ی</w:t>
      </w:r>
      <w:r w:rsidRPr="005B1B0E">
        <w:rPr>
          <w:rtl/>
          <w:lang w:bidi="fa-IR"/>
        </w:rPr>
        <w:t xml:space="preserve"> باشد</w:t>
      </w:r>
      <w:r w:rsidR="005F22A6">
        <w:rPr>
          <w:rtl/>
          <w:lang w:bidi="fa-IR"/>
        </w:rPr>
        <w:t>.</w:t>
      </w:r>
      <w:r w:rsidRPr="005B1B0E">
        <w:rPr>
          <w:rtl/>
          <w:lang w:bidi="fa-IR"/>
        </w:rPr>
        <w:t xml:space="preserve"> ما نم</w:t>
      </w:r>
      <w:r w:rsidR="002E3C6F">
        <w:rPr>
          <w:rtl/>
          <w:lang w:bidi="fa-IR"/>
        </w:rPr>
        <w:t>ی</w:t>
      </w:r>
      <w:r w:rsidRPr="005B1B0E">
        <w:rPr>
          <w:rtl/>
          <w:lang w:bidi="fa-IR"/>
        </w:rPr>
        <w:t xml:space="preserve"> گوئيم گفته فلان</w:t>
      </w:r>
      <w:r w:rsidR="002E3C6F">
        <w:rPr>
          <w:rtl/>
          <w:lang w:bidi="fa-IR"/>
        </w:rPr>
        <w:t>ی</w:t>
      </w:r>
      <w:r w:rsidRPr="005B1B0E">
        <w:rPr>
          <w:rtl/>
          <w:lang w:bidi="fa-IR"/>
        </w:rPr>
        <w:t xml:space="preserve"> و فلان</w:t>
      </w:r>
      <w:r w:rsidR="002E3C6F">
        <w:rPr>
          <w:rtl/>
          <w:lang w:bidi="fa-IR"/>
        </w:rPr>
        <w:t>ی</w:t>
      </w:r>
      <w:r w:rsidRPr="005B1B0E">
        <w:rPr>
          <w:rtl/>
          <w:lang w:bidi="fa-IR"/>
        </w:rPr>
        <w:t xml:space="preserve"> چيست</w:t>
      </w:r>
      <w:r w:rsidR="005F22A6">
        <w:rPr>
          <w:rtl/>
          <w:lang w:bidi="fa-IR"/>
        </w:rPr>
        <w:t>؟</w:t>
      </w:r>
      <w:r w:rsidRPr="005B1B0E">
        <w:rPr>
          <w:rtl/>
          <w:lang w:bidi="fa-IR"/>
        </w:rPr>
        <w:t xml:space="preserve"> بلكه م</w:t>
      </w:r>
      <w:r w:rsidR="002E3C6F">
        <w:rPr>
          <w:rtl/>
          <w:lang w:bidi="fa-IR"/>
        </w:rPr>
        <w:t>ی</w:t>
      </w:r>
      <w:r w:rsidRPr="005B1B0E">
        <w:rPr>
          <w:rtl/>
          <w:lang w:bidi="fa-IR"/>
        </w:rPr>
        <w:t xml:space="preserve"> گوييم خدا و رسول او چه گفته اند</w:t>
      </w:r>
      <w:r w:rsidR="005F22A6">
        <w:rPr>
          <w:rtl/>
          <w:lang w:bidi="fa-IR"/>
        </w:rPr>
        <w:t>.</w:t>
      </w:r>
    </w:p>
    <w:p w:rsidR="005B1B0E" w:rsidRPr="005B1B0E" w:rsidRDefault="005B1B0E" w:rsidP="00C11678">
      <w:pPr>
        <w:pStyle w:val="libNormal"/>
        <w:rPr>
          <w:lang w:bidi="fa-IR"/>
        </w:rPr>
      </w:pPr>
      <w:r w:rsidRPr="005B1B0E">
        <w:rPr>
          <w:rtl/>
          <w:lang w:bidi="fa-IR"/>
        </w:rPr>
        <w:lastRenderedPageBreak/>
        <w:t xml:space="preserve">گفتار پدرم و گفتار پدرم و گفتار جدم و گفتار جدم گفتار حسين </w:t>
      </w:r>
      <w:r w:rsidR="005C2804" w:rsidRPr="005C2804">
        <w:rPr>
          <w:rStyle w:val="libAlaemChar"/>
          <w:rtl/>
        </w:rPr>
        <w:t>عليه‌السلام</w:t>
      </w:r>
      <w:r w:rsidR="005F22A6">
        <w:rPr>
          <w:rtl/>
          <w:lang w:bidi="fa-IR"/>
        </w:rPr>
        <w:t>،</w:t>
      </w:r>
      <w:r w:rsidRPr="005B1B0E">
        <w:rPr>
          <w:rtl/>
          <w:lang w:bidi="fa-IR"/>
        </w:rPr>
        <w:t xml:space="preserve"> گفتار حسن </w:t>
      </w:r>
      <w:r w:rsidR="005C2804" w:rsidRPr="005C2804">
        <w:rPr>
          <w:rStyle w:val="libAlaemChar"/>
          <w:rtl/>
        </w:rPr>
        <w:t>عليه‌السلام</w:t>
      </w:r>
      <w:r w:rsidR="005F22A6">
        <w:rPr>
          <w:rtl/>
          <w:lang w:bidi="fa-IR"/>
        </w:rPr>
        <w:t>،</w:t>
      </w:r>
      <w:r w:rsidRPr="005B1B0E">
        <w:rPr>
          <w:rtl/>
          <w:lang w:bidi="fa-IR"/>
        </w:rPr>
        <w:t xml:space="preserve"> گفتار حضرت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گفتار او حديث رسول خدا و گفتار رسول خدا، قول خداست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9444A3" w:rsidRPr="00F0382D">
        <w:rPr>
          <w:rStyle w:val="libFootnotenumChar"/>
          <w:rtl/>
        </w:rPr>
        <w:t>8</w:t>
      </w:r>
      <w:r w:rsidRPr="00F0382D">
        <w:rPr>
          <w:rStyle w:val="libFootnotenumChar"/>
          <w:rtl/>
        </w:rPr>
        <w:t>)</w:t>
      </w:r>
    </w:p>
    <w:p w:rsidR="005B1B0E" w:rsidRPr="005B1B0E" w:rsidRDefault="005B1B0E" w:rsidP="005B1B0E">
      <w:pPr>
        <w:pStyle w:val="libNormal"/>
        <w:rPr>
          <w:lang w:bidi="fa-IR"/>
        </w:rPr>
      </w:pPr>
      <w:r w:rsidRPr="005B1B0E">
        <w:rPr>
          <w:rtl/>
          <w:lang w:bidi="fa-IR"/>
        </w:rPr>
        <w:t>با توجه به اين اصل اساس</w:t>
      </w:r>
      <w:r w:rsidR="002E3C6F">
        <w:rPr>
          <w:rtl/>
          <w:lang w:bidi="fa-IR"/>
        </w:rPr>
        <w:t>ی</w:t>
      </w:r>
      <w:r w:rsidRPr="005B1B0E">
        <w:rPr>
          <w:rtl/>
          <w:lang w:bidi="fa-IR"/>
        </w:rPr>
        <w:t xml:space="preserve"> ارشادها و راهنمائ</w:t>
      </w:r>
      <w:r w:rsidR="002E3C6F">
        <w:rPr>
          <w:rtl/>
          <w:lang w:bidi="fa-IR"/>
        </w:rPr>
        <w:t>ی</w:t>
      </w:r>
      <w:r w:rsidRPr="005B1B0E">
        <w:rPr>
          <w:rtl/>
          <w:lang w:bidi="fa-IR"/>
        </w:rPr>
        <w:t xml:space="preserve"> هائ</w:t>
      </w:r>
      <w:r w:rsidR="002E3C6F">
        <w:rPr>
          <w:rtl/>
          <w:lang w:bidi="fa-IR"/>
        </w:rPr>
        <w:t>ی</w:t>
      </w:r>
      <w:r w:rsidRPr="005B1B0E">
        <w:rPr>
          <w:rtl/>
          <w:lang w:bidi="fa-IR"/>
        </w:rPr>
        <w:t xml:space="preserve"> انتخاب گرديده است كه به منابع و مدارك آنها اشارات رفته است كه با معيارها</w:t>
      </w:r>
      <w:r w:rsidR="002E3C6F">
        <w:rPr>
          <w:rtl/>
          <w:lang w:bidi="fa-IR"/>
        </w:rPr>
        <w:t>ی</w:t>
      </w:r>
      <w:r w:rsidRPr="005B1B0E">
        <w:rPr>
          <w:rtl/>
          <w:lang w:bidi="fa-IR"/>
        </w:rPr>
        <w:t xml:space="preserve"> بالا تطابق دارد</w:t>
      </w:r>
      <w:r w:rsidR="005F22A6">
        <w:rPr>
          <w:rtl/>
          <w:lang w:bidi="fa-IR"/>
        </w:rPr>
        <w:t>.</w:t>
      </w:r>
      <w:r w:rsidRPr="005B1B0E">
        <w:rPr>
          <w:rtl/>
          <w:lang w:bidi="fa-IR"/>
        </w:rPr>
        <w:t xml:space="preserve"> برا</w:t>
      </w:r>
      <w:r w:rsidR="002E3C6F">
        <w:rPr>
          <w:rtl/>
          <w:lang w:bidi="fa-IR"/>
        </w:rPr>
        <w:t>ی</w:t>
      </w:r>
      <w:r w:rsidRPr="005B1B0E">
        <w:rPr>
          <w:rtl/>
          <w:lang w:bidi="fa-IR"/>
        </w:rPr>
        <w:t xml:space="preserve"> سهولت درك آنها توأم با شرح و تفصيل كوتاه آورديم كه م</w:t>
      </w:r>
      <w:r w:rsidR="002E3C6F">
        <w:rPr>
          <w:rtl/>
          <w:lang w:bidi="fa-IR"/>
        </w:rPr>
        <w:t>ی</w:t>
      </w:r>
      <w:r w:rsidRPr="005B1B0E">
        <w:rPr>
          <w:rtl/>
          <w:lang w:bidi="fa-IR"/>
        </w:rPr>
        <w:t xml:space="preserve"> تواند در روشنگر</w:t>
      </w:r>
      <w:r w:rsidR="002E3C6F">
        <w:rPr>
          <w:rtl/>
          <w:lang w:bidi="fa-IR"/>
        </w:rPr>
        <w:t>ی</w:t>
      </w:r>
      <w:r w:rsidRPr="005B1B0E">
        <w:rPr>
          <w:rtl/>
          <w:lang w:bidi="fa-IR"/>
        </w:rPr>
        <w:t xml:space="preserve"> سخنان ارزنده آن پيشوايان عاليقدر كمك و مفيد افتد و مطالب</w:t>
      </w:r>
      <w:r w:rsidR="002E3C6F">
        <w:rPr>
          <w:rtl/>
          <w:lang w:bidi="fa-IR"/>
        </w:rPr>
        <w:t>ی</w:t>
      </w:r>
      <w:r w:rsidRPr="005B1B0E">
        <w:rPr>
          <w:rtl/>
          <w:lang w:bidi="fa-IR"/>
        </w:rPr>
        <w:t xml:space="preserve"> برگزيده شده است كه م</w:t>
      </w:r>
      <w:r w:rsidR="002E3C6F">
        <w:rPr>
          <w:rtl/>
          <w:lang w:bidi="fa-IR"/>
        </w:rPr>
        <w:t>ی</w:t>
      </w:r>
      <w:r w:rsidRPr="005B1B0E">
        <w:rPr>
          <w:rtl/>
          <w:lang w:bidi="fa-IR"/>
        </w:rPr>
        <w:t xml:space="preserve"> تواند در زندگ</w:t>
      </w:r>
      <w:r w:rsidR="002E3C6F">
        <w:rPr>
          <w:rtl/>
          <w:lang w:bidi="fa-IR"/>
        </w:rPr>
        <w:t>ی</w:t>
      </w:r>
      <w:r w:rsidRPr="005B1B0E">
        <w:rPr>
          <w:rtl/>
          <w:lang w:bidi="fa-IR"/>
        </w:rPr>
        <w:t xml:space="preserve"> فرد</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ما نقش</w:t>
      </w:r>
      <w:r w:rsidR="002E3C6F">
        <w:rPr>
          <w:rtl/>
          <w:lang w:bidi="fa-IR"/>
        </w:rPr>
        <w:t>ی</w:t>
      </w:r>
      <w:r w:rsidRPr="005B1B0E">
        <w:rPr>
          <w:rtl/>
          <w:lang w:bidi="fa-IR"/>
        </w:rPr>
        <w:t xml:space="preserve"> مفيد و اثر</w:t>
      </w:r>
      <w:r w:rsidR="002E3C6F">
        <w:rPr>
          <w:rtl/>
          <w:lang w:bidi="fa-IR"/>
        </w:rPr>
        <w:t>ی</w:t>
      </w:r>
      <w:r w:rsidRPr="005B1B0E">
        <w:rPr>
          <w:rtl/>
          <w:lang w:bidi="fa-IR"/>
        </w:rPr>
        <w:t xml:space="preserve"> مثبت داشته باشد</w:t>
      </w:r>
      <w:r w:rsidR="005F22A6">
        <w:rPr>
          <w:rtl/>
          <w:lang w:bidi="fa-IR"/>
        </w:rPr>
        <w:t>.</w:t>
      </w:r>
    </w:p>
    <w:p w:rsidR="005B1B0E" w:rsidRPr="005B1B0E" w:rsidRDefault="00C11678" w:rsidP="005B1B0E">
      <w:pPr>
        <w:pStyle w:val="libNormal"/>
        <w:rPr>
          <w:lang w:bidi="fa-IR"/>
        </w:rPr>
      </w:pPr>
      <w:r>
        <w:rPr>
          <w:rtl/>
          <w:lang w:bidi="fa-IR"/>
        </w:rPr>
        <w:br w:type="page"/>
      </w:r>
    </w:p>
    <w:p w:rsidR="005B1B0E" w:rsidRDefault="003A5E2D" w:rsidP="00C11678">
      <w:pPr>
        <w:pStyle w:val="Heading2"/>
        <w:rPr>
          <w:rtl/>
          <w:lang w:bidi="fa-IR"/>
        </w:rPr>
      </w:pPr>
      <w:bookmarkStart w:id="50" w:name="_Toc488138151"/>
      <w:r>
        <w:rPr>
          <w:rtl/>
          <w:lang w:bidi="fa-IR"/>
        </w:rPr>
        <w:t>1</w:t>
      </w:r>
      <w:r w:rsidR="005F22A6">
        <w:rPr>
          <w:rtl/>
          <w:lang w:bidi="fa-IR"/>
        </w:rPr>
        <w:t>.</w:t>
      </w:r>
      <w:r w:rsidR="005B1B0E" w:rsidRPr="005B1B0E">
        <w:rPr>
          <w:rtl/>
          <w:lang w:bidi="fa-IR"/>
        </w:rPr>
        <w:t xml:space="preserve"> توحيد و خداشناس</w:t>
      </w:r>
      <w:r w:rsidR="002E3C6F">
        <w:rPr>
          <w:rtl/>
          <w:lang w:bidi="fa-IR"/>
        </w:rPr>
        <w:t>ی</w:t>
      </w:r>
      <w:bookmarkEnd w:id="50"/>
    </w:p>
    <w:p w:rsidR="005B1B0E" w:rsidRPr="005B1B0E" w:rsidRDefault="005B1B0E" w:rsidP="005B1B0E">
      <w:pPr>
        <w:pStyle w:val="libNormal"/>
        <w:rPr>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همواره، دانش</w:t>
      </w:r>
      <w:r w:rsidR="003A5E2D">
        <w:rPr>
          <w:rtl/>
          <w:lang w:bidi="fa-IR"/>
        </w:rPr>
        <w:t xml:space="preserve"> </w:t>
      </w:r>
      <w:r w:rsidRPr="005B1B0E">
        <w:rPr>
          <w:rtl/>
          <w:lang w:bidi="fa-IR"/>
        </w:rPr>
        <w:t>ها</w:t>
      </w:r>
      <w:r w:rsidR="002E3C6F">
        <w:rPr>
          <w:rtl/>
          <w:lang w:bidi="fa-IR"/>
        </w:rPr>
        <w:t>ی</w:t>
      </w:r>
      <w:r w:rsidRPr="005B1B0E">
        <w:rPr>
          <w:rtl/>
          <w:lang w:bidi="fa-IR"/>
        </w:rPr>
        <w:t xml:space="preserve"> بيكران خود را در اختيار مردم قرار م</w:t>
      </w:r>
      <w:r w:rsidR="002E3C6F">
        <w:rPr>
          <w:rtl/>
          <w:lang w:bidi="fa-IR"/>
        </w:rPr>
        <w:t>ی</w:t>
      </w:r>
      <w:r w:rsidRPr="005B1B0E">
        <w:rPr>
          <w:rtl/>
          <w:lang w:bidi="fa-IR"/>
        </w:rPr>
        <w:t xml:space="preserve"> داد و در اين راه سع</w:t>
      </w:r>
      <w:r w:rsidR="002E3C6F">
        <w:rPr>
          <w:rtl/>
          <w:lang w:bidi="fa-IR"/>
        </w:rPr>
        <w:t>ی</w:t>
      </w:r>
      <w:r w:rsidRPr="005B1B0E">
        <w:rPr>
          <w:rtl/>
          <w:lang w:bidi="fa-IR"/>
        </w:rPr>
        <w:t xml:space="preserve"> و تلاش پ</w:t>
      </w:r>
      <w:r w:rsidR="002E3C6F">
        <w:rPr>
          <w:rtl/>
          <w:lang w:bidi="fa-IR"/>
        </w:rPr>
        <w:t>ی</w:t>
      </w:r>
      <w:r w:rsidRPr="005B1B0E">
        <w:rPr>
          <w:rtl/>
          <w:lang w:bidi="fa-IR"/>
        </w:rPr>
        <w:t xml:space="preserve"> گير و مداوم</w:t>
      </w:r>
      <w:r w:rsidR="002E3C6F">
        <w:rPr>
          <w:rtl/>
          <w:lang w:bidi="fa-IR"/>
        </w:rPr>
        <w:t>ی</w:t>
      </w:r>
      <w:r w:rsidRPr="005B1B0E">
        <w:rPr>
          <w:rtl/>
          <w:lang w:bidi="fa-IR"/>
        </w:rPr>
        <w:t xml:space="preserve"> داشت او در يك</w:t>
      </w:r>
      <w:r w:rsidR="002E3C6F">
        <w:rPr>
          <w:rtl/>
          <w:lang w:bidi="fa-IR"/>
        </w:rPr>
        <w:t>ی</w:t>
      </w:r>
      <w:r w:rsidRPr="005B1B0E">
        <w:rPr>
          <w:rtl/>
          <w:lang w:bidi="fa-IR"/>
        </w:rPr>
        <w:t xml:space="preserve"> از سخنان پاينده و جاويد خود درباره توحيد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من دانشها را در چهار اصل فشرده ديدم</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خدا</w:t>
      </w:r>
      <w:r w:rsidR="002E3C6F">
        <w:rPr>
          <w:rtl/>
          <w:lang w:bidi="fa-IR"/>
        </w:rPr>
        <w:t>ی</w:t>
      </w:r>
      <w:r w:rsidR="005B1B0E" w:rsidRPr="005B1B0E">
        <w:rPr>
          <w:rtl/>
          <w:lang w:bidi="fa-IR"/>
        </w:rPr>
        <w:t xml:space="preserve"> خود را بشناس</w:t>
      </w:r>
      <w:r w:rsidR="002E3C6F">
        <w:rPr>
          <w:rtl/>
          <w:lang w:bidi="fa-IR"/>
        </w:rPr>
        <w:t>ی</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درياب</w:t>
      </w:r>
      <w:r w:rsidR="002E3C6F">
        <w:rPr>
          <w:rtl/>
          <w:lang w:bidi="fa-IR"/>
        </w:rPr>
        <w:t>ی</w:t>
      </w:r>
      <w:r w:rsidR="005B1B0E" w:rsidRPr="005B1B0E">
        <w:rPr>
          <w:rtl/>
          <w:lang w:bidi="fa-IR"/>
        </w:rPr>
        <w:t xml:space="preserve"> با تو چه كرده است</w:t>
      </w:r>
      <w:r w:rsidR="005F22A6">
        <w:rPr>
          <w:rtl/>
          <w:lang w:bidi="fa-IR"/>
        </w:rPr>
        <w:t>؟</w:t>
      </w:r>
      <w:r w:rsidR="005B1B0E" w:rsidRPr="005B1B0E">
        <w:rPr>
          <w:rtl/>
          <w:lang w:bidi="fa-IR"/>
        </w:rPr>
        <w:t xml:space="preserve"> و از مواهب و بخشش</w:t>
      </w:r>
      <w:r>
        <w:rPr>
          <w:rtl/>
          <w:lang w:bidi="fa-IR"/>
        </w:rPr>
        <w:t xml:space="preserve"> </w:t>
      </w:r>
      <w:r w:rsidR="005B1B0E" w:rsidRPr="005B1B0E">
        <w:rPr>
          <w:rtl/>
          <w:lang w:bidi="fa-IR"/>
        </w:rPr>
        <w:t>ها</w:t>
      </w:r>
      <w:r w:rsidR="002E3C6F">
        <w:rPr>
          <w:rtl/>
          <w:lang w:bidi="fa-IR"/>
        </w:rPr>
        <w:t>ی</w:t>
      </w:r>
      <w:r w:rsidR="005B1B0E" w:rsidRPr="005B1B0E">
        <w:rPr>
          <w:rtl/>
          <w:lang w:bidi="fa-IR"/>
        </w:rPr>
        <w:t xml:space="preserve"> هست</w:t>
      </w:r>
      <w:r w:rsidR="002E3C6F">
        <w:rPr>
          <w:rtl/>
          <w:lang w:bidi="fa-IR"/>
        </w:rPr>
        <w:t>ی</w:t>
      </w:r>
      <w:r w:rsidR="005B1B0E" w:rsidRPr="005B1B0E">
        <w:rPr>
          <w:rtl/>
          <w:lang w:bidi="fa-IR"/>
        </w:rPr>
        <w:t xml:space="preserve"> تا چه اندازه به تو بخشيده است</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در برابر اين مواهب و بخشش</w:t>
      </w:r>
      <w:r w:rsidR="003A5E2D">
        <w:rPr>
          <w:rtl/>
          <w:lang w:bidi="fa-IR"/>
        </w:rPr>
        <w:t xml:space="preserve"> </w:t>
      </w:r>
      <w:r w:rsidR="005B1B0E" w:rsidRPr="005B1B0E">
        <w:rPr>
          <w:rtl/>
          <w:lang w:bidi="fa-IR"/>
        </w:rPr>
        <w:t>ها، خدا از تو چه خواسته است</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چه خطا و معصيت</w:t>
      </w:r>
      <w:r w:rsidR="002E3C6F">
        <w:rPr>
          <w:rtl/>
          <w:lang w:bidi="fa-IR"/>
        </w:rPr>
        <w:t>ی</w:t>
      </w:r>
      <w:r w:rsidR="005B1B0E" w:rsidRPr="005B1B0E">
        <w:rPr>
          <w:rtl/>
          <w:lang w:bidi="fa-IR"/>
        </w:rPr>
        <w:t xml:space="preserve"> فروغ جان تو را خاموش خواهد ساخت</w:t>
      </w:r>
      <w:r w:rsidR="005F22A6">
        <w:rPr>
          <w:rtl/>
          <w:lang w:bidi="fa-IR"/>
        </w:rPr>
        <w:t>.</w:t>
      </w:r>
    </w:p>
    <w:p w:rsidR="005B1B0E" w:rsidRPr="005B1B0E" w:rsidRDefault="005B1B0E" w:rsidP="005B1B0E">
      <w:pPr>
        <w:pStyle w:val="libNormal"/>
        <w:rPr>
          <w:lang w:bidi="fa-IR"/>
        </w:rPr>
      </w:pPr>
      <w:r w:rsidRPr="005B1B0E">
        <w:rPr>
          <w:rtl/>
          <w:lang w:bidi="fa-IR"/>
        </w:rPr>
        <w:t>با اين چهار اصل شناخت</w:t>
      </w:r>
      <w:r w:rsidR="002E3C6F">
        <w:rPr>
          <w:rtl/>
          <w:lang w:bidi="fa-IR"/>
        </w:rPr>
        <w:t>ی</w:t>
      </w:r>
      <w:r w:rsidRPr="005B1B0E">
        <w:rPr>
          <w:rtl/>
          <w:lang w:bidi="fa-IR"/>
        </w:rPr>
        <w:t xml:space="preserve"> ها را خواهيم شناخت چون با شناخت خدا نعمت او نيز شناخته خواهد شد و شناخت نعمت، سر آغاز سپاسگزار</w:t>
      </w:r>
      <w:r w:rsidR="002E3C6F">
        <w:rPr>
          <w:rtl/>
          <w:lang w:bidi="fa-IR"/>
        </w:rPr>
        <w:t>ی</w:t>
      </w:r>
      <w:r w:rsidRPr="005B1B0E">
        <w:rPr>
          <w:rtl/>
          <w:lang w:bidi="fa-IR"/>
        </w:rPr>
        <w:t xml:space="preserve"> است و سپاسگزار</w:t>
      </w:r>
      <w:r w:rsidR="002E3C6F">
        <w:rPr>
          <w:rtl/>
          <w:lang w:bidi="fa-IR"/>
        </w:rPr>
        <w:t>ی</w:t>
      </w:r>
      <w:r w:rsidRPr="005B1B0E">
        <w:rPr>
          <w:rtl/>
          <w:lang w:bidi="fa-IR"/>
        </w:rPr>
        <w:t xml:space="preserve"> موجب انجام وظيفه و ادا</w:t>
      </w:r>
      <w:r w:rsidR="002E3C6F">
        <w:rPr>
          <w:rtl/>
          <w:lang w:bidi="fa-IR"/>
        </w:rPr>
        <w:t>ی</w:t>
      </w:r>
      <w:r w:rsidRPr="005B1B0E">
        <w:rPr>
          <w:rtl/>
          <w:lang w:bidi="fa-IR"/>
        </w:rPr>
        <w:t xml:space="preserve"> مراسم پرستش است و فرد</w:t>
      </w:r>
      <w:r w:rsidR="002E3C6F">
        <w:rPr>
          <w:rtl/>
          <w:lang w:bidi="fa-IR"/>
        </w:rPr>
        <w:t>ی</w:t>
      </w:r>
      <w:r w:rsidRPr="005B1B0E">
        <w:rPr>
          <w:rtl/>
          <w:lang w:bidi="fa-IR"/>
        </w:rPr>
        <w:t xml:space="preserve"> كه خدا را بشناسد و از خطا كه آفت دين است بگذرد حقيقت دانش ها را دريافته است و از دانش خود بينش و معرفت جسته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11</w:t>
      </w:r>
      <w:r w:rsidR="00F60B1D" w:rsidRPr="00F0382D">
        <w:rPr>
          <w:rStyle w:val="libFootnotenumChar"/>
          <w:rtl/>
        </w:rPr>
        <w:t>9</w:t>
      </w:r>
      <w:r w:rsidRPr="00F0382D">
        <w:rPr>
          <w:rStyle w:val="libFootnotenumChar"/>
          <w:rtl/>
        </w:rPr>
        <w:t>)</w:t>
      </w:r>
    </w:p>
    <w:p w:rsidR="005B1B0E" w:rsidRPr="005B1B0E" w:rsidRDefault="00C11678" w:rsidP="005B1B0E">
      <w:pPr>
        <w:pStyle w:val="libNormal"/>
        <w:rPr>
          <w:lang w:bidi="fa-IR"/>
        </w:rPr>
      </w:pPr>
      <w:r>
        <w:rPr>
          <w:rtl/>
          <w:lang w:bidi="fa-IR"/>
        </w:rPr>
        <w:br w:type="page"/>
      </w:r>
    </w:p>
    <w:p w:rsidR="005B1B0E" w:rsidRDefault="003A5E2D" w:rsidP="00C11678">
      <w:pPr>
        <w:pStyle w:val="Heading2"/>
        <w:rPr>
          <w:rtl/>
          <w:lang w:bidi="fa-IR"/>
        </w:rPr>
      </w:pPr>
      <w:bookmarkStart w:id="51" w:name="_Toc488138152"/>
      <w:r>
        <w:rPr>
          <w:rtl/>
          <w:lang w:bidi="fa-IR"/>
        </w:rPr>
        <w:t>2</w:t>
      </w:r>
      <w:r w:rsidR="005F22A6">
        <w:rPr>
          <w:rtl/>
          <w:lang w:bidi="fa-IR"/>
        </w:rPr>
        <w:t>.</w:t>
      </w:r>
      <w:r w:rsidR="005B1B0E" w:rsidRPr="005B1B0E">
        <w:rPr>
          <w:rtl/>
          <w:lang w:bidi="fa-IR"/>
        </w:rPr>
        <w:t xml:space="preserve"> باز</w:t>
      </w:r>
      <w:bookmarkEnd w:id="51"/>
    </w:p>
    <w:p w:rsidR="005B1B0E" w:rsidRPr="005B1B0E" w:rsidRDefault="005B1B0E" w:rsidP="005B1B0E">
      <w:pPr>
        <w:pStyle w:val="libNormal"/>
        <w:rPr>
          <w:lang w:bidi="fa-IR"/>
        </w:rPr>
      </w:pPr>
      <w:r w:rsidRPr="005B1B0E">
        <w:rPr>
          <w:rtl/>
          <w:lang w:bidi="fa-IR"/>
        </w:rPr>
        <w:t>در اين باره حديث جالب ديگر</w:t>
      </w:r>
      <w:r w:rsidR="002E3C6F">
        <w:rPr>
          <w:rtl/>
          <w:lang w:bidi="fa-IR"/>
        </w:rPr>
        <w:t>ی</w:t>
      </w:r>
      <w:r w:rsidRPr="005B1B0E">
        <w:rPr>
          <w:rtl/>
          <w:lang w:bidi="fa-IR"/>
        </w:rPr>
        <w:t xml:space="preserve"> از آن بزرگوار نقل شده است كه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00F60B1D" w:rsidRPr="00F0382D">
        <w:rPr>
          <w:rStyle w:val="libFootnotenumChar"/>
          <w:rtl/>
        </w:rPr>
        <w:t>0</w:t>
      </w:r>
      <w:r w:rsidRPr="00F0382D">
        <w:rPr>
          <w:rStyle w:val="libFootnotenumChar"/>
          <w:rtl/>
        </w:rPr>
        <w:t>)</w:t>
      </w:r>
    </w:p>
    <w:p w:rsidR="00C11678" w:rsidRDefault="005B1B0E" w:rsidP="005B1B0E">
      <w:pPr>
        <w:pStyle w:val="libNormal"/>
        <w:rPr>
          <w:rtl/>
          <w:lang w:bidi="fa-IR"/>
        </w:rPr>
      </w:pPr>
      <w:r w:rsidRPr="005B1B0E">
        <w:rPr>
          <w:rtl/>
          <w:lang w:bidi="fa-IR"/>
        </w:rPr>
        <w:t>كشت</w:t>
      </w:r>
      <w:r w:rsidR="002E3C6F">
        <w:rPr>
          <w:rtl/>
          <w:lang w:bidi="fa-IR"/>
        </w:rPr>
        <w:t>ی</w:t>
      </w:r>
      <w:r w:rsidRPr="005B1B0E">
        <w:rPr>
          <w:rtl/>
          <w:lang w:bidi="fa-IR"/>
        </w:rPr>
        <w:t xml:space="preserve"> در دريا م</w:t>
      </w:r>
      <w:r w:rsidR="002E3C6F">
        <w:rPr>
          <w:rtl/>
          <w:lang w:bidi="fa-IR"/>
        </w:rPr>
        <w:t>ی</w:t>
      </w:r>
      <w:r w:rsidRPr="005B1B0E">
        <w:rPr>
          <w:rtl/>
          <w:lang w:bidi="fa-IR"/>
        </w:rPr>
        <w:t xml:space="preserve"> شكند مسافر كشت</w:t>
      </w:r>
      <w:r w:rsidR="002E3C6F">
        <w:rPr>
          <w:rtl/>
          <w:lang w:bidi="fa-IR"/>
        </w:rPr>
        <w:t>ی</w:t>
      </w:r>
      <w:r w:rsidRPr="005B1B0E">
        <w:rPr>
          <w:rtl/>
          <w:lang w:bidi="fa-IR"/>
        </w:rPr>
        <w:t>، اسير دست امواج خروشان دريا م</w:t>
      </w:r>
      <w:r w:rsidR="002E3C6F">
        <w:rPr>
          <w:rtl/>
          <w:lang w:bidi="fa-IR"/>
        </w:rPr>
        <w:t>ی</w:t>
      </w:r>
      <w:r w:rsidRPr="005B1B0E">
        <w:rPr>
          <w:rtl/>
          <w:lang w:bidi="fa-IR"/>
        </w:rPr>
        <w:t xml:space="preserve"> شود در آن نزديك</w:t>
      </w:r>
      <w:r w:rsidR="002E3C6F">
        <w:rPr>
          <w:rtl/>
          <w:lang w:bidi="fa-IR"/>
        </w:rPr>
        <w:t>ی</w:t>
      </w:r>
      <w:r w:rsidRPr="005B1B0E">
        <w:rPr>
          <w:rtl/>
          <w:lang w:bidi="fa-IR"/>
        </w:rPr>
        <w:t xml:space="preserve"> نه كشت</w:t>
      </w:r>
      <w:r w:rsidR="002E3C6F">
        <w:rPr>
          <w:rtl/>
          <w:lang w:bidi="fa-IR"/>
        </w:rPr>
        <w:t>ی</w:t>
      </w:r>
      <w:r w:rsidRPr="005B1B0E">
        <w:rPr>
          <w:rtl/>
          <w:lang w:bidi="fa-IR"/>
        </w:rPr>
        <w:t xml:space="preserve"> ديگر</w:t>
      </w:r>
      <w:r w:rsidR="002E3C6F">
        <w:rPr>
          <w:rtl/>
          <w:lang w:bidi="fa-IR"/>
        </w:rPr>
        <w:t>ی</w:t>
      </w:r>
      <w:r w:rsidRPr="005B1B0E">
        <w:rPr>
          <w:rtl/>
          <w:lang w:bidi="fa-IR"/>
        </w:rPr>
        <w:t xml:space="preserve"> است كه او را برهاند و نه شناگر توانائ</w:t>
      </w:r>
      <w:r w:rsidR="002E3C6F">
        <w:rPr>
          <w:rtl/>
          <w:lang w:bidi="fa-IR"/>
        </w:rPr>
        <w:t>ی</w:t>
      </w:r>
      <w:r w:rsidRPr="005B1B0E">
        <w:rPr>
          <w:rtl/>
          <w:lang w:bidi="fa-IR"/>
        </w:rPr>
        <w:t xml:space="preserve"> است كه نجاتش بدهد</w:t>
      </w:r>
      <w:r w:rsidR="005F22A6">
        <w:rPr>
          <w:rtl/>
          <w:lang w:bidi="fa-IR"/>
        </w:rPr>
        <w:t>.</w:t>
      </w:r>
    </w:p>
    <w:p w:rsidR="005B1B0E" w:rsidRPr="005B1B0E" w:rsidRDefault="005B1B0E" w:rsidP="005B1B0E">
      <w:pPr>
        <w:pStyle w:val="libNormal"/>
        <w:rPr>
          <w:lang w:bidi="fa-IR"/>
        </w:rPr>
      </w:pPr>
      <w:r w:rsidRPr="005B1B0E">
        <w:rPr>
          <w:rtl/>
          <w:lang w:bidi="fa-IR"/>
        </w:rPr>
        <w:t>انسان غريق، تمام درها را به رو</w:t>
      </w:r>
      <w:r w:rsidR="002E3C6F">
        <w:rPr>
          <w:rtl/>
          <w:lang w:bidi="fa-IR"/>
        </w:rPr>
        <w:t>ی</w:t>
      </w:r>
      <w:r w:rsidRPr="005B1B0E">
        <w:rPr>
          <w:rtl/>
          <w:lang w:bidi="fa-IR"/>
        </w:rPr>
        <w:t xml:space="preserve"> خود بسته م</w:t>
      </w:r>
      <w:r w:rsidR="002E3C6F">
        <w:rPr>
          <w:rtl/>
          <w:lang w:bidi="fa-IR"/>
        </w:rPr>
        <w:t>ی</w:t>
      </w:r>
      <w:r w:rsidRPr="005B1B0E">
        <w:rPr>
          <w:rtl/>
          <w:lang w:bidi="fa-IR"/>
        </w:rPr>
        <w:t xml:space="preserve"> بيند به هيچ چيز اميد</w:t>
      </w:r>
      <w:r w:rsidR="002E3C6F">
        <w:rPr>
          <w:rtl/>
          <w:lang w:bidi="fa-IR"/>
        </w:rPr>
        <w:t>ی</w:t>
      </w:r>
      <w:r w:rsidRPr="005B1B0E">
        <w:rPr>
          <w:rtl/>
          <w:lang w:bidi="fa-IR"/>
        </w:rPr>
        <w:t xml:space="preserve"> ندارد در آن وقت در آب غوطه ور است و در آن موقت حساس در آن لحظه خطرناك در آن حال سراپا يأس و نوميد</w:t>
      </w:r>
      <w:r w:rsidR="002E3C6F">
        <w:rPr>
          <w:rtl/>
          <w:lang w:bidi="fa-IR"/>
        </w:rPr>
        <w:t>ی</w:t>
      </w:r>
      <w:r w:rsidRPr="005B1B0E">
        <w:rPr>
          <w:rtl/>
          <w:lang w:bidi="fa-IR"/>
        </w:rPr>
        <w:t xml:space="preserve"> تنها يك اميد فطر</w:t>
      </w:r>
      <w:r w:rsidR="002E3C6F">
        <w:rPr>
          <w:rtl/>
          <w:lang w:bidi="fa-IR"/>
        </w:rPr>
        <w:t>ی</w:t>
      </w:r>
      <w:r w:rsidRPr="005B1B0E">
        <w:rPr>
          <w:rtl/>
          <w:lang w:bidi="fa-IR"/>
        </w:rPr>
        <w:t xml:space="preserve"> يك تكيه گاه وجدان</w:t>
      </w:r>
      <w:r w:rsidR="002E3C6F">
        <w:rPr>
          <w:rtl/>
          <w:lang w:bidi="fa-IR"/>
        </w:rPr>
        <w:t>ی</w:t>
      </w:r>
      <w:r w:rsidRPr="005B1B0E">
        <w:rPr>
          <w:rtl/>
          <w:lang w:bidi="fa-IR"/>
        </w:rPr>
        <w:t xml:space="preserve"> در خود حس م</w:t>
      </w:r>
      <w:r w:rsidR="002E3C6F">
        <w:rPr>
          <w:rtl/>
          <w:lang w:bidi="fa-IR"/>
        </w:rPr>
        <w:t>ی</w:t>
      </w:r>
      <w:r w:rsidRPr="005B1B0E">
        <w:rPr>
          <w:rtl/>
          <w:lang w:bidi="fa-IR"/>
        </w:rPr>
        <w:t xml:space="preserve"> كند كه از اعماق قلبش از زوايا</w:t>
      </w:r>
      <w:r w:rsidR="002E3C6F">
        <w:rPr>
          <w:rtl/>
          <w:lang w:bidi="fa-IR"/>
        </w:rPr>
        <w:t>ی</w:t>
      </w:r>
      <w:r w:rsidRPr="005B1B0E">
        <w:rPr>
          <w:rtl/>
          <w:lang w:bidi="fa-IR"/>
        </w:rPr>
        <w:t xml:space="preserve"> وجدان باطنش يك نور اميد زبانه م</w:t>
      </w:r>
      <w:r w:rsidR="002E3C6F">
        <w:rPr>
          <w:rtl/>
          <w:lang w:bidi="fa-IR"/>
        </w:rPr>
        <w:t>ی</w:t>
      </w:r>
      <w:r w:rsidRPr="005B1B0E">
        <w:rPr>
          <w:rtl/>
          <w:lang w:bidi="fa-IR"/>
        </w:rPr>
        <w:t xml:space="preserve"> كشد دلش به يك قدرت نامحدود و توانا توجه م</w:t>
      </w:r>
      <w:r w:rsidR="002E3C6F">
        <w:rPr>
          <w:rtl/>
          <w:lang w:bidi="fa-IR"/>
        </w:rPr>
        <w:t>ی</w:t>
      </w:r>
      <w:r w:rsidRPr="005B1B0E">
        <w:rPr>
          <w:rtl/>
          <w:lang w:bidi="fa-IR"/>
        </w:rPr>
        <w:t xml:space="preserve"> كند از او كمك م</w:t>
      </w:r>
      <w:r w:rsidR="002E3C6F">
        <w:rPr>
          <w:rtl/>
          <w:lang w:bidi="fa-IR"/>
        </w:rPr>
        <w:t>ی</w:t>
      </w:r>
      <w:r w:rsidRPr="005B1B0E">
        <w:rPr>
          <w:rtl/>
          <w:lang w:bidi="fa-IR"/>
        </w:rPr>
        <w:t xml:space="preserve"> خواهد تنها اوست كه م</w:t>
      </w:r>
      <w:r w:rsidR="002E3C6F">
        <w:rPr>
          <w:rtl/>
          <w:lang w:bidi="fa-IR"/>
        </w:rPr>
        <w:t>ی</w:t>
      </w:r>
      <w:r w:rsidRPr="005B1B0E">
        <w:rPr>
          <w:rtl/>
          <w:lang w:bidi="fa-IR"/>
        </w:rPr>
        <w:t xml:space="preserve"> تواند نجاتش دهد و او را از اين ورطه هولناك برهاند آن حقيقت آن قدرت آن تكيه گاه اميد آن چيز</w:t>
      </w:r>
      <w:r w:rsidR="002E3C6F">
        <w:rPr>
          <w:rtl/>
          <w:lang w:bidi="fa-IR"/>
        </w:rPr>
        <w:t>ی</w:t>
      </w:r>
      <w:r w:rsidRPr="005B1B0E">
        <w:rPr>
          <w:rtl/>
          <w:lang w:bidi="fa-IR"/>
        </w:rPr>
        <w:t xml:space="preserve"> كه دل با التماس به او م</w:t>
      </w:r>
      <w:r w:rsidR="002E3C6F">
        <w:rPr>
          <w:rtl/>
          <w:lang w:bidi="fa-IR"/>
        </w:rPr>
        <w:t>ی</w:t>
      </w:r>
      <w:r w:rsidRPr="005B1B0E">
        <w:rPr>
          <w:rtl/>
          <w:lang w:bidi="fa-IR"/>
        </w:rPr>
        <w:t xml:space="preserve"> نگرد، خداست</w:t>
      </w:r>
      <w:r w:rsidR="005F22A6">
        <w:rPr>
          <w:rtl/>
          <w:lang w:bidi="fa-IR"/>
        </w:rPr>
        <w:t>.</w:t>
      </w:r>
    </w:p>
    <w:p w:rsidR="005B1B0E" w:rsidRPr="005B1B0E" w:rsidRDefault="00C11678" w:rsidP="005B1B0E">
      <w:pPr>
        <w:pStyle w:val="libNormal"/>
        <w:rPr>
          <w:lang w:bidi="fa-IR"/>
        </w:rPr>
      </w:pPr>
      <w:r>
        <w:rPr>
          <w:rtl/>
          <w:lang w:bidi="fa-IR"/>
        </w:rPr>
        <w:br w:type="page"/>
      </w:r>
    </w:p>
    <w:p w:rsidR="005B1B0E" w:rsidRDefault="007C47BB" w:rsidP="00C11678">
      <w:pPr>
        <w:pStyle w:val="Heading2"/>
        <w:rPr>
          <w:rtl/>
          <w:lang w:bidi="fa-IR"/>
        </w:rPr>
      </w:pPr>
      <w:bookmarkStart w:id="52" w:name="_Toc488138153"/>
      <w:r>
        <w:rPr>
          <w:rtl/>
          <w:lang w:bidi="fa-IR"/>
        </w:rPr>
        <w:t>3</w:t>
      </w:r>
      <w:r w:rsidR="005F22A6">
        <w:rPr>
          <w:rtl/>
          <w:lang w:bidi="fa-IR"/>
        </w:rPr>
        <w:t>.</w:t>
      </w:r>
      <w:r w:rsidR="005B1B0E" w:rsidRPr="005B1B0E">
        <w:rPr>
          <w:rtl/>
          <w:lang w:bidi="fa-IR"/>
        </w:rPr>
        <w:t xml:space="preserve"> اثبات توحيد</w:t>
      </w:r>
      <w:bookmarkEnd w:id="52"/>
    </w:p>
    <w:p w:rsidR="005B1B0E" w:rsidRPr="005B1B0E" w:rsidRDefault="005B1B0E" w:rsidP="005B1B0E">
      <w:pPr>
        <w:pStyle w:val="libNormal"/>
        <w:rPr>
          <w:lang w:bidi="fa-IR"/>
        </w:rPr>
      </w:pPr>
      <w:r w:rsidRPr="005B1B0E">
        <w:rPr>
          <w:rtl/>
          <w:lang w:bidi="fa-IR"/>
        </w:rPr>
        <w:t>شخص</w:t>
      </w:r>
      <w:r w:rsidR="002E3C6F">
        <w:rPr>
          <w:rtl/>
          <w:lang w:bidi="fa-IR"/>
        </w:rPr>
        <w:t>ی</w:t>
      </w:r>
      <w:r w:rsidRPr="005B1B0E">
        <w:rPr>
          <w:rtl/>
          <w:lang w:bidi="fa-IR"/>
        </w:rPr>
        <w:t xml:space="preserve"> از محضر صادق </w:t>
      </w:r>
      <w:r w:rsidR="005C2804" w:rsidRPr="005C2804">
        <w:rPr>
          <w:rStyle w:val="libAlaemChar"/>
          <w:rtl/>
        </w:rPr>
        <w:t>عليه‌السلام</w:t>
      </w:r>
      <w:r w:rsidRPr="005B1B0E">
        <w:rPr>
          <w:rtl/>
          <w:lang w:bidi="fa-IR"/>
        </w:rPr>
        <w:t xml:space="preserve"> خواستار دليل</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اثبات وجود صانع توانا شد حضرت در پاسخ فرمود</w:t>
      </w:r>
      <w:r w:rsidR="005F22A6">
        <w:rPr>
          <w:rtl/>
          <w:lang w:bidi="fa-IR"/>
        </w:rPr>
        <w:t>:</w:t>
      </w:r>
      <w:r w:rsidRPr="005B1B0E">
        <w:rPr>
          <w:rtl/>
          <w:lang w:bidi="fa-IR"/>
        </w:rPr>
        <w:t xml:space="preserve"> </w:t>
      </w:r>
      <w:r w:rsidR="00C11678">
        <w:rPr>
          <w:rFonts w:hint="cs"/>
          <w:rtl/>
          <w:lang w:bidi="fa-IR"/>
        </w:rPr>
        <w:t>«</w:t>
      </w:r>
      <w:r w:rsidRPr="00C11678">
        <w:rPr>
          <w:rStyle w:val="libHadeesChar"/>
          <w:rtl/>
        </w:rPr>
        <w:t>وجود الأفاعيل دلت عل</w:t>
      </w:r>
      <w:r w:rsidR="002E3C6F" w:rsidRPr="00C11678">
        <w:rPr>
          <w:rStyle w:val="libHadeesChar"/>
          <w:rtl/>
        </w:rPr>
        <w:t>ی</w:t>
      </w:r>
      <w:r w:rsidRPr="00C11678">
        <w:rPr>
          <w:rStyle w:val="libHadeesChar"/>
          <w:rtl/>
        </w:rPr>
        <w:t xml:space="preserve"> ان صانعا صنعها الا تر</w:t>
      </w:r>
      <w:r w:rsidR="002E3C6F" w:rsidRPr="00C11678">
        <w:rPr>
          <w:rStyle w:val="libHadeesChar"/>
          <w:rtl/>
        </w:rPr>
        <w:t>ی</w:t>
      </w:r>
      <w:r w:rsidRPr="00C11678">
        <w:rPr>
          <w:rStyle w:val="libHadeesChar"/>
          <w:rtl/>
        </w:rPr>
        <w:t xml:space="preserve"> انك اذا نظرت ال</w:t>
      </w:r>
      <w:r w:rsidR="002E3C6F" w:rsidRPr="00C11678">
        <w:rPr>
          <w:rStyle w:val="libHadeesChar"/>
          <w:rtl/>
        </w:rPr>
        <w:t>ی</w:t>
      </w:r>
      <w:r w:rsidRPr="00C11678">
        <w:rPr>
          <w:rStyle w:val="libHadeesChar"/>
          <w:rtl/>
        </w:rPr>
        <w:t xml:space="preserve"> بناء مشيد مبن</w:t>
      </w:r>
      <w:r w:rsidR="002E3C6F" w:rsidRPr="00C11678">
        <w:rPr>
          <w:rStyle w:val="libHadeesChar"/>
          <w:rtl/>
        </w:rPr>
        <w:t>ی</w:t>
      </w:r>
      <w:r w:rsidRPr="00C11678">
        <w:rPr>
          <w:rStyle w:val="libHadeesChar"/>
          <w:rtl/>
        </w:rPr>
        <w:t xml:space="preserve"> علمت ان له بانيا وان كنت لم ترالبان</w:t>
      </w:r>
      <w:r w:rsidR="002E3C6F" w:rsidRPr="00C11678">
        <w:rPr>
          <w:rStyle w:val="libHadeesChar"/>
          <w:rtl/>
        </w:rPr>
        <w:t>ی</w:t>
      </w:r>
      <w:r w:rsidR="005F22A6">
        <w:rPr>
          <w:rtl/>
          <w:lang w:bidi="fa-IR"/>
        </w:rPr>
        <w:t>.</w:t>
      </w:r>
      <w:r w:rsidR="00C11678">
        <w:rPr>
          <w:rFonts w:hint="cs"/>
          <w:rtl/>
          <w:lang w:bidi="fa-IR"/>
        </w:rPr>
        <w:t>»</w:t>
      </w:r>
      <w:r w:rsidRPr="005B1B0E">
        <w:rPr>
          <w:rtl/>
          <w:lang w:bidi="fa-IR"/>
        </w:rPr>
        <w:t xml:space="preserve"> </w:t>
      </w:r>
      <w:r w:rsidRPr="00F0382D">
        <w:rPr>
          <w:rStyle w:val="libFootnotenumChar"/>
          <w:rtl/>
        </w:rPr>
        <w:t>(</w:t>
      </w:r>
      <w:r w:rsidR="003A5E2D" w:rsidRPr="00F0382D">
        <w:rPr>
          <w:rStyle w:val="libFootnotenumChar"/>
          <w:rtl/>
        </w:rPr>
        <w:t>121</w:t>
      </w:r>
      <w:r w:rsidRPr="00F0382D">
        <w:rPr>
          <w:rStyle w:val="libFootnotenumChar"/>
          <w:rtl/>
        </w:rPr>
        <w:t>)</w:t>
      </w:r>
    </w:p>
    <w:p w:rsidR="005B1B0E" w:rsidRPr="005B1B0E" w:rsidRDefault="005B1B0E" w:rsidP="005B1B0E">
      <w:pPr>
        <w:pStyle w:val="libNormal"/>
        <w:rPr>
          <w:lang w:bidi="fa-IR"/>
        </w:rPr>
      </w:pPr>
      <w:r w:rsidRPr="005B1B0E">
        <w:rPr>
          <w:rtl/>
          <w:lang w:bidi="fa-IR"/>
        </w:rPr>
        <w:t>دليل هست</w:t>
      </w:r>
      <w:r w:rsidR="002E3C6F">
        <w:rPr>
          <w:rtl/>
          <w:lang w:bidi="fa-IR"/>
        </w:rPr>
        <w:t>ی</w:t>
      </w:r>
      <w:r w:rsidRPr="005B1B0E">
        <w:rPr>
          <w:rtl/>
          <w:lang w:bidi="fa-IR"/>
        </w:rPr>
        <w:t xml:space="preserve"> آفريدگار عالم وجود موجودات</w:t>
      </w:r>
      <w:r w:rsidR="002E3C6F">
        <w:rPr>
          <w:rtl/>
          <w:lang w:bidi="fa-IR"/>
        </w:rPr>
        <w:t>ی</w:t>
      </w:r>
      <w:r w:rsidRPr="005B1B0E">
        <w:rPr>
          <w:rtl/>
          <w:lang w:bidi="fa-IR"/>
        </w:rPr>
        <w:t xml:space="preserve"> است كه طبق نقشيه و نظام معين</w:t>
      </w:r>
      <w:r w:rsidR="002E3C6F">
        <w:rPr>
          <w:rtl/>
          <w:lang w:bidi="fa-IR"/>
        </w:rPr>
        <w:t>ی</w:t>
      </w:r>
      <w:r w:rsidRPr="005B1B0E">
        <w:rPr>
          <w:rtl/>
          <w:lang w:bidi="fa-IR"/>
        </w:rPr>
        <w:t xml:space="preserve"> خلقت شده اند چنان كه شما از ديدن يك ساختمان كه مطابق نظم و محاسبه بر پا گرديده است بوجود سازنده آن پ</w:t>
      </w:r>
      <w:r w:rsidR="002E3C6F">
        <w:rPr>
          <w:rtl/>
          <w:lang w:bidi="fa-IR"/>
        </w:rPr>
        <w:t>ی</w:t>
      </w:r>
      <w:r w:rsidRPr="005B1B0E">
        <w:rPr>
          <w:rtl/>
          <w:lang w:bidi="fa-IR"/>
        </w:rPr>
        <w:t xml:space="preserve"> م</w:t>
      </w:r>
      <w:r w:rsidR="002E3C6F">
        <w:rPr>
          <w:rtl/>
          <w:lang w:bidi="fa-IR"/>
        </w:rPr>
        <w:t>ی</w:t>
      </w:r>
      <w:r w:rsidRPr="005B1B0E">
        <w:rPr>
          <w:rtl/>
          <w:lang w:bidi="fa-IR"/>
        </w:rPr>
        <w:t xml:space="preserve"> بريد در صورت</w:t>
      </w:r>
      <w:r w:rsidR="002E3C6F">
        <w:rPr>
          <w:rtl/>
          <w:lang w:bidi="fa-IR"/>
        </w:rPr>
        <w:t>ی</w:t>
      </w:r>
      <w:r w:rsidRPr="005B1B0E">
        <w:rPr>
          <w:rtl/>
          <w:lang w:bidi="fa-IR"/>
        </w:rPr>
        <w:t xml:space="preserve"> كه ممكن است سازنده و بان</w:t>
      </w:r>
      <w:r w:rsidR="002E3C6F">
        <w:rPr>
          <w:rtl/>
          <w:lang w:bidi="fa-IR"/>
        </w:rPr>
        <w:t>ی</w:t>
      </w:r>
      <w:r w:rsidRPr="005B1B0E">
        <w:rPr>
          <w:rtl/>
          <w:lang w:bidi="fa-IR"/>
        </w:rPr>
        <w:t xml:space="preserve"> آن را اصلا نديده باشيد سازمان اين عالم هم به همين قياس است</w:t>
      </w:r>
      <w:r w:rsidR="005F22A6">
        <w:rPr>
          <w:rtl/>
          <w:lang w:bidi="fa-IR"/>
        </w:rPr>
        <w:t>.</w:t>
      </w:r>
    </w:p>
    <w:p w:rsidR="005B1B0E" w:rsidRPr="005B1B0E" w:rsidRDefault="00C11678" w:rsidP="005B1B0E">
      <w:pPr>
        <w:pStyle w:val="libNormal"/>
        <w:rPr>
          <w:lang w:bidi="fa-IR"/>
        </w:rPr>
      </w:pPr>
      <w:r>
        <w:rPr>
          <w:rtl/>
          <w:lang w:bidi="fa-IR"/>
        </w:rPr>
        <w:br w:type="page"/>
      </w:r>
    </w:p>
    <w:p w:rsidR="005B1B0E" w:rsidRDefault="00B24FF8" w:rsidP="00C11678">
      <w:pPr>
        <w:pStyle w:val="Heading2"/>
        <w:rPr>
          <w:rtl/>
          <w:lang w:bidi="fa-IR"/>
        </w:rPr>
      </w:pPr>
      <w:bookmarkStart w:id="53" w:name="_Toc488138154"/>
      <w:r>
        <w:rPr>
          <w:rtl/>
          <w:lang w:bidi="fa-IR"/>
        </w:rPr>
        <w:t>4</w:t>
      </w:r>
      <w:r w:rsidR="005F22A6">
        <w:rPr>
          <w:rtl/>
          <w:lang w:bidi="fa-IR"/>
        </w:rPr>
        <w:t>.</w:t>
      </w:r>
      <w:r w:rsidR="005B1B0E" w:rsidRPr="005B1B0E">
        <w:rPr>
          <w:rtl/>
          <w:lang w:bidi="fa-IR"/>
        </w:rPr>
        <w:t xml:space="preserve"> درباره </w:t>
      </w:r>
      <w:r w:rsidR="002E3C6F">
        <w:rPr>
          <w:rtl/>
          <w:lang w:bidi="fa-IR"/>
        </w:rPr>
        <w:t>ی</w:t>
      </w:r>
      <w:r w:rsidR="005B1B0E" w:rsidRPr="005B1B0E">
        <w:rPr>
          <w:rtl/>
          <w:lang w:bidi="fa-IR"/>
        </w:rPr>
        <w:t xml:space="preserve"> تربيت فرزند</w:t>
      </w:r>
      <w:bookmarkEnd w:id="53"/>
    </w:p>
    <w:p w:rsidR="005B1B0E" w:rsidRPr="005B1B0E" w:rsidRDefault="00C11678" w:rsidP="005B1B0E">
      <w:pPr>
        <w:pStyle w:val="libNormal"/>
        <w:rPr>
          <w:lang w:bidi="fa-IR"/>
        </w:rPr>
      </w:pPr>
      <w:r>
        <w:rPr>
          <w:rFonts w:hint="cs"/>
          <w:rtl/>
          <w:lang w:bidi="fa-IR"/>
        </w:rPr>
        <w:t>«</w:t>
      </w:r>
      <w:r w:rsidR="005B1B0E" w:rsidRPr="00C11678">
        <w:rPr>
          <w:rStyle w:val="libHadeesChar"/>
          <w:rtl/>
        </w:rPr>
        <w:t>دع ابنك يلعب سبع سنين</w:t>
      </w:r>
      <w:r w:rsidR="005F22A6">
        <w:rPr>
          <w:rtl/>
          <w:lang w:bidi="fa-IR"/>
        </w:rPr>
        <w:t>.</w:t>
      </w:r>
      <w:r>
        <w:rPr>
          <w:rFonts w:hint="cs"/>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122</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هفت سال فرزند خود را آزاد بگذار تا باز</w:t>
      </w:r>
      <w:r w:rsidR="002E3C6F">
        <w:rPr>
          <w:rtl/>
          <w:lang w:bidi="fa-IR"/>
        </w:rPr>
        <w:t>ی</w:t>
      </w:r>
      <w:r w:rsidRPr="005B1B0E">
        <w:rPr>
          <w:rtl/>
          <w:lang w:bidi="fa-IR"/>
        </w:rPr>
        <w:t xml:space="preserve"> كند</w:t>
      </w:r>
      <w:r w:rsidR="005F22A6">
        <w:rPr>
          <w:rtl/>
          <w:lang w:bidi="fa-IR"/>
        </w:rPr>
        <w:t>.</w:t>
      </w:r>
      <w:r w:rsidRPr="005B1B0E">
        <w:rPr>
          <w:rtl/>
          <w:lang w:bidi="fa-IR"/>
        </w:rPr>
        <w:t xml:space="preserve"> باز</w:t>
      </w:r>
      <w:r w:rsidR="002E3C6F">
        <w:rPr>
          <w:rtl/>
          <w:lang w:bidi="fa-IR"/>
        </w:rPr>
        <w:t>ی</w:t>
      </w:r>
      <w:r w:rsidRPr="005B1B0E">
        <w:rPr>
          <w:rtl/>
          <w:lang w:bidi="fa-IR"/>
        </w:rPr>
        <w:t xml:space="preserve"> روح استقلال و آزادگ</w:t>
      </w:r>
      <w:r w:rsidR="002E3C6F">
        <w:rPr>
          <w:rtl/>
          <w:lang w:bidi="fa-IR"/>
        </w:rPr>
        <w:t>ی</w:t>
      </w:r>
      <w:r w:rsidRPr="005B1B0E">
        <w:rPr>
          <w:rtl/>
          <w:lang w:bidi="fa-IR"/>
        </w:rPr>
        <w:t xml:space="preserve"> و حس ابتكار و نوآور</w:t>
      </w:r>
      <w:r w:rsidR="002E3C6F">
        <w:rPr>
          <w:rtl/>
          <w:lang w:bidi="fa-IR"/>
        </w:rPr>
        <w:t>ی</w:t>
      </w:r>
      <w:r w:rsidRPr="005B1B0E">
        <w:rPr>
          <w:rtl/>
          <w:lang w:bidi="fa-IR"/>
        </w:rPr>
        <w:t xml:space="preserve"> را در كودك زنده م</w:t>
      </w:r>
      <w:r w:rsidR="002E3C6F">
        <w:rPr>
          <w:rtl/>
          <w:lang w:bidi="fa-IR"/>
        </w:rPr>
        <w:t>ی</w:t>
      </w:r>
      <w:r w:rsidRPr="005B1B0E">
        <w:rPr>
          <w:rtl/>
          <w:lang w:bidi="fa-IR"/>
        </w:rPr>
        <w:t xml:space="preserve"> سازد و هر روز طرح و نقشه جديد</w:t>
      </w:r>
      <w:r w:rsidR="002E3C6F">
        <w:rPr>
          <w:rtl/>
          <w:lang w:bidi="fa-IR"/>
        </w:rPr>
        <w:t>ی</w:t>
      </w:r>
      <w:r w:rsidRPr="005B1B0E">
        <w:rPr>
          <w:rtl/>
          <w:lang w:bidi="fa-IR"/>
        </w:rPr>
        <w:t xml:space="preserve"> به كار م</w:t>
      </w:r>
      <w:r w:rsidR="002E3C6F">
        <w:rPr>
          <w:rtl/>
          <w:lang w:bidi="fa-IR"/>
        </w:rPr>
        <w:t>ی</w:t>
      </w:r>
      <w:r w:rsidRPr="005B1B0E">
        <w:rPr>
          <w:rtl/>
          <w:lang w:bidi="fa-IR"/>
        </w:rPr>
        <w:t xml:space="preserve"> گيرد با توجه به عشق و علاقه</w:t>
      </w:r>
      <w:r w:rsidR="00E06218">
        <w:rPr>
          <w:rtl/>
          <w:lang w:bidi="fa-IR"/>
        </w:rPr>
        <w:t xml:space="preserve"> </w:t>
      </w:r>
      <w:r w:rsidRPr="005B1B0E">
        <w:rPr>
          <w:rtl/>
          <w:lang w:bidi="fa-IR"/>
        </w:rPr>
        <w:t>ا</w:t>
      </w:r>
      <w:r w:rsidR="002E3C6F">
        <w:rPr>
          <w:rtl/>
          <w:lang w:bidi="fa-IR"/>
        </w:rPr>
        <w:t>ی</w:t>
      </w:r>
      <w:r w:rsidRPr="005B1B0E">
        <w:rPr>
          <w:rtl/>
          <w:lang w:bidi="fa-IR"/>
        </w:rPr>
        <w:t xml:space="preserve"> كه به اين عمل دارد خود را آماده </w:t>
      </w:r>
      <w:r w:rsidR="002E3C6F">
        <w:rPr>
          <w:rtl/>
          <w:lang w:bidi="fa-IR"/>
        </w:rPr>
        <w:t>ی</w:t>
      </w:r>
      <w:r w:rsidRPr="005B1B0E">
        <w:rPr>
          <w:rtl/>
          <w:lang w:bidi="fa-IR"/>
        </w:rPr>
        <w:t xml:space="preserve"> كارها</w:t>
      </w:r>
      <w:r w:rsidR="002E3C6F">
        <w:rPr>
          <w:rtl/>
          <w:lang w:bidi="fa-IR"/>
        </w:rPr>
        <w:t>ی</w:t>
      </w:r>
      <w:r w:rsidRPr="005B1B0E">
        <w:rPr>
          <w:rtl/>
          <w:lang w:bidi="fa-IR"/>
        </w:rPr>
        <w:t xml:space="preserve"> مهم تر و بهتر</w:t>
      </w:r>
      <w:r w:rsidR="002E3C6F">
        <w:rPr>
          <w:rtl/>
          <w:lang w:bidi="fa-IR"/>
        </w:rPr>
        <w:t>ی</w:t>
      </w:r>
      <w:r w:rsidRPr="005B1B0E">
        <w:rPr>
          <w:rtl/>
          <w:lang w:bidi="fa-IR"/>
        </w:rPr>
        <w:t xml:space="preserve"> م</w:t>
      </w:r>
      <w:r w:rsidR="002E3C6F">
        <w:rPr>
          <w:rtl/>
          <w:lang w:bidi="fa-IR"/>
        </w:rPr>
        <w:t>ی</w:t>
      </w:r>
      <w:r w:rsidRPr="005B1B0E">
        <w:rPr>
          <w:rtl/>
          <w:lang w:bidi="fa-IR"/>
        </w:rPr>
        <w:t xml:space="preserve"> سازد اين عمل به بروز استعداد و شخصيت او، كمك م</w:t>
      </w:r>
      <w:r w:rsidR="002E3C6F">
        <w:rPr>
          <w:rtl/>
          <w:lang w:bidi="fa-IR"/>
        </w:rPr>
        <w:t>ی</w:t>
      </w:r>
      <w:r w:rsidRPr="005B1B0E">
        <w:rPr>
          <w:rtl/>
          <w:lang w:bidi="fa-IR"/>
        </w:rPr>
        <w:t xml:space="preserve"> كند</w:t>
      </w:r>
      <w:r w:rsidR="005F22A6">
        <w:rPr>
          <w:rtl/>
          <w:lang w:bidi="fa-IR"/>
        </w:rPr>
        <w:t>.</w:t>
      </w:r>
    </w:p>
    <w:p w:rsidR="005B1B0E" w:rsidRPr="005B1B0E" w:rsidRDefault="00D41CD2" w:rsidP="005B1B0E">
      <w:pPr>
        <w:pStyle w:val="libNormal"/>
        <w:rPr>
          <w:lang w:bidi="fa-IR"/>
        </w:rPr>
      </w:pPr>
      <w:r>
        <w:rPr>
          <w:rtl/>
          <w:lang w:bidi="fa-IR"/>
        </w:rPr>
        <w:br w:type="page"/>
      </w:r>
    </w:p>
    <w:p w:rsidR="005B1B0E" w:rsidRDefault="00822388" w:rsidP="00D41CD2">
      <w:pPr>
        <w:pStyle w:val="Heading2"/>
        <w:rPr>
          <w:rtl/>
          <w:lang w:bidi="fa-IR"/>
        </w:rPr>
      </w:pPr>
      <w:bookmarkStart w:id="54" w:name="_Toc488138155"/>
      <w:r>
        <w:rPr>
          <w:rtl/>
          <w:lang w:bidi="fa-IR"/>
        </w:rPr>
        <w:t>5</w:t>
      </w:r>
      <w:r w:rsidR="005F22A6">
        <w:rPr>
          <w:rtl/>
          <w:lang w:bidi="fa-IR"/>
        </w:rPr>
        <w:t>.</w:t>
      </w:r>
      <w:r w:rsidR="005B1B0E" w:rsidRPr="005B1B0E">
        <w:rPr>
          <w:rtl/>
          <w:lang w:bidi="fa-IR"/>
        </w:rPr>
        <w:t xml:space="preserve"> عزت نفس</w:t>
      </w:r>
      <w:bookmarkEnd w:id="54"/>
    </w:p>
    <w:p w:rsidR="005B1B0E" w:rsidRPr="005B1B0E" w:rsidRDefault="005B1B0E" w:rsidP="008F2EAB">
      <w:pPr>
        <w:pStyle w:val="libNormal"/>
        <w:rPr>
          <w:lang w:bidi="fa-IR"/>
        </w:rPr>
      </w:pPr>
      <w:r w:rsidRPr="005B1B0E">
        <w:rPr>
          <w:rtl/>
          <w:lang w:bidi="fa-IR"/>
        </w:rPr>
        <w:t xml:space="preserve">عن الصادق </w:t>
      </w:r>
      <w:r w:rsidR="005C2804" w:rsidRPr="005C2804">
        <w:rPr>
          <w:rStyle w:val="libAlaemChar"/>
          <w:rtl/>
        </w:rPr>
        <w:t>عليه‌السلام</w:t>
      </w:r>
      <w:r w:rsidRPr="005B1B0E">
        <w:rPr>
          <w:rtl/>
          <w:lang w:bidi="fa-IR"/>
        </w:rPr>
        <w:t xml:space="preserve"> </w:t>
      </w:r>
      <w:r w:rsidR="008F2EAB">
        <w:rPr>
          <w:rFonts w:hint="cs"/>
          <w:rtl/>
          <w:lang w:bidi="fa-IR"/>
        </w:rPr>
        <w:t>«</w:t>
      </w:r>
      <w:r w:rsidRPr="008F2EAB">
        <w:rPr>
          <w:rStyle w:val="libHadeesChar"/>
          <w:rtl/>
        </w:rPr>
        <w:t>إن الله فوض ال</w:t>
      </w:r>
      <w:r w:rsidR="002E3C6F" w:rsidRPr="008F2EAB">
        <w:rPr>
          <w:rStyle w:val="libHadeesChar"/>
          <w:rtl/>
        </w:rPr>
        <w:t>ی</w:t>
      </w:r>
      <w:r w:rsidRPr="008F2EAB">
        <w:rPr>
          <w:rStyle w:val="libHadeesChar"/>
          <w:rtl/>
        </w:rPr>
        <w:t xml:space="preserve"> المؤمن من اموره كل ها و لم يفوض أليه يذل نفسه العزيز</w:t>
      </w:r>
      <w:r w:rsidR="008F2EAB">
        <w:rPr>
          <w:rFonts w:hint="cs"/>
          <w:rtl/>
          <w:lang w:bidi="fa-IR"/>
        </w:rPr>
        <w:t>»</w:t>
      </w:r>
      <w:r w:rsidRPr="005B1B0E">
        <w:rPr>
          <w:rtl/>
          <w:lang w:bidi="fa-IR"/>
        </w:rPr>
        <w:t xml:space="preserve"> خداوند متعال همه </w:t>
      </w:r>
      <w:r w:rsidR="002E3C6F">
        <w:rPr>
          <w:rtl/>
          <w:lang w:bidi="fa-IR"/>
        </w:rPr>
        <w:t>ی</w:t>
      </w:r>
      <w:r w:rsidRPr="005B1B0E">
        <w:rPr>
          <w:rtl/>
          <w:lang w:bidi="fa-IR"/>
        </w:rPr>
        <w:t xml:space="preserve"> امور مربوط به مؤمن را به خود او واگذار نموده است ول</w:t>
      </w:r>
      <w:r w:rsidR="002E3C6F">
        <w:rPr>
          <w:rtl/>
          <w:lang w:bidi="fa-IR"/>
        </w:rPr>
        <w:t>ی</w:t>
      </w:r>
      <w:r w:rsidRPr="005B1B0E">
        <w:rPr>
          <w:rtl/>
          <w:lang w:bidi="fa-IR"/>
        </w:rPr>
        <w:t xml:space="preserve"> هرگز ذليل و خوار ساختن نفس عزيز خود را به و</w:t>
      </w:r>
      <w:r w:rsidR="002E3C6F">
        <w:rPr>
          <w:rtl/>
          <w:lang w:bidi="fa-IR"/>
        </w:rPr>
        <w:t>ی</w:t>
      </w:r>
      <w:r w:rsidRPr="005B1B0E">
        <w:rPr>
          <w:rtl/>
          <w:lang w:bidi="fa-IR"/>
        </w:rPr>
        <w:t xml:space="preserve"> واگذار ننموده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007C47BB" w:rsidRPr="00F0382D">
        <w:rPr>
          <w:rStyle w:val="libFootnotenumChar"/>
          <w:rtl/>
        </w:rPr>
        <w:t>3</w:t>
      </w:r>
      <w:r w:rsidRPr="00F0382D">
        <w:rPr>
          <w:rStyle w:val="libFootnotenumChar"/>
          <w:rtl/>
        </w:rPr>
        <w:t>)</w:t>
      </w:r>
    </w:p>
    <w:p w:rsidR="005B1B0E" w:rsidRPr="005B1B0E" w:rsidRDefault="00BD20D0" w:rsidP="005B1B0E">
      <w:pPr>
        <w:pStyle w:val="libNormal"/>
        <w:rPr>
          <w:lang w:bidi="fa-IR"/>
        </w:rPr>
      </w:pPr>
      <w:r>
        <w:rPr>
          <w:rtl/>
          <w:lang w:bidi="fa-IR"/>
        </w:rPr>
        <w:br w:type="page"/>
      </w:r>
    </w:p>
    <w:p w:rsidR="005B1B0E" w:rsidRDefault="00E06218" w:rsidP="00BD20D0">
      <w:pPr>
        <w:pStyle w:val="Heading2"/>
        <w:rPr>
          <w:rtl/>
          <w:lang w:bidi="fa-IR"/>
        </w:rPr>
      </w:pPr>
      <w:bookmarkStart w:id="55" w:name="_Toc488138156"/>
      <w:r>
        <w:rPr>
          <w:rtl/>
          <w:lang w:bidi="fa-IR"/>
        </w:rPr>
        <w:t>6</w:t>
      </w:r>
      <w:r w:rsidR="005F22A6">
        <w:rPr>
          <w:rtl/>
          <w:lang w:bidi="fa-IR"/>
        </w:rPr>
        <w:t>.</w:t>
      </w:r>
      <w:r w:rsidR="005B1B0E" w:rsidRPr="005B1B0E">
        <w:rPr>
          <w:rtl/>
          <w:lang w:bidi="fa-IR"/>
        </w:rPr>
        <w:t xml:space="preserve"> عبادت اجبار</w:t>
      </w:r>
      <w:r w:rsidR="002E3C6F">
        <w:rPr>
          <w:rtl/>
          <w:lang w:bidi="fa-IR"/>
        </w:rPr>
        <w:t>ی</w:t>
      </w:r>
      <w:r w:rsidR="005B1B0E" w:rsidRPr="005B1B0E">
        <w:rPr>
          <w:rtl/>
          <w:lang w:bidi="fa-IR"/>
        </w:rPr>
        <w:t xml:space="preserve"> و ملال آور</w:t>
      </w:r>
      <w:bookmarkEnd w:id="55"/>
    </w:p>
    <w:p w:rsidR="005B1B0E" w:rsidRPr="005B1B0E" w:rsidRDefault="005B1B0E" w:rsidP="005B1B0E">
      <w:pPr>
        <w:pStyle w:val="libNormal"/>
        <w:rPr>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عبادت را با فشار بر خود تحمل ننمائيد </w:t>
      </w:r>
      <w:r w:rsidRPr="00F0382D">
        <w:rPr>
          <w:rStyle w:val="libFootnotenumChar"/>
          <w:rtl/>
        </w:rPr>
        <w:t>(</w:t>
      </w:r>
      <w:r w:rsidR="003A5E2D" w:rsidRPr="00F0382D">
        <w:rPr>
          <w:rStyle w:val="libFootnotenumChar"/>
          <w:rtl/>
        </w:rPr>
        <w:t>12</w:t>
      </w:r>
      <w:r w:rsidR="00B24FF8" w:rsidRPr="00F0382D">
        <w:rPr>
          <w:rStyle w:val="libFootnotenumChar"/>
          <w:rtl/>
        </w:rPr>
        <w:t>4</w:t>
      </w:r>
      <w:r w:rsidRPr="00F0382D">
        <w:rPr>
          <w:rStyle w:val="libFootnotenumChar"/>
          <w:rtl/>
        </w:rPr>
        <w:t>)</w:t>
      </w:r>
    </w:p>
    <w:p w:rsidR="00E61C6C" w:rsidRDefault="005B1B0E" w:rsidP="005B1B0E">
      <w:pPr>
        <w:pStyle w:val="libNormal"/>
        <w:rPr>
          <w:rtl/>
          <w:lang w:bidi="fa-IR"/>
        </w:rPr>
      </w:pPr>
      <w:r w:rsidRPr="005B1B0E">
        <w:rPr>
          <w:rtl/>
          <w:lang w:bidi="fa-IR"/>
        </w:rPr>
        <w:t>امام ضمن داستان</w:t>
      </w:r>
      <w:r w:rsidR="002E3C6F">
        <w:rPr>
          <w:rtl/>
          <w:lang w:bidi="fa-IR"/>
        </w:rPr>
        <w:t>ی</w:t>
      </w:r>
      <w:r w:rsidRPr="005B1B0E">
        <w:rPr>
          <w:rtl/>
          <w:lang w:bidi="fa-IR"/>
        </w:rPr>
        <w:t xml:space="preserve"> اين معن</w:t>
      </w:r>
      <w:r w:rsidR="002E3C6F">
        <w:rPr>
          <w:rtl/>
          <w:lang w:bidi="fa-IR"/>
        </w:rPr>
        <w:t>ی</w:t>
      </w:r>
      <w:r w:rsidRPr="005B1B0E">
        <w:rPr>
          <w:rtl/>
          <w:lang w:bidi="fa-IR"/>
        </w:rPr>
        <w:t xml:space="preserve"> را چنين شرح م</w:t>
      </w:r>
      <w:r w:rsidR="002E3C6F">
        <w:rPr>
          <w:rtl/>
          <w:lang w:bidi="fa-IR"/>
        </w:rPr>
        <w:t>ی</w:t>
      </w:r>
      <w:r w:rsidRPr="005B1B0E">
        <w:rPr>
          <w:rtl/>
          <w:lang w:bidi="fa-IR"/>
        </w:rPr>
        <w:t xml:space="preserve"> دهد</w:t>
      </w:r>
      <w:r w:rsidR="005F22A6">
        <w:rPr>
          <w:rtl/>
          <w:lang w:bidi="fa-IR"/>
        </w:rPr>
        <w:t>:</w:t>
      </w:r>
      <w:r w:rsidRPr="005B1B0E">
        <w:rPr>
          <w:rtl/>
          <w:lang w:bidi="fa-IR"/>
        </w:rPr>
        <w:t xml:space="preserve"> مسلمان</w:t>
      </w:r>
      <w:r w:rsidR="002E3C6F">
        <w:rPr>
          <w:rtl/>
          <w:lang w:bidi="fa-IR"/>
        </w:rPr>
        <w:t>ی</w:t>
      </w:r>
      <w:r w:rsidRPr="005B1B0E">
        <w:rPr>
          <w:rtl/>
          <w:lang w:bidi="fa-IR"/>
        </w:rPr>
        <w:t xml:space="preserve"> همسايه غير مسلمان</w:t>
      </w:r>
      <w:r w:rsidR="002E3C6F">
        <w:rPr>
          <w:rtl/>
          <w:lang w:bidi="fa-IR"/>
        </w:rPr>
        <w:t>ی</w:t>
      </w:r>
      <w:r w:rsidRPr="005B1B0E">
        <w:rPr>
          <w:rtl/>
          <w:lang w:bidi="fa-IR"/>
        </w:rPr>
        <w:t xml:space="preserve"> داشت كه با هم رفيق بودند، مرد مسلمان پيوسته با همسايه خود از دين اله</w:t>
      </w:r>
      <w:r w:rsidR="002E3C6F">
        <w:rPr>
          <w:rtl/>
          <w:lang w:bidi="fa-IR"/>
        </w:rPr>
        <w:t>ی</w:t>
      </w:r>
      <w:r w:rsidRPr="005B1B0E">
        <w:rPr>
          <w:rtl/>
          <w:lang w:bidi="fa-IR"/>
        </w:rPr>
        <w:t xml:space="preserve"> سخن م</w:t>
      </w:r>
      <w:r w:rsidR="002E3C6F">
        <w:rPr>
          <w:rtl/>
          <w:lang w:bidi="fa-IR"/>
        </w:rPr>
        <w:t>ی</w:t>
      </w:r>
      <w:r w:rsidRPr="005B1B0E">
        <w:rPr>
          <w:rtl/>
          <w:lang w:bidi="fa-IR"/>
        </w:rPr>
        <w:t xml:space="preserve"> گفت و او را به قبول اسلام تشويق م</w:t>
      </w:r>
      <w:r w:rsidR="002E3C6F">
        <w:rPr>
          <w:rtl/>
          <w:lang w:bidi="fa-IR"/>
        </w:rPr>
        <w:t>ی</w:t>
      </w:r>
      <w:r w:rsidRPr="005B1B0E">
        <w:rPr>
          <w:rtl/>
          <w:lang w:bidi="fa-IR"/>
        </w:rPr>
        <w:t xml:space="preserve"> نمود</w:t>
      </w:r>
      <w:r w:rsidR="005F22A6">
        <w:rPr>
          <w:rtl/>
          <w:lang w:bidi="fa-IR"/>
        </w:rPr>
        <w:t>.</w:t>
      </w:r>
    </w:p>
    <w:p w:rsidR="00E61C6C" w:rsidRDefault="005B1B0E" w:rsidP="005B1B0E">
      <w:pPr>
        <w:pStyle w:val="libNormal"/>
        <w:rPr>
          <w:rtl/>
          <w:lang w:bidi="fa-IR"/>
        </w:rPr>
      </w:pPr>
      <w:r w:rsidRPr="005B1B0E">
        <w:rPr>
          <w:rtl/>
          <w:lang w:bidi="fa-IR"/>
        </w:rPr>
        <w:t>سرانجام روز</w:t>
      </w:r>
      <w:r w:rsidR="002E3C6F">
        <w:rPr>
          <w:rtl/>
          <w:lang w:bidi="fa-IR"/>
        </w:rPr>
        <w:t>ی</w:t>
      </w:r>
      <w:r w:rsidRPr="005B1B0E">
        <w:rPr>
          <w:rtl/>
          <w:lang w:bidi="fa-IR"/>
        </w:rPr>
        <w:t xml:space="preserve"> دعوتش را اجابت نمود و اسلام آورد فردا</w:t>
      </w:r>
      <w:r w:rsidR="002E3C6F">
        <w:rPr>
          <w:rtl/>
          <w:lang w:bidi="fa-IR"/>
        </w:rPr>
        <w:t>ی</w:t>
      </w:r>
      <w:r w:rsidRPr="005B1B0E">
        <w:rPr>
          <w:rtl/>
          <w:lang w:bidi="fa-IR"/>
        </w:rPr>
        <w:t xml:space="preserve"> آن روز مواقع طلوع فجر در خانه تازه مسلمان را كوبيد او را بيدار كرد و با خود به مسجد برد تا فرضيه صبح را به جماعت بگذارد</w:t>
      </w:r>
      <w:r w:rsidR="005F22A6">
        <w:rPr>
          <w:rtl/>
          <w:lang w:bidi="fa-IR"/>
        </w:rPr>
        <w:t>.</w:t>
      </w:r>
    </w:p>
    <w:p w:rsidR="005B1B0E" w:rsidRPr="005B1B0E" w:rsidRDefault="005B1B0E" w:rsidP="005B1B0E">
      <w:pPr>
        <w:pStyle w:val="libNormal"/>
        <w:rPr>
          <w:lang w:bidi="fa-IR"/>
        </w:rPr>
      </w:pPr>
      <w:r w:rsidRPr="005B1B0E">
        <w:rPr>
          <w:rtl/>
          <w:lang w:bidi="fa-IR"/>
        </w:rPr>
        <w:t>نماز تمام شد و مردم تدريجا متفرق م</w:t>
      </w:r>
      <w:r w:rsidR="002E3C6F">
        <w:rPr>
          <w:rtl/>
          <w:lang w:bidi="fa-IR"/>
        </w:rPr>
        <w:t>ی</w:t>
      </w:r>
      <w:r w:rsidRPr="005B1B0E">
        <w:rPr>
          <w:rtl/>
          <w:lang w:bidi="fa-IR"/>
        </w:rPr>
        <w:t xml:space="preserve"> شدند ول</w:t>
      </w:r>
      <w:r w:rsidR="002E3C6F">
        <w:rPr>
          <w:rtl/>
          <w:lang w:bidi="fa-IR"/>
        </w:rPr>
        <w:t>ی</w:t>
      </w:r>
      <w:r w:rsidRPr="005B1B0E">
        <w:rPr>
          <w:rtl/>
          <w:lang w:bidi="fa-IR"/>
        </w:rPr>
        <w:t xml:space="preserve"> آن مسلمان به تازه مسلمان گفت بهتر است ما در مسجد بمانيم و تا طلوع آفتاب به ذكر خدا مشغول باشيم، آفتاب طالع شد به او گفت بهتر آنست كه امروز نيت روزه كن</w:t>
      </w:r>
      <w:r w:rsidR="002E3C6F">
        <w:rPr>
          <w:rtl/>
          <w:lang w:bidi="fa-IR"/>
        </w:rPr>
        <w:t>ی</w:t>
      </w:r>
      <w:r w:rsidRPr="005B1B0E">
        <w:rPr>
          <w:rtl/>
          <w:lang w:bidi="fa-IR"/>
        </w:rPr>
        <w:t xml:space="preserve"> و تا ظهر در مسجد بمان</w:t>
      </w:r>
      <w:r w:rsidR="002E3C6F">
        <w:rPr>
          <w:rtl/>
          <w:lang w:bidi="fa-IR"/>
        </w:rPr>
        <w:t>ی</w:t>
      </w:r>
      <w:r w:rsidRPr="005B1B0E">
        <w:rPr>
          <w:rtl/>
          <w:lang w:bidi="fa-IR"/>
        </w:rPr>
        <w:t xml:space="preserve"> و قرآن بياموز</w:t>
      </w:r>
      <w:r w:rsidR="002E3C6F">
        <w:rPr>
          <w:rtl/>
          <w:lang w:bidi="fa-IR"/>
        </w:rPr>
        <w:t>ی</w:t>
      </w:r>
      <w:r w:rsidRPr="005B1B0E">
        <w:rPr>
          <w:rtl/>
          <w:lang w:bidi="fa-IR"/>
        </w:rPr>
        <w:t xml:space="preserve"> ظهر فرا رسيد نماز ظهر را خوانده و بلافاصله نماز عصر به جماعت خوانده شد تازه مسلمان خواست از مسجد خارج شود همسايه مسلمانش به او گفت خيل</w:t>
      </w:r>
      <w:r w:rsidR="002E3C6F">
        <w:rPr>
          <w:rtl/>
          <w:lang w:bidi="fa-IR"/>
        </w:rPr>
        <w:t>ی</w:t>
      </w:r>
      <w:r w:rsidRPr="005B1B0E">
        <w:rPr>
          <w:rtl/>
          <w:lang w:bidi="fa-IR"/>
        </w:rPr>
        <w:t xml:space="preserve"> بهتر است در مسجد بمان</w:t>
      </w:r>
      <w:r w:rsidR="002E3C6F">
        <w:rPr>
          <w:rtl/>
          <w:lang w:bidi="fa-IR"/>
        </w:rPr>
        <w:t>ی</w:t>
      </w:r>
      <w:r w:rsidRPr="005B1B0E">
        <w:rPr>
          <w:rtl/>
          <w:lang w:bidi="fa-IR"/>
        </w:rPr>
        <w:t>، نماز مغرب و عشاء را نيز خواندند و تازه مسلمان كه از اين همه تكليف ب</w:t>
      </w:r>
      <w:r w:rsidR="002E3C6F">
        <w:rPr>
          <w:rtl/>
          <w:lang w:bidi="fa-IR"/>
        </w:rPr>
        <w:t>ی</w:t>
      </w:r>
      <w:r w:rsidRPr="005B1B0E">
        <w:rPr>
          <w:rtl/>
          <w:lang w:bidi="fa-IR"/>
        </w:rPr>
        <w:t xml:space="preserve"> تاب و قرار شده بود از جا حركت كرد و در معيت رفيق مسلمانش به طرف منزل رفت فردا صبح مرد مسلمان برا</w:t>
      </w:r>
      <w:r w:rsidR="002E3C6F">
        <w:rPr>
          <w:rtl/>
          <w:lang w:bidi="fa-IR"/>
        </w:rPr>
        <w:t>ی</w:t>
      </w:r>
      <w:r w:rsidRPr="005B1B0E">
        <w:rPr>
          <w:rtl/>
          <w:lang w:bidi="fa-IR"/>
        </w:rPr>
        <w:t xml:space="preserve"> تجديد برنامه روز گذشته موقع طلوع فجر در خانه همسايه را كوبيد تا او را با خود به مسجد ببرد</w:t>
      </w:r>
      <w:r w:rsidR="005F22A6">
        <w:rPr>
          <w:rtl/>
          <w:lang w:bidi="fa-IR"/>
        </w:rPr>
        <w:t>.</w:t>
      </w:r>
      <w:r w:rsidRPr="005B1B0E">
        <w:rPr>
          <w:rtl/>
          <w:lang w:bidi="fa-IR"/>
        </w:rPr>
        <w:t xml:space="preserve"> تازه مسلمان بيرون آمد و گفت</w:t>
      </w:r>
      <w:r w:rsidR="005F22A6">
        <w:rPr>
          <w:rtl/>
          <w:lang w:bidi="fa-IR"/>
        </w:rPr>
        <w:t>:</w:t>
      </w:r>
      <w:r w:rsidRPr="005B1B0E">
        <w:rPr>
          <w:rtl/>
          <w:lang w:bidi="fa-IR"/>
        </w:rPr>
        <w:t xml:space="preserve"> مرا ترك گو</w:t>
      </w:r>
      <w:r w:rsidR="002E3C6F">
        <w:rPr>
          <w:rtl/>
          <w:lang w:bidi="fa-IR"/>
        </w:rPr>
        <w:t>ی</w:t>
      </w:r>
      <w:r w:rsidRPr="005B1B0E">
        <w:rPr>
          <w:rtl/>
          <w:lang w:bidi="fa-IR"/>
        </w:rPr>
        <w:t xml:space="preserve"> كه اين دين بسيار سخت است و من طاقت آن را ندارم</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00822388" w:rsidRPr="00F0382D">
        <w:rPr>
          <w:rStyle w:val="libFootnotenumChar"/>
          <w:rtl/>
        </w:rPr>
        <w:t>5</w:t>
      </w:r>
      <w:r w:rsidRPr="00F0382D">
        <w:rPr>
          <w:rStyle w:val="libFootnotenumChar"/>
          <w:rtl/>
        </w:rPr>
        <w:t>)</w:t>
      </w:r>
    </w:p>
    <w:p w:rsidR="005B1B0E" w:rsidRPr="005B1B0E" w:rsidRDefault="00E61C6C" w:rsidP="005B1B0E">
      <w:pPr>
        <w:pStyle w:val="libNormal"/>
        <w:rPr>
          <w:lang w:bidi="fa-IR"/>
        </w:rPr>
      </w:pPr>
      <w:r>
        <w:rPr>
          <w:rtl/>
          <w:lang w:bidi="fa-IR"/>
        </w:rPr>
        <w:br w:type="page"/>
      </w:r>
    </w:p>
    <w:p w:rsidR="005B1B0E" w:rsidRPr="00E61C6C" w:rsidRDefault="0054187F" w:rsidP="00E61C6C">
      <w:pPr>
        <w:pStyle w:val="Heading2"/>
        <w:rPr>
          <w:rtl/>
        </w:rPr>
      </w:pPr>
      <w:bookmarkStart w:id="56" w:name="_Toc488138157"/>
      <w:r>
        <w:rPr>
          <w:rtl/>
          <w:lang w:bidi="fa-IR"/>
        </w:rPr>
        <w:t>7</w:t>
      </w:r>
      <w:r w:rsidR="005F22A6">
        <w:rPr>
          <w:rtl/>
          <w:lang w:bidi="fa-IR"/>
        </w:rPr>
        <w:t>.</w:t>
      </w:r>
      <w:r w:rsidR="005B1B0E" w:rsidRPr="005B1B0E">
        <w:rPr>
          <w:rtl/>
          <w:lang w:bidi="fa-IR"/>
        </w:rPr>
        <w:t xml:space="preserve"> رشد و تكامل امام صادق </w:t>
      </w:r>
      <w:r w:rsidR="005C2804" w:rsidRPr="005C2804">
        <w:rPr>
          <w:rStyle w:val="libAlaemChar"/>
          <w:rtl/>
        </w:rPr>
        <w:t>عليه‌السلام</w:t>
      </w:r>
      <w:bookmarkEnd w:id="56"/>
    </w:p>
    <w:p w:rsidR="005B1B0E" w:rsidRPr="005B1B0E" w:rsidRDefault="005B1B0E" w:rsidP="005B1B0E">
      <w:pPr>
        <w:pStyle w:val="libNormal"/>
        <w:rPr>
          <w:lang w:bidi="fa-IR"/>
        </w:rPr>
      </w:pPr>
      <w:r w:rsidRPr="005B1B0E">
        <w:rPr>
          <w:rtl/>
          <w:lang w:bidi="fa-IR"/>
        </w:rPr>
        <w:t>درباره رشد مداوم شخصيت و كمالات روز افزون انسان فرموده است:</w:t>
      </w:r>
    </w:p>
    <w:p w:rsidR="005B1B0E" w:rsidRPr="005B1B0E" w:rsidRDefault="005B1B0E" w:rsidP="005B1B0E">
      <w:pPr>
        <w:pStyle w:val="libNormal"/>
        <w:rPr>
          <w:lang w:bidi="fa-IR"/>
        </w:rPr>
      </w:pPr>
      <w:r w:rsidRPr="005B1B0E">
        <w:rPr>
          <w:rtl/>
          <w:lang w:bidi="fa-IR"/>
        </w:rPr>
        <w:t>كس</w:t>
      </w:r>
      <w:r w:rsidR="002E3C6F">
        <w:rPr>
          <w:rtl/>
          <w:lang w:bidi="fa-IR"/>
        </w:rPr>
        <w:t>ی</w:t>
      </w:r>
      <w:r w:rsidRPr="005B1B0E">
        <w:rPr>
          <w:rtl/>
          <w:lang w:bidi="fa-IR"/>
        </w:rPr>
        <w:t xml:space="preserve"> كه دو روز زندگيش در بهره مند</w:t>
      </w:r>
      <w:r w:rsidR="002E3C6F">
        <w:rPr>
          <w:rtl/>
          <w:lang w:bidi="fa-IR"/>
        </w:rPr>
        <w:t>ی</w:t>
      </w:r>
      <w:r w:rsidRPr="005B1B0E">
        <w:rPr>
          <w:rtl/>
          <w:lang w:bidi="fa-IR"/>
        </w:rPr>
        <w:t xml:space="preserve"> از رشد انسان</w:t>
      </w:r>
      <w:r w:rsidR="002E3C6F">
        <w:rPr>
          <w:rtl/>
          <w:lang w:bidi="fa-IR"/>
        </w:rPr>
        <w:t>ی</w:t>
      </w:r>
      <w:r w:rsidRPr="005B1B0E">
        <w:rPr>
          <w:rtl/>
          <w:lang w:bidi="fa-IR"/>
        </w:rPr>
        <w:t>، يكسان باشد در معامله نقدينه عمر مغبون است و كس</w:t>
      </w:r>
      <w:r w:rsidR="002E3C6F">
        <w:rPr>
          <w:rtl/>
          <w:lang w:bidi="fa-IR"/>
        </w:rPr>
        <w:t>ی</w:t>
      </w:r>
      <w:r w:rsidRPr="005B1B0E">
        <w:rPr>
          <w:rtl/>
          <w:lang w:bidi="fa-IR"/>
        </w:rPr>
        <w:t xml:space="preserve"> كه امروزش بهتر از ديروز</w:t>
      </w:r>
      <w:r w:rsidR="002E3C6F">
        <w:rPr>
          <w:rtl/>
          <w:lang w:bidi="fa-IR"/>
        </w:rPr>
        <w:t>ی</w:t>
      </w:r>
      <w:r w:rsidRPr="005B1B0E">
        <w:rPr>
          <w:rtl/>
          <w:lang w:bidi="fa-IR"/>
        </w:rPr>
        <w:t xml:space="preserve"> باشد شايسته است كه مورد غبط</w:t>
      </w:r>
      <w:r w:rsidR="005D685C">
        <w:rPr>
          <w:rtl/>
          <w:lang w:bidi="fa-IR"/>
        </w:rPr>
        <w:t>ه</w:t>
      </w:r>
      <w:r w:rsidRPr="005B1B0E">
        <w:rPr>
          <w:rtl/>
          <w:lang w:bidi="fa-IR"/>
        </w:rPr>
        <w:t xml:space="preserve"> ديگران قرار گيرد و موفقيت او را آرزو كنند ول</w:t>
      </w:r>
      <w:r w:rsidR="002E3C6F">
        <w:rPr>
          <w:rtl/>
          <w:lang w:bidi="fa-IR"/>
        </w:rPr>
        <w:t>ی</w:t>
      </w:r>
      <w:r w:rsidRPr="005B1B0E">
        <w:rPr>
          <w:rtl/>
          <w:lang w:bidi="fa-IR"/>
        </w:rPr>
        <w:t xml:space="preserve"> كس</w:t>
      </w:r>
      <w:r w:rsidR="002E3C6F">
        <w:rPr>
          <w:rtl/>
          <w:lang w:bidi="fa-IR"/>
        </w:rPr>
        <w:t>ی</w:t>
      </w:r>
      <w:r w:rsidRPr="005B1B0E">
        <w:rPr>
          <w:rtl/>
          <w:lang w:bidi="fa-IR"/>
        </w:rPr>
        <w:t xml:space="preserve"> كه امروزش بدتر از ديروز باشد محروم از رحمت حق است و كس</w:t>
      </w:r>
      <w:r w:rsidR="002E3C6F">
        <w:rPr>
          <w:rtl/>
          <w:lang w:bidi="fa-IR"/>
        </w:rPr>
        <w:t>ی</w:t>
      </w:r>
      <w:r w:rsidRPr="005B1B0E">
        <w:rPr>
          <w:rtl/>
          <w:lang w:bidi="fa-IR"/>
        </w:rPr>
        <w:t xml:space="preserve"> كه نفس خود را در معرض كمال تازه ا</w:t>
      </w:r>
      <w:r w:rsidR="002E3C6F">
        <w:rPr>
          <w:rtl/>
          <w:lang w:bidi="fa-IR"/>
        </w:rPr>
        <w:t>ی</w:t>
      </w:r>
      <w:r w:rsidRPr="005B1B0E">
        <w:rPr>
          <w:rtl/>
          <w:lang w:bidi="fa-IR"/>
        </w:rPr>
        <w:t xml:space="preserve"> قرار نم</w:t>
      </w:r>
      <w:r w:rsidR="002E3C6F">
        <w:rPr>
          <w:rtl/>
          <w:lang w:bidi="fa-IR"/>
        </w:rPr>
        <w:t>ی</w:t>
      </w:r>
      <w:r w:rsidRPr="005B1B0E">
        <w:rPr>
          <w:rtl/>
          <w:lang w:bidi="fa-IR"/>
        </w:rPr>
        <w:t xml:space="preserve"> دهد در معنويات خويش احساس فزون</w:t>
      </w:r>
      <w:r w:rsidR="002E3C6F">
        <w:rPr>
          <w:rtl/>
          <w:lang w:bidi="fa-IR"/>
        </w:rPr>
        <w:t>ی</w:t>
      </w:r>
      <w:r w:rsidRPr="005B1B0E">
        <w:rPr>
          <w:rtl/>
          <w:lang w:bidi="fa-IR"/>
        </w:rPr>
        <w:t xml:space="preserve"> ننمايد، در معرض كمبود و نقصان قرار گرفته است و كس</w:t>
      </w:r>
      <w:r w:rsidR="002E3C6F">
        <w:rPr>
          <w:rtl/>
          <w:lang w:bidi="fa-IR"/>
        </w:rPr>
        <w:t>ی</w:t>
      </w:r>
      <w:r w:rsidRPr="005B1B0E">
        <w:rPr>
          <w:rtl/>
          <w:lang w:bidi="fa-IR"/>
        </w:rPr>
        <w:t xml:space="preserve"> كه در راه نقص گام برم</w:t>
      </w:r>
      <w:r w:rsidR="002E3C6F">
        <w:rPr>
          <w:rtl/>
          <w:lang w:bidi="fa-IR"/>
        </w:rPr>
        <w:t>ی</w:t>
      </w:r>
      <w:r w:rsidRPr="005B1B0E">
        <w:rPr>
          <w:rtl/>
          <w:lang w:bidi="fa-IR"/>
        </w:rPr>
        <w:t xml:space="preserve"> دارد مرگ از زندگ</w:t>
      </w:r>
      <w:r w:rsidR="002E3C6F">
        <w:rPr>
          <w:rtl/>
          <w:lang w:bidi="fa-IR"/>
        </w:rPr>
        <w:t>ی</w:t>
      </w:r>
      <w:r w:rsidRPr="005B1B0E">
        <w:rPr>
          <w:rtl/>
          <w:lang w:bidi="fa-IR"/>
        </w:rPr>
        <w:t xml:space="preserve"> او بهتر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00E06218" w:rsidRPr="00F0382D">
        <w:rPr>
          <w:rStyle w:val="libFootnotenumChar"/>
          <w:rtl/>
        </w:rPr>
        <w:t>6</w:t>
      </w:r>
      <w:r w:rsidRPr="00F0382D">
        <w:rPr>
          <w:rStyle w:val="libFootnotenumChar"/>
          <w:rtl/>
        </w:rPr>
        <w:t>)</w:t>
      </w:r>
    </w:p>
    <w:p w:rsidR="005B1B0E" w:rsidRPr="005B1B0E" w:rsidRDefault="00E61C6C" w:rsidP="005B1B0E">
      <w:pPr>
        <w:pStyle w:val="libNormal"/>
        <w:rPr>
          <w:lang w:bidi="fa-IR"/>
        </w:rPr>
      </w:pPr>
      <w:r>
        <w:rPr>
          <w:rtl/>
          <w:lang w:bidi="fa-IR"/>
        </w:rPr>
        <w:br w:type="page"/>
      </w:r>
    </w:p>
    <w:p w:rsidR="005B1B0E" w:rsidRDefault="009444A3" w:rsidP="00E61C6C">
      <w:pPr>
        <w:pStyle w:val="Heading2"/>
        <w:rPr>
          <w:rtl/>
          <w:lang w:bidi="fa-IR"/>
        </w:rPr>
      </w:pPr>
      <w:bookmarkStart w:id="57" w:name="_Toc488138158"/>
      <w:r>
        <w:rPr>
          <w:rtl/>
          <w:lang w:bidi="fa-IR"/>
        </w:rPr>
        <w:t>8</w:t>
      </w:r>
      <w:r w:rsidR="005F22A6">
        <w:rPr>
          <w:rtl/>
          <w:lang w:bidi="fa-IR"/>
        </w:rPr>
        <w:t>.</w:t>
      </w:r>
      <w:r w:rsidR="005B1B0E" w:rsidRPr="005B1B0E">
        <w:rPr>
          <w:rtl/>
          <w:lang w:bidi="fa-IR"/>
        </w:rPr>
        <w:t xml:space="preserve"> درباره ارزش جوان</w:t>
      </w:r>
      <w:r w:rsidR="002E3C6F">
        <w:rPr>
          <w:rtl/>
          <w:lang w:bidi="fa-IR"/>
        </w:rPr>
        <w:t>ی</w:t>
      </w:r>
      <w:bookmarkEnd w:id="57"/>
    </w:p>
    <w:p w:rsidR="005B1B0E" w:rsidRPr="005B1B0E" w:rsidRDefault="005B1B0E" w:rsidP="005B1B0E">
      <w:pPr>
        <w:pStyle w:val="libNormal"/>
        <w:rPr>
          <w:lang w:bidi="fa-IR"/>
        </w:rPr>
      </w:pPr>
      <w:r w:rsidRPr="005B1B0E">
        <w:rPr>
          <w:rtl/>
          <w:lang w:bidi="fa-IR"/>
        </w:rPr>
        <w:t>م</w:t>
      </w:r>
      <w:r w:rsidR="002E3C6F">
        <w:rPr>
          <w:rtl/>
          <w:lang w:bidi="fa-IR"/>
        </w:rPr>
        <w:t>ی</w:t>
      </w:r>
      <w:r w:rsidRPr="005B1B0E">
        <w:rPr>
          <w:rtl/>
          <w:lang w:bidi="fa-IR"/>
        </w:rPr>
        <w:t xml:space="preserve"> فرمايد امام صادق </w:t>
      </w:r>
      <w:r w:rsidR="005C2804" w:rsidRPr="005C2804">
        <w:rPr>
          <w:rStyle w:val="libAlaemChar"/>
          <w:rtl/>
        </w:rPr>
        <w:t>عليه‌السلام</w:t>
      </w:r>
      <w:r w:rsidRPr="005B1B0E">
        <w:rPr>
          <w:rtl/>
          <w:lang w:bidi="fa-IR"/>
        </w:rPr>
        <w:t xml:space="preserve"> در مورد ارزش جوان</w:t>
      </w:r>
      <w:r w:rsidR="002E3C6F">
        <w:rPr>
          <w:rtl/>
          <w:lang w:bidi="fa-IR"/>
        </w:rPr>
        <w:t>ی</w:t>
      </w:r>
      <w:r w:rsidRPr="005B1B0E">
        <w:rPr>
          <w:rtl/>
          <w:lang w:bidi="fa-IR"/>
        </w:rPr>
        <w:t xml:space="preserve"> فرموده است از مواعظ لقمان حكيم به فرزند خود اين بود كه فرزند من بدان فردا در پيشگاه اله</w:t>
      </w:r>
      <w:r w:rsidR="002E3C6F">
        <w:rPr>
          <w:rtl/>
          <w:lang w:bidi="fa-IR"/>
        </w:rPr>
        <w:t>ی</w:t>
      </w:r>
      <w:r w:rsidRPr="005B1B0E">
        <w:rPr>
          <w:rtl/>
          <w:lang w:bidi="fa-IR"/>
        </w:rPr>
        <w:t xml:space="preserve"> حاضر م</w:t>
      </w:r>
      <w:r w:rsidR="002E3C6F">
        <w:rPr>
          <w:rtl/>
          <w:lang w:bidi="fa-IR"/>
        </w:rPr>
        <w:t>ی</w:t>
      </w:r>
      <w:r w:rsidRPr="005B1B0E">
        <w:rPr>
          <w:rtl/>
          <w:lang w:bidi="fa-IR"/>
        </w:rPr>
        <w:t xml:space="preserve"> شو</w:t>
      </w:r>
      <w:r w:rsidR="002E3C6F">
        <w:rPr>
          <w:rtl/>
          <w:lang w:bidi="fa-IR"/>
        </w:rPr>
        <w:t>ی</w:t>
      </w:r>
      <w:r w:rsidRPr="005B1B0E">
        <w:rPr>
          <w:rtl/>
          <w:lang w:bidi="fa-IR"/>
        </w:rPr>
        <w:t xml:space="preserve"> درباره چهار چيز با ارزش از تو م</w:t>
      </w:r>
      <w:r w:rsidR="002E3C6F">
        <w:rPr>
          <w:rtl/>
          <w:lang w:bidi="fa-IR"/>
        </w:rPr>
        <w:t>ی</w:t>
      </w:r>
      <w:r w:rsidRPr="005B1B0E">
        <w:rPr>
          <w:rtl/>
          <w:lang w:bidi="fa-IR"/>
        </w:rPr>
        <w:t xml:space="preserve"> پرسند</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جوانيات را در چه راه تمام كرد</w:t>
      </w:r>
      <w:r w:rsidR="002E3C6F">
        <w:rPr>
          <w:rtl/>
          <w:lang w:bidi="fa-IR"/>
        </w:rPr>
        <w:t>ی</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عمرت را در چه كارهائ</w:t>
      </w:r>
      <w:r w:rsidR="002E3C6F">
        <w:rPr>
          <w:rtl/>
          <w:lang w:bidi="fa-IR"/>
        </w:rPr>
        <w:t>ی</w:t>
      </w:r>
      <w:r w:rsidR="005B1B0E" w:rsidRPr="005B1B0E">
        <w:rPr>
          <w:rtl/>
          <w:lang w:bidi="fa-IR"/>
        </w:rPr>
        <w:t xml:space="preserve"> پايان برد</w:t>
      </w:r>
      <w:r w:rsidR="002E3C6F">
        <w:rPr>
          <w:rtl/>
          <w:lang w:bidi="fa-IR"/>
        </w:rPr>
        <w:t>ی</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ثروتت را چگونه بدست آورد</w:t>
      </w:r>
      <w:r w:rsidR="002E3C6F">
        <w:rPr>
          <w:rtl/>
          <w:lang w:bidi="fa-IR"/>
        </w:rPr>
        <w:t>ی</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و آن را در چه راه مصرف كرده ا</w:t>
      </w:r>
      <w:r w:rsidR="002E3C6F">
        <w:rPr>
          <w:rtl/>
          <w:lang w:bidi="fa-IR"/>
        </w:rPr>
        <w:t>ی</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12</w:t>
      </w:r>
      <w:r w:rsidR="0054187F" w:rsidRPr="00F0382D">
        <w:rPr>
          <w:rStyle w:val="libFootnotenumChar"/>
          <w:rtl/>
        </w:rPr>
        <w:t>7</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شرح كوتاه</w:t>
      </w:r>
      <w:r w:rsidR="005F22A6">
        <w:rPr>
          <w:rtl/>
          <w:lang w:bidi="fa-IR"/>
        </w:rPr>
        <w:t>:</w:t>
      </w:r>
      <w:r w:rsidRPr="005B1B0E">
        <w:rPr>
          <w:rtl/>
          <w:lang w:bidi="fa-IR"/>
        </w:rPr>
        <w:t xml:space="preserve"> هر روز از ايام زندگ</w:t>
      </w:r>
      <w:r w:rsidR="002E3C6F">
        <w:rPr>
          <w:rtl/>
          <w:lang w:bidi="fa-IR"/>
        </w:rPr>
        <w:t>ی</w:t>
      </w:r>
      <w:r w:rsidRPr="005B1B0E">
        <w:rPr>
          <w:rtl/>
          <w:lang w:bidi="fa-IR"/>
        </w:rPr>
        <w:t xml:space="preserve"> انسان به منزله يك واحد از مجموع نقد عمر آدم</w:t>
      </w:r>
      <w:r w:rsidR="002E3C6F">
        <w:rPr>
          <w:rtl/>
          <w:lang w:bidi="fa-IR"/>
        </w:rPr>
        <w:t>ی</w:t>
      </w:r>
      <w:r w:rsidRPr="005B1B0E">
        <w:rPr>
          <w:rtl/>
          <w:lang w:bidi="fa-IR"/>
        </w:rPr>
        <w:t xml:space="preserve"> است اين حديث به خوب</w:t>
      </w:r>
      <w:r w:rsidR="002E3C6F">
        <w:rPr>
          <w:rtl/>
          <w:lang w:bidi="fa-IR"/>
        </w:rPr>
        <w:t>ی</w:t>
      </w:r>
      <w:r w:rsidRPr="005B1B0E">
        <w:rPr>
          <w:rtl/>
          <w:lang w:bidi="fa-IR"/>
        </w:rPr>
        <w:t xml:space="preserve"> ارزش ايام جوان</w:t>
      </w:r>
      <w:r w:rsidR="002E3C6F">
        <w:rPr>
          <w:rtl/>
          <w:lang w:bidi="fa-IR"/>
        </w:rPr>
        <w:t>ی</w:t>
      </w:r>
      <w:r w:rsidRPr="005B1B0E">
        <w:rPr>
          <w:rtl/>
          <w:lang w:bidi="fa-IR"/>
        </w:rPr>
        <w:t xml:space="preserve"> را نشان م</w:t>
      </w:r>
      <w:r w:rsidR="002E3C6F">
        <w:rPr>
          <w:rtl/>
          <w:lang w:bidi="fa-IR"/>
        </w:rPr>
        <w:t>ی</w:t>
      </w:r>
      <w:r w:rsidRPr="005B1B0E">
        <w:rPr>
          <w:rtl/>
          <w:lang w:bidi="fa-IR"/>
        </w:rPr>
        <w:t xml:space="preserve"> دهد و به روشن</w:t>
      </w:r>
      <w:r w:rsidR="002E3C6F">
        <w:rPr>
          <w:rtl/>
          <w:lang w:bidi="fa-IR"/>
        </w:rPr>
        <w:t>ی</w:t>
      </w:r>
      <w:r w:rsidRPr="005B1B0E">
        <w:rPr>
          <w:rtl/>
          <w:lang w:bidi="fa-IR"/>
        </w:rPr>
        <w:t xml:space="preserve"> م</w:t>
      </w:r>
      <w:r w:rsidR="002E3C6F">
        <w:rPr>
          <w:rtl/>
          <w:lang w:bidi="fa-IR"/>
        </w:rPr>
        <w:t>ی</w:t>
      </w:r>
      <w:r w:rsidRPr="005B1B0E">
        <w:rPr>
          <w:rtl/>
          <w:lang w:bidi="fa-IR"/>
        </w:rPr>
        <w:t xml:space="preserve"> رساند كه اسلام تا چه حد به جوان</w:t>
      </w:r>
      <w:r w:rsidR="002E3C6F">
        <w:rPr>
          <w:rtl/>
          <w:lang w:bidi="fa-IR"/>
        </w:rPr>
        <w:t>ی</w:t>
      </w:r>
      <w:r w:rsidRPr="005B1B0E">
        <w:rPr>
          <w:rtl/>
          <w:lang w:bidi="fa-IR"/>
        </w:rPr>
        <w:t xml:space="preserve"> ارزش و اعتبار قائل است و به آن توجه مخصوص</w:t>
      </w:r>
      <w:r w:rsidR="002E3C6F">
        <w:rPr>
          <w:rtl/>
          <w:lang w:bidi="fa-IR"/>
        </w:rPr>
        <w:t>ی</w:t>
      </w:r>
      <w:r w:rsidRPr="005B1B0E">
        <w:rPr>
          <w:rtl/>
          <w:lang w:bidi="fa-IR"/>
        </w:rPr>
        <w:t xml:space="preserve"> دارد و اين فصل از زندگ</w:t>
      </w:r>
      <w:r w:rsidR="002E3C6F">
        <w:rPr>
          <w:rtl/>
          <w:lang w:bidi="fa-IR"/>
        </w:rPr>
        <w:t>ی</w:t>
      </w:r>
      <w:r w:rsidRPr="005B1B0E">
        <w:rPr>
          <w:rtl/>
          <w:lang w:bidi="fa-IR"/>
        </w:rPr>
        <w:t xml:space="preserve"> در پيشگاه اله</w:t>
      </w:r>
      <w:r w:rsidR="002E3C6F">
        <w:rPr>
          <w:rtl/>
          <w:lang w:bidi="fa-IR"/>
        </w:rPr>
        <w:t>ی</w:t>
      </w:r>
      <w:r w:rsidRPr="005B1B0E">
        <w:rPr>
          <w:rtl/>
          <w:lang w:bidi="fa-IR"/>
        </w:rPr>
        <w:t xml:space="preserve"> به قدر</w:t>
      </w:r>
      <w:r w:rsidR="002E3C6F">
        <w:rPr>
          <w:rtl/>
          <w:lang w:bidi="fa-IR"/>
        </w:rPr>
        <w:t>ی</w:t>
      </w:r>
      <w:r w:rsidRPr="005B1B0E">
        <w:rPr>
          <w:rtl/>
          <w:lang w:bidi="fa-IR"/>
        </w:rPr>
        <w:t xml:space="preserve"> با اهميت م</w:t>
      </w:r>
      <w:r w:rsidR="002E3C6F">
        <w:rPr>
          <w:rtl/>
          <w:lang w:bidi="fa-IR"/>
        </w:rPr>
        <w:t>ی</w:t>
      </w:r>
      <w:r w:rsidRPr="005B1B0E">
        <w:rPr>
          <w:rtl/>
          <w:lang w:bidi="fa-IR"/>
        </w:rPr>
        <w:t xml:space="preserve"> باشد كه روز حساب از صاحب آن سوال مخصوص</w:t>
      </w:r>
      <w:r w:rsidR="002E3C6F">
        <w:rPr>
          <w:rtl/>
          <w:lang w:bidi="fa-IR"/>
        </w:rPr>
        <w:t>ی</w:t>
      </w:r>
      <w:r w:rsidRPr="005B1B0E">
        <w:rPr>
          <w:rtl/>
          <w:lang w:bidi="fa-IR"/>
        </w:rPr>
        <w:t xml:space="preserve"> در اين مورد م</w:t>
      </w:r>
      <w:r w:rsidR="002E3C6F">
        <w:rPr>
          <w:rtl/>
          <w:lang w:bidi="fa-IR"/>
        </w:rPr>
        <w:t>ی</w:t>
      </w:r>
      <w:r w:rsidRPr="005B1B0E">
        <w:rPr>
          <w:rtl/>
          <w:lang w:bidi="fa-IR"/>
        </w:rPr>
        <w:t xml:space="preserve"> گردد كه چگونه آن را صرف كرده است هر چه كه جوان</w:t>
      </w:r>
      <w:r w:rsidR="002E3C6F">
        <w:rPr>
          <w:rtl/>
          <w:lang w:bidi="fa-IR"/>
        </w:rPr>
        <w:t>ی</w:t>
      </w:r>
      <w:r w:rsidRPr="005B1B0E">
        <w:rPr>
          <w:rtl/>
          <w:lang w:bidi="fa-IR"/>
        </w:rPr>
        <w:t xml:space="preserve"> لمحه و لحظه</w:t>
      </w:r>
      <w:r w:rsidR="00E06218">
        <w:rPr>
          <w:rtl/>
          <w:lang w:bidi="fa-IR"/>
        </w:rPr>
        <w:t xml:space="preserve"> </w:t>
      </w:r>
      <w:r w:rsidRPr="005B1B0E">
        <w:rPr>
          <w:rtl/>
          <w:lang w:bidi="fa-IR"/>
        </w:rPr>
        <w:t>ا</w:t>
      </w:r>
      <w:r w:rsidR="002E3C6F">
        <w:rPr>
          <w:rtl/>
          <w:lang w:bidi="fa-IR"/>
        </w:rPr>
        <w:t>ی</w:t>
      </w:r>
      <w:r w:rsidRPr="005B1B0E">
        <w:rPr>
          <w:rtl/>
          <w:lang w:bidi="fa-IR"/>
        </w:rPr>
        <w:t xml:space="preserve"> از عمر انسان است باز در مورد آن حساب مخصوص</w:t>
      </w:r>
      <w:r w:rsidR="002E3C6F">
        <w:rPr>
          <w:rtl/>
          <w:lang w:bidi="fa-IR"/>
        </w:rPr>
        <w:t>ی</w:t>
      </w:r>
      <w:r w:rsidRPr="005B1B0E">
        <w:rPr>
          <w:rtl/>
          <w:lang w:bidi="fa-IR"/>
        </w:rPr>
        <w:t xml:space="preserve"> بازگشوده م</w:t>
      </w:r>
      <w:r w:rsidR="002E3C6F">
        <w:rPr>
          <w:rtl/>
          <w:lang w:bidi="fa-IR"/>
        </w:rPr>
        <w:t>ی</w:t>
      </w:r>
      <w:r w:rsidRPr="005B1B0E">
        <w:rPr>
          <w:rtl/>
          <w:lang w:bidi="fa-IR"/>
        </w:rPr>
        <w:t xml:space="preserve"> شود و مورد استنطاق و سؤال قرار م</w:t>
      </w:r>
      <w:r w:rsidR="002E3C6F">
        <w:rPr>
          <w:rtl/>
          <w:lang w:bidi="fa-IR"/>
        </w:rPr>
        <w:t>ی</w:t>
      </w:r>
      <w:r w:rsidRPr="005B1B0E">
        <w:rPr>
          <w:rtl/>
          <w:lang w:bidi="fa-IR"/>
        </w:rPr>
        <w:t xml:space="preserve"> گرد و اين پرسش به لحاظ امتياز و موقعيت خاص آن دوران م</w:t>
      </w:r>
      <w:r w:rsidR="002E3C6F">
        <w:rPr>
          <w:rtl/>
          <w:lang w:bidi="fa-IR"/>
        </w:rPr>
        <w:t>ی</w:t>
      </w:r>
      <w:r w:rsidRPr="005B1B0E">
        <w:rPr>
          <w:rtl/>
          <w:lang w:bidi="fa-IR"/>
        </w:rPr>
        <w:t xml:space="preserve"> باشد</w:t>
      </w:r>
      <w:r w:rsidR="005F22A6">
        <w:rPr>
          <w:rtl/>
          <w:lang w:bidi="fa-IR"/>
        </w:rPr>
        <w:t>.</w:t>
      </w:r>
    </w:p>
    <w:p w:rsidR="005B1B0E" w:rsidRPr="005B1B0E" w:rsidRDefault="0037649C" w:rsidP="005B1B0E">
      <w:pPr>
        <w:pStyle w:val="libNormal"/>
        <w:rPr>
          <w:lang w:bidi="fa-IR"/>
        </w:rPr>
      </w:pPr>
      <w:r>
        <w:rPr>
          <w:rtl/>
          <w:lang w:bidi="fa-IR"/>
        </w:rPr>
        <w:br w:type="page"/>
      </w:r>
    </w:p>
    <w:p w:rsidR="005B1B0E" w:rsidRDefault="00F60B1D" w:rsidP="005931E9">
      <w:pPr>
        <w:pStyle w:val="Heading2"/>
        <w:rPr>
          <w:rFonts w:hint="cs"/>
          <w:rtl/>
          <w:lang w:bidi="fa-IR"/>
        </w:rPr>
      </w:pPr>
      <w:bookmarkStart w:id="58" w:name="_Toc488138159"/>
      <w:r>
        <w:rPr>
          <w:rtl/>
          <w:lang w:bidi="fa-IR"/>
        </w:rPr>
        <w:t>9</w:t>
      </w:r>
      <w:r w:rsidR="005F22A6">
        <w:rPr>
          <w:rtl/>
          <w:lang w:bidi="fa-IR"/>
        </w:rPr>
        <w:t>.</w:t>
      </w:r>
      <w:r w:rsidR="005B1B0E" w:rsidRPr="005B1B0E">
        <w:rPr>
          <w:rtl/>
          <w:lang w:bidi="fa-IR"/>
        </w:rPr>
        <w:t xml:space="preserve"> انتخاب همسر شايسته</w:t>
      </w:r>
      <w:bookmarkEnd w:id="58"/>
    </w:p>
    <w:p w:rsidR="0037649C" w:rsidRDefault="003A5E2D" w:rsidP="0037649C">
      <w:pPr>
        <w:pStyle w:val="libNormal"/>
        <w:rPr>
          <w:rFonts w:hint="cs"/>
          <w:rtl/>
          <w:lang w:bidi="fa-IR"/>
        </w:rPr>
      </w:pPr>
      <w:r>
        <w:rPr>
          <w:rtl/>
          <w:lang w:bidi="fa-IR"/>
        </w:rPr>
        <w:t>1</w:t>
      </w:r>
      <w:r w:rsidR="005F22A6">
        <w:rPr>
          <w:rtl/>
          <w:lang w:bidi="fa-IR"/>
        </w:rPr>
        <w:t>.</w:t>
      </w:r>
      <w:r w:rsidR="005B1B0E" w:rsidRPr="005B1B0E">
        <w:rPr>
          <w:rtl/>
          <w:lang w:bidi="fa-IR"/>
        </w:rPr>
        <w:t xml:space="preserve"> </w:t>
      </w:r>
      <w:r w:rsidR="0037649C">
        <w:rPr>
          <w:rFonts w:hint="cs"/>
          <w:rtl/>
          <w:lang w:bidi="fa-IR"/>
        </w:rPr>
        <w:t>«</w:t>
      </w:r>
      <w:r w:rsidR="005B1B0E" w:rsidRPr="0037649C">
        <w:rPr>
          <w:rStyle w:val="libHadeesChar"/>
          <w:rtl/>
        </w:rPr>
        <w:t>اياكم وتزوج الحمقاء فان صحبتها بلاء، وولدها ضياع</w:t>
      </w:r>
      <w:r w:rsidR="0037649C">
        <w:rPr>
          <w:rFonts w:hint="cs"/>
          <w:rtl/>
          <w:lang w:bidi="fa-IR"/>
        </w:rPr>
        <w:t>»</w:t>
      </w:r>
    </w:p>
    <w:p w:rsidR="005B1B0E" w:rsidRPr="005B1B0E" w:rsidRDefault="005B1B0E" w:rsidP="0037649C">
      <w:pPr>
        <w:pStyle w:val="libNormal"/>
        <w:rPr>
          <w:lang w:bidi="fa-IR"/>
        </w:rPr>
      </w:pPr>
      <w:r w:rsidRPr="005B1B0E">
        <w:rPr>
          <w:rtl/>
          <w:lang w:bidi="fa-IR"/>
        </w:rPr>
        <w:t>از ازدواج با احمق بپرهيزيد زيرا همنشين</w:t>
      </w:r>
      <w:r w:rsidR="002E3C6F">
        <w:rPr>
          <w:rtl/>
          <w:lang w:bidi="fa-IR"/>
        </w:rPr>
        <w:t>ی</w:t>
      </w:r>
      <w:r w:rsidRPr="005B1B0E">
        <w:rPr>
          <w:rtl/>
          <w:lang w:bidi="fa-IR"/>
        </w:rPr>
        <w:t xml:space="preserve"> با احمق مايه </w:t>
      </w:r>
      <w:r w:rsidR="002E3C6F">
        <w:rPr>
          <w:rtl/>
          <w:lang w:bidi="fa-IR"/>
        </w:rPr>
        <w:t>ی</w:t>
      </w:r>
      <w:r w:rsidRPr="005B1B0E">
        <w:rPr>
          <w:rtl/>
          <w:lang w:bidi="fa-IR"/>
        </w:rPr>
        <w:t xml:space="preserve"> اندوه و ملال و محصول اين ازدواج نيز كه فرزند م</w:t>
      </w:r>
      <w:r w:rsidR="002E3C6F">
        <w:rPr>
          <w:rtl/>
          <w:lang w:bidi="fa-IR"/>
        </w:rPr>
        <w:t>ی</w:t>
      </w:r>
      <w:r w:rsidRPr="005B1B0E">
        <w:rPr>
          <w:rtl/>
          <w:lang w:bidi="fa-IR"/>
        </w:rPr>
        <w:t xml:space="preserve"> باشد مهمل و بدبخت است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12</w:t>
      </w:r>
      <w:r w:rsidR="009444A3" w:rsidRPr="00F0382D">
        <w:rPr>
          <w:rStyle w:val="libFootnotenumChar"/>
          <w:rtl/>
        </w:rPr>
        <w:t>8</w:t>
      </w:r>
      <w:r w:rsidRPr="00F0382D">
        <w:rPr>
          <w:rStyle w:val="libFootnotenumChar"/>
          <w:rtl/>
        </w:rPr>
        <w:t>)</w:t>
      </w:r>
    </w:p>
    <w:p w:rsidR="005B1B0E" w:rsidRPr="005B1B0E" w:rsidRDefault="005B1B0E" w:rsidP="005B1B0E">
      <w:pPr>
        <w:pStyle w:val="libNormal"/>
        <w:rPr>
          <w:lang w:bidi="fa-IR"/>
        </w:rPr>
      </w:pPr>
      <w:r w:rsidRPr="005B1B0E">
        <w:rPr>
          <w:rtl/>
          <w:lang w:bidi="fa-IR"/>
        </w:rPr>
        <w:t>در حديث ديگر</w:t>
      </w:r>
      <w:r w:rsidR="002E3C6F">
        <w:rPr>
          <w:rtl/>
          <w:lang w:bidi="fa-IR"/>
        </w:rPr>
        <w:t>ی</w:t>
      </w:r>
      <w:r w:rsidRPr="005B1B0E">
        <w:rPr>
          <w:rtl/>
          <w:lang w:bidi="fa-IR"/>
        </w:rPr>
        <w:t xml:space="preserve"> م</w:t>
      </w:r>
      <w:r w:rsidR="002E3C6F">
        <w:rPr>
          <w:rtl/>
          <w:lang w:bidi="fa-IR"/>
        </w:rPr>
        <w:t>ی</w:t>
      </w:r>
      <w:r w:rsidRPr="005B1B0E">
        <w:rPr>
          <w:rtl/>
          <w:lang w:bidi="fa-IR"/>
        </w:rPr>
        <w:t xml:space="preserve"> فرمايد</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w:t>
      </w:r>
      <w:r w:rsidR="0037649C">
        <w:rPr>
          <w:rFonts w:hint="cs"/>
          <w:rtl/>
          <w:lang w:bidi="fa-IR"/>
        </w:rPr>
        <w:t>«</w:t>
      </w:r>
      <w:r w:rsidR="005B1B0E" w:rsidRPr="0037649C">
        <w:rPr>
          <w:rStyle w:val="libHadeesChar"/>
          <w:rtl/>
        </w:rPr>
        <w:t>من زوج كريمته من شارب خمر فقد قطع رحمها</w:t>
      </w:r>
      <w:r w:rsidR="0037649C">
        <w:rPr>
          <w:rFonts w:hint="cs"/>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12</w:t>
      </w:r>
      <w:r w:rsidR="00F60B1D" w:rsidRPr="00F0382D">
        <w:rPr>
          <w:rStyle w:val="libFootnotenumChar"/>
          <w:rtl/>
        </w:rPr>
        <w:t>9</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كس</w:t>
      </w:r>
      <w:r w:rsidR="002E3C6F">
        <w:rPr>
          <w:rtl/>
          <w:lang w:bidi="fa-IR"/>
        </w:rPr>
        <w:t>ی</w:t>
      </w:r>
      <w:r w:rsidRPr="005B1B0E">
        <w:rPr>
          <w:rtl/>
          <w:lang w:bidi="fa-IR"/>
        </w:rPr>
        <w:t xml:space="preserve"> كه دختر ارزشمند خود را به شراب خوار</w:t>
      </w:r>
      <w:r w:rsidR="002E3C6F">
        <w:rPr>
          <w:rtl/>
          <w:lang w:bidi="fa-IR"/>
        </w:rPr>
        <w:t>ی</w:t>
      </w:r>
      <w:r w:rsidRPr="005B1B0E">
        <w:rPr>
          <w:rtl/>
          <w:lang w:bidi="fa-IR"/>
        </w:rPr>
        <w:t xml:space="preserve"> وصلت دهد با اين عمل خود قطع رحم كرده است</w:t>
      </w:r>
      <w:r w:rsidR="005F22A6">
        <w:rPr>
          <w:rtl/>
          <w:lang w:bidi="fa-IR"/>
        </w:rPr>
        <w:t>.</w:t>
      </w:r>
      <w:r w:rsidRPr="005B1B0E">
        <w:rPr>
          <w:rtl/>
          <w:lang w:bidi="fa-IR"/>
        </w:rPr>
        <w:t xml:space="preserve"> در رهنمود ديگر</w:t>
      </w:r>
      <w:r w:rsidR="002E3C6F">
        <w:rPr>
          <w:rtl/>
          <w:lang w:bidi="fa-IR"/>
        </w:rPr>
        <w:t>ی</w:t>
      </w:r>
      <w:r w:rsidRPr="005B1B0E">
        <w:rPr>
          <w:rtl/>
          <w:lang w:bidi="fa-IR"/>
        </w:rPr>
        <w:t xml:space="preserve"> در اين باره م</w:t>
      </w:r>
      <w:r w:rsidR="002E3C6F">
        <w:rPr>
          <w:rtl/>
          <w:lang w:bidi="fa-IR"/>
        </w:rPr>
        <w:t>ی</w:t>
      </w:r>
      <w:r w:rsidRPr="005B1B0E">
        <w:rPr>
          <w:rtl/>
          <w:lang w:bidi="fa-IR"/>
        </w:rPr>
        <w:t xml:space="preserve"> فرمايد</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w:t>
      </w:r>
      <w:r w:rsidR="000B7929">
        <w:rPr>
          <w:rFonts w:hint="cs"/>
          <w:rtl/>
          <w:lang w:bidi="fa-IR"/>
        </w:rPr>
        <w:t>«</w:t>
      </w:r>
      <w:r w:rsidR="005B1B0E" w:rsidRPr="000B7929">
        <w:rPr>
          <w:rStyle w:val="libHadeesChar"/>
          <w:rtl/>
        </w:rPr>
        <w:t>ايما أمراة اطاعت زوجها وهو شارب الخمر كان لها من الخطايا بعد نجوم السماء و كل مولود تلدمنه فهو نجس، ولا يقبل الله منها صرفا ولاعدلا حت</w:t>
      </w:r>
      <w:r w:rsidR="002E3C6F" w:rsidRPr="000B7929">
        <w:rPr>
          <w:rStyle w:val="libHadeesChar"/>
          <w:rtl/>
        </w:rPr>
        <w:t>ی</w:t>
      </w:r>
      <w:r w:rsidR="005B1B0E" w:rsidRPr="000B7929">
        <w:rPr>
          <w:rStyle w:val="libHadeesChar"/>
          <w:rtl/>
        </w:rPr>
        <w:t xml:space="preserve"> يموت زوجها او خلع عنها نفسها</w:t>
      </w:r>
      <w:r w:rsidR="005F22A6">
        <w:rPr>
          <w:rtl/>
          <w:lang w:bidi="fa-IR"/>
        </w:rPr>
        <w:t>.</w:t>
      </w:r>
      <w:r w:rsidR="000B7929">
        <w:rPr>
          <w:rFonts w:hint="cs"/>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w:t>
      </w:r>
      <w:r w:rsidRPr="00F0382D">
        <w:rPr>
          <w:rStyle w:val="libFootnotenumChar"/>
          <w:rtl/>
        </w:rPr>
        <w:t>3</w:t>
      </w:r>
      <w:r w:rsidR="00F60B1D" w:rsidRPr="00F0382D">
        <w:rPr>
          <w:rStyle w:val="libFootnotenumChar"/>
          <w:rtl/>
        </w:rPr>
        <w:t>0</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هر زن</w:t>
      </w:r>
      <w:r w:rsidR="002E3C6F">
        <w:rPr>
          <w:rtl/>
          <w:lang w:bidi="fa-IR"/>
        </w:rPr>
        <w:t>ی</w:t>
      </w:r>
      <w:r w:rsidRPr="005B1B0E">
        <w:rPr>
          <w:rtl/>
          <w:lang w:bidi="fa-IR"/>
        </w:rPr>
        <w:t xml:space="preserve"> به هم بستر</w:t>
      </w:r>
      <w:r w:rsidR="002E3C6F">
        <w:rPr>
          <w:rtl/>
          <w:lang w:bidi="fa-IR"/>
        </w:rPr>
        <w:t>ی</w:t>
      </w:r>
      <w:r w:rsidRPr="005B1B0E">
        <w:rPr>
          <w:rtl/>
          <w:lang w:bidi="fa-IR"/>
        </w:rPr>
        <w:t xml:space="preserve"> شوهر شراب خوار خود تن در دهد به تعداد ستارگان آسمان مرتكب خطا و لغزش شده است و فرزند</w:t>
      </w:r>
      <w:r w:rsidR="002E3C6F">
        <w:rPr>
          <w:rtl/>
          <w:lang w:bidi="fa-IR"/>
        </w:rPr>
        <w:t>ی</w:t>
      </w:r>
      <w:r w:rsidRPr="005B1B0E">
        <w:rPr>
          <w:rtl/>
          <w:lang w:bidi="fa-IR"/>
        </w:rPr>
        <w:t xml:space="preserve"> كه از آن مرد پديد آيد ناپاك و پليد است و خداوند از آن زن توبه و فديه</w:t>
      </w:r>
      <w:r w:rsidR="00E06218">
        <w:rPr>
          <w:rtl/>
          <w:lang w:bidi="fa-IR"/>
        </w:rPr>
        <w:t xml:space="preserve"> </w:t>
      </w:r>
      <w:r w:rsidRPr="005B1B0E">
        <w:rPr>
          <w:rtl/>
          <w:lang w:bidi="fa-IR"/>
        </w:rPr>
        <w:t>ا</w:t>
      </w:r>
      <w:r w:rsidR="002E3C6F">
        <w:rPr>
          <w:rtl/>
          <w:lang w:bidi="fa-IR"/>
        </w:rPr>
        <w:t>ی</w:t>
      </w:r>
      <w:r w:rsidRPr="005B1B0E">
        <w:rPr>
          <w:rtl/>
          <w:lang w:bidi="fa-IR"/>
        </w:rPr>
        <w:t xml:space="preserve"> را قبول نم</w:t>
      </w:r>
      <w:r w:rsidR="002E3C6F">
        <w:rPr>
          <w:rtl/>
          <w:lang w:bidi="fa-IR"/>
        </w:rPr>
        <w:t>ی</w:t>
      </w:r>
      <w:r w:rsidRPr="005B1B0E">
        <w:rPr>
          <w:rtl/>
          <w:lang w:bidi="fa-IR"/>
        </w:rPr>
        <w:t xml:space="preserve"> كند مگر آنكه شوهرش بميرد يا او را از قيد زناشوئ</w:t>
      </w:r>
      <w:r w:rsidR="002E3C6F">
        <w:rPr>
          <w:rtl/>
          <w:lang w:bidi="fa-IR"/>
        </w:rPr>
        <w:t>ی</w:t>
      </w:r>
      <w:r w:rsidRPr="005B1B0E">
        <w:rPr>
          <w:rtl/>
          <w:lang w:bidi="fa-IR"/>
        </w:rPr>
        <w:t xml:space="preserve"> رها سازد</w:t>
      </w:r>
      <w:r w:rsidR="005F22A6">
        <w:rPr>
          <w:rtl/>
          <w:lang w:bidi="fa-IR"/>
        </w:rPr>
        <w:t>.</w:t>
      </w:r>
    </w:p>
    <w:p w:rsidR="005B1B0E" w:rsidRPr="005B1B0E" w:rsidRDefault="000B7929" w:rsidP="005B1B0E">
      <w:pPr>
        <w:pStyle w:val="libNormal"/>
        <w:rPr>
          <w:lang w:bidi="fa-IR"/>
        </w:rPr>
      </w:pPr>
      <w:r>
        <w:rPr>
          <w:rtl/>
          <w:lang w:bidi="fa-IR"/>
        </w:rPr>
        <w:br w:type="page"/>
      </w:r>
    </w:p>
    <w:p w:rsidR="005B1B0E" w:rsidRDefault="003A5E2D" w:rsidP="005931E9">
      <w:pPr>
        <w:pStyle w:val="Heading2"/>
        <w:rPr>
          <w:rFonts w:hint="cs"/>
          <w:rtl/>
          <w:lang w:bidi="fa-IR"/>
        </w:rPr>
      </w:pPr>
      <w:bookmarkStart w:id="59" w:name="_Toc488138160"/>
      <w:r>
        <w:rPr>
          <w:rtl/>
          <w:lang w:bidi="fa-IR"/>
        </w:rPr>
        <w:t>1</w:t>
      </w:r>
      <w:r w:rsidR="00F60B1D">
        <w:rPr>
          <w:rtl/>
          <w:lang w:bidi="fa-IR"/>
        </w:rPr>
        <w:t>0</w:t>
      </w:r>
      <w:r w:rsidR="005F22A6">
        <w:rPr>
          <w:rtl/>
          <w:lang w:bidi="fa-IR"/>
        </w:rPr>
        <w:t>.</w:t>
      </w:r>
      <w:r w:rsidR="005B1B0E" w:rsidRPr="005B1B0E">
        <w:rPr>
          <w:rtl/>
          <w:lang w:bidi="fa-IR"/>
        </w:rPr>
        <w:t xml:space="preserve"> خواهش دعا</w:t>
      </w:r>
      <w:bookmarkEnd w:id="59"/>
    </w:p>
    <w:p w:rsidR="000B7929" w:rsidRDefault="005B1B0E" w:rsidP="005B1B0E">
      <w:pPr>
        <w:pStyle w:val="libNormal"/>
        <w:rPr>
          <w:rFonts w:hint="cs"/>
          <w:rtl/>
          <w:lang w:bidi="fa-IR"/>
        </w:rPr>
      </w:pPr>
      <w:r w:rsidRPr="005B1B0E">
        <w:rPr>
          <w:rtl/>
          <w:lang w:bidi="fa-IR"/>
        </w:rPr>
        <w:t>شخص</w:t>
      </w:r>
      <w:r w:rsidR="002E3C6F">
        <w:rPr>
          <w:rtl/>
          <w:lang w:bidi="fa-IR"/>
        </w:rPr>
        <w:t>ی</w:t>
      </w:r>
      <w:r w:rsidRPr="005B1B0E">
        <w:rPr>
          <w:rtl/>
          <w:lang w:bidi="fa-IR"/>
        </w:rPr>
        <w:t xml:space="preserve"> با اضطراب و هيجان خاص</w:t>
      </w:r>
      <w:r w:rsidR="002E3C6F">
        <w:rPr>
          <w:rtl/>
          <w:lang w:bidi="fa-IR"/>
        </w:rPr>
        <w:t>ی</w:t>
      </w:r>
      <w:r w:rsidRPr="005B1B0E">
        <w:rPr>
          <w:rtl/>
          <w:lang w:bidi="fa-IR"/>
        </w:rPr>
        <w:t xml:space="preserve"> به حضور امام صادق </w:t>
      </w:r>
      <w:r w:rsidR="005C2804" w:rsidRPr="005C2804">
        <w:rPr>
          <w:rStyle w:val="libAlaemChar"/>
          <w:rtl/>
        </w:rPr>
        <w:t>عليه‌السلام</w:t>
      </w:r>
      <w:r w:rsidRPr="005B1B0E">
        <w:rPr>
          <w:rtl/>
          <w:lang w:bidi="fa-IR"/>
        </w:rPr>
        <w:t xml:space="preserve"> آمد و گفت</w:t>
      </w:r>
      <w:r w:rsidR="005F22A6">
        <w:rPr>
          <w:rtl/>
          <w:lang w:bidi="fa-IR"/>
        </w:rPr>
        <w:t>:</w:t>
      </w:r>
      <w:r w:rsidRPr="005B1B0E">
        <w:rPr>
          <w:rtl/>
          <w:lang w:bidi="fa-IR"/>
        </w:rPr>
        <w:t xml:space="preserve"> درباره من دعائ</w:t>
      </w:r>
      <w:r w:rsidR="002E3C6F">
        <w:rPr>
          <w:rtl/>
          <w:lang w:bidi="fa-IR"/>
        </w:rPr>
        <w:t>ی</w:t>
      </w:r>
      <w:r w:rsidRPr="005B1B0E">
        <w:rPr>
          <w:rtl/>
          <w:lang w:bidi="fa-IR"/>
        </w:rPr>
        <w:t xml:space="preserve"> بفرمائيد تا خداوندت به من وسعت روز</w:t>
      </w:r>
      <w:r w:rsidR="002E3C6F">
        <w:rPr>
          <w:rtl/>
          <w:lang w:bidi="fa-IR"/>
        </w:rPr>
        <w:t>ی</w:t>
      </w:r>
      <w:r w:rsidRPr="005B1B0E">
        <w:rPr>
          <w:rtl/>
          <w:lang w:bidi="fa-IR"/>
        </w:rPr>
        <w:t xml:space="preserve"> عنايت كند كه خيل</w:t>
      </w:r>
      <w:r w:rsidR="002E3C6F">
        <w:rPr>
          <w:rtl/>
          <w:lang w:bidi="fa-IR"/>
        </w:rPr>
        <w:t>ی</w:t>
      </w:r>
      <w:r w:rsidRPr="005B1B0E">
        <w:rPr>
          <w:rtl/>
          <w:lang w:bidi="fa-IR"/>
        </w:rPr>
        <w:t xml:space="preserve"> فقير و تنگدست هست</w:t>
      </w:r>
      <w:r w:rsidR="005F22A6">
        <w:rPr>
          <w:rtl/>
          <w:lang w:bidi="fa-IR"/>
        </w:rPr>
        <w:t>.</w:t>
      </w:r>
      <w:r w:rsidRPr="005B1B0E">
        <w:rPr>
          <w:rtl/>
          <w:lang w:bidi="fa-IR"/>
        </w:rPr>
        <w:t xml:space="preserve"> امام</w:t>
      </w:r>
      <w:r w:rsidR="005F22A6">
        <w:rPr>
          <w:rtl/>
          <w:lang w:bidi="fa-IR"/>
        </w:rPr>
        <w:t>:</w:t>
      </w:r>
      <w:r w:rsidRPr="005B1B0E">
        <w:rPr>
          <w:rtl/>
          <w:lang w:bidi="fa-IR"/>
        </w:rPr>
        <w:t xml:space="preserve"> هرگز دعا نم</w:t>
      </w:r>
      <w:r w:rsidR="002E3C6F">
        <w:rPr>
          <w:rtl/>
          <w:lang w:bidi="fa-IR"/>
        </w:rPr>
        <w:t>ی</w:t>
      </w:r>
      <w:r w:rsidRPr="005B1B0E">
        <w:rPr>
          <w:rtl/>
          <w:lang w:bidi="fa-IR"/>
        </w:rPr>
        <w:t xml:space="preserve"> كنم</w:t>
      </w:r>
      <w:r w:rsidR="005F22A6">
        <w:rPr>
          <w:rtl/>
          <w:lang w:bidi="fa-IR"/>
        </w:rPr>
        <w:t>.</w:t>
      </w:r>
    </w:p>
    <w:p w:rsidR="000B7929" w:rsidRDefault="005B1B0E" w:rsidP="005B1B0E">
      <w:pPr>
        <w:pStyle w:val="libNormal"/>
        <w:rPr>
          <w:rtl/>
          <w:lang w:bidi="fa-IR"/>
        </w:rPr>
      </w:pPr>
      <w:r w:rsidRPr="005B1B0E">
        <w:rPr>
          <w:rtl/>
          <w:lang w:bidi="fa-IR"/>
        </w:rPr>
        <w:t>- چرا دعا نم</w:t>
      </w:r>
      <w:r w:rsidR="002E3C6F">
        <w:rPr>
          <w:rtl/>
          <w:lang w:bidi="fa-IR"/>
        </w:rPr>
        <w:t>ی</w:t>
      </w:r>
      <w:r w:rsidRPr="005B1B0E">
        <w:rPr>
          <w:rtl/>
          <w:lang w:bidi="fa-IR"/>
        </w:rPr>
        <w:t xml:space="preserve"> كنيد</w:t>
      </w:r>
      <w:r w:rsidR="005F22A6">
        <w:rPr>
          <w:rtl/>
          <w:lang w:bidi="fa-IR"/>
        </w:rPr>
        <w:t>؟</w:t>
      </w:r>
      <w:r w:rsidRPr="005B1B0E">
        <w:rPr>
          <w:rtl/>
          <w:lang w:bidi="fa-IR"/>
        </w:rPr>
        <w:t xml:space="preserve"> - برا</w:t>
      </w:r>
      <w:r w:rsidR="002E3C6F">
        <w:rPr>
          <w:rtl/>
          <w:lang w:bidi="fa-IR"/>
        </w:rPr>
        <w:t>ی</w:t>
      </w:r>
      <w:r w:rsidRPr="005B1B0E">
        <w:rPr>
          <w:rtl/>
          <w:lang w:bidi="fa-IR"/>
        </w:rPr>
        <w:t xml:space="preserve"> اينكه خداوند راه</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انيكا معين كرده است</w:t>
      </w:r>
      <w:r w:rsidR="005F22A6">
        <w:rPr>
          <w:rtl/>
          <w:lang w:bidi="fa-IR"/>
        </w:rPr>
        <w:t>.</w:t>
      </w:r>
      <w:r w:rsidRPr="005B1B0E">
        <w:rPr>
          <w:rtl/>
          <w:lang w:bidi="fa-IR"/>
        </w:rPr>
        <w:t xml:space="preserve"> خداوند امر كرده است كه روز</w:t>
      </w:r>
      <w:r w:rsidR="002E3C6F">
        <w:rPr>
          <w:rtl/>
          <w:lang w:bidi="fa-IR"/>
        </w:rPr>
        <w:t>ی</w:t>
      </w:r>
      <w:r w:rsidRPr="005B1B0E">
        <w:rPr>
          <w:rtl/>
          <w:lang w:bidi="fa-IR"/>
        </w:rPr>
        <w:t xml:space="preserve"> را پ</w:t>
      </w:r>
      <w:r w:rsidR="002E3C6F">
        <w:rPr>
          <w:rtl/>
          <w:lang w:bidi="fa-IR"/>
        </w:rPr>
        <w:t>ی</w:t>
      </w:r>
      <w:r w:rsidRPr="005B1B0E">
        <w:rPr>
          <w:rtl/>
          <w:lang w:bidi="fa-IR"/>
        </w:rPr>
        <w:t xml:space="preserve"> جوئ</w:t>
      </w:r>
      <w:r w:rsidR="002E3C6F">
        <w:rPr>
          <w:rtl/>
          <w:lang w:bidi="fa-IR"/>
        </w:rPr>
        <w:t>ی</w:t>
      </w:r>
      <w:r w:rsidRPr="005B1B0E">
        <w:rPr>
          <w:rtl/>
          <w:lang w:bidi="fa-IR"/>
        </w:rPr>
        <w:t xml:space="preserve"> كنيد و طلب نمائيد اما تو م</w:t>
      </w:r>
      <w:r w:rsidR="002E3C6F">
        <w:rPr>
          <w:rtl/>
          <w:lang w:bidi="fa-IR"/>
        </w:rPr>
        <w:t>ی</w:t>
      </w:r>
      <w:r w:rsidRPr="005B1B0E">
        <w:rPr>
          <w:rtl/>
          <w:lang w:bidi="fa-IR"/>
        </w:rPr>
        <w:t xml:space="preserve"> خواه</w:t>
      </w:r>
      <w:r w:rsidR="002E3C6F">
        <w:rPr>
          <w:rtl/>
          <w:lang w:bidi="fa-IR"/>
        </w:rPr>
        <w:t>ی</w:t>
      </w:r>
      <w:r w:rsidRPr="005B1B0E">
        <w:rPr>
          <w:rtl/>
          <w:lang w:bidi="fa-IR"/>
        </w:rPr>
        <w:t xml:space="preserve"> در خانه بنشين</w:t>
      </w:r>
      <w:r w:rsidR="002E3C6F">
        <w:rPr>
          <w:rtl/>
          <w:lang w:bidi="fa-IR"/>
        </w:rPr>
        <w:t>ی</w:t>
      </w:r>
      <w:r w:rsidRPr="005B1B0E">
        <w:rPr>
          <w:rtl/>
          <w:lang w:bidi="fa-IR"/>
        </w:rPr>
        <w:t xml:space="preserve"> و با دعا روز</w:t>
      </w:r>
      <w:r w:rsidR="002E3C6F">
        <w:rPr>
          <w:rtl/>
          <w:lang w:bidi="fa-IR"/>
        </w:rPr>
        <w:t>ی</w:t>
      </w:r>
      <w:r w:rsidRPr="005B1B0E">
        <w:rPr>
          <w:rtl/>
          <w:lang w:bidi="fa-IR"/>
        </w:rPr>
        <w:t xml:space="preserve"> به خانه خود بكشان</w:t>
      </w:r>
      <w:r w:rsidR="002E3C6F">
        <w:rPr>
          <w:rtl/>
          <w:lang w:bidi="fa-IR"/>
        </w:rPr>
        <w:t>ی</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7C47BB" w:rsidRPr="00F0382D">
        <w:rPr>
          <w:rStyle w:val="libFootnotenumChar"/>
          <w:rtl/>
        </w:rPr>
        <w:t>3</w:t>
      </w:r>
      <w:r w:rsidR="003A5E2D" w:rsidRPr="00F0382D">
        <w:rPr>
          <w:rStyle w:val="libFootnotenumChar"/>
          <w:rtl/>
        </w:rPr>
        <w:t>1</w:t>
      </w:r>
      <w:r w:rsidRPr="00F0382D">
        <w:rPr>
          <w:rStyle w:val="libFootnotenumChar"/>
          <w:rtl/>
        </w:rPr>
        <w:t>)</w:t>
      </w:r>
    </w:p>
    <w:p w:rsidR="005B1B0E" w:rsidRPr="005B1B0E" w:rsidRDefault="000B7929" w:rsidP="005B1B0E">
      <w:pPr>
        <w:pStyle w:val="libNormal"/>
        <w:rPr>
          <w:lang w:bidi="fa-IR"/>
        </w:rPr>
      </w:pPr>
      <w:r>
        <w:rPr>
          <w:rtl/>
          <w:lang w:bidi="fa-IR"/>
        </w:rPr>
        <w:br w:type="page"/>
      </w:r>
    </w:p>
    <w:p w:rsidR="005B1B0E" w:rsidRDefault="003A5E2D" w:rsidP="005931E9">
      <w:pPr>
        <w:pStyle w:val="Heading2"/>
        <w:rPr>
          <w:rFonts w:hint="cs"/>
          <w:rtl/>
          <w:lang w:bidi="fa-IR"/>
        </w:rPr>
      </w:pPr>
      <w:bookmarkStart w:id="60" w:name="_Toc488138161"/>
      <w:r>
        <w:rPr>
          <w:rtl/>
          <w:lang w:bidi="fa-IR"/>
        </w:rPr>
        <w:t>11</w:t>
      </w:r>
      <w:r w:rsidR="005F22A6">
        <w:rPr>
          <w:rtl/>
          <w:lang w:bidi="fa-IR"/>
        </w:rPr>
        <w:t>.</w:t>
      </w:r>
      <w:r w:rsidR="005B1B0E" w:rsidRPr="005B1B0E">
        <w:rPr>
          <w:rtl/>
          <w:lang w:bidi="fa-IR"/>
        </w:rPr>
        <w:t xml:space="preserve"> همسفر حج</w:t>
      </w:r>
      <w:bookmarkEnd w:id="60"/>
    </w:p>
    <w:p w:rsidR="000B7929" w:rsidRDefault="005B1B0E" w:rsidP="005B1B0E">
      <w:pPr>
        <w:pStyle w:val="libNormal"/>
        <w:rPr>
          <w:rFonts w:hint="cs"/>
          <w:rtl/>
          <w:lang w:bidi="fa-IR"/>
        </w:rPr>
      </w:pPr>
      <w:r w:rsidRPr="005B1B0E">
        <w:rPr>
          <w:rtl/>
          <w:lang w:bidi="fa-IR"/>
        </w:rPr>
        <w:t>مرد</w:t>
      </w:r>
      <w:r w:rsidR="002E3C6F">
        <w:rPr>
          <w:rtl/>
          <w:lang w:bidi="fa-IR"/>
        </w:rPr>
        <w:t>ی</w:t>
      </w:r>
      <w:r w:rsidRPr="005B1B0E">
        <w:rPr>
          <w:rtl/>
          <w:lang w:bidi="fa-IR"/>
        </w:rPr>
        <w:t xml:space="preserve"> از سفر حج برگشته بود سرگذشت مسافرت خود را برا</w:t>
      </w:r>
      <w:r w:rsidR="002E3C6F">
        <w:rPr>
          <w:rtl/>
          <w:lang w:bidi="fa-IR"/>
        </w:rPr>
        <w:t>ی</w:t>
      </w:r>
      <w:r w:rsidRPr="005B1B0E">
        <w:rPr>
          <w:rtl/>
          <w:lang w:bidi="fa-IR"/>
        </w:rPr>
        <w:t xml:space="preserve"> امام صادق </w:t>
      </w:r>
      <w:r w:rsidR="005C2804" w:rsidRPr="005C2804">
        <w:rPr>
          <w:rStyle w:val="libAlaemChar"/>
          <w:rtl/>
        </w:rPr>
        <w:t>عليه‌السلام</w:t>
      </w:r>
      <w:r w:rsidRPr="005B1B0E">
        <w:rPr>
          <w:rtl/>
          <w:lang w:bidi="fa-IR"/>
        </w:rPr>
        <w:t xml:space="preserve"> تعريف م</w:t>
      </w:r>
      <w:r w:rsidR="002E3C6F">
        <w:rPr>
          <w:rtl/>
          <w:lang w:bidi="fa-IR"/>
        </w:rPr>
        <w:t>ی</w:t>
      </w:r>
      <w:r w:rsidRPr="005B1B0E">
        <w:rPr>
          <w:rtl/>
          <w:lang w:bidi="fa-IR"/>
        </w:rPr>
        <w:t xml:space="preserve"> كرد به ويژه يك</w:t>
      </w:r>
      <w:r w:rsidR="002E3C6F">
        <w:rPr>
          <w:rtl/>
          <w:lang w:bidi="fa-IR"/>
        </w:rPr>
        <w:t>ی</w:t>
      </w:r>
      <w:r w:rsidRPr="005B1B0E">
        <w:rPr>
          <w:rtl/>
          <w:lang w:bidi="fa-IR"/>
        </w:rPr>
        <w:t xml:space="preserve"> از همسفران خود را بيشتر م</w:t>
      </w:r>
      <w:r w:rsidR="002E3C6F">
        <w:rPr>
          <w:rtl/>
          <w:lang w:bidi="fa-IR"/>
        </w:rPr>
        <w:t>ی</w:t>
      </w:r>
      <w:r w:rsidRPr="005B1B0E">
        <w:rPr>
          <w:rtl/>
          <w:lang w:bidi="fa-IR"/>
        </w:rPr>
        <w:t xml:space="preserve"> ستود كه چه مرد بزرگوار</w:t>
      </w:r>
      <w:r w:rsidR="002E3C6F">
        <w:rPr>
          <w:rtl/>
          <w:lang w:bidi="fa-IR"/>
        </w:rPr>
        <w:t>ی</w:t>
      </w:r>
      <w:r w:rsidRPr="005B1B0E">
        <w:rPr>
          <w:rtl/>
          <w:lang w:bidi="fa-IR"/>
        </w:rPr>
        <w:t xml:space="preserve"> بود ما به معيت همچو مرد شريف</w:t>
      </w:r>
      <w:r w:rsidR="002E3C6F">
        <w:rPr>
          <w:rtl/>
          <w:lang w:bidi="fa-IR"/>
        </w:rPr>
        <w:t>ی</w:t>
      </w:r>
      <w:r w:rsidRPr="005B1B0E">
        <w:rPr>
          <w:rtl/>
          <w:lang w:bidi="fa-IR"/>
        </w:rPr>
        <w:t xml:space="preserve"> مفتخر بوديم او يكسره مشغول عبادت و اطاعت خدا بود همين كه در منزل</w:t>
      </w:r>
      <w:r w:rsidR="002E3C6F">
        <w:rPr>
          <w:rtl/>
          <w:lang w:bidi="fa-IR"/>
        </w:rPr>
        <w:t>ی</w:t>
      </w:r>
      <w:r w:rsidRPr="005B1B0E">
        <w:rPr>
          <w:rtl/>
          <w:lang w:bidi="fa-IR"/>
        </w:rPr>
        <w:t xml:space="preserve"> فرمود م</w:t>
      </w:r>
      <w:r w:rsidR="002E3C6F">
        <w:rPr>
          <w:rtl/>
          <w:lang w:bidi="fa-IR"/>
        </w:rPr>
        <w:t>ی</w:t>
      </w:r>
      <w:r w:rsidRPr="005B1B0E">
        <w:rPr>
          <w:rtl/>
          <w:lang w:bidi="fa-IR"/>
        </w:rPr>
        <w:t xml:space="preserve"> آمديم او فورا به گوشه ا</w:t>
      </w:r>
      <w:r w:rsidR="002E3C6F">
        <w:rPr>
          <w:rtl/>
          <w:lang w:bidi="fa-IR"/>
        </w:rPr>
        <w:t>ی</w:t>
      </w:r>
      <w:r w:rsidRPr="005B1B0E">
        <w:rPr>
          <w:rtl/>
          <w:lang w:bidi="fa-IR"/>
        </w:rPr>
        <w:t xml:space="preserve"> م</w:t>
      </w:r>
      <w:r w:rsidR="002E3C6F">
        <w:rPr>
          <w:rtl/>
          <w:lang w:bidi="fa-IR"/>
        </w:rPr>
        <w:t>ی</w:t>
      </w:r>
      <w:r w:rsidRPr="005B1B0E">
        <w:rPr>
          <w:rtl/>
          <w:lang w:bidi="fa-IR"/>
        </w:rPr>
        <w:t xml:space="preserve"> رفت سجاده خويش را پهن م</w:t>
      </w:r>
      <w:r w:rsidR="002E3C6F">
        <w:rPr>
          <w:rtl/>
          <w:lang w:bidi="fa-IR"/>
        </w:rPr>
        <w:t>ی</w:t>
      </w:r>
      <w:r w:rsidRPr="005B1B0E">
        <w:rPr>
          <w:rtl/>
          <w:lang w:bidi="fa-IR"/>
        </w:rPr>
        <w:t xml:space="preserve"> كرد به طاعت و عبادت خدا</w:t>
      </w:r>
      <w:r w:rsidR="002E3C6F">
        <w:rPr>
          <w:rtl/>
          <w:lang w:bidi="fa-IR"/>
        </w:rPr>
        <w:t>ی</w:t>
      </w:r>
      <w:r w:rsidRPr="005B1B0E">
        <w:rPr>
          <w:rtl/>
          <w:lang w:bidi="fa-IR"/>
        </w:rPr>
        <w:t xml:space="preserve"> خويش مشغول م</w:t>
      </w:r>
      <w:r w:rsidR="002E3C6F">
        <w:rPr>
          <w:rtl/>
          <w:lang w:bidi="fa-IR"/>
        </w:rPr>
        <w:t>ی</w:t>
      </w:r>
      <w:r w:rsidRPr="005B1B0E">
        <w:rPr>
          <w:rtl/>
          <w:lang w:bidi="fa-IR"/>
        </w:rPr>
        <w:t xml:space="preserve"> شد</w:t>
      </w:r>
      <w:r w:rsidR="005F22A6">
        <w:rPr>
          <w:rtl/>
          <w:lang w:bidi="fa-IR"/>
        </w:rPr>
        <w:t>.</w:t>
      </w:r>
    </w:p>
    <w:p w:rsidR="005B1B0E" w:rsidRPr="005B1B0E" w:rsidRDefault="005B1B0E" w:rsidP="005B1B0E">
      <w:pPr>
        <w:pStyle w:val="libNormal"/>
        <w:rPr>
          <w:lang w:bidi="fa-IR"/>
        </w:rPr>
      </w:pPr>
      <w:r w:rsidRPr="005B1B0E">
        <w:rPr>
          <w:rtl/>
          <w:lang w:bidi="fa-IR"/>
        </w:rPr>
        <w:t>امام</w:t>
      </w:r>
      <w:r w:rsidR="005F22A6">
        <w:rPr>
          <w:rtl/>
          <w:lang w:bidi="fa-IR"/>
        </w:rPr>
        <w:t>:</w:t>
      </w:r>
      <w:r w:rsidRPr="005B1B0E">
        <w:rPr>
          <w:rtl/>
          <w:lang w:bidi="fa-IR"/>
        </w:rPr>
        <w:t xml:space="preserve"> پس چه كس</w:t>
      </w:r>
      <w:r w:rsidR="002E3C6F">
        <w:rPr>
          <w:rtl/>
          <w:lang w:bidi="fa-IR"/>
        </w:rPr>
        <w:t>ی</w:t>
      </w:r>
      <w:r w:rsidRPr="005B1B0E">
        <w:rPr>
          <w:rtl/>
          <w:lang w:bidi="fa-IR"/>
        </w:rPr>
        <w:t xml:space="preserve"> كارها</w:t>
      </w:r>
      <w:r w:rsidR="002E3C6F">
        <w:rPr>
          <w:rtl/>
          <w:lang w:bidi="fa-IR"/>
        </w:rPr>
        <w:t>ی</w:t>
      </w:r>
      <w:r w:rsidRPr="005B1B0E">
        <w:rPr>
          <w:rtl/>
          <w:lang w:bidi="fa-IR"/>
        </w:rPr>
        <w:t xml:space="preserve"> او را انجام م</w:t>
      </w:r>
      <w:r w:rsidR="002E3C6F">
        <w:rPr>
          <w:rtl/>
          <w:lang w:bidi="fa-IR"/>
        </w:rPr>
        <w:t>ی</w:t>
      </w:r>
      <w:r w:rsidRPr="005B1B0E">
        <w:rPr>
          <w:rtl/>
          <w:lang w:bidi="fa-IR"/>
        </w:rPr>
        <w:t xml:space="preserve"> داد و كه حيوان او را تيمار م</w:t>
      </w:r>
      <w:r w:rsidR="002E3C6F">
        <w:rPr>
          <w:rtl/>
          <w:lang w:bidi="fa-IR"/>
        </w:rPr>
        <w:t>ی</w:t>
      </w:r>
      <w:r w:rsidRPr="005B1B0E">
        <w:rPr>
          <w:rtl/>
          <w:lang w:bidi="fa-IR"/>
        </w:rPr>
        <w:t xml:space="preserve"> كرد</w:t>
      </w:r>
      <w:r w:rsidR="005F22A6">
        <w:rPr>
          <w:rtl/>
          <w:lang w:bidi="fa-IR"/>
        </w:rPr>
        <w:t>؟</w:t>
      </w:r>
      <w:r w:rsidRPr="005B1B0E">
        <w:rPr>
          <w:rtl/>
          <w:lang w:bidi="fa-IR"/>
        </w:rPr>
        <w:t xml:space="preserve"> - البته افتخار اين كارها با من بود او فقط به كارها</w:t>
      </w:r>
      <w:r w:rsidR="002E3C6F">
        <w:rPr>
          <w:rtl/>
          <w:lang w:bidi="fa-IR"/>
        </w:rPr>
        <w:t>ی</w:t>
      </w:r>
      <w:r w:rsidRPr="005B1B0E">
        <w:rPr>
          <w:rtl/>
          <w:lang w:bidi="fa-IR"/>
        </w:rPr>
        <w:t xml:space="preserve"> مقدس خويش مشغول بود و كار</w:t>
      </w:r>
      <w:r w:rsidR="002E3C6F">
        <w:rPr>
          <w:rtl/>
          <w:lang w:bidi="fa-IR"/>
        </w:rPr>
        <w:t>ی</w:t>
      </w:r>
      <w:r w:rsidRPr="005B1B0E">
        <w:rPr>
          <w:rtl/>
          <w:lang w:bidi="fa-IR"/>
        </w:rPr>
        <w:t xml:space="preserve"> به اين كارها نداشت</w:t>
      </w:r>
      <w:r w:rsidR="005F22A6">
        <w:rPr>
          <w:rtl/>
          <w:lang w:bidi="fa-IR"/>
        </w:rPr>
        <w:t>.</w:t>
      </w:r>
      <w:r w:rsidRPr="005B1B0E">
        <w:rPr>
          <w:rtl/>
          <w:lang w:bidi="fa-IR"/>
        </w:rPr>
        <w:t xml:space="preserve"> - بنابراين همه شما از او برتر بوده ايد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7C47BB" w:rsidRPr="00F0382D">
        <w:rPr>
          <w:rStyle w:val="libFootnotenumChar"/>
          <w:rtl/>
        </w:rPr>
        <w:t>3</w:t>
      </w:r>
      <w:r w:rsidR="003A5E2D" w:rsidRPr="00F0382D">
        <w:rPr>
          <w:rStyle w:val="libFootnotenumChar"/>
          <w:rtl/>
        </w:rPr>
        <w:t>2</w:t>
      </w:r>
      <w:r w:rsidRPr="00F0382D">
        <w:rPr>
          <w:rStyle w:val="libFootnotenumChar"/>
          <w:rtl/>
        </w:rPr>
        <w:t>)</w:t>
      </w:r>
    </w:p>
    <w:p w:rsidR="005B1B0E" w:rsidRPr="005B1B0E" w:rsidRDefault="000B7929" w:rsidP="005B1B0E">
      <w:pPr>
        <w:pStyle w:val="libNormal"/>
        <w:rPr>
          <w:lang w:bidi="fa-IR"/>
        </w:rPr>
      </w:pPr>
      <w:r>
        <w:rPr>
          <w:rtl/>
          <w:lang w:bidi="fa-IR"/>
        </w:rPr>
        <w:br w:type="page"/>
      </w:r>
    </w:p>
    <w:p w:rsidR="005B1B0E" w:rsidRDefault="003A5E2D" w:rsidP="005931E9">
      <w:pPr>
        <w:pStyle w:val="Heading2"/>
        <w:rPr>
          <w:rFonts w:hint="cs"/>
          <w:rtl/>
          <w:lang w:bidi="fa-IR"/>
        </w:rPr>
      </w:pPr>
      <w:bookmarkStart w:id="61" w:name="_Toc488138162"/>
      <w:r>
        <w:rPr>
          <w:rtl/>
          <w:lang w:bidi="fa-IR"/>
        </w:rPr>
        <w:t>12</w:t>
      </w:r>
      <w:r w:rsidR="005F22A6">
        <w:rPr>
          <w:rtl/>
          <w:lang w:bidi="fa-IR"/>
        </w:rPr>
        <w:t>.</w:t>
      </w:r>
      <w:r w:rsidR="005B1B0E" w:rsidRPr="005B1B0E">
        <w:rPr>
          <w:rtl/>
          <w:lang w:bidi="fa-IR"/>
        </w:rPr>
        <w:t xml:space="preserve"> در معاشرت نيك وحسن رفتار</w:t>
      </w:r>
      <w:bookmarkEnd w:id="61"/>
    </w:p>
    <w:p w:rsidR="005B1B0E" w:rsidRPr="005B1B0E" w:rsidRDefault="005B1B0E" w:rsidP="005B1B0E">
      <w:pPr>
        <w:pStyle w:val="libNormal"/>
        <w:rPr>
          <w:lang w:bidi="fa-IR"/>
        </w:rPr>
      </w:pPr>
      <w:r w:rsidRPr="005B1B0E">
        <w:rPr>
          <w:rtl/>
          <w:lang w:bidi="fa-IR"/>
        </w:rPr>
        <w:t xml:space="preserve">امام صادق </w:t>
      </w:r>
      <w:r w:rsidR="005C2804" w:rsidRPr="005C2804">
        <w:rPr>
          <w:rStyle w:val="libAlaemChar"/>
          <w:rtl/>
        </w:rPr>
        <w:t>عليه‌السلام</w:t>
      </w:r>
      <w:r w:rsidRPr="005B1B0E">
        <w:rPr>
          <w:rtl/>
          <w:lang w:bidi="fa-IR"/>
        </w:rPr>
        <w:t xml:space="preserve"> درباره رفتار نيك و اخلاق حسنه م</w:t>
      </w:r>
      <w:r w:rsidR="002E3C6F">
        <w:rPr>
          <w:rtl/>
          <w:lang w:bidi="fa-IR"/>
        </w:rPr>
        <w:t>ی</w:t>
      </w:r>
      <w:r w:rsidRPr="005B1B0E">
        <w:rPr>
          <w:rtl/>
          <w:lang w:bidi="fa-IR"/>
        </w:rPr>
        <w:t xml:space="preserve"> فرمايند</w:t>
      </w:r>
      <w:r w:rsidR="005F22A6">
        <w:rPr>
          <w:rtl/>
          <w:lang w:bidi="fa-IR"/>
        </w:rPr>
        <w:t>:</w:t>
      </w:r>
      <w:r w:rsidRPr="005B1B0E">
        <w:rPr>
          <w:rtl/>
          <w:lang w:bidi="fa-IR"/>
        </w:rPr>
        <w:t xml:space="preserve"> </w:t>
      </w:r>
      <w:r w:rsidR="000B7929">
        <w:rPr>
          <w:rFonts w:hint="cs"/>
          <w:rtl/>
          <w:lang w:bidi="fa-IR"/>
        </w:rPr>
        <w:t>«</w:t>
      </w:r>
      <w:r w:rsidRPr="000B7929">
        <w:rPr>
          <w:rStyle w:val="libHadeesChar"/>
          <w:rtl/>
        </w:rPr>
        <w:t>تواصلوا وتراحموا و تعاطفوا</w:t>
      </w:r>
      <w:r w:rsidR="005F22A6">
        <w:rPr>
          <w:rtl/>
          <w:lang w:bidi="fa-IR"/>
        </w:rPr>
        <w:t>.</w:t>
      </w:r>
      <w:r w:rsidR="000B7929">
        <w:rPr>
          <w:rFonts w:hint="cs"/>
          <w:rtl/>
          <w:lang w:bidi="fa-IR"/>
        </w:rPr>
        <w:t>»</w:t>
      </w:r>
      <w:r w:rsidRPr="005B1B0E">
        <w:rPr>
          <w:rtl/>
          <w:lang w:bidi="fa-IR"/>
        </w:rPr>
        <w:t xml:space="preserve"> به يكديگر بپيونديد به همديگر محب ورزيد در باره همديگر نيك</w:t>
      </w:r>
      <w:r w:rsidR="002E3C6F">
        <w:rPr>
          <w:rtl/>
          <w:lang w:bidi="fa-IR"/>
        </w:rPr>
        <w:t>ی</w:t>
      </w:r>
      <w:r w:rsidRPr="005B1B0E">
        <w:rPr>
          <w:rtl/>
          <w:lang w:bidi="fa-IR"/>
        </w:rPr>
        <w:t xml:space="preserve"> و احسان كنيد و نسبت به هم مهر و عطوفت داشته باشد</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حسن الخلق يزيد في الرزق</w:t>
      </w:r>
      <w:r w:rsidR="005F22A6">
        <w:rPr>
          <w:rtl/>
          <w:lang w:bidi="fa-IR"/>
        </w:rPr>
        <w:t>.</w:t>
      </w:r>
      <w:r w:rsidR="005B1B0E" w:rsidRPr="005B1B0E">
        <w:rPr>
          <w:rtl/>
          <w:lang w:bidi="fa-IR"/>
        </w:rPr>
        <w:t xml:space="preserve"> حسن خلق باعث افزايش روز</w:t>
      </w:r>
      <w:r w:rsidR="002E3C6F">
        <w:rPr>
          <w:rtl/>
          <w:lang w:bidi="fa-IR"/>
        </w:rPr>
        <w:t>ی</w:t>
      </w:r>
      <w:r w:rsidR="005B1B0E" w:rsidRPr="005B1B0E">
        <w:rPr>
          <w:rtl/>
          <w:lang w:bidi="fa-IR"/>
        </w:rPr>
        <w:t xml:space="preserve"> آدم</w:t>
      </w:r>
      <w:r w:rsidR="002E3C6F">
        <w:rPr>
          <w:rtl/>
          <w:lang w:bidi="fa-IR"/>
        </w:rPr>
        <w:t>ی</w:t>
      </w:r>
      <w:r w:rsidR="005B1B0E" w:rsidRPr="005B1B0E">
        <w:rPr>
          <w:rtl/>
          <w:lang w:bidi="fa-IR"/>
        </w:rPr>
        <w:t xml:space="preserve"> است</w:t>
      </w:r>
      <w:r w:rsidR="005F22A6">
        <w:rPr>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1</w:t>
      </w:r>
      <w:r w:rsidR="007C47BB" w:rsidRPr="00F0382D">
        <w:rPr>
          <w:rStyle w:val="libFootnotenumChar"/>
          <w:rtl/>
        </w:rPr>
        <w:t>33</w:t>
      </w:r>
      <w:r w:rsidR="005B1B0E" w:rsidRPr="00F0382D">
        <w:rPr>
          <w:rStyle w:val="libFootnotenumChar"/>
          <w:rtl/>
        </w:rPr>
        <w:t>)</w:t>
      </w:r>
    </w:p>
    <w:p w:rsidR="005B1B0E" w:rsidRPr="005B1B0E" w:rsidRDefault="007C47BB" w:rsidP="000B7929">
      <w:pPr>
        <w:pStyle w:val="libNormal"/>
        <w:rPr>
          <w:lang w:bidi="fa-IR"/>
        </w:rPr>
      </w:pPr>
      <w:r>
        <w:rPr>
          <w:rtl/>
          <w:lang w:bidi="fa-IR"/>
        </w:rPr>
        <w:t>3</w:t>
      </w:r>
      <w:r w:rsidR="005F22A6">
        <w:rPr>
          <w:rtl/>
          <w:lang w:bidi="fa-IR"/>
        </w:rPr>
        <w:t>.</w:t>
      </w:r>
      <w:r w:rsidR="005B1B0E" w:rsidRPr="005B1B0E">
        <w:rPr>
          <w:rtl/>
          <w:lang w:bidi="fa-IR"/>
        </w:rPr>
        <w:t xml:space="preserve"> قال الله عز وجل</w:t>
      </w:r>
      <w:r w:rsidR="005F22A6">
        <w:rPr>
          <w:rtl/>
          <w:lang w:bidi="fa-IR"/>
        </w:rPr>
        <w:t>:</w:t>
      </w:r>
      <w:r w:rsidR="005B1B0E" w:rsidRPr="005B1B0E">
        <w:rPr>
          <w:rtl/>
          <w:lang w:bidi="fa-IR"/>
        </w:rPr>
        <w:t xml:space="preserve"> </w:t>
      </w:r>
      <w:r w:rsidR="000B7929">
        <w:rPr>
          <w:rFonts w:hint="cs"/>
          <w:rtl/>
          <w:lang w:bidi="fa-IR"/>
        </w:rPr>
        <w:t>«</w:t>
      </w:r>
      <w:r w:rsidR="005B1B0E" w:rsidRPr="000B7929">
        <w:rPr>
          <w:rStyle w:val="libHadeesChar"/>
          <w:rtl/>
        </w:rPr>
        <w:t>الخلق عيال</w:t>
      </w:r>
      <w:r w:rsidR="002E3C6F" w:rsidRPr="000B7929">
        <w:rPr>
          <w:rStyle w:val="libHadeesChar"/>
          <w:rtl/>
        </w:rPr>
        <w:t>ی</w:t>
      </w:r>
      <w:r w:rsidR="005B1B0E" w:rsidRPr="000B7929">
        <w:rPr>
          <w:rStyle w:val="libHadeesChar"/>
          <w:rtl/>
        </w:rPr>
        <w:t xml:space="preserve"> فاحبهم ال</w:t>
      </w:r>
      <w:r w:rsidR="002E3C6F" w:rsidRPr="000B7929">
        <w:rPr>
          <w:rStyle w:val="libHadeesChar"/>
          <w:rtl/>
        </w:rPr>
        <w:t>ی</w:t>
      </w:r>
      <w:r w:rsidR="005B1B0E" w:rsidRPr="000B7929">
        <w:rPr>
          <w:rStyle w:val="libHadeesChar"/>
          <w:rtl/>
        </w:rPr>
        <w:t xml:space="preserve"> الطفهم بهم واسعيهم في حوائجهم</w:t>
      </w:r>
      <w:r w:rsidR="000B7929">
        <w:rPr>
          <w:rFonts w:hint="cs"/>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w:t>
      </w:r>
      <w:r w:rsidRPr="00F0382D">
        <w:rPr>
          <w:rStyle w:val="libFootnotenumChar"/>
          <w:rtl/>
        </w:rPr>
        <w:t>3</w:t>
      </w:r>
      <w:r w:rsidR="00B24FF8" w:rsidRPr="00F0382D">
        <w:rPr>
          <w:rStyle w:val="libFootnotenumChar"/>
          <w:rtl/>
        </w:rPr>
        <w:t>4</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خداوند متعال فرموده است</w:t>
      </w:r>
      <w:r w:rsidR="005F22A6">
        <w:rPr>
          <w:rtl/>
          <w:lang w:bidi="fa-IR"/>
        </w:rPr>
        <w:t>:</w:t>
      </w:r>
      <w:r w:rsidRPr="005B1B0E">
        <w:rPr>
          <w:rtl/>
          <w:lang w:bidi="fa-IR"/>
        </w:rPr>
        <w:t xml:space="preserve"> مردم همانند عائله من هستند كس</w:t>
      </w:r>
      <w:r w:rsidR="002E3C6F">
        <w:rPr>
          <w:rtl/>
          <w:lang w:bidi="fa-IR"/>
        </w:rPr>
        <w:t>ی</w:t>
      </w:r>
      <w:r w:rsidRPr="005B1B0E">
        <w:rPr>
          <w:rtl/>
          <w:lang w:bidi="fa-IR"/>
        </w:rPr>
        <w:t xml:space="preserve"> نزد من از محبوبيت بيشتر برخوردار است كه با خلق خدا لطف داشته باشد و در رفع نيازمند</w:t>
      </w:r>
      <w:r w:rsidR="002E3C6F">
        <w:rPr>
          <w:rtl/>
          <w:lang w:bidi="fa-IR"/>
        </w:rPr>
        <w:t>ی</w:t>
      </w:r>
      <w:r w:rsidR="003A5E2D">
        <w:rPr>
          <w:rtl/>
          <w:lang w:bidi="fa-IR"/>
        </w:rPr>
        <w:t xml:space="preserve"> </w:t>
      </w:r>
      <w:r w:rsidRPr="005B1B0E">
        <w:rPr>
          <w:rtl/>
          <w:lang w:bidi="fa-IR"/>
        </w:rPr>
        <w:t>هايشان كوشاتر وجد</w:t>
      </w:r>
      <w:r w:rsidR="002E3C6F">
        <w:rPr>
          <w:rtl/>
          <w:lang w:bidi="fa-IR"/>
        </w:rPr>
        <w:t>ی</w:t>
      </w:r>
      <w:r w:rsidRPr="005B1B0E">
        <w:rPr>
          <w:rtl/>
          <w:lang w:bidi="fa-IR"/>
        </w:rPr>
        <w:t xml:space="preserve"> تر باشد</w:t>
      </w:r>
      <w:r w:rsidR="005F22A6">
        <w:rPr>
          <w:rtl/>
          <w:lang w:bidi="fa-IR"/>
        </w:rPr>
        <w:t>.</w:t>
      </w:r>
    </w:p>
    <w:p w:rsidR="005B1B0E" w:rsidRDefault="00E40570" w:rsidP="005B1B0E">
      <w:pPr>
        <w:pStyle w:val="libNormal"/>
        <w:rPr>
          <w:rFonts w:hint="cs"/>
          <w:rtl/>
          <w:lang w:bidi="fa-IR"/>
        </w:rPr>
      </w:pPr>
      <w:r>
        <w:rPr>
          <w:rtl/>
          <w:lang w:bidi="fa-IR"/>
        </w:rPr>
        <w:br w:type="page"/>
      </w:r>
    </w:p>
    <w:p w:rsidR="005B1B0E" w:rsidRDefault="003A5E2D" w:rsidP="005931E9">
      <w:pPr>
        <w:pStyle w:val="Heading2"/>
        <w:rPr>
          <w:rFonts w:hint="cs"/>
          <w:rtl/>
          <w:lang w:bidi="fa-IR"/>
        </w:rPr>
      </w:pPr>
      <w:bookmarkStart w:id="62" w:name="_Toc488138163"/>
      <w:r>
        <w:rPr>
          <w:rtl/>
          <w:lang w:bidi="fa-IR"/>
        </w:rPr>
        <w:t>1</w:t>
      </w:r>
      <w:r w:rsidR="007C47BB">
        <w:rPr>
          <w:rtl/>
          <w:lang w:bidi="fa-IR"/>
        </w:rPr>
        <w:t>3</w:t>
      </w:r>
      <w:r w:rsidR="005F22A6">
        <w:rPr>
          <w:rtl/>
          <w:lang w:bidi="fa-IR"/>
        </w:rPr>
        <w:t>.</w:t>
      </w:r>
      <w:r w:rsidR="005B1B0E" w:rsidRPr="005B1B0E">
        <w:rPr>
          <w:rtl/>
          <w:lang w:bidi="fa-IR"/>
        </w:rPr>
        <w:t xml:space="preserve"> در مورد شناخت خوش رفتار و خوش كردار</w:t>
      </w:r>
      <w:bookmarkEnd w:id="62"/>
    </w:p>
    <w:p w:rsidR="005B1B0E" w:rsidRPr="005B1B0E" w:rsidRDefault="005B1B0E" w:rsidP="005B1B0E">
      <w:pPr>
        <w:pStyle w:val="libNormal"/>
        <w:rPr>
          <w:lang w:bidi="fa-IR"/>
        </w:rPr>
      </w:pPr>
      <w:r w:rsidRPr="005B1B0E">
        <w:rPr>
          <w:rtl/>
          <w:lang w:bidi="fa-IR"/>
        </w:rPr>
        <w:t>م</w:t>
      </w:r>
      <w:r w:rsidR="002E3C6F">
        <w:rPr>
          <w:rtl/>
          <w:lang w:bidi="fa-IR"/>
        </w:rPr>
        <w:t>ی</w:t>
      </w:r>
      <w:r w:rsidRPr="005B1B0E">
        <w:rPr>
          <w:rtl/>
          <w:lang w:bidi="fa-IR"/>
        </w:rPr>
        <w:t xml:space="preserve"> فرمايد:</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w:t>
      </w:r>
      <w:r w:rsidR="00E40570">
        <w:rPr>
          <w:rFonts w:hint="cs"/>
          <w:rtl/>
          <w:lang w:bidi="fa-IR"/>
        </w:rPr>
        <w:t>«</w:t>
      </w:r>
      <w:r w:rsidR="005B1B0E" w:rsidRPr="00E40570">
        <w:rPr>
          <w:rStyle w:val="libHadeesChar"/>
          <w:rtl/>
        </w:rPr>
        <w:t>ثلالة لا يعرف الاف</w:t>
      </w:r>
      <w:r w:rsidR="002E3C6F" w:rsidRPr="00E40570">
        <w:rPr>
          <w:rStyle w:val="libHadeesChar"/>
          <w:rtl/>
        </w:rPr>
        <w:t>ی</w:t>
      </w:r>
      <w:r w:rsidR="005B1B0E" w:rsidRPr="00E40570">
        <w:rPr>
          <w:rStyle w:val="libHadeesChar"/>
          <w:rtl/>
        </w:rPr>
        <w:t xml:space="preserve"> ثلث مواطن</w:t>
      </w:r>
      <w:r w:rsidR="005F22A6" w:rsidRPr="00E40570">
        <w:rPr>
          <w:rStyle w:val="libHadeesChar"/>
          <w:rtl/>
        </w:rPr>
        <w:t>:</w:t>
      </w:r>
      <w:r w:rsidR="005B1B0E" w:rsidRPr="00E40570">
        <w:rPr>
          <w:rStyle w:val="libHadeesChar"/>
          <w:rtl/>
        </w:rPr>
        <w:t xml:space="preserve"> لا يعرف الحليم الأعند الغضب، ولا الشجاع الا عند الحرب ولااخ الا عند الحاجة</w:t>
      </w:r>
      <w:r w:rsidR="005F22A6">
        <w:rPr>
          <w:rtl/>
          <w:lang w:bidi="fa-IR"/>
        </w:rPr>
        <w:t>.</w:t>
      </w:r>
      <w:r w:rsidR="00E40570">
        <w:rPr>
          <w:rFonts w:hint="cs"/>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1</w:t>
      </w:r>
      <w:r w:rsidR="007C47BB" w:rsidRPr="00F0382D">
        <w:rPr>
          <w:rStyle w:val="libFootnotenumChar"/>
          <w:rtl/>
        </w:rPr>
        <w:t>3</w:t>
      </w:r>
      <w:r w:rsidR="00822388" w:rsidRPr="00F0382D">
        <w:rPr>
          <w:rStyle w:val="libFootnotenumChar"/>
          <w:rtl/>
        </w:rPr>
        <w:t>5</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سه نفر در سه حالت خاص بيشتر شناخته م</w:t>
      </w:r>
      <w:r w:rsidR="002E3C6F">
        <w:rPr>
          <w:rtl/>
          <w:lang w:bidi="fa-IR"/>
        </w:rPr>
        <w:t>ی</w:t>
      </w:r>
      <w:r w:rsidRPr="005B1B0E">
        <w:rPr>
          <w:rtl/>
          <w:lang w:bidi="fa-IR"/>
        </w:rPr>
        <w:t xml:space="preserve"> گردند</w:t>
      </w:r>
      <w:r w:rsidR="005F22A6">
        <w:rPr>
          <w:rtl/>
          <w:lang w:bidi="fa-IR"/>
        </w:rPr>
        <w:t>:</w:t>
      </w:r>
      <w:r w:rsidRPr="005B1B0E">
        <w:rPr>
          <w:rtl/>
          <w:lang w:bidi="fa-IR"/>
        </w:rPr>
        <w:t xml:space="preserve"> خوشرفتار و بردبار به هنگام خشم و غضب، شجاع و دلير به هنگام جنگ و برخورد و دوست و برادر به هنگام نياز و احتياج</w:t>
      </w:r>
      <w:r w:rsidR="005F22A6">
        <w:rPr>
          <w:rtl/>
          <w:lang w:bidi="fa-IR"/>
        </w:rPr>
        <w:t>.</w:t>
      </w:r>
    </w:p>
    <w:p w:rsidR="005B1B0E" w:rsidRPr="005B1B0E" w:rsidRDefault="003A5E2D" w:rsidP="00E40570">
      <w:pPr>
        <w:pStyle w:val="libNormal"/>
        <w:rPr>
          <w:lang w:bidi="fa-IR"/>
        </w:rPr>
      </w:pPr>
      <w:r>
        <w:rPr>
          <w:rtl/>
          <w:lang w:bidi="fa-IR"/>
        </w:rPr>
        <w:t>2</w:t>
      </w:r>
      <w:r w:rsidR="005F22A6">
        <w:rPr>
          <w:rtl/>
          <w:lang w:bidi="fa-IR"/>
        </w:rPr>
        <w:t>.</w:t>
      </w:r>
      <w:r w:rsidR="005B1B0E" w:rsidRPr="005B1B0E">
        <w:rPr>
          <w:rtl/>
          <w:lang w:bidi="fa-IR"/>
        </w:rPr>
        <w:t xml:space="preserve"> </w:t>
      </w:r>
      <w:r w:rsidR="00E40570">
        <w:rPr>
          <w:rFonts w:hint="cs"/>
          <w:rtl/>
          <w:lang w:bidi="fa-IR"/>
        </w:rPr>
        <w:t>«</w:t>
      </w:r>
      <w:r w:rsidR="005B1B0E" w:rsidRPr="00E40570">
        <w:rPr>
          <w:rStyle w:val="libHadeesChar"/>
          <w:rtl/>
        </w:rPr>
        <w:t>ان الله تبارك و تعال</w:t>
      </w:r>
      <w:r w:rsidR="002E3C6F" w:rsidRPr="00E40570">
        <w:rPr>
          <w:rStyle w:val="libHadeesChar"/>
          <w:rtl/>
        </w:rPr>
        <w:t>ی</w:t>
      </w:r>
      <w:r w:rsidR="005B1B0E" w:rsidRPr="00E40570">
        <w:rPr>
          <w:rStyle w:val="libHadeesChar"/>
          <w:rtl/>
        </w:rPr>
        <w:t xml:space="preserve"> ليعط</w:t>
      </w:r>
      <w:r w:rsidR="002E3C6F" w:rsidRPr="00E40570">
        <w:rPr>
          <w:rStyle w:val="libHadeesChar"/>
          <w:rtl/>
        </w:rPr>
        <w:t>ی</w:t>
      </w:r>
      <w:r w:rsidR="005B1B0E" w:rsidRPr="00E40570">
        <w:rPr>
          <w:rStyle w:val="libHadeesChar"/>
          <w:rtl/>
        </w:rPr>
        <w:t xml:space="preserve"> العبد من الثواب عل</w:t>
      </w:r>
      <w:r w:rsidR="002E3C6F" w:rsidRPr="00E40570">
        <w:rPr>
          <w:rStyle w:val="libHadeesChar"/>
          <w:rtl/>
        </w:rPr>
        <w:t>ی</w:t>
      </w:r>
      <w:r w:rsidR="005B1B0E" w:rsidRPr="00E40570">
        <w:rPr>
          <w:rStyle w:val="libHadeesChar"/>
          <w:rtl/>
        </w:rPr>
        <w:t xml:space="preserve"> حسن الخلق كما يعط</w:t>
      </w:r>
      <w:r w:rsidR="002E3C6F" w:rsidRPr="00E40570">
        <w:rPr>
          <w:rStyle w:val="libHadeesChar"/>
          <w:rtl/>
        </w:rPr>
        <w:t>ی</w:t>
      </w:r>
      <w:r w:rsidR="005B1B0E" w:rsidRPr="00E40570">
        <w:rPr>
          <w:rStyle w:val="libHadeesChar"/>
          <w:rtl/>
        </w:rPr>
        <w:t xml:space="preserve"> المجاهد في سبيل الله يغدوا عليه و</w:t>
      </w:r>
      <w:r w:rsidR="00E40570">
        <w:rPr>
          <w:rStyle w:val="libHadeesChar"/>
          <w:rFonts w:hint="cs"/>
          <w:rtl/>
        </w:rPr>
        <w:t xml:space="preserve"> </w:t>
      </w:r>
      <w:r w:rsidR="005B1B0E" w:rsidRPr="00E40570">
        <w:rPr>
          <w:rStyle w:val="libHadeesChar"/>
          <w:rtl/>
        </w:rPr>
        <w:t>يروح</w:t>
      </w:r>
      <w:r w:rsidR="00E40570">
        <w:rPr>
          <w:rFonts w:hint="cs"/>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1</w:t>
      </w:r>
      <w:r w:rsidR="007C47BB" w:rsidRPr="00F0382D">
        <w:rPr>
          <w:rStyle w:val="libFootnotenumChar"/>
          <w:rtl/>
        </w:rPr>
        <w:t>3</w:t>
      </w:r>
      <w:r w:rsidR="00E06218" w:rsidRPr="00F0382D">
        <w:rPr>
          <w:rStyle w:val="libFootnotenumChar"/>
          <w:rtl/>
        </w:rPr>
        <w:t>6</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خداوند متعال به بنده خود در برابر حسن خلق و ادب پاداش</w:t>
      </w:r>
      <w:r w:rsidR="002E3C6F">
        <w:rPr>
          <w:rtl/>
          <w:lang w:bidi="fa-IR"/>
        </w:rPr>
        <w:t>ی</w:t>
      </w:r>
      <w:r w:rsidRPr="005B1B0E">
        <w:rPr>
          <w:rtl/>
          <w:lang w:bidi="fa-IR"/>
        </w:rPr>
        <w:t xml:space="preserve"> همانند اجر مجاهد راه حق، عنايت م</w:t>
      </w:r>
      <w:r w:rsidR="002E3C6F">
        <w:rPr>
          <w:rtl/>
          <w:lang w:bidi="fa-IR"/>
        </w:rPr>
        <w:t>ی</w:t>
      </w:r>
      <w:r w:rsidRPr="005B1B0E">
        <w:rPr>
          <w:rtl/>
          <w:lang w:bidi="fa-IR"/>
        </w:rPr>
        <w:t xml:space="preserve"> كند مجاهد</w:t>
      </w:r>
      <w:r w:rsidR="002E3C6F">
        <w:rPr>
          <w:rtl/>
          <w:lang w:bidi="fa-IR"/>
        </w:rPr>
        <w:t>ی</w:t>
      </w:r>
      <w:r w:rsidRPr="005B1B0E">
        <w:rPr>
          <w:rtl/>
          <w:lang w:bidi="fa-IR"/>
        </w:rPr>
        <w:t xml:space="preserve"> كه شب و روز در فعاليت و كوشش باشد</w:t>
      </w:r>
      <w:r w:rsidR="005F22A6">
        <w:rPr>
          <w:rtl/>
          <w:lang w:bidi="fa-IR"/>
        </w:rPr>
        <w:t>.</w:t>
      </w:r>
    </w:p>
    <w:p w:rsidR="005B1B0E" w:rsidRPr="005B1B0E" w:rsidRDefault="007C47BB" w:rsidP="00E40570">
      <w:pPr>
        <w:pStyle w:val="libNormal"/>
        <w:rPr>
          <w:lang w:bidi="fa-IR"/>
        </w:rPr>
      </w:pPr>
      <w:r>
        <w:rPr>
          <w:rtl/>
          <w:lang w:bidi="fa-IR"/>
        </w:rPr>
        <w:t>3</w:t>
      </w:r>
      <w:r w:rsidR="005F22A6">
        <w:rPr>
          <w:rtl/>
          <w:lang w:bidi="fa-IR"/>
        </w:rPr>
        <w:t>.</w:t>
      </w:r>
      <w:r w:rsidR="005B1B0E" w:rsidRPr="005B1B0E">
        <w:rPr>
          <w:rtl/>
          <w:lang w:bidi="fa-IR"/>
        </w:rPr>
        <w:t xml:space="preserve"> </w:t>
      </w:r>
      <w:r w:rsidR="00E40570">
        <w:rPr>
          <w:rFonts w:hint="cs"/>
          <w:rtl/>
          <w:lang w:bidi="fa-IR"/>
        </w:rPr>
        <w:t>«</w:t>
      </w:r>
      <w:r w:rsidR="005B1B0E" w:rsidRPr="00E40570">
        <w:rPr>
          <w:rStyle w:val="libHadeesChar"/>
          <w:rtl/>
        </w:rPr>
        <w:t>ان اجلت في عمرك يومين فاجعل احد همالأد بك لتستعين به عل</w:t>
      </w:r>
      <w:r w:rsidR="002E3C6F" w:rsidRPr="00E40570">
        <w:rPr>
          <w:rStyle w:val="libHadeesChar"/>
          <w:rtl/>
        </w:rPr>
        <w:t>ی</w:t>
      </w:r>
      <w:r w:rsidR="005B1B0E" w:rsidRPr="00E40570">
        <w:rPr>
          <w:rStyle w:val="libHadeesChar"/>
          <w:rtl/>
        </w:rPr>
        <w:t xml:space="preserve"> يوم موتك</w:t>
      </w:r>
      <w:r w:rsidR="00E40570">
        <w:rPr>
          <w:rFonts w:hint="cs"/>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w:t>
      </w:r>
      <w:r w:rsidRPr="00F0382D">
        <w:rPr>
          <w:rStyle w:val="libFootnotenumChar"/>
          <w:rtl/>
        </w:rPr>
        <w:t>3</w:t>
      </w:r>
      <w:r w:rsidR="0054187F" w:rsidRPr="00F0382D">
        <w:rPr>
          <w:rStyle w:val="libFootnotenumChar"/>
          <w:rtl/>
        </w:rPr>
        <w:t>7</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اگر به تو اعلام گردد كه از عمرت فقط دو روز باق</w:t>
      </w:r>
      <w:r w:rsidR="002E3C6F">
        <w:rPr>
          <w:rtl/>
          <w:lang w:bidi="fa-IR"/>
        </w:rPr>
        <w:t>ی</w:t>
      </w:r>
      <w:r w:rsidRPr="005B1B0E">
        <w:rPr>
          <w:rtl/>
          <w:lang w:bidi="fa-IR"/>
        </w:rPr>
        <w:t xml:space="preserve"> نمانده است روز اول را به اخلاق و ادبت اختصاص ده تا از آن برا</w:t>
      </w:r>
      <w:r w:rsidR="002E3C6F">
        <w:rPr>
          <w:rtl/>
          <w:lang w:bidi="fa-IR"/>
        </w:rPr>
        <w:t>ی</w:t>
      </w:r>
      <w:r w:rsidRPr="005B1B0E">
        <w:rPr>
          <w:rtl/>
          <w:lang w:bidi="fa-IR"/>
        </w:rPr>
        <w:t xml:space="preserve"> مرگت كمك گرفته باش</w:t>
      </w:r>
      <w:r w:rsidR="002E3C6F">
        <w:rPr>
          <w:rtl/>
          <w:lang w:bidi="fa-IR"/>
        </w:rPr>
        <w:t>ی</w:t>
      </w:r>
      <w:r w:rsidR="005F22A6">
        <w:rPr>
          <w:rtl/>
          <w:lang w:bidi="fa-IR"/>
        </w:rPr>
        <w:t>.</w:t>
      </w:r>
    </w:p>
    <w:p w:rsidR="005B1B0E" w:rsidRPr="005B1B0E" w:rsidRDefault="00E40570" w:rsidP="005B1B0E">
      <w:pPr>
        <w:pStyle w:val="libNormal"/>
        <w:rPr>
          <w:lang w:bidi="fa-IR"/>
        </w:rPr>
      </w:pPr>
      <w:r>
        <w:rPr>
          <w:rtl/>
          <w:lang w:bidi="fa-IR"/>
        </w:rPr>
        <w:br w:type="page"/>
      </w:r>
    </w:p>
    <w:p w:rsidR="005B1B0E" w:rsidRDefault="003A5E2D" w:rsidP="005931E9">
      <w:pPr>
        <w:pStyle w:val="Heading2"/>
        <w:rPr>
          <w:rFonts w:hint="cs"/>
          <w:rtl/>
          <w:lang w:bidi="fa-IR"/>
        </w:rPr>
      </w:pPr>
      <w:bookmarkStart w:id="63" w:name="_Toc488138164"/>
      <w:r>
        <w:rPr>
          <w:rtl/>
          <w:lang w:bidi="fa-IR"/>
        </w:rPr>
        <w:t>1</w:t>
      </w:r>
      <w:r w:rsidR="00B24FF8">
        <w:rPr>
          <w:rtl/>
          <w:lang w:bidi="fa-IR"/>
        </w:rPr>
        <w:t>4</w:t>
      </w:r>
      <w:r w:rsidR="005F22A6">
        <w:rPr>
          <w:rtl/>
          <w:lang w:bidi="fa-IR"/>
        </w:rPr>
        <w:t>.</w:t>
      </w:r>
      <w:r w:rsidR="005B1B0E" w:rsidRPr="005B1B0E">
        <w:rPr>
          <w:rtl/>
          <w:lang w:bidi="fa-IR"/>
        </w:rPr>
        <w:t xml:space="preserve"> حدود اخلاق</w:t>
      </w:r>
      <w:bookmarkEnd w:id="63"/>
    </w:p>
    <w:p w:rsidR="005B1B0E" w:rsidRPr="005B1B0E" w:rsidRDefault="00E40570" w:rsidP="00E40570">
      <w:pPr>
        <w:pStyle w:val="libNormal"/>
        <w:rPr>
          <w:lang w:bidi="fa-IR"/>
        </w:rPr>
      </w:pPr>
      <w:r>
        <w:rPr>
          <w:rFonts w:hint="cs"/>
          <w:rtl/>
          <w:lang w:bidi="fa-IR"/>
        </w:rPr>
        <w:t>«</w:t>
      </w:r>
      <w:r w:rsidR="005B1B0E" w:rsidRPr="00E40570">
        <w:rPr>
          <w:rStyle w:val="libHadeesChar"/>
          <w:rtl/>
        </w:rPr>
        <w:t>جاء رجل ال</w:t>
      </w:r>
      <w:r w:rsidR="002E3C6F" w:rsidRPr="00E40570">
        <w:rPr>
          <w:rStyle w:val="libHadeesChar"/>
          <w:rtl/>
        </w:rPr>
        <w:t>ی</w:t>
      </w:r>
      <w:r w:rsidR="005B1B0E" w:rsidRPr="00E40570">
        <w:rPr>
          <w:rStyle w:val="libHadeesChar"/>
          <w:rtl/>
        </w:rPr>
        <w:t xml:space="preserve"> الصادق جعفر بن محمد عليهما السلام فقال له يابن رسول الله أخبرن</w:t>
      </w:r>
      <w:r w:rsidR="002E3C6F" w:rsidRPr="00E40570">
        <w:rPr>
          <w:rStyle w:val="libHadeesChar"/>
          <w:rtl/>
        </w:rPr>
        <w:t>ی</w:t>
      </w:r>
      <w:r w:rsidR="005B1B0E" w:rsidRPr="00E40570">
        <w:rPr>
          <w:rStyle w:val="libHadeesChar"/>
          <w:rtl/>
        </w:rPr>
        <w:t xml:space="preserve"> بمكارم الاخلاق فقال، العفو عمن ظلملك وصلة من قطعك اعطاء من حرمك و قول الحق ولو عل</w:t>
      </w:r>
      <w:r w:rsidR="002E3C6F" w:rsidRPr="00E40570">
        <w:rPr>
          <w:rStyle w:val="libHadeesChar"/>
          <w:rtl/>
        </w:rPr>
        <w:t>ی</w:t>
      </w:r>
      <w:r w:rsidR="005B1B0E" w:rsidRPr="00E40570">
        <w:rPr>
          <w:rStyle w:val="libHadeesChar"/>
          <w:rtl/>
        </w:rPr>
        <w:t xml:space="preserve"> نفسك</w:t>
      </w:r>
      <w:r>
        <w:rPr>
          <w:rFonts w:hint="cs"/>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w:t>
      </w:r>
      <w:r w:rsidR="007C47BB" w:rsidRPr="00F0382D">
        <w:rPr>
          <w:rStyle w:val="libFootnotenumChar"/>
          <w:rtl/>
        </w:rPr>
        <w:t>3</w:t>
      </w:r>
      <w:r w:rsidR="009444A3" w:rsidRPr="00F0382D">
        <w:rPr>
          <w:rStyle w:val="libFootnotenumChar"/>
          <w:rtl/>
        </w:rPr>
        <w:t>8</w:t>
      </w:r>
      <w:r w:rsidR="005B1B0E" w:rsidRPr="00F0382D">
        <w:rPr>
          <w:rStyle w:val="libFootnotenumChar"/>
          <w:rtl/>
        </w:rPr>
        <w:t>)</w:t>
      </w:r>
    </w:p>
    <w:p w:rsidR="005B1B0E" w:rsidRPr="005B1B0E" w:rsidRDefault="005B1B0E" w:rsidP="005B1B0E">
      <w:pPr>
        <w:pStyle w:val="libNormal"/>
        <w:rPr>
          <w:lang w:bidi="fa-IR"/>
        </w:rPr>
      </w:pPr>
      <w:r w:rsidRPr="005B1B0E">
        <w:rPr>
          <w:rtl/>
          <w:lang w:bidi="fa-IR"/>
        </w:rPr>
        <w:t>مرد</w:t>
      </w:r>
      <w:r w:rsidR="002E3C6F">
        <w:rPr>
          <w:rtl/>
          <w:lang w:bidi="fa-IR"/>
        </w:rPr>
        <w:t>ی</w:t>
      </w:r>
      <w:r w:rsidRPr="005B1B0E">
        <w:rPr>
          <w:rtl/>
          <w:lang w:bidi="fa-IR"/>
        </w:rPr>
        <w:t xml:space="preserve"> به پيشگاه امام صادق </w:t>
      </w:r>
      <w:r w:rsidR="005C2804" w:rsidRPr="005C2804">
        <w:rPr>
          <w:rStyle w:val="libAlaemChar"/>
          <w:rtl/>
        </w:rPr>
        <w:t>عليه‌السلام</w:t>
      </w:r>
      <w:r w:rsidRPr="005B1B0E">
        <w:rPr>
          <w:rtl/>
          <w:lang w:bidi="fa-IR"/>
        </w:rPr>
        <w:t xml:space="preserve"> شرفياب شد و عرض كرد مرا از مكارم اخلاق آگاه سازيد حضرت در پاسخ او فرمودند</w:t>
      </w:r>
      <w:r w:rsidR="005F22A6">
        <w:rPr>
          <w:rtl/>
          <w:lang w:bidi="fa-IR"/>
        </w:rPr>
        <w:t>:</w:t>
      </w:r>
      <w:r w:rsidRPr="005B1B0E">
        <w:rPr>
          <w:rtl/>
          <w:lang w:bidi="fa-IR"/>
        </w:rPr>
        <w:t xml:space="preserve"> عفو و گذشت از آن كس</w:t>
      </w:r>
      <w:r w:rsidR="002E3C6F">
        <w:rPr>
          <w:rtl/>
          <w:lang w:bidi="fa-IR"/>
        </w:rPr>
        <w:t>ی</w:t>
      </w:r>
      <w:r w:rsidRPr="005B1B0E">
        <w:rPr>
          <w:rtl/>
          <w:lang w:bidi="fa-IR"/>
        </w:rPr>
        <w:t xml:space="preserve"> كه به تو ستم روا داشته است</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اتصال و پيوست به كس</w:t>
      </w:r>
      <w:r w:rsidR="002E3C6F">
        <w:rPr>
          <w:rtl/>
          <w:lang w:bidi="fa-IR"/>
        </w:rPr>
        <w:t>ی</w:t>
      </w:r>
      <w:r w:rsidR="005B1B0E" w:rsidRPr="005B1B0E">
        <w:rPr>
          <w:rtl/>
          <w:lang w:bidi="fa-IR"/>
        </w:rPr>
        <w:t xml:space="preserve"> كه از تو بريده است</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بذل و اعطاء بر آن كس كه تو را محروم ساخته است</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به حق و درست</w:t>
      </w:r>
      <w:r w:rsidR="002E3C6F">
        <w:rPr>
          <w:rtl/>
          <w:lang w:bidi="fa-IR"/>
        </w:rPr>
        <w:t>ی</w:t>
      </w:r>
      <w:r w:rsidR="005B1B0E" w:rsidRPr="005B1B0E">
        <w:rPr>
          <w:rtl/>
          <w:lang w:bidi="fa-IR"/>
        </w:rPr>
        <w:t xml:space="preserve"> سخن گفتن اگر چه بر ضررت باشد</w:t>
      </w:r>
      <w:r w:rsidR="005F22A6">
        <w:rPr>
          <w:rtl/>
          <w:lang w:bidi="fa-IR"/>
        </w:rPr>
        <w:t>.</w:t>
      </w:r>
    </w:p>
    <w:p w:rsidR="005B1B0E" w:rsidRPr="005B1B0E" w:rsidRDefault="00E40570" w:rsidP="005B1B0E">
      <w:pPr>
        <w:pStyle w:val="libNormal"/>
        <w:rPr>
          <w:lang w:bidi="fa-IR"/>
        </w:rPr>
      </w:pPr>
      <w:r>
        <w:rPr>
          <w:rtl/>
          <w:lang w:bidi="fa-IR"/>
        </w:rPr>
        <w:br w:type="page"/>
      </w:r>
    </w:p>
    <w:p w:rsidR="005B1B0E" w:rsidRPr="00E40570" w:rsidRDefault="003A5E2D" w:rsidP="005931E9">
      <w:pPr>
        <w:pStyle w:val="Heading2"/>
        <w:rPr>
          <w:rFonts w:hint="cs"/>
          <w:rtl/>
        </w:rPr>
      </w:pPr>
      <w:bookmarkStart w:id="64" w:name="_Toc488138165"/>
      <w:r>
        <w:rPr>
          <w:rtl/>
          <w:lang w:bidi="fa-IR"/>
        </w:rPr>
        <w:t>1</w:t>
      </w:r>
      <w:r w:rsidR="00822388">
        <w:rPr>
          <w:rtl/>
          <w:lang w:bidi="fa-IR"/>
        </w:rPr>
        <w:t>5</w:t>
      </w:r>
      <w:r w:rsidR="005F22A6">
        <w:rPr>
          <w:rtl/>
          <w:lang w:bidi="fa-IR"/>
        </w:rPr>
        <w:t>.</w:t>
      </w:r>
      <w:r w:rsidR="005B1B0E" w:rsidRPr="005B1B0E">
        <w:rPr>
          <w:rtl/>
          <w:lang w:bidi="fa-IR"/>
        </w:rPr>
        <w:t xml:space="preserve"> آينده نگر</w:t>
      </w:r>
      <w:r w:rsidR="002E3C6F">
        <w:rPr>
          <w:rtl/>
          <w:lang w:bidi="fa-IR"/>
        </w:rPr>
        <w:t>ی</w:t>
      </w:r>
      <w:r w:rsidR="005B1B0E" w:rsidRPr="005B1B0E">
        <w:rPr>
          <w:rtl/>
          <w:lang w:bidi="fa-IR"/>
        </w:rPr>
        <w:t xml:space="preserve"> امام صادق </w:t>
      </w:r>
      <w:r w:rsidR="005C2804" w:rsidRPr="005C2804">
        <w:rPr>
          <w:rStyle w:val="libAlaemChar"/>
          <w:rtl/>
        </w:rPr>
        <w:t>عليه‌السلام</w:t>
      </w:r>
      <w:bookmarkEnd w:id="64"/>
    </w:p>
    <w:p w:rsidR="005B1B0E" w:rsidRPr="005B1B0E" w:rsidRDefault="005B1B0E" w:rsidP="005B1B0E">
      <w:pPr>
        <w:pStyle w:val="libNormal"/>
        <w:rPr>
          <w:lang w:bidi="fa-IR"/>
        </w:rPr>
      </w:pPr>
      <w:r w:rsidRPr="005B1B0E">
        <w:rPr>
          <w:rtl/>
          <w:lang w:bidi="fa-IR"/>
        </w:rPr>
        <w:t>فرمود</w:t>
      </w:r>
      <w:r w:rsidR="005F22A6">
        <w:rPr>
          <w:rtl/>
          <w:lang w:bidi="fa-IR"/>
        </w:rPr>
        <w:t>:</w:t>
      </w:r>
      <w:r w:rsidRPr="005B1B0E">
        <w:rPr>
          <w:rtl/>
          <w:lang w:bidi="fa-IR"/>
        </w:rPr>
        <w:t xml:space="preserve"> مرد</w:t>
      </w:r>
      <w:r w:rsidR="002E3C6F">
        <w:rPr>
          <w:rtl/>
          <w:lang w:bidi="fa-IR"/>
        </w:rPr>
        <w:t>ی</w:t>
      </w:r>
      <w:r w:rsidRPr="005B1B0E">
        <w:rPr>
          <w:rtl/>
          <w:lang w:bidi="fa-IR"/>
        </w:rPr>
        <w:t xml:space="preserve"> به حضور نب</w:t>
      </w:r>
      <w:r w:rsidR="002E3C6F">
        <w:rPr>
          <w:rtl/>
          <w:lang w:bidi="fa-IR"/>
        </w:rPr>
        <w:t>ی</w:t>
      </w:r>
      <w:r w:rsidRPr="005B1B0E">
        <w:rPr>
          <w:rtl/>
          <w:lang w:bidi="fa-IR"/>
        </w:rPr>
        <w:t xml:space="preserve"> اكرم</w:t>
      </w:r>
    </w:p>
    <w:p w:rsidR="005B1B0E" w:rsidRPr="005B1B0E" w:rsidRDefault="004909A2" w:rsidP="00E40570">
      <w:pPr>
        <w:pStyle w:val="libNormal"/>
        <w:rPr>
          <w:lang w:bidi="fa-IR"/>
        </w:rPr>
      </w:pPr>
      <w:r w:rsidRPr="004909A2">
        <w:rPr>
          <w:rStyle w:val="libAlaemChar"/>
          <w:rtl/>
        </w:rPr>
        <w:t>صل</w:t>
      </w:r>
      <w:r w:rsidR="002E3C6F">
        <w:rPr>
          <w:rStyle w:val="libAlaemChar"/>
          <w:rtl/>
        </w:rPr>
        <w:t>ی</w:t>
      </w:r>
      <w:r w:rsidRPr="004909A2">
        <w:rPr>
          <w:rStyle w:val="libAlaemChar"/>
          <w:rtl/>
        </w:rPr>
        <w:t>‌الله‌عليه‌وآله‌وسلم</w:t>
      </w:r>
      <w:r w:rsidR="005B1B0E" w:rsidRPr="005B1B0E">
        <w:rPr>
          <w:rtl/>
          <w:lang w:bidi="fa-IR"/>
        </w:rPr>
        <w:t xml:space="preserve"> شرفياب شد و عرض نمود يا رسول الله به من موعظه و سفارش فرما حضرت رسول اكرم</w:t>
      </w:r>
      <w:r w:rsidR="00E40570">
        <w:rPr>
          <w:rFonts w:hint="cs"/>
          <w:rtl/>
          <w:lang w:bidi="fa-IR"/>
        </w:rPr>
        <w:t xml:space="preserve"> </w:t>
      </w:r>
      <w:r w:rsidRPr="004909A2">
        <w:rPr>
          <w:rStyle w:val="libAlaemChar"/>
          <w:rtl/>
        </w:rPr>
        <w:t>صل</w:t>
      </w:r>
      <w:r w:rsidR="002E3C6F">
        <w:rPr>
          <w:rStyle w:val="libAlaemChar"/>
          <w:rtl/>
        </w:rPr>
        <w:t>ی</w:t>
      </w:r>
      <w:r w:rsidRPr="004909A2">
        <w:rPr>
          <w:rStyle w:val="libAlaemChar"/>
          <w:rtl/>
        </w:rPr>
        <w:t>‌الله‌عليه‌وآله‌وسلم</w:t>
      </w:r>
      <w:r w:rsidR="005B1B0E" w:rsidRPr="005B1B0E">
        <w:rPr>
          <w:rtl/>
          <w:lang w:bidi="fa-IR"/>
        </w:rPr>
        <w:t xml:space="preserve"> سؤال كرد آيا سفارش پذير هست</w:t>
      </w:r>
      <w:r w:rsidR="002E3C6F">
        <w:rPr>
          <w:rtl/>
          <w:lang w:bidi="fa-IR"/>
        </w:rPr>
        <w:t>ی</w:t>
      </w:r>
      <w:r w:rsidR="005B1B0E" w:rsidRPr="005B1B0E">
        <w:rPr>
          <w:rtl/>
          <w:lang w:bidi="fa-IR"/>
        </w:rPr>
        <w:t xml:space="preserve"> اگر توصيه</w:t>
      </w:r>
      <w:r w:rsidR="003A5E2D">
        <w:rPr>
          <w:rtl/>
          <w:lang w:bidi="fa-IR"/>
        </w:rPr>
        <w:t xml:space="preserve"> </w:t>
      </w:r>
      <w:r w:rsidR="005B1B0E" w:rsidRPr="005B1B0E">
        <w:rPr>
          <w:rtl/>
          <w:lang w:bidi="fa-IR"/>
        </w:rPr>
        <w:t>ات كنم</w:t>
      </w:r>
      <w:r w:rsidR="005F22A6">
        <w:rPr>
          <w:rtl/>
          <w:lang w:bidi="fa-IR"/>
        </w:rPr>
        <w:t>؟</w:t>
      </w:r>
      <w:r w:rsidR="005B1B0E" w:rsidRPr="005B1B0E">
        <w:rPr>
          <w:rtl/>
          <w:lang w:bidi="fa-IR"/>
        </w:rPr>
        <w:t xml:space="preserve"> و سه بار اين سوال را تكرار فرمود و در هر سه نوبت آن مرد جواب مثبت داد، آنگاه فرمود به تو سفارش م</w:t>
      </w:r>
      <w:r w:rsidR="002E3C6F">
        <w:rPr>
          <w:rtl/>
          <w:lang w:bidi="fa-IR"/>
        </w:rPr>
        <w:t>ی</w:t>
      </w:r>
      <w:r w:rsidR="005B1B0E" w:rsidRPr="005B1B0E">
        <w:rPr>
          <w:rtl/>
          <w:lang w:bidi="fa-IR"/>
        </w:rPr>
        <w:t xml:space="preserve"> كنم وقت</w:t>
      </w:r>
      <w:r w:rsidR="002E3C6F">
        <w:rPr>
          <w:rtl/>
          <w:lang w:bidi="fa-IR"/>
        </w:rPr>
        <w:t>ی</w:t>
      </w:r>
      <w:r w:rsidR="005B1B0E" w:rsidRPr="005B1B0E">
        <w:rPr>
          <w:rtl/>
          <w:lang w:bidi="fa-IR"/>
        </w:rPr>
        <w:t xml:space="preserve"> به كار</w:t>
      </w:r>
      <w:r w:rsidR="002E3C6F">
        <w:rPr>
          <w:rtl/>
          <w:lang w:bidi="fa-IR"/>
        </w:rPr>
        <w:t>ی</w:t>
      </w:r>
      <w:r w:rsidR="005B1B0E" w:rsidRPr="005B1B0E">
        <w:rPr>
          <w:rtl/>
          <w:lang w:bidi="fa-IR"/>
        </w:rPr>
        <w:t xml:space="preserve"> همت گمارد</w:t>
      </w:r>
      <w:r w:rsidR="002E3C6F">
        <w:rPr>
          <w:rtl/>
          <w:lang w:bidi="fa-IR"/>
        </w:rPr>
        <w:t>ی</w:t>
      </w:r>
      <w:r w:rsidR="005B1B0E" w:rsidRPr="005B1B0E">
        <w:rPr>
          <w:rtl/>
          <w:lang w:bidi="fa-IR"/>
        </w:rPr>
        <w:t xml:space="preserve"> در عاقبت و پايان آن بينديش اگر آن را صحيح و بر وفق هدايت و صلاح يافت</w:t>
      </w:r>
      <w:r w:rsidR="002E3C6F">
        <w:rPr>
          <w:rtl/>
          <w:lang w:bidi="fa-IR"/>
        </w:rPr>
        <w:t>ی</w:t>
      </w:r>
      <w:r w:rsidR="005B1B0E" w:rsidRPr="005B1B0E">
        <w:rPr>
          <w:rtl/>
          <w:lang w:bidi="fa-IR"/>
        </w:rPr>
        <w:t xml:space="preserve"> از پ</w:t>
      </w:r>
      <w:r w:rsidR="002E3C6F">
        <w:rPr>
          <w:rtl/>
          <w:lang w:bidi="fa-IR"/>
        </w:rPr>
        <w:t>ی</w:t>
      </w:r>
      <w:r w:rsidR="005B1B0E" w:rsidRPr="005B1B0E">
        <w:rPr>
          <w:rtl/>
          <w:lang w:bidi="fa-IR"/>
        </w:rPr>
        <w:t xml:space="preserve"> آن برو، و اگر ناصحيح و باعث گمراه</w:t>
      </w:r>
      <w:r w:rsidR="002E3C6F">
        <w:rPr>
          <w:rtl/>
          <w:lang w:bidi="fa-IR"/>
        </w:rPr>
        <w:t>ی</w:t>
      </w:r>
      <w:r w:rsidR="005B1B0E" w:rsidRPr="005B1B0E">
        <w:rPr>
          <w:rtl/>
          <w:lang w:bidi="fa-IR"/>
        </w:rPr>
        <w:t xml:space="preserve"> يافت</w:t>
      </w:r>
      <w:r w:rsidR="002E3C6F">
        <w:rPr>
          <w:rtl/>
          <w:lang w:bidi="fa-IR"/>
        </w:rPr>
        <w:t>ی</w:t>
      </w:r>
      <w:r w:rsidR="005B1B0E" w:rsidRPr="005B1B0E">
        <w:rPr>
          <w:rtl/>
          <w:lang w:bidi="fa-IR"/>
        </w:rPr>
        <w:t xml:space="preserve"> از انجام آن باز بايست</w:t>
      </w:r>
      <w:r w:rsidR="005F22A6">
        <w:rPr>
          <w:rtl/>
          <w:lang w:bidi="fa-IR"/>
        </w:rPr>
        <w:t>.</w:t>
      </w:r>
    </w:p>
    <w:p w:rsidR="005B1B0E" w:rsidRPr="005B1B0E" w:rsidRDefault="00C157BF" w:rsidP="005B1B0E">
      <w:pPr>
        <w:pStyle w:val="libNormal"/>
        <w:rPr>
          <w:lang w:bidi="fa-IR"/>
        </w:rPr>
      </w:pPr>
      <w:r>
        <w:rPr>
          <w:rtl/>
          <w:lang w:bidi="fa-IR"/>
        </w:rPr>
        <w:br w:type="page"/>
      </w:r>
    </w:p>
    <w:p w:rsidR="005B1B0E" w:rsidRDefault="003A5E2D" w:rsidP="005931E9">
      <w:pPr>
        <w:pStyle w:val="Heading2"/>
        <w:rPr>
          <w:rFonts w:hint="cs"/>
          <w:rtl/>
          <w:lang w:bidi="fa-IR"/>
        </w:rPr>
      </w:pPr>
      <w:bookmarkStart w:id="65" w:name="_Toc488138166"/>
      <w:r>
        <w:rPr>
          <w:rtl/>
          <w:lang w:bidi="fa-IR"/>
        </w:rPr>
        <w:t>1</w:t>
      </w:r>
      <w:r w:rsidR="00E06218">
        <w:rPr>
          <w:rtl/>
          <w:lang w:bidi="fa-IR"/>
        </w:rPr>
        <w:t>6</w:t>
      </w:r>
      <w:r w:rsidR="005F22A6">
        <w:rPr>
          <w:rtl/>
          <w:lang w:bidi="fa-IR"/>
        </w:rPr>
        <w:t>.</w:t>
      </w:r>
      <w:r w:rsidR="005B1B0E" w:rsidRPr="005B1B0E">
        <w:rPr>
          <w:rtl/>
          <w:lang w:bidi="fa-IR"/>
        </w:rPr>
        <w:t xml:space="preserve"> منع شراب خوار</w:t>
      </w:r>
      <w:r w:rsidR="002E3C6F">
        <w:rPr>
          <w:rtl/>
          <w:lang w:bidi="fa-IR"/>
        </w:rPr>
        <w:t>ی</w:t>
      </w:r>
      <w:bookmarkEnd w:id="65"/>
    </w:p>
    <w:p w:rsidR="005B1B0E" w:rsidRPr="005B1B0E" w:rsidRDefault="005B1B0E" w:rsidP="005B1B0E">
      <w:pPr>
        <w:pStyle w:val="libNormal"/>
        <w:rPr>
          <w:lang w:bidi="fa-IR"/>
        </w:rPr>
      </w:pPr>
      <w:r w:rsidRPr="005B1B0E">
        <w:rPr>
          <w:rtl/>
          <w:lang w:bidi="fa-IR"/>
        </w:rPr>
        <w:t>بدستور منصور صندوق بيت المال را باز كردند و به هر كس از آن چيز</w:t>
      </w:r>
      <w:r w:rsidR="002E3C6F">
        <w:rPr>
          <w:rtl/>
          <w:lang w:bidi="fa-IR"/>
        </w:rPr>
        <w:t>ی</w:t>
      </w:r>
      <w:r w:rsidRPr="005B1B0E">
        <w:rPr>
          <w:rtl/>
          <w:lang w:bidi="fa-IR"/>
        </w:rPr>
        <w:t xml:space="preserve"> م</w:t>
      </w:r>
      <w:r w:rsidR="002E3C6F">
        <w:rPr>
          <w:rtl/>
          <w:lang w:bidi="fa-IR"/>
        </w:rPr>
        <w:t>ی</w:t>
      </w:r>
      <w:r w:rsidRPr="005B1B0E">
        <w:rPr>
          <w:rtl/>
          <w:lang w:bidi="fa-IR"/>
        </w:rPr>
        <w:t xml:space="preserve"> دادند، شقران</w:t>
      </w:r>
      <w:r w:rsidR="002E3C6F">
        <w:rPr>
          <w:rtl/>
          <w:lang w:bidi="fa-IR"/>
        </w:rPr>
        <w:t>ی</w:t>
      </w:r>
      <w:r w:rsidRPr="005B1B0E">
        <w:rPr>
          <w:rtl/>
          <w:lang w:bidi="fa-IR"/>
        </w:rPr>
        <w:t xml:space="preserve"> هم يك</w:t>
      </w:r>
      <w:r w:rsidR="002E3C6F">
        <w:rPr>
          <w:rtl/>
          <w:lang w:bidi="fa-IR"/>
        </w:rPr>
        <w:t>ی</w:t>
      </w:r>
      <w:r w:rsidRPr="005B1B0E">
        <w:rPr>
          <w:rtl/>
          <w:lang w:bidi="fa-IR"/>
        </w:rPr>
        <w:t xml:space="preserve"> از آن كسان</w:t>
      </w:r>
      <w:r w:rsidR="002E3C6F">
        <w:rPr>
          <w:rtl/>
          <w:lang w:bidi="fa-IR"/>
        </w:rPr>
        <w:t>ی</w:t>
      </w:r>
      <w:r w:rsidRPr="005B1B0E">
        <w:rPr>
          <w:rtl/>
          <w:lang w:bidi="fa-IR"/>
        </w:rPr>
        <w:t xml:space="preserve"> بود كه برا</w:t>
      </w:r>
      <w:r w:rsidR="002E3C6F">
        <w:rPr>
          <w:rtl/>
          <w:lang w:bidi="fa-IR"/>
        </w:rPr>
        <w:t>ی</w:t>
      </w:r>
      <w:r w:rsidRPr="005B1B0E">
        <w:rPr>
          <w:rtl/>
          <w:lang w:bidi="fa-IR"/>
        </w:rPr>
        <w:t xml:space="preserve"> دريافت سهم</w:t>
      </w:r>
      <w:r w:rsidR="002E3C6F">
        <w:rPr>
          <w:rtl/>
          <w:lang w:bidi="fa-IR"/>
        </w:rPr>
        <w:t>ی</w:t>
      </w:r>
      <w:r w:rsidRPr="005B1B0E">
        <w:rPr>
          <w:rtl/>
          <w:lang w:bidi="fa-IR"/>
        </w:rPr>
        <w:t xml:space="preserve"> از بيت المال آمده بود او چون كس</w:t>
      </w:r>
      <w:r w:rsidR="002E3C6F">
        <w:rPr>
          <w:rtl/>
          <w:lang w:bidi="fa-IR"/>
        </w:rPr>
        <w:t>ی</w:t>
      </w:r>
      <w:r w:rsidRPr="005B1B0E">
        <w:rPr>
          <w:rtl/>
          <w:lang w:bidi="fa-IR"/>
        </w:rPr>
        <w:t xml:space="preserve"> را نم</w:t>
      </w:r>
      <w:r w:rsidR="002E3C6F">
        <w:rPr>
          <w:rtl/>
          <w:lang w:bidi="fa-IR"/>
        </w:rPr>
        <w:t>ی</w:t>
      </w:r>
      <w:r w:rsidRPr="005B1B0E">
        <w:rPr>
          <w:rtl/>
          <w:lang w:bidi="fa-IR"/>
        </w:rPr>
        <w:t xml:space="preserve"> شناخت وسيله ا</w:t>
      </w:r>
      <w:r w:rsidR="002E3C6F">
        <w:rPr>
          <w:rtl/>
          <w:lang w:bidi="fa-IR"/>
        </w:rPr>
        <w:t>ی</w:t>
      </w:r>
      <w:r w:rsidRPr="005B1B0E">
        <w:rPr>
          <w:rtl/>
          <w:lang w:bidi="fa-IR"/>
        </w:rPr>
        <w:t xml:space="preserve"> پيدا نم</w:t>
      </w:r>
      <w:r w:rsidR="002E3C6F">
        <w:rPr>
          <w:rtl/>
          <w:lang w:bidi="fa-IR"/>
        </w:rPr>
        <w:t>ی</w:t>
      </w:r>
      <w:r w:rsidRPr="005B1B0E">
        <w:rPr>
          <w:rtl/>
          <w:lang w:bidi="fa-IR"/>
        </w:rPr>
        <w:t xml:space="preserve"> كرد تا سهم</w:t>
      </w:r>
      <w:r w:rsidR="002E3C6F">
        <w:rPr>
          <w:rtl/>
          <w:lang w:bidi="fa-IR"/>
        </w:rPr>
        <w:t>ی</w:t>
      </w:r>
      <w:r w:rsidRPr="005B1B0E">
        <w:rPr>
          <w:rtl/>
          <w:lang w:bidi="fa-IR"/>
        </w:rPr>
        <w:t xml:space="preserve"> برا</w:t>
      </w:r>
      <w:r w:rsidR="002E3C6F">
        <w:rPr>
          <w:rtl/>
          <w:lang w:bidi="fa-IR"/>
        </w:rPr>
        <w:t>ی</w:t>
      </w:r>
      <w:r w:rsidRPr="005B1B0E">
        <w:rPr>
          <w:rtl/>
          <w:lang w:bidi="fa-IR"/>
        </w:rPr>
        <w:t xml:space="preserve"> خود بگيرد</w:t>
      </w:r>
      <w:r w:rsidR="005F22A6">
        <w:rPr>
          <w:rtl/>
          <w:lang w:bidi="fa-IR"/>
        </w:rPr>
        <w:t>.</w:t>
      </w:r>
    </w:p>
    <w:p w:rsidR="00C157BF" w:rsidRDefault="005B1B0E" w:rsidP="005B1B0E">
      <w:pPr>
        <w:pStyle w:val="libNormal"/>
        <w:rPr>
          <w:rFonts w:hint="cs"/>
          <w:rtl/>
          <w:lang w:bidi="fa-IR"/>
        </w:rPr>
      </w:pPr>
      <w:r w:rsidRPr="005B1B0E">
        <w:rPr>
          <w:rtl/>
          <w:lang w:bidi="fa-IR"/>
        </w:rPr>
        <w:t>شقران</w:t>
      </w:r>
      <w:r w:rsidR="002E3C6F">
        <w:rPr>
          <w:rtl/>
          <w:lang w:bidi="fa-IR"/>
        </w:rPr>
        <w:t>ی</w:t>
      </w:r>
      <w:r w:rsidRPr="005B1B0E">
        <w:rPr>
          <w:rtl/>
          <w:lang w:bidi="fa-IR"/>
        </w:rPr>
        <w:t xml:space="preserve"> به اتبار اينكه يك</w:t>
      </w:r>
      <w:r w:rsidR="002E3C6F">
        <w:rPr>
          <w:rtl/>
          <w:lang w:bidi="fa-IR"/>
        </w:rPr>
        <w:t>ی</w:t>
      </w:r>
      <w:r w:rsidRPr="005B1B0E">
        <w:rPr>
          <w:rtl/>
          <w:lang w:bidi="fa-IR"/>
        </w:rPr>
        <w:t xml:space="preserve"> از اجدادش برده بود و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وسيله آزاد</w:t>
      </w:r>
      <w:r w:rsidR="002E3C6F">
        <w:rPr>
          <w:rtl/>
          <w:lang w:bidi="fa-IR"/>
        </w:rPr>
        <w:t>ی</w:t>
      </w:r>
      <w:r w:rsidRPr="005B1B0E">
        <w:rPr>
          <w:rtl/>
          <w:lang w:bidi="fa-IR"/>
        </w:rPr>
        <w:t xml:space="preserve"> او را فراهم ساخته بود وشقران</w:t>
      </w:r>
      <w:r w:rsidR="002E3C6F">
        <w:rPr>
          <w:rtl/>
          <w:lang w:bidi="fa-IR"/>
        </w:rPr>
        <w:t>ی</w:t>
      </w:r>
      <w:r w:rsidRPr="005B1B0E">
        <w:rPr>
          <w:rtl/>
          <w:lang w:bidi="fa-IR"/>
        </w:rPr>
        <w:t xml:space="preserve"> هم آزاد</w:t>
      </w:r>
      <w:r w:rsidR="002E3C6F">
        <w:rPr>
          <w:rtl/>
          <w:lang w:bidi="fa-IR"/>
        </w:rPr>
        <w:t>ی</w:t>
      </w:r>
      <w:r w:rsidRPr="005B1B0E">
        <w:rPr>
          <w:rtl/>
          <w:lang w:bidi="fa-IR"/>
        </w:rPr>
        <w:t xml:space="preserve"> را از او به ارث برده بود مول</w:t>
      </w:r>
      <w:r w:rsidR="002E3C6F">
        <w:rPr>
          <w:rtl/>
          <w:lang w:bidi="fa-IR"/>
        </w:rPr>
        <w:t>ی</w:t>
      </w:r>
      <w:r w:rsidRPr="005B1B0E">
        <w:rPr>
          <w:rtl/>
          <w:lang w:bidi="fa-IR"/>
        </w:rPr>
        <w:t xml:space="preserve"> رسول الله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م</w:t>
      </w:r>
      <w:r w:rsidR="002E3C6F">
        <w:rPr>
          <w:rtl/>
          <w:lang w:bidi="fa-IR"/>
        </w:rPr>
        <w:t>ی</w:t>
      </w:r>
      <w:r w:rsidRPr="005B1B0E">
        <w:rPr>
          <w:rtl/>
          <w:lang w:bidi="fa-IR"/>
        </w:rPr>
        <w:t xml:space="preserve"> گفتند يعن</w:t>
      </w:r>
      <w:r w:rsidR="002E3C6F">
        <w:rPr>
          <w:rtl/>
          <w:lang w:bidi="fa-IR"/>
        </w:rPr>
        <w:t>ی</w:t>
      </w:r>
      <w:r w:rsidRPr="005B1B0E">
        <w:rPr>
          <w:rtl/>
          <w:lang w:bidi="fa-IR"/>
        </w:rPr>
        <w:t xml:space="preserve"> آزاده شده رسول خدا و اين امر به نوبه </w:t>
      </w:r>
      <w:r w:rsidR="002E3C6F">
        <w:rPr>
          <w:rtl/>
          <w:lang w:bidi="fa-IR"/>
        </w:rPr>
        <w:t>ی</w:t>
      </w:r>
      <w:r w:rsidRPr="005B1B0E">
        <w:rPr>
          <w:rtl/>
          <w:lang w:bidi="fa-IR"/>
        </w:rPr>
        <w:t xml:space="preserve"> خود افتخار و انتساب</w:t>
      </w:r>
      <w:r w:rsidR="002E3C6F">
        <w:rPr>
          <w:rtl/>
          <w:lang w:bidi="fa-IR"/>
        </w:rPr>
        <w:t>ی</w:t>
      </w:r>
      <w:r w:rsidRPr="005B1B0E">
        <w:rPr>
          <w:rtl/>
          <w:lang w:bidi="fa-IR"/>
        </w:rPr>
        <w:t xml:space="preserve"> برا</w:t>
      </w:r>
      <w:r w:rsidR="002E3C6F">
        <w:rPr>
          <w:rtl/>
          <w:lang w:bidi="fa-IR"/>
        </w:rPr>
        <w:t>ی</w:t>
      </w:r>
      <w:r w:rsidRPr="005B1B0E">
        <w:rPr>
          <w:rtl/>
          <w:lang w:bidi="fa-IR"/>
        </w:rPr>
        <w:t xml:space="preserve"> شقران</w:t>
      </w:r>
      <w:r w:rsidR="002E3C6F">
        <w:rPr>
          <w:rtl/>
          <w:lang w:bidi="fa-IR"/>
        </w:rPr>
        <w:t>ی</w:t>
      </w:r>
      <w:r w:rsidRPr="005B1B0E">
        <w:rPr>
          <w:rtl/>
          <w:lang w:bidi="fa-IR"/>
        </w:rPr>
        <w:t xml:space="preserve"> به شمار م</w:t>
      </w:r>
      <w:r w:rsidR="002E3C6F">
        <w:rPr>
          <w:rtl/>
          <w:lang w:bidi="fa-IR"/>
        </w:rPr>
        <w:t>ی</w:t>
      </w:r>
      <w:r w:rsidRPr="005B1B0E">
        <w:rPr>
          <w:rtl/>
          <w:lang w:bidi="fa-IR"/>
        </w:rPr>
        <w:t xml:space="preserve"> آمد و از اين نظر خود را وابسته به خاندان رسالت م</w:t>
      </w:r>
      <w:r w:rsidR="002E3C6F">
        <w:rPr>
          <w:rtl/>
          <w:lang w:bidi="fa-IR"/>
        </w:rPr>
        <w:t>ی</w:t>
      </w:r>
      <w:r w:rsidRPr="005B1B0E">
        <w:rPr>
          <w:rtl/>
          <w:lang w:bidi="fa-IR"/>
        </w:rPr>
        <w:t xml:space="preserve"> دانست</w:t>
      </w:r>
      <w:r w:rsidR="005F22A6">
        <w:rPr>
          <w:rtl/>
          <w:lang w:bidi="fa-IR"/>
        </w:rPr>
        <w:t>.</w:t>
      </w:r>
    </w:p>
    <w:p w:rsidR="00C157BF" w:rsidRDefault="005B1B0E" w:rsidP="005B1B0E">
      <w:pPr>
        <w:pStyle w:val="libNormal"/>
        <w:rPr>
          <w:rFonts w:hint="cs"/>
          <w:rtl/>
          <w:lang w:bidi="fa-IR"/>
        </w:rPr>
      </w:pPr>
      <w:r w:rsidRPr="005B1B0E">
        <w:rPr>
          <w:rtl/>
          <w:lang w:bidi="fa-IR"/>
        </w:rPr>
        <w:t>در اين ميان كه چشمان شقران</w:t>
      </w:r>
      <w:r w:rsidR="002E3C6F">
        <w:rPr>
          <w:rtl/>
          <w:lang w:bidi="fa-IR"/>
        </w:rPr>
        <w:t>ی</w:t>
      </w:r>
      <w:r w:rsidRPr="005B1B0E">
        <w:rPr>
          <w:rtl/>
          <w:lang w:bidi="fa-IR"/>
        </w:rPr>
        <w:t xml:space="preserve"> منتظر و جويا</w:t>
      </w:r>
      <w:r w:rsidR="002E3C6F">
        <w:rPr>
          <w:rtl/>
          <w:lang w:bidi="fa-IR"/>
        </w:rPr>
        <w:t>ی</w:t>
      </w:r>
      <w:r w:rsidRPr="005B1B0E">
        <w:rPr>
          <w:rtl/>
          <w:lang w:bidi="fa-IR"/>
        </w:rPr>
        <w:t xml:space="preserve"> آشنا و وسيله</w:t>
      </w:r>
      <w:r w:rsidR="00E06218">
        <w:rPr>
          <w:rtl/>
          <w:lang w:bidi="fa-IR"/>
        </w:rPr>
        <w:t xml:space="preserve"> </w:t>
      </w:r>
      <w:r w:rsidRPr="005B1B0E">
        <w:rPr>
          <w:rtl/>
          <w:lang w:bidi="fa-IR"/>
        </w:rPr>
        <w:t>ا</w:t>
      </w:r>
      <w:r w:rsidR="002E3C6F">
        <w:rPr>
          <w:rtl/>
          <w:lang w:bidi="fa-IR"/>
        </w:rPr>
        <w:t>ی</w:t>
      </w:r>
      <w:r w:rsidRPr="005B1B0E">
        <w:rPr>
          <w:rtl/>
          <w:lang w:bidi="fa-IR"/>
        </w:rPr>
        <w:t xml:space="preserve"> بود تا سهم</w:t>
      </w:r>
      <w:r w:rsidR="002E3C6F">
        <w:rPr>
          <w:rtl/>
          <w:lang w:bidi="fa-IR"/>
        </w:rPr>
        <w:t>ی</w:t>
      </w:r>
      <w:r w:rsidRPr="005B1B0E">
        <w:rPr>
          <w:rtl/>
          <w:lang w:bidi="fa-IR"/>
        </w:rPr>
        <w:t xml:space="preserve"> برا</w:t>
      </w:r>
      <w:r w:rsidR="002E3C6F">
        <w:rPr>
          <w:rtl/>
          <w:lang w:bidi="fa-IR"/>
        </w:rPr>
        <w:t>ی</w:t>
      </w:r>
      <w:r w:rsidRPr="005B1B0E">
        <w:rPr>
          <w:rtl/>
          <w:lang w:bidi="fa-IR"/>
        </w:rPr>
        <w:t xml:space="preserve"> خود از بيت المال دريافت كند امام صادق </w:t>
      </w:r>
      <w:r w:rsidR="005C2804" w:rsidRPr="005C2804">
        <w:rPr>
          <w:rStyle w:val="libAlaemChar"/>
          <w:rtl/>
        </w:rPr>
        <w:t>عليه‌السلام</w:t>
      </w:r>
      <w:r w:rsidRPr="005B1B0E">
        <w:rPr>
          <w:rtl/>
          <w:lang w:bidi="fa-IR"/>
        </w:rPr>
        <w:t xml:space="preserve"> را ديد، جلو رفت و حاجت خويش را ابراز داشت</w:t>
      </w:r>
      <w:r w:rsidR="005F22A6">
        <w:rPr>
          <w:rtl/>
          <w:lang w:bidi="fa-IR"/>
        </w:rPr>
        <w:t>.</w:t>
      </w:r>
    </w:p>
    <w:p w:rsidR="00C157BF" w:rsidRDefault="005B1B0E" w:rsidP="005B1B0E">
      <w:pPr>
        <w:pStyle w:val="libNormal"/>
        <w:rPr>
          <w:rFonts w:hint="cs"/>
          <w:rtl/>
          <w:lang w:bidi="fa-IR"/>
        </w:rPr>
      </w:pPr>
      <w:r w:rsidRPr="005B1B0E">
        <w:rPr>
          <w:rtl/>
          <w:lang w:bidi="fa-IR"/>
        </w:rPr>
        <w:t>امام رفت و طول</w:t>
      </w:r>
      <w:r w:rsidR="002E3C6F">
        <w:rPr>
          <w:rtl/>
          <w:lang w:bidi="fa-IR"/>
        </w:rPr>
        <w:t>ی</w:t>
      </w:r>
      <w:r w:rsidRPr="005B1B0E">
        <w:rPr>
          <w:rtl/>
          <w:lang w:bidi="fa-IR"/>
        </w:rPr>
        <w:t xml:space="preserve"> نكشيد كه سهم</w:t>
      </w:r>
      <w:r w:rsidR="002E3C6F">
        <w:rPr>
          <w:rtl/>
          <w:lang w:bidi="fa-IR"/>
        </w:rPr>
        <w:t>ی</w:t>
      </w:r>
      <w:r w:rsidRPr="005B1B0E">
        <w:rPr>
          <w:rtl/>
          <w:lang w:bidi="fa-IR"/>
        </w:rPr>
        <w:t xml:space="preserve"> برا</w:t>
      </w:r>
      <w:r w:rsidR="002E3C6F">
        <w:rPr>
          <w:rtl/>
          <w:lang w:bidi="fa-IR"/>
        </w:rPr>
        <w:t>ی</w:t>
      </w:r>
      <w:r w:rsidRPr="005B1B0E">
        <w:rPr>
          <w:rtl/>
          <w:lang w:bidi="fa-IR"/>
        </w:rPr>
        <w:t xml:space="preserve"> شقران</w:t>
      </w:r>
      <w:r w:rsidR="002E3C6F">
        <w:rPr>
          <w:rtl/>
          <w:lang w:bidi="fa-IR"/>
        </w:rPr>
        <w:t>ی</w:t>
      </w:r>
      <w:r w:rsidRPr="005B1B0E">
        <w:rPr>
          <w:rtl/>
          <w:lang w:bidi="fa-IR"/>
        </w:rPr>
        <w:t xml:space="preserve"> گرفته و با خود آورد، همين كه آن را به دست شقران</w:t>
      </w:r>
      <w:r w:rsidR="002E3C6F">
        <w:rPr>
          <w:rtl/>
          <w:lang w:bidi="fa-IR"/>
        </w:rPr>
        <w:t>ی</w:t>
      </w:r>
      <w:r w:rsidRPr="005B1B0E">
        <w:rPr>
          <w:rtl/>
          <w:lang w:bidi="fa-IR"/>
        </w:rPr>
        <w:t xml:space="preserve"> داد با لحن ملاطفت آميز اين جمله را به و</w:t>
      </w:r>
      <w:r w:rsidR="002E3C6F">
        <w:rPr>
          <w:rtl/>
          <w:lang w:bidi="fa-IR"/>
        </w:rPr>
        <w:t>ی</w:t>
      </w:r>
      <w:r w:rsidRPr="005B1B0E">
        <w:rPr>
          <w:rtl/>
          <w:lang w:bidi="fa-IR"/>
        </w:rPr>
        <w:t xml:space="preserve"> گفت</w:t>
      </w:r>
      <w:r w:rsidR="005F22A6">
        <w:rPr>
          <w:rtl/>
          <w:lang w:bidi="fa-IR"/>
        </w:rPr>
        <w:t>:</w:t>
      </w:r>
      <w:r w:rsidRPr="005B1B0E">
        <w:rPr>
          <w:rtl/>
          <w:lang w:bidi="fa-IR"/>
        </w:rPr>
        <w:t xml:space="preserve"> كار خوب از هر كس</w:t>
      </w:r>
      <w:r w:rsidR="002E3C6F">
        <w:rPr>
          <w:rtl/>
          <w:lang w:bidi="fa-IR"/>
        </w:rPr>
        <w:t>ی</w:t>
      </w:r>
      <w:r w:rsidRPr="005B1B0E">
        <w:rPr>
          <w:rtl/>
          <w:lang w:bidi="fa-IR"/>
        </w:rPr>
        <w:t xml:space="preserve"> خوب است ول</w:t>
      </w:r>
      <w:r w:rsidR="002E3C6F">
        <w:rPr>
          <w:rtl/>
          <w:lang w:bidi="fa-IR"/>
        </w:rPr>
        <w:t>ی</w:t>
      </w:r>
      <w:r w:rsidRPr="005B1B0E">
        <w:rPr>
          <w:rtl/>
          <w:lang w:bidi="fa-IR"/>
        </w:rPr>
        <w:t xml:space="preserve"> از تو به واسطه انتساب</w:t>
      </w:r>
      <w:r w:rsidR="002E3C6F">
        <w:rPr>
          <w:rtl/>
          <w:lang w:bidi="fa-IR"/>
        </w:rPr>
        <w:t>ی</w:t>
      </w:r>
      <w:r w:rsidRPr="005B1B0E">
        <w:rPr>
          <w:rtl/>
          <w:lang w:bidi="fa-IR"/>
        </w:rPr>
        <w:t xml:space="preserve"> كه با ما دار</w:t>
      </w:r>
      <w:r w:rsidR="002E3C6F">
        <w:rPr>
          <w:rtl/>
          <w:lang w:bidi="fa-IR"/>
        </w:rPr>
        <w:t>ی</w:t>
      </w:r>
      <w:r w:rsidRPr="005B1B0E">
        <w:rPr>
          <w:rtl/>
          <w:lang w:bidi="fa-IR"/>
        </w:rPr>
        <w:t xml:space="preserve"> و تو را وابسته به خاندان رسالت م</w:t>
      </w:r>
      <w:r w:rsidR="002E3C6F">
        <w:rPr>
          <w:rtl/>
          <w:lang w:bidi="fa-IR"/>
        </w:rPr>
        <w:t>ی</w:t>
      </w:r>
      <w:r w:rsidRPr="005B1B0E">
        <w:rPr>
          <w:rtl/>
          <w:lang w:bidi="fa-IR"/>
        </w:rPr>
        <w:t xml:space="preserve"> دانند خوبتر و زيباتر است، و كار بد از هر كس</w:t>
      </w:r>
      <w:r w:rsidR="002E3C6F">
        <w:rPr>
          <w:rtl/>
          <w:lang w:bidi="fa-IR"/>
        </w:rPr>
        <w:t>ی</w:t>
      </w:r>
      <w:r w:rsidRPr="005B1B0E">
        <w:rPr>
          <w:rtl/>
          <w:lang w:bidi="fa-IR"/>
        </w:rPr>
        <w:t xml:space="preserve"> بد است ول</w:t>
      </w:r>
      <w:r w:rsidR="002E3C6F">
        <w:rPr>
          <w:rtl/>
          <w:lang w:bidi="fa-IR"/>
        </w:rPr>
        <w:t>ی</w:t>
      </w:r>
      <w:r w:rsidRPr="005B1B0E">
        <w:rPr>
          <w:rtl/>
          <w:lang w:bidi="fa-IR"/>
        </w:rPr>
        <w:t xml:space="preserve"> از تو به خاطر همين انتساب، زشت تر و قبيح</w:t>
      </w:r>
      <w:r w:rsidR="003A5E2D">
        <w:rPr>
          <w:rtl/>
          <w:lang w:bidi="fa-IR"/>
        </w:rPr>
        <w:t xml:space="preserve"> </w:t>
      </w:r>
      <w:r w:rsidRPr="005B1B0E">
        <w:rPr>
          <w:rtl/>
          <w:lang w:bidi="fa-IR"/>
        </w:rPr>
        <w:t>تر است</w:t>
      </w:r>
      <w:r w:rsidR="005F22A6">
        <w:rPr>
          <w:rtl/>
          <w:lang w:bidi="fa-IR"/>
        </w:rPr>
        <w:t>.</w:t>
      </w:r>
    </w:p>
    <w:p w:rsidR="005B1B0E" w:rsidRPr="005B1B0E" w:rsidRDefault="005B1B0E" w:rsidP="005B1B0E">
      <w:pPr>
        <w:pStyle w:val="libNormal"/>
        <w:rPr>
          <w:lang w:bidi="fa-IR"/>
        </w:rPr>
      </w:pPr>
      <w:r w:rsidRPr="005B1B0E">
        <w:rPr>
          <w:rtl/>
          <w:lang w:bidi="fa-IR"/>
        </w:rPr>
        <w:t>امام اين جمله را گفت و گذشت</w:t>
      </w:r>
      <w:r w:rsidR="005F22A6">
        <w:rPr>
          <w:rtl/>
          <w:lang w:bidi="fa-IR"/>
        </w:rPr>
        <w:t>.</w:t>
      </w:r>
      <w:r w:rsidRPr="005B1B0E">
        <w:rPr>
          <w:rtl/>
          <w:lang w:bidi="fa-IR"/>
        </w:rPr>
        <w:t xml:space="preserve"> شقران</w:t>
      </w:r>
      <w:r w:rsidR="002E3C6F">
        <w:rPr>
          <w:rtl/>
          <w:lang w:bidi="fa-IR"/>
        </w:rPr>
        <w:t>ی</w:t>
      </w:r>
      <w:r w:rsidRPr="005B1B0E">
        <w:rPr>
          <w:rtl/>
          <w:lang w:bidi="fa-IR"/>
        </w:rPr>
        <w:t xml:space="preserve"> با شنيدن اين جمله دانست كه امام از راز و سر او، يعن</w:t>
      </w:r>
      <w:r w:rsidR="002E3C6F">
        <w:rPr>
          <w:rtl/>
          <w:lang w:bidi="fa-IR"/>
        </w:rPr>
        <w:t>ی</w:t>
      </w:r>
      <w:r w:rsidRPr="005B1B0E">
        <w:rPr>
          <w:rtl/>
          <w:lang w:bidi="fa-IR"/>
        </w:rPr>
        <w:t xml:space="preserve"> ميگسار</w:t>
      </w:r>
      <w:r w:rsidR="002E3C6F">
        <w:rPr>
          <w:rtl/>
          <w:lang w:bidi="fa-IR"/>
        </w:rPr>
        <w:t>ی</w:t>
      </w:r>
      <w:r w:rsidRPr="005B1B0E">
        <w:rPr>
          <w:rtl/>
          <w:lang w:bidi="fa-IR"/>
        </w:rPr>
        <w:t xml:space="preserve"> و شرابخوار</w:t>
      </w:r>
      <w:r w:rsidR="002E3C6F">
        <w:rPr>
          <w:rtl/>
          <w:lang w:bidi="fa-IR"/>
        </w:rPr>
        <w:t>ی</w:t>
      </w:r>
      <w:r w:rsidRPr="005B1B0E">
        <w:rPr>
          <w:rtl/>
          <w:lang w:bidi="fa-IR"/>
        </w:rPr>
        <w:t xml:space="preserve"> آگاه است و از اينكه امام با علم و آگاه</w:t>
      </w:r>
      <w:r w:rsidR="002E3C6F">
        <w:rPr>
          <w:rtl/>
          <w:lang w:bidi="fa-IR"/>
        </w:rPr>
        <w:t>ی</w:t>
      </w:r>
      <w:r w:rsidRPr="005B1B0E">
        <w:rPr>
          <w:rtl/>
          <w:lang w:bidi="fa-IR"/>
        </w:rPr>
        <w:t xml:space="preserve"> به او محبت كرده است بسيار شرمنده و شرمسار گرديد و پيش وجدان خود نادم و پشيمان گرديد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7C47BB" w:rsidRPr="00F0382D">
        <w:rPr>
          <w:rStyle w:val="libFootnotenumChar"/>
          <w:rtl/>
        </w:rPr>
        <w:t>3</w:t>
      </w:r>
      <w:r w:rsidR="00F60B1D" w:rsidRPr="00F0382D">
        <w:rPr>
          <w:rStyle w:val="libFootnotenumChar"/>
          <w:rtl/>
        </w:rPr>
        <w:t>9</w:t>
      </w:r>
      <w:r w:rsidRPr="00F0382D">
        <w:rPr>
          <w:rStyle w:val="libFootnotenumChar"/>
          <w:rtl/>
        </w:rPr>
        <w:t>)</w:t>
      </w:r>
    </w:p>
    <w:p w:rsidR="00C157BF" w:rsidRDefault="005B1B0E" w:rsidP="005B1B0E">
      <w:pPr>
        <w:pStyle w:val="libNormal"/>
        <w:rPr>
          <w:rtl/>
          <w:lang w:bidi="fa-IR"/>
        </w:rPr>
      </w:pPr>
      <w:r w:rsidRPr="005B1B0E">
        <w:rPr>
          <w:rtl/>
          <w:lang w:bidi="fa-IR"/>
        </w:rPr>
        <w:t>اين نوع امر به معروف و نه</w:t>
      </w:r>
      <w:r w:rsidR="002E3C6F">
        <w:rPr>
          <w:rtl/>
          <w:lang w:bidi="fa-IR"/>
        </w:rPr>
        <w:t>ی</w:t>
      </w:r>
      <w:r w:rsidRPr="005B1B0E">
        <w:rPr>
          <w:rtl/>
          <w:lang w:bidi="fa-IR"/>
        </w:rPr>
        <w:t xml:space="preserve"> از منكر يك</w:t>
      </w:r>
      <w:r w:rsidR="002E3C6F">
        <w:rPr>
          <w:rtl/>
          <w:lang w:bidi="fa-IR"/>
        </w:rPr>
        <w:t>ی</w:t>
      </w:r>
      <w:r w:rsidRPr="005B1B0E">
        <w:rPr>
          <w:rtl/>
          <w:lang w:bidi="fa-IR"/>
        </w:rPr>
        <w:t xml:space="preserve"> از ويژگ</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دودمان رسالت م</w:t>
      </w:r>
      <w:r w:rsidR="002E3C6F">
        <w:rPr>
          <w:rtl/>
          <w:lang w:bidi="fa-IR"/>
        </w:rPr>
        <w:t>ی</w:t>
      </w:r>
      <w:r w:rsidRPr="005B1B0E">
        <w:rPr>
          <w:rtl/>
          <w:lang w:bidi="fa-IR"/>
        </w:rPr>
        <w:t xml:space="preserve"> باشد كه م</w:t>
      </w:r>
      <w:r w:rsidR="002E3C6F">
        <w:rPr>
          <w:rtl/>
          <w:lang w:bidi="fa-IR"/>
        </w:rPr>
        <w:t>ی</w:t>
      </w:r>
      <w:r w:rsidRPr="005B1B0E">
        <w:rPr>
          <w:rtl/>
          <w:lang w:bidi="fa-IR"/>
        </w:rPr>
        <w:t xml:space="preserve"> دانند تبليغات را با چه بيان و از كدام مجرا</w:t>
      </w:r>
      <w:r w:rsidR="002E3C6F">
        <w:rPr>
          <w:rtl/>
          <w:lang w:bidi="fa-IR"/>
        </w:rPr>
        <w:t>ی</w:t>
      </w:r>
      <w:r w:rsidRPr="005B1B0E">
        <w:rPr>
          <w:rtl/>
          <w:lang w:bidi="fa-IR"/>
        </w:rPr>
        <w:t xml:space="preserve"> طبيع</w:t>
      </w:r>
      <w:r w:rsidR="002E3C6F">
        <w:rPr>
          <w:rtl/>
          <w:lang w:bidi="fa-IR"/>
        </w:rPr>
        <w:t>ی</w:t>
      </w:r>
      <w:r w:rsidRPr="005B1B0E">
        <w:rPr>
          <w:rtl/>
          <w:lang w:bidi="fa-IR"/>
        </w:rPr>
        <w:t xml:space="preserve"> و اصول</w:t>
      </w:r>
      <w:r w:rsidR="002E3C6F">
        <w:rPr>
          <w:rtl/>
          <w:lang w:bidi="fa-IR"/>
        </w:rPr>
        <w:t>ی</w:t>
      </w:r>
      <w:r w:rsidRPr="005B1B0E">
        <w:rPr>
          <w:rtl/>
          <w:lang w:bidi="fa-IR"/>
        </w:rPr>
        <w:t xml:space="preserve"> انجام دهند كه ضمن تأثير </w:t>
      </w:r>
      <w:r w:rsidRPr="005B1B0E">
        <w:rPr>
          <w:rtl/>
          <w:lang w:bidi="fa-IR"/>
        </w:rPr>
        <w:lastRenderedPageBreak/>
        <w:t>بخش</w:t>
      </w:r>
      <w:r w:rsidR="002E3C6F">
        <w:rPr>
          <w:rtl/>
          <w:lang w:bidi="fa-IR"/>
        </w:rPr>
        <w:t>ی</w:t>
      </w:r>
      <w:r w:rsidRPr="005B1B0E">
        <w:rPr>
          <w:rtl/>
          <w:lang w:bidi="fa-IR"/>
        </w:rPr>
        <w:t>، هتك حرمت و سلب اعتبار و آبرو</w:t>
      </w:r>
      <w:r w:rsidR="002E3C6F">
        <w:rPr>
          <w:rtl/>
          <w:lang w:bidi="fa-IR"/>
        </w:rPr>
        <w:t>ی</w:t>
      </w:r>
      <w:r w:rsidRPr="005B1B0E">
        <w:rPr>
          <w:rtl/>
          <w:lang w:bidi="fa-IR"/>
        </w:rPr>
        <w:t xml:space="preserve"> فرد را نيز محفوظ داشته باشند و اين روش بهترين روش مؤثر در تبليغات م</w:t>
      </w:r>
      <w:r w:rsidR="002E3C6F">
        <w:rPr>
          <w:rtl/>
          <w:lang w:bidi="fa-IR"/>
        </w:rPr>
        <w:t>ی</w:t>
      </w:r>
      <w:r w:rsidRPr="005B1B0E">
        <w:rPr>
          <w:rtl/>
          <w:lang w:bidi="fa-IR"/>
        </w:rPr>
        <w:t xml:space="preserve"> باشد</w:t>
      </w:r>
      <w:r w:rsidR="005F22A6">
        <w:rPr>
          <w:rtl/>
          <w:lang w:bidi="fa-IR"/>
        </w:rPr>
        <w:t>.</w:t>
      </w:r>
    </w:p>
    <w:p w:rsidR="005B1B0E" w:rsidRPr="005B1B0E" w:rsidRDefault="00C157BF" w:rsidP="005B1B0E">
      <w:pPr>
        <w:pStyle w:val="libNormal"/>
        <w:rPr>
          <w:lang w:bidi="fa-IR"/>
        </w:rPr>
      </w:pPr>
      <w:r>
        <w:rPr>
          <w:rtl/>
          <w:lang w:bidi="fa-IR"/>
        </w:rPr>
        <w:br w:type="page"/>
      </w:r>
    </w:p>
    <w:p w:rsidR="005B1B0E" w:rsidRPr="00C157BF" w:rsidRDefault="003A5E2D" w:rsidP="005931E9">
      <w:pPr>
        <w:pStyle w:val="Heading2"/>
        <w:rPr>
          <w:rFonts w:hint="cs"/>
          <w:rtl/>
        </w:rPr>
      </w:pPr>
      <w:bookmarkStart w:id="66" w:name="_Toc488138167"/>
      <w:r>
        <w:rPr>
          <w:rtl/>
          <w:lang w:bidi="fa-IR"/>
        </w:rPr>
        <w:t>1</w:t>
      </w:r>
      <w:r w:rsidR="0054187F">
        <w:rPr>
          <w:rtl/>
          <w:lang w:bidi="fa-IR"/>
        </w:rPr>
        <w:t>7</w:t>
      </w:r>
      <w:r w:rsidR="005F22A6">
        <w:rPr>
          <w:rtl/>
          <w:lang w:bidi="fa-IR"/>
        </w:rPr>
        <w:t>.</w:t>
      </w:r>
      <w:r w:rsidR="005B1B0E" w:rsidRPr="005B1B0E">
        <w:rPr>
          <w:rtl/>
          <w:lang w:bidi="fa-IR"/>
        </w:rPr>
        <w:t xml:space="preserve"> چند حق از حقوق برادران اسلام</w:t>
      </w:r>
      <w:r w:rsidR="002E3C6F">
        <w:rPr>
          <w:rtl/>
          <w:lang w:bidi="fa-IR"/>
        </w:rPr>
        <w:t>ی</w:t>
      </w:r>
      <w:r w:rsidR="005B1B0E" w:rsidRPr="005B1B0E">
        <w:rPr>
          <w:rtl/>
          <w:lang w:bidi="fa-IR"/>
        </w:rPr>
        <w:t xml:space="preserve"> امام صادق </w:t>
      </w:r>
      <w:r w:rsidR="005C2804" w:rsidRPr="005C2804">
        <w:rPr>
          <w:rStyle w:val="libAlaemChar"/>
          <w:rtl/>
        </w:rPr>
        <w:t>عليه‌السلام</w:t>
      </w:r>
      <w:bookmarkEnd w:id="66"/>
    </w:p>
    <w:p w:rsidR="005B1B0E" w:rsidRPr="005B1B0E" w:rsidRDefault="005B1B0E" w:rsidP="005B1B0E">
      <w:pPr>
        <w:pStyle w:val="libNormal"/>
        <w:rPr>
          <w:lang w:bidi="fa-IR"/>
        </w:rPr>
      </w:pPr>
      <w:r w:rsidRPr="005B1B0E">
        <w:rPr>
          <w:rtl/>
          <w:lang w:bidi="fa-IR"/>
        </w:rPr>
        <w:t>ضمن يك</w:t>
      </w:r>
      <w:r w:rsidR="002E3C6F">
        <w:rPr>
          <w:rtl/>
          <w:lang w:bidi="fa-IR"/>
        </w:rPr>
        <w:t>ی</w:t>
      </w:r>
      <w:r w:rsidRPr="005B1B0E">
        <w:rPr>
          <w:rtl/>
          <w:lang w:bidi="fa-IR"/>
        </w:rPr>
        <w:t xml:space="preserve"> از روايات، چند حق، از حقوق</w:t>
      </w:r>
      <w:r w:rsidR="002E3C6F">
        <w:rPr>
          <w:rtl/>
          <w:lang w:bidi="fa-IR"/>
        </w:rPr>
        <w:t>ی</w:t>
      </w:r>
      <w:r w:rsidRPr="005B1B0E">
        <w:rPr>
          <w:rtl/>
          <w:lang w:bidi="fa-IR"/>
        </w:rPr>
        <w:t xml:space="preserve"> را كه مؤمنين به يكديگر را ذكر نموده و اكيدا اداء آنها را به مسلمانان توصيه فرموده است</w:t>
      </w:r>
      <w:r w:rsidR="005F22A6">
        <w:rPr>
          <w:rtl/>
          <w:lang w:bidi="fa-IR"/>
        </w:rPr>
        <w:t>:</w:t>
      </w:r>
    </w:p>
    <w:p w:rsidR="005B1B0E" w:rsidRPr="005B1B0E" w:rsidRDefault="003A5E2D" w:rsidP="00C157BF">
      <w:pPr>
        <w:pStyle w:val="libNormal"/>
        <w:rPr>
          <w:lang w:bidi="fa-IR"/>
        </w:rPr>
      </w:pPr>
      <w:r>
        <w:rPr>
          <w:rtl/>
          <w:lang w:bidi="fa-IR"/>
        </w:rPr>
        <w:t>1</w:t>
      </w:r>
      <w:r w:rsidR="005F22A6">
        <w:rPr>
          <w:rtl/>
          <w:lang w:bidi="fa-IR"/>
        </w:rPr>
        <w:t>.</w:t>
      </w:r>
      <w:r w:rsidR="005B1B0E" w:rsidRPr="005B1B0E">
        <w:rPr>
          <w:rtl/>
          <w:lang w:bidi="fa-IR"/>
        </w:rPr>
        <w:t xml:space="preserve"> الأول -</w:t>
      </w:r>
      <w:r w:rsidR="00C157BF">
        <w:rPr>
          <w:rFonts w:hint="cs"/>
          <w:rtl/>
          <w:lang w:bidi="fa-IR"/>
        </w:rPr>
        <w:t>«</w:t>
      </w:r>
      <w:r w:rsidR="005B1B0E" w:rsidRPr="00C157BF">
        <w:rPr>
          <w:rStyle w:val="libHadeesChar"/>
          <w:rtl/>
        </w:rPr>
        <w:t>ايسر حق منها ان يحب له ما يحب لنفسه ويكره له ما يكره لنفسه</w:t>
      </w:r>
      <w:r w:rsidR="00C157BF">
        <w:rPr>
          <w:rFonts w:hint="cs"/>
          <w:rtl/>
          <w:lang w:bidi="fa-IR"/>
        </w:rPr>
        <w:t xml:space="preserve">» </w:t>
      </w:r>
      <w:r w:rsidR="005B1B0E" w:rsidRPr="005B1B0E">
        <w:rPr>
          <w:rtl/>
          <w:lang w:bidi="fa-IR"/>
        </w:rPr>
        <w:t>فرمود</w:t>
      </w:r>
      <w:r w:rsidR="005F22A6">
        <w:rPr>
          <w:rtl/>
          <w:lang w:bidi="fa-IR"/>
        </w:rPr>
        <w:t>:</w:t>
      </w:r>
      <w:r w:rsidR="005B1B0E" w:rsidRPr="005B1B0E">
        <w:rPr>
          <w:rtl/>
          <w:lang w:bidi="fa-IR"/>
        </w:rPr>
        <w:t xml:space="preserve"> آسان ترين حقوق آنست كه برا</w:t>
      </w:r>
      <w:r w:rsidR="002E3C6F">
        <w:rPr>
          <w:rtl/>
          <w:lang w:bidi="fa-IR"/>
        </w:rPr>
        <w:t>ی</w:t>
      </w:r>
      <w:r w:rsidR="005B1B0E" w:rsidRPr="005B1B0E">
        <w:rPr>
          <w:rtl/>
          <w:lang w:bidi="fa-IR"/>
        </w:rPr>
        <w:t xml:space="preserve"> برادرش آن را بخواهد كه برا</w:t>
      </w:r>
      <w:r w:rsidR="002E3C6F">
        <w:rPr>
          <w:rtl/>
          <w:lang w:bidi="fa-IR"/>
        </w:rPr>
        <w:t>ی</w:t>
      </w:r>
      <w:r w:rsidR="005B1B0E" w:rsidRPr="005B1B0E">
        <w:rPr>
          <w:rtl/>
          <w:lang w:bidi="fa-IR"/>
        </w:rPr>
        <w:t xml:space="preserve"> خود م</w:t>
      </w:r>
      <w:r w:rsidR="002E3C6F">
        <w:rPr>
          <w:rtl/>
          <w:lang w:bidi="fa-IR"/>
        </w:rPr>
        <w:t>ی</w:t>
      </w:r>
      <w:r w:rsidR="005B1B0E" w:rsidRPr="005B1B0E">
        <w:rPr>
          <w:rtl/>
          <w:lang w:bidi="fa-IR"/>
        </w:rPr>
        <w:t xml:space="preserve"> خواهد و نخواهد آن را كه برا</w:t>
      </w:r>
      <w:r w:rsidR="002E3C6F">
        <w:rPr>
          <w:rtl/>
          <w:lang w:bidi="fa-IR"/>
        </w:rPr>
        <w:t>ی</w:t>
      </w:r>
      <w:r w:rsidR="005B1B0E" w:rsidRPr="005B1B0E">
        <w:rPr>
          <w:rtl/>
          <w:lang w:bidi="fa-IR"/>
        </w:rPr>
        <w:t xml:space="preserve"> خود نم</w:t>
      </w:r>
      <w:r w:rsidR="002E3C6F">
        <w:rPr>
          <w:rtl/>
          <w:lang w:bidi="fa-IR"/>
        </w:rPr>
        <w:t>ی</w:t>
      </w:r>
      <w:r w:rsidR="005B1B0E" w:rsidRPr="005B1B0E">
        <w:rPr>
          <w:rtl/>
          <w:lang w:bidi="fa-IR"/>
        </w:rPr>
        <w:t xml:space="preserve"> خواهد</w:t>
      </w:r>
      <w:r w:rsidR="005F22A6">
        <w:rPr>
          <w:rtl/>
          <w:lang w:bidi="fa-IR"/>
        </w:rPr>
        <w:t>.</w:t>
      </w:r>
    </w:p>
    <w:p w:rsidR="005B1B0E" w:rsidRPr="005B1B0E" w:rsidRDefault="003A5E2D" w:rsidP="00C157BF">
      <w:pPr>
        <w:pStyle w:val="libNormal"/>
        <w:rPr>
          <w:lang w:bidi="fa-IR"/>
        </w:rPr>
      </w:pPr>
      <w:r>
        <w:rPr>
          <w:rtl/>
          <w:lang w:bidi="fa-IR"/>
        </w:rPr>
        <w:t>2</w:t>
      </w:r>
      <w:r w:rsidR="005F22A6">
        <w:rPr>
          <w:rtl/>
          <w:lang w:bidi="fa-IR"/>
        </w:rPr>
        <w:t>.</w:t>
      </w:r>
      <w:r w:rsidR="005B1B0E" w:rsidRPr="005B1B0E">
        <w:rPr>
          <w:rtl/>
          <w:lang w:bidi="fa-IR"/>
        </w:rPr>
        <w:t xml:space="preserve"> والحق الثان</w:t>
      </w:r>
      <w:r w:rsidR="002E3C6F">
        <w:rPr>
          <w:rtl/>
          <w:lang w:bidi="fa-IR"/>
        </w:rPr>
        <w:t>ی</w:t>
      </w:r>
      <w:r w:rsidR="005B1B0E" w:rsidRPr="005B1B0E">
        <w:rPr>
          <w:rtl/>
          <w:lang w:bidi="fa-IR"/>
        </w:rPr>
        <w:t xml:space="preserve"> - </w:t>
      </w:r>
      <w:r w:rsidR="00C157BF">
        <w:rPr>
          <w:rFonts w:hint="cs"/>
          <w:rtl/>
          <w:lang w:bidi="fa-IR"/>
        </w:rPr>
        <w:t>«</w:t>
      </w:r>
      <w:r w:rsidR="005B1B0E" w:rsidRPr="00C157BF">
        <w:rPr>
          <w:rStyle w:val="libHadeesChar"/>
          <w:rtl/>
        </w:rPr>
        <w:t>ان يمش</w:t>
      </w:r>
      <w:r w:rsidR="002E3C6F" w:rsidRPr="00C157BF">
        <w:rPr>
          <w:rStyle w:val="libHadeesChar"/>
          <w:rtl/>
        </w:rPr>
        <w:t>ی</w:t>
      </w:r>
      <w:r w:rsidR="005B1B0E" w:rsidRPr="00C157BF">
        <w:rPr>
          <w:rStyle w:val="libHadeesChar"/>
          <w:rtl/>
        </w:rPr>
        <w:t xml:space="preserve"> في حاجته، ويبتغ</w:t>
      </w:r>
      <w:r w:rsidR="002E3C6F" w:rsidRPr="00C157BF">
        <w:rPr>
          <w:rStyle w:val="libHadeesChar"/>
          <w:rtl/>
        </w:rPr>
        <w:t>ی</w:t>
      </w:r>
      <w:r w:rsidR="005B1B0E" w:rsidRPr="00C157BF">
        <w:rPr>
          <w:rStyle w:val="libHadeesChar"/>
          <w:rtl/>
        </w:rPr>
        <w:t xml:space="preserve"> رضاه ولا يخالف قوله</w:t>
      </w:r>
      <w:r w:rsidR="00C157BF">
        <w:rPr>
          <w:rFonts w:hint="cs"/>
          <w:rtl/>
          <w:lang w:bidi="fa-IR"/>
        </w:rPr>
        <w:t>»</w:t>
      </w:r>
      <w:r w:rsidR="005B1B0E" w:rsidRPr="005B1B0E">
        <w:rPr>
          <w:rtl/>
          <w:lang w:bidi="fa-IR"/>
        </w:rPr>
        <w:t xml:space="preserve"> در راه برآوردن حاجتش قدم بردارد، خشنود</w:t>
      </w:r>
      <w:r w:rsidR="002E3C6F">
        <w:rPr>
          <w:rtl/>
          <w:lang w:bidi="fa-IR"/>
        </w:rPr>
        <w:t>ی</w:t>
      </w:r>
      <w:r w:rsidR="005B1B0E" w:rsidRPr="005B1B0E">
        <w:rPr>
          <w:rtl/>
          <w:lang w:bidi="fa-IR"/>
        </w:rPr>
        <w:t xml:space="preserve"> او را بخواهد و با گفته و</w:t>
      </w:r>
      <w:r w:rsidR="002E3C6F">
        <w:rPr>
          <w:rtl/>
          <w:lang w:bidi="fa-IR"/>
        </w:rPr>
        <w:t>ی</w:t>
      </w:r>
      <w:r w:rsidR="005B1B0E" w:rsidRPr="005B1B0E">
        <w:rPr>
          <w:rtl/>
          <w:lang w:bidi="fa-IR"/>
        </w:rPr>
        <w:t xml:space="preserve"> مخالف ننمايد</w:t>
      </w:r>
      <w:r w:rsidR="005F22A6">
        <w:rPr>
          <w:rtl/>
          <w:lang w:bidi="fa-IR"/>
        </w:rPr>
        <w:t>.</w:t>
      </w:r>
    </w:p>
    <w:p w:rsidR="005B1B0E" w:rsidRPr="005B1B0E" w:rsidRDefault="007C47BB" w:rsidP="00C157BF">
      <w:pPr>
        <w:pStyle w:val="libNormal"/>
        <w:rPr>
          <w:lang w:bidi="fa-IR"/>
        </w:rPr>
      </w:pPr>
      <w:r>
        <w:rPr>
          <w:rtl/>
          <w:lang w:bidi="fa-IR"/>
        </w:rPr>
        <w:t>3</w:t>
      </w:r>
      <w:r w:rsidR="005F22A6">
        <w:rPr>
          <w:rtl/>
          <w:lang w:bidi="fa-IR"/>
        </w:rPr>
        <w:t>.</w:t>
      </w:r>
      <w:r w:rsidR="005B1B0E" w:rsidRPr="005B1B0E">
        <w:rPr>
          <w:rtl/>
          <w:lang w:bidi="fa-IR"/>
        </w:rPr>
        <w:t xml:space="preserve"> والحق الثالث - </w:t>
      </w:r>
      <w:r w:rsidR="00C157BF">
        <w:rPr>
          <w:rFonts w:hint="cs"/>
          <w:rtl/>
          <w:lang w:bidi="fa-IR"/>
        </w:rPr>
        <w:t>«</w:t>
      </w:r>
      <w:r w:rsidR="005B1B0E" w:rsidRPr="00C157BF">
        <w:rPr>
          <w:rStyle w:val="libHadeesChar"/>
          <w:rtl/>
        </w:rPr>
        <w:t>ان تصله و مالك ويدك ورجلك ولسانك</w:t>
      </w:r>
      <w:r w:rsidR="00C157BF">
        <w:rPr>
          <w:rFonts w:hint="cs"/>
          <w:rtl/>
          <w:lang w:bidi="fa-IR"/>
        </w:rPr>
        <w:t>»</w:t>
      </w:r>
      <w:r w:rsidR="005B1B0E" w:rsidRPr="005B1B0E">
        <w:rPr>
          <w:rtl/>
          <w:lang w:bidi="fa-IR"/>
        </w:rPr>
        <w:t xml:space="preserve"> به تمام وجودت با او پيوند</w:t>
      </w:r>
      <w:r w:rsidR="002E3C6F">
        <w:rPr>
          <w:rtl/>
          <w:lang w:bidi="fa-IR"/>
        </w:rPr>
        <w:t>ی</w:t>
      </w:r>
      <w:r w:rsidR="005B1B0E" w:rsidRPr="005B1B0E">
        <w:rPr>
          <w:rtl/>
          <w:lang w:bidi="fa-IR"/>
        </w:rPr>
        <w:t xml:space="preserve"> با مالت و همچنين با دست و زبانت به كمك و يار</w:t>
      </w:r>
      <w:r w:rsidR="002E3C6F">
        <w:rPr>
          <w:rtl/>
          <w:lang w:bidi="fa-IR"/>
        </w:rPr>
        <w:t>ی</w:t>
      </w:r>
      <w:r w:rsidR="005B1B0E" w:rsidRPr="005B1B0E">
        <w:rPr>
          <w:rtl/>
          <w:lang w:bidi="fa-IR"/>
        </w:rPr>
        <w:t xml:space="preserve"> او قيام نمائ</w:t>
      </w:r>
      <w:r w:rsidR="002E3C6F">
        <w:rPr>
          <w:rtl/>
          <w:lang w:bidi="fa-IR"/>
        </w:rPr>
        <w:t>ی</w:t>
      </w:r>
      <w:r w:rsidR="005F22A6">
        <w:rPr>
          <w:rtl/>
          <w:lang w:bidi="fa-IR"/>
        </w:rPr>
        <w:t>.</w:t>
      </w:r>
    </w:p>
    <w:p w:rsidR="005B1B0E" w:rsidRPr="005B1B0E" w:rsidRDefault="00B24FF8" w:rsidP="00B11542">
      <w:pPr>
        <w:pStyle w:val="libNormal"/>
        <w:rPr>
          <w:lang w:bidi="fa-IR"/>
        </w:rPr>
      </w:pPr>
      <w:r>
        <w:rPr>
          <w:rtl/>
          <w:lang w:bidi="fa-IR"/>
        </w:rPr>
        <w:t>4</w:t>
      </w:r>
      <w:r w:rsidR="005F22A6">
        <w:rPr>
          <w:rtl/>
          <w:lang w:bidi="fa-IR"/>
        </w:rPr>
        <w:t>.</w:t>
      </w:r>
      <w:r w:rsidR="005B1B0E" w:rsidRPr="005B1B0E">
        <w:rPr>
          <w:rtl/>
          <w:lang w:bidi="fa-IR"/>
        </w:rPr>
        <w:t xml:space="preserve"> والحق الرابع - </w:t>
      </w:r>
      <w:r w:rsidR="00B11542">
        <w:rPr>
          <w:rFonts w:hint="cs"/>
          <w:rtl/>
          <w:lang w:bidi="fa-IR"/>
        </w:rPr>
        <w:t>«</w:t>
      </w:r>
      <w:r w:rsidR="005B1B0E" w:rsidRPr="00B11542">
        <w:rPr>
          <w:rStyle w:val="libHadeesChar"/>
          <w:rtl/>
        </w:rPr>
        <w:t>ان تكون عينه ودليله ومرآته وقميصه</w:t>
      </w:r>
      <w:r w:rsidR="00B11542">
        <w:rPr>
          <w:rFonts w:hint="cs"/>
          <w:rtl/>
          <w:lang w:bidi="fa-IR"/>
        </w:rPr>
        <w:t>»</w:t>
      </w:r>
      <w:r w:rsidR="005B1B0E" w:rsidRPr="005B1B0E">
        <w:rPr>
          <w:rtl/>
          <w:lang w:bidi="fa-IR"/>
        </w:rPr>
        <w:t xml:space="preserve"> چشم بينا و راهنما</w:t>
      </w:r>
      <w:r w:rsidR="002E3C6F">
        <w:rPr>
          <w:rtl/>
          <w:lang w:bidi="fa-IR"/>
        </w:rPr>
        <w:t>ی</w:t>
      </w:r>
      <w:r w:rsidR="005B1B0E" w:rsidRPr="005B1B0E">
        <w:rPr>
          <w:rtl/>
          <w:lang w:bidi="fa-IR"/>
        </w:rPr>
        <w:t xml:space="preserve"> راستين و</w:t>
      </w:r>
      <w:r w:rsidR="002E3C6F">
        <w:rPr>
          <w:rtl/>
          <w:lang w:bidi="fa-IR"/>
        </w:rPr>
        <w:t>ی</w:t>
      </w:r>
      <w:r w:rsidR="005B1B0E" w:rsidRPr="005B1B0E">
        <w:rPr>
          <w:rtl/>
          <w:lang w:bidi="fa-IR"/>
        </w:rPr>
        <w:t xml:space="preserve"> باش</w:t>
      </w:r>
      <w:r w:rsidR="002E3C6F">
        <w:rPr>
          <w:rtl/>
          <w:lang w:bidi="fa-IR"/>
        </w:rPr>
        <w:t>ی</w:t>
      </w:r>
      <w:r w:rsidR="005B1B0E" w:rsidRPr="005B1B0E">
        <w:rPr>
          <w:rtl/>
          <w:lang w:bidi="fa-IR"/>
        </w:rPr>
        <w:t>، چون آئينه او را خوش بنمايان</w:t>
      </w:r>
      <w:r w:rsidR="002E3C6F">
        <w:rPr>
          <w:rtl/>
          <w:lang w:bidi="fa-IR"/>
        </w:rPr>
        <w:t>ی</w:t>
      </w:r>
      <w:r w:rsidR="005B1B0E" w:rsidRPr="005B1B0E">
        <w:rPr>
          <w:rtl/>
          <w:lang w:bidi="fa-IR"/>
        </w:rPr>
        <w:t>، و مانند پيرهن محفوظ ومستورش دار</w:t>
      </w:r>
      <w:r w:rsidR="002E3C6F">
        <w:rPr>
          <w:rtl/>
          <w:lang w:bidi="fa-IR"/>
        </w:rPr>
        <w:t>ی</w:t>
      </w:r>
      <w:r w:rsidR="005F22A6">
        <w:rPr>
          <w:rtl/>
          <w:lang w:bidi="fa-IR"/>
        </w:rPr>
        <w:t>.</w:t>
      </w:r>
    </w:p>
    <w:p w:rsidR="005B1B0E" w:rsidRPr="005B1B0E" w:rsidRDefault="00822388" w:rsidP="00B11542">
      <w:pPr>
        <w:pStyle w:val="libNormal"/>
        <w:rPr>
          <w:lang w:bidi="fa-IR"/>
        </w:rPr>
      </w:pPr>
      <w:r>
        <w:rPr>
          <w:rtl/>
          <w:lang w:bidi="fa-IR"/>
        </w:rPr>
        <w:t>5</w:t>
      </w:r>
      <w:r w:rsidR="005F22A6">
        <w:rPr>
          <w:rtl/>
          <w:lang w:bidi="fa-IR"/>
        </w:rPr>
        <w:t>.</w:t>
      </w:r>
      <w:r w:rsidR="005B1B0E" w:rsidRPr="005B1B0E">
        <w:rPr>
          <w:rtl/>
          <w:lang w:bidi="fa-IR"/>
        </w:rPr>
        <w:t xml:space="preserve"> والحق الخامس - </w:t>
      </w:r>
      <w:r w:rsidR="00B11542">
        <w:rPr>
          <w:rFonts w:hint="cs"/>
          <w:rtl/>
          <w:lang w:bidi="fa-IR"/>
        </w:rPr>
        <w:t>«</w:t>
      </w:r>
      <w:r w:rsidR="005B1B0E" w:rsidRPr="00B11542">
        <w:rPr>
          <w:rStyle w:val="libHadeesChar"/>
          <w:rtl/>
        </w:rPr>
        <w:t>ان لا تشبع ويجوع، ولا تلبس ويعر</w:t>
      </w:r>
      <w:r w:rsidR="002E3C6F" w:rsidRPr="00B11542">
        <w:rPr>
          <w:rStyle w:val="libHadeesChar"/>
          <w:rtl/>
        </w:rPr>
        <w:t>ی</w:t>
      </w:r>
      <w:r w:rsidR="005B1B0E" w:rsidRPr="00B11542">
        <w:rPr>
          <w:rStyle w:val="libHadeesChar"/>
          <w:rtl/>
        </w:rPr>
        <w:t>، ولا ترو</w:t>
      </w:r>
      <w:r w:rsidR="002E3C6F" w:rsidRPr="00B11542">
        <w:rPr>
          <w:rStyle w:val="libHadeesChar"/>
          <w:rtl/>
        </w:rPr>
        <w:t>ی</w:t>
      </w:r>
      <w:r w:rsidR="005B1B0E" w:rsidRPr="00B11542">
        <w:rPr>
          <w:rStyle w:val="libHadeesChar"/>
          <w:rtl/>
        </w:rPr>
        <w:t xml:space="preserve"> ويضماء</w:t>
      </w:r>
      <w:r w:rsidR="00B11542">
        <w:rPr>
          <w:rFonts w:hint="cs"/>
          <w:rtl/>
          <w:lang w:bidi="fa-IR"/>
        </w:rPr>
        <w:t>»</w:t>
      </w:r>
      <w:r w:rsidR="005B1B0E" w:rsidRPr="005B1B0E">
        <w:rPr>
          <w:rtl/>
          <w:lang w:bidi="fa-IR"/>
        </w:rPr>
        <w:t xml:space="preserve"> مبادا اين چنين باشد كه تو سير باش</w:t>
      </w:r>
      <w:r w:rsidR="002E3C6F">
        <w:rPr>
          <w:rtl/>
          <w:lang w:bidi="fa-IR"/>
        </w:rPr>
        <w:t>ی</w:t>
      </w:r>
      <w:r w:rsidR="005B1B0E" w:rsidRPr="005B1B0E">
        <w:rPr>
          <w:rtl/>
          <w:lang w:bidi="fa-IR"/>
        </w:rPr>
        <w:t xml:space="preserve"> او گرسنه، تو پوشيده باش</w:t>
      </w:r>
      <w:r w:rsidR="002E3C6F">
        <w:rPr>
          <w:rtl/>
          <w:lang w:bidi="fa-IR"/>
        </w:rPr>
        <w:t>ی</w:t>
      </w:r>
      <w:r w:rsidR="005B1B0E" w:rsidRPr="005B1B0E">
        <w:rPr>
          <w:rtl/>
          <w:lang w:bidi="fa-IR"/>
        </w:rPr>
        <w:t xml:space="preserve"> او برهنه، و تو سيراب باش</w:t>
      </w:r>
      <w:r w:rsidR="002E3C6F">
        <w:rPr>
          <w:rtl/>
          <w:lang w:bidi="fa-IR"/>
        </w:rPr>
        <w:t>ی</w:t>
      </w:r>
      <w:r w:rsidR="005B1B0E" w:rsidRPr="005B1B0E">
        <w:rPr>
          <w:rtl/>
          <w:lang w:bidi="fa-IR"/>
        </w:rPr>
        <w:t>، او تشنه</w:t>
      </w:r>
      <w:r w:rsidR="005F22A6">
        <w:rPr>
          <w:rtl/>
          <w:lang w:bidi="fa-IR"/>
        </w:rPr>
        <w:t>.</w:t>
      </w:r>
      <w:r w:rsidR="005B1B0E" w:rsidRPr="005B1B0E">
        <w:rPr>
          <w:rtl/>
          <w:lang w:bidi="fa-IR"/>
        </w:rPr>
        <w:t xml:space="preserve"> </w:t>
      </w:r>
      <w:r w:rsidR="005B1B0E" w:rsidRPr="00F0382D">
        <w:rPr>
          <w:rStyle w:val="libFootnotenumChar"/>
          <w:rtl/>
        </w:rPr>
        <w:t>(</w:t>
      </w:r>
      <w:r w:rsidR="003A5E2D" w:rsidRPr="00F0382D">
        <w:rPr>
          <w:rStyle w:val="libFootnotenumChar"/>
          <w:rtl/>
        </w:rPr>
        <w:t>1</w:t>
      </w:r>
      <w:r w:rsidR="00B24FF8" w:rsidRPr="00F0382D">
        <w:rPr>
          <w:rStyle w:val="libFootnotenumChar"/>
          <w:rtl/>
        </w:rPr>
        <w:t>4</w:t>
      </w:r>
      <w:r w:rsidR="00F60B1D" w:rsidRPr="00F0382D">
        <w:rPr>
          <w:rStyle w:val="libFootnotenumChar"/>
          <w:rtl/>
        </w:rPr>
        <w:t>0</w:t>
      </w:r>
      <w:r w:rsidR="005B1B0E" w:rsidRPr="00F0382D">
        <w:rPr>
          <w:rStyle w:val="libFootnotenumChar"/>
          <w:rtl/>
        </w:rPr>
        <w:t>)</w:t>
      </w:r>
    </w:p>
    <w:p w:rsidR="005B1B0E" w:rsidRPr="005B1B0E" w:rsidRDefault="00B11542" w:rsidP="005B1B0E">
      <w:pPr>
        <w:pStyle w:val="libNormal"/>
        <w:rPr>
          <w:lang w:bidi="fa-IR"/>
        </w:rPr>
      </w:pPr>
      <w:r>
        <w:rPr>
          <w:rtl/>
          <w:lang w:bidi="fa-IR"/>
        </w:rPr>
        <w:br w:type="page"/>
      </w:r>
    </w:p>
    <w:p w:rsidR="005B1B0E" w:rsidRDefault="003A5E2D" w:rsidP="005931E9">
      <w:pPr>
        <w:pStyle w:val="Heading2"/>
        <w:rPr>
          <w:rFonts w:hint="cs"/>
          <w:rtl/>
          <w:lang w:bidi="fa-IR"/>
        </w:rPr>
      </w:pPr>
      <w:bookmarkStart w:id="67" w:name="_Toc488138168"/>
      <w:r>
        <w:rPr>
          <w:rtl/>
          <w:lang w:bidi="fa-IR"/>
        </w:rPr>
        <w:t>1</w:t>
      </w:r>
      <w:r w:rsidR="009444A3">
        <w:rPr>
          <w:rtl/>
          <w:lang w:bidi="fa-IR"/>
        </w:rPr>
        <w:t>8</w:t>
      </w:r>
      <w:r w:rsidR="005F22A6">
        <w:rPr>
          <w:rtl/>
          <w:lang w:bidi="fa-IR"/>
        </w:rPr>
        <w:t>.</w:t>
      </w:r>
      <w:r w:rsidR="005B1B0E" w:rsidRPr="005B1B0E">
        <w:rPr>
          <w:rtl/>
          <w:lang w:bidi="fa-IR"/>
        </w:rPr>
        <w:t xml:space="preserve"> فرمان و دستور العمل خدمتگزاران ملت و مملكت</w:t>
      </w:r>
      <w:bookmarkEnd w:id="67"/>
    </w:p>
    <w:p w:rsidR="005B1B0E" w:rsidRPr="005B1B0E" w:rsidRDefault="005B1B0E" w:rsidP="005B1B0E">
      <w:pPr>
        <w:pStyle w:val="libNormal"/>
        <w:rPr>
          <w:lang w:bidi="fa-IR"/>
        </w:rPr>
      </w:pPr>
      <w:r w:rsidRPr="005B1B0E">
        <w:rPr>
          <w:rtl/>
          <w:lang w:bidi="fa-IR"/>
        </w:rPr>
        <w:t xml:space="preserve">آخرين سخن از امام صادق </w:t>
      </w:r>
      <w:r w:rsidR="005C2804" w:rsidRPr="005C2804">
        <w:rPr>
          <w:rStyle w:val="libAlaemChar"/>
          <w:rtl/>
        </w:rPr>
        <w:t>عليه‌السلام</w:t>
      </w:r>
      <w:r w:rsidRPr="005B1B0E">
        <w:rPr>
          <w:rtl/>
          <w:lang w:bidi="fa-IR"/>
        </w:rPr>
        <w:t xml:space="preserve"> كه در بخش ارشادها و رهنمودها نقل م</w:t>
      </w:r>
      <w:r w:rsidR="002E3C6F">
        <w:rPr>
          <w:rtl/>
          <w:lang w:bidi="fa-IR"/>
        </w:rPr>
        <w:t>ی</w:t>
      </w:r>
      <w:r w:rsidRPr="005B1B0E">
        <w:rPr>
          <w:rtl/>
          <w:lang w:bidi="fa-IR"/>
        </w:rPr>
        <w:t xml:space="preserve"> گردد، فرمان جامع و دستور العمل كامل و سازنده</w:t>
      </w:r>
      <w:r w:rsidR="00E06218">
        <w:rPr>
          <w:rtl/>
          <w:lang w:bidi="fa-IR"/>
        </w:rPr>
        <w:t xml:space="preserve"> </w:t>
      </w:r>
      <w:r w:rsidRPr="005B1B0E">
        <w:rPr>
          <w:rtl/>
          <w:lang w:bidi="fa-IR"/>
        </w:rPr>
        <w:t>ا</w:t>
      </w:r>
      <w:r w:rsidR="002E3C6F">
        <w:rPr>
          <w:rtl/>
          <w:lang w:bidi="fa-IR"/>
        </w:rPr>
        <w:t>ی</w:t>
      </w:r>
      <w:r w:rsidRPr="005B1B0E">
        <w:rPr>
          <w:rtl/>
          <w:lang w:bidi="fa-IR"/>
        </w:rPr>
        <w:t xml:space="preserve"> است كه محقق بزرگوار و عالم ربان</w:t>
      </w:r>
      <w:r w:rsidR="002E3C6F">
        <w:rPr>
          <w:rtl/>
          <w:lang w:bidi="fa-IR"/>
        </w:rPr>
        <w:t>ی</w:t>
      </w:r>
      <w:r w:rsidRPr="005B1B0E">
        <w:rPr>
          <w:rtl/>
          <w:lang w:bidi="fa-IR"/>
        </w:rPr>
        <w:t xml:space="preserve"> و فقيه صمدان</w:t>
      </w:r>
      <w:r w:rsidR="002E3C6F">
        <w:rPr>
          <w:rtl/>
          <w:lang w:bidi="fa-IR"/>
        </w:rPr>
        <w:t>ی</w:t>
      </w:r>
      <w:r w:rsidRPr="005B1B0E">
        <w:rPr>
          <w:rtl/>
          <w:lang w:bidi="fa-IR"/>
        </w:rPr>
        <w:t xml:space="preserve"> مرحوم شيخ مرتض</w:t>
      </w:r>
      <w:r w:rsidR="002E3C6F">
        <w:rPr>
          <w:rtl/>
          <w:lang w:bidi="fa-IR"/>
        </w:rPr>
        <w:t>ی</w:t>
      </w:r>
      <w:r w:rsidRPr="005B1B0E">
        <w:rPr>
          <w:rtl/>
          <w:lang w:bidi="fa-IR"/>
        </w:rPr>
        <w:t xml:space="preserve"> انصار</w:t>
      </w:r>
      <w:r w:rsidR="002E3C6F">
        <w:rPr>
          <w:rtl/>
          <w:lang w:bidi="fa-IR"/>
        </w:rPr>
        <w:t>ی</w:t>
      </w:r>
      <w:r w:rsidRPr="005B1B0E">
        <w:rPr>
          <w:rtl/>
          <w:lang w:bidi="fa-IR"/>
        </w:rPr>
        <w:t>، (اعل</w:t>
      </w:r>
      <w:r w:rsidR="002E3C6F">
        <w:rPr>
          <w:rtl/>
          <w:lang w:bidi="fa-IR"/>
        </w:rPr>
        <w:t>ی</w:t>
      </w:r>
      <w:r w:rsidRPr="005B1B0E">
        <w:rPr>
          <w:rtl/>
          <w:lang w:bidi="fa-IR"/>
        </w:rPr>
        <w:t xml:space="preserve"> الله مقامه الشريف) در كتاب معروف مكاسب در مورد وظائف فرمانداران و فرمانروايان از كتاب كشف الريبه عن احكام الغيبة، توسط شهيد دوم جهان علم و فقاهت</w:t>
      </w:r>
      <w:r w:rsidR="005F22A6">
        <w:rPr>
          <w:rtl/>
          <w:lang w:bidi="fa-IR"/>
        </w:rPr>
        <w:t>،</w:t>
      </w:r>
      <w:r w:rsidRPr="005B1B0E">
        <w:rPr>
          <w:rtl/>
          <w:lang w:bidi="fa-IR"/>
        </w:rPr>
        <w:t xml:space="preserve"> و او هم از شيخ طوس</w:t>
      </w:r>
      <w:r w:rsidR="002E3C6F">
        <w:rPr>
          <w:rtl/>
          <w:lang w:bidi="fa-IR"/>
        </w:rPr>
        <w:t>ی</w:t>
      </w:r>
      <w:r w:rsidRPr="005B1B0E">
        <w:rPr>
          <w:rtl/>
          <w:lang w:bidi="fa-IR"/>
        </w:rPr>
        <w:t xml:space="preserve"> رئيس طائفه اماميه با اسناد معتبر از رئيس مذهب طائفه اماميه با اسناد معتبر از رئيس و پيشوا</w:t>
      </w:r>
      <w:r w:rsidR="002E3C6F">
        <w:rPr>
          <w:rtl/>
          <w:lang w:bidi="fa-IR"/>
        </w:rPr>
        <w:t>ی</w:t>
      </w:r>
      <w:r w:rsidRPr="005B1B0E">
        <w:rPr>
          <w:rtl/>
          <w:lang w:bidi="fa-IR"/>
        </w:rPr>
        <w:t xml:space="preserve"> بزرگوار شيعه امام صادق </w:t>
      </w:r>
      <w:r w:rsidR="005C2804" w:rsidRPr="005C2804">
        <w:rPr>
          <w:rStyle w:val="libAlaemChar"/>
          <w:rtl/>
        </w:rPr>
        <w:t>عليه‌السلام</w:t>
      </w:r>
      <w:r w:rsidRPr="005B1B0E">
        <w:rPr>
          <w:rtl/>
          <w:lang w:bidi="fa-IR"/>
        </w:rPr>
        <w:t xml:space="preserve"> نقل نموده اند كه م</w:t>
      </w:r>
      <w:r w:rsidR="002E3C6F">
        <w:rPr>
          <w:rtl/>
          <w:lang w:bidi="fa-IR"/>
        </w:rPr>
        <w:t>ی</w:t>
      </w:r>
      <w:r w:rsidRPr="005B1B0E">
        <w:rPr>
          <w:rtl/>
          <w:lang w:bidi="fa-IR"/>
        </w:rPr>
        <w:t xml:space="preserve"> تواند بازگو كننده و تعيين كننده بسيار</w:t>
      </w:r>
      <w:r w:rsidR="002E3C6F">
        <w:rPr>
          <w:rtl/>
          <w:lang w:bidi="fa-IR"/>
        </w:rPr>
        <w:t>ی</w:t>
      </w:r>
      <w:r w:rsidRPr="005B1B0E">
        <w:rPr>
          <w:rtl/>
          <w:lang w:bidi="fa-IR"/>
        </w:rPr>
        <w:t xml:space="preserve"> از وظائف مسلمانان امروز باشد اينك متن فرمان و دستور العمل</w:t>
      </w:r>
      <w:r w:rsidR="005F22A6">
        <w:rPr>
          <w:rtl/>
          <w:lang w:bidi="fa-IR"/>
        </w:rPr>
        <w:t>.</w:t>
      </w:r>
    </w:p>
    <w:p w:rsidR="005B1B0E" w:rsidRPr="005B1B0E" w:rsidRDefault="005B1B0E" w:rsidP="00B11542">
      <w:pPr>
        <w:pStyle w:val="libNormal"/>
        <w:rPr>
          <w:lang w:bidi="fa-IR"/>
        </w:rPr>
      </w:pPr>
      <w:r w:rsidRPr="005B1B0E">
        <w:rPr>
          <w:rtl/>
          <w:lang w:bidi="fa-IR"/>
        </w:rPr>
        <w:t>عبد الله پسر سليمان نوفل</w:t>
      </w:r>
      <w:r w:rsidR="002E3C6F">
        <w:rPr>
          <w:rtl/>
          <w:lang w:bidi="fa-IR"/>
        </w:rPr>
        <w:t>ی</w:t>
      </w:r>
      <w:r w:rsidRPr="005B1B0E">
        <w:rPr>
          <w:rtl/>
          <w:lang w:bidi="fa-IR"/>
        </w:rPr>
        <w:t xml:space="preserve"> م</w:t>
      </w:r>
      <w:r w:rsidR="002E3C6F">
        <w:rPr>
          <w:rtl/>
          <w:lang w:bidi="fa-IR"/>
        </w:rPr>
        <w:t>ی</w:t>
      </w:r>
      <w:r w:rsidRPr="005B1B0E">
        <w:rPr>
          <w:rtl/>
          <w:lang w:bidi="fa-IR"/>
        </w:rPr>
        <w:t xml:space="preserve"> گويد</w:t>
      </w:r>
      <w:r w:rsidR="005F22A6">
        <w:rPr>
          <w:rtl/>
          <w:lang w:bidi="fa-IR"/>
        </w:rPr>
        <w:t>:</w:t>
      </w:r>
      <w:r w:rsidRPr="005B1B0E">
        <w:rPr>
          <w:rtl/>
          <w:lang w:bidi="fa-IR"/>
        </w:rPr>
        <w:t xml:space="preserve"> در محضر امام صادق </w:t>
      </w:r>
      <w:r w:rsidR="005C2804" w:rsidRPr="005C2804">
        <w:rPr>
          <w:rStyle w:val="libAlaemChar"/>
          <w:rtl/>
        </w:rPr>
        <w:t>عليه‌السلام</w:t>
      </w:r>
      <w:r w:rsidRPr="005B1B0E">
        <w:rPr>
          <w:rtl/>
          <w:lang w:bidi="fa-IR"/>
        </w:rPr>
        <w:t xml:space="preserve"> بودم كه خدمتگزار وقاصد عبد الله نجاش</w:t>
      </w:r>
      <w:r w:rsidR="002E3C6F">
        <w:rPr>
          <w:rtl/>
          <w:lang w:bidi="fa-IR"/>
        </w:rPr>
        <w:t>ی</w:t>
      </w:r>
      <w:r w:rsidRPr="005B1B0E">
        <w:rPr>
          <w:rtl/>
          <w:lang w:bidi="fa-IR"/>
        </w:rPr>
        <w:t>، كه به تازگ</w:t>
      </w:r>
      <w:r w:rsidR="002E3C6F">
        <w:rPr>
          <w:rtl/>
          <w:lang w:bidi="fa-IR"/>
        </w:rPr>
        <w:t>ی</w:t>
      </w:r>
      <w:r w:rsidRPr="005B1B0E">
        <w:rPr>
          <w:rtl/>
          <w:lang w:bidi="fa-IR"/>
        </w:rPr>
        <w:t xml:space="preserve"> به فرماندار</w:t>
      </w:r>
      <w:r w:rsidR="002E3C6F">
        <w:rPr>
          <w:rtl/>
          <w:lang w:bidi="fa-IR"/>
        </w:rPr>
        <w:t>ی</w:t>
      </w:r>
      <w:r w:rsidRPr="005B1B0E">
        <w:rPr>
          <w:rtl/>
          <w:lang w:bidi="fa-IR"/>
        </w:rPr>
        <w:t xml:space="preserve"> منطقه خوزستان، از سو</w:t>
      </w:r>
      <w:r w:rsidR="002E3C6F">
        <w:rPr>
          <w:rtl/>
          <w:lang w:bidi="fa-IR"/>
        </w:rPr>
        <w:t>ی</w:t>
      </w:r>
      <w:r w:rsidRPr="005B1B0E">
        <w:rPr>
          <w:rtl/>
          <w:lang w:bidi="fa-IR"/>
        </w:rPr>
        <w:t xml:space="preserve"> حكومت وقت منصور گرديده بود، وارد گرديد پس از سلام و درود نامه</w:t>
      </w:r>
      <w:r w:rsidR="003A5E2D">
        <w:rPr>
          <w:rtl/>
          <w:lang w:bidi="fa-IR"/>
        </w:rPr>
        <w:t xml:space="preserve"> </w:t>
      </w:r>
      <w:r w:rsidR="002E3C6F">
        <w:rPr>
          <w:rtl/>
          <w:lang w:bidi="fa-IR"/>
        </w:rPr>
        <w:t>ی</w:t>
      </w:r>
      <w:r w:rsidRPr="005B1B0E">
        <w:rPr>
          <w:rtl/>
          <w:lang w:bidi="fa-IR"/>
        </w:rPr>
        <w:t xml:space="preserve"> عبد الله نجاش</w:t>
      </w:r>
      <w:r w:rsidR="002E3C6F">
        <w:rPr>
          <w:rtl/>
          <w:lang w:bidi="fa-IR"/>
        </w:rPr>
        <w:t>ی</w:t>
      </w:r>
      <w:r w:rsidRPr="005B1B0E">
        <w:rPr>
          <w:rtl/>
          <w:lang w:bidi="fa-IR"/>
        </w:rPr>
        <w:t xml:space="preserve"> را تقد حضرت امام نمود، امام در حضور ما، پاكت نامه را باز نمود و شروع به قرائت آن نمود نخستين سطر وطليع</w:t>
      </w:r>
      <w:r w:rsidR="005D685C">
        <w:rPr>
          <w:rtl/>
          <w:lang w:bidi="fa-IR"/>
        </w:rPr>
        <w:t>ه</w:t>
      </w:r>
      <w:r w:rsidRPr="005B1B0E">
        <w:rPr>
          <w:rtl/>
          <w:lang w:bidi="fa-IR"/>
        </w:rPr>
        <w:t xml:space="preserve"> نامه بدين قرار نگارش يافته بود</w:t>
      </w:r>
      <w:r w:rsidR="005F22A6">
        <w:rPr>
          <w:rtl/>
          <w:lang w:bidi="fa-IR"/>
        </w:rPr>
        <w:t>:</w:t>
      </w:r>
    </w:p>
    <w:p w:rsidR="001B75C2" w:rsidRDefault="005B1B0E" w:rsidP="005B1B0E">
      <w:pPr>
        <w:pStyle w:val="libNormal"/>
        <w:rPr>
          <w:rFonts w:hint="cs"/>
          <w:rtl/>
          <w:lang w:bidi="fa-IR"/>
        </w:rPr>
      </w:pPr>
      <w:r w:rsidRPr="005B1B0E">
        <w:rPr>
          <w:rtl/>
          <w:lang w:bidi="fa-IR"/>
        </w:rPr>
        <w:t>با نام خداوند بخشنده و بخشايشگر آغاز م</w:t>
      </w:r>
      <w:r w:rsidR="002E3C6F">
        <w:rPr>
          <w:rtl/>
          <w:lang w:bidi="fa-IR"/>
        </w:rPr>
        <w:t>ی</w:t>
      </w:r>
      <w:r w:rsidRPr="005B1B0E">
        <w:rPr>
          <w:rtl/>
          <w:lang w:bidi="fa-IR"/>
        </w:rPr>
        <w:t xml:space="preserve"> نمايم، خداوند متعال عمر سرور و پيشوايم را طولان</w:t>
      </w:r>
      <w:r w:rsidR="002E3C6F">
        <w:rPr>
          <w:rtl/>
          <w:lang w:bidi="fa-IR"/>
        </w:rPr>
        <w:t>ی</w:t>
      </w:r>
      <w:r w:rsidRPr="005B1B0E">
        <w:rPr>
          <w:rtl/>
          <w:lang w:bidi="fa-IR"/>
        </w:rPr>
        <w:t xml:space="preserve"> گرداند ووجود مبارك او را از گزند آفات مصون و محفوظ دارد و هرگز در زندگ</w:t>
      </w:r>
      <w:r w:rsidR="002E3C6F">
        <w:rPr>
          <w:rtl/>
          <w:lang w:bidi="fa-IR"/>
        </w:rPr>
        <w:t>ی</w:t>
      </w:r>
      <w:r w:rsidRPr="005B1B0E">
        <w:rPr>
          <w:rtl/>
          <w:lang w:bidi="fa-IR"/>
        </w:rPr>
        <w:t xml:space="preserve"> مكروهات و ناملايمات نداشته باشد خداوند متعال بر استجابت اين دعاها قادر و توانا است</w:t>
      </w:r>
      <w:r w:rsidR="005F22A6">
        <w:rPr>
          <w:rtl/>
          <w:lang w:bidi="fa-IR"/>
        </w:rPr>
        <w:t>.</w:t>
      </w:r>
    </w:p>
    <w:p w:rsidR="001B75C2" w:rsidRDefault="005B1B0E" w:rsidP="001B75C2">
      <w:pPr>
        <w:pStyle w:val="libNormal"/>
        <w:rPr>
          <w:rFonts w:hint="cs"/>
          <w:rtl/>
          <w:lang w:bidi="fa-IR"/>
        </w:rPr>
      </w:pPr>
      <w:r w:rsidRPr="005B1B0E">
        <w:rPr>
          <w:rtl/>
          <w:lang w:bidi="fa-IR"/>
        </w:rPr>
        <w:t>سيد و سرور عزيزم</w:t>
      </w:r>
      <w:r w:rsidR="005F22A6">
        <w:rPr>
          <w:rtl/>
          <w:lang w:bidi="fa-IR"/>
        </w:rPr>
        <w:t>!</w:t>
      </w:r>
      <w:r w:rsidRPr="005B1B0E">
        <w:rPr>
          <w:rtl/>
          <w:lang w:bidi="fa-IR"/>
        </w:rPr>
        <w:t xml:space="preserve"> شايد ب</w:t>
      </w:r>
      <w:r w:rsidR="002E3C6F">
        <w:rPr>
          <w:rtl/>
          <w:lang w:bidi="fa-IR"/>
        </w:rPr>
        <w:t>ی</w:t>
      </w:r>
      <w:r w:rsidRPr="005B1B0E">
        <w:rPr>
          <w:rtl/>
          <w:lang w:bidi="fa-IR"/>
        </w:rPr>
        <w:t xml:space="preserve"> مناسبت نباشد كه به اطلاع آن حضرت برسانم كه اينجانب اخيرا به فرماندار</w:t>
      </w:r>
      <w:r w:rsidR="002E3C6F">
        <w:rPr>
          <w:rtl/>
          <w:lang w:bidi="fa-IR"/>
        </w:rPr>
        <w:t>ی</w:t>
      </w:r>
      <w:r w:rsidRPr="005B1B0E">
        <w:rPr>
          <w:rtl/>
          <w:lang w:bidi="fa-IR"/>
        </w:rPr>
        <w:t xml:space="preserve"> استان خوزستان، منصوب و مشغول كار گرديده ام مايل بودم اگر آن بزرگوار در اين باره حدود</w:t>
      </w:r>
      <w:r w:rsidR="002E3C6F">
        <w:rPr>
          <w:rtl/>
          <w:lang w:bidi="fa-IR"/>
        </w:rPr>
        <w:t>ی</w:t>
      </w:r>
      <w:r w:rsidRPr="005B1B0E">
        <w:rPr>
          <w:rtl/>
          <w:lang w:bidi="fa-IR"/>
        </w:rPr>
        <w:t xml:space="preserve"> تعيين نموده يا دستورات</w:t>
      </w:r>
      <w:r w:rsidR="002E3C6F">
        <w:rPr>
          <w:rtl/>
          <w:lang w:bidi="fa-IR"/>
        </w:rPr>
        <w:t>ی</w:t>
      </w:r>
      <w:r w:rsidRPr="005B1B0E">
        <w:rPr>
          <w:rtl/>
          <w:lang w:bidi="fa-IR"/>
        </w:rPr>
        <w:t xml:space="preserve"> صادر م</w:t>
      </w:r>
      <w:r w:rsidR="002E3C6F">
        <w:rPr>
          <w:rtl/>
          <w:lang w:bidi="fa-IR"/>
        </w:rPr>
        <w:t>ی</w:t>
      </w:r>
      <w:r w:rsidRPr="005B1B0E">
        <w:rPr>
          <w:rtl/>
          <w:lang w:bidi="fa-IR"/>
        </w:rPr>
        <w:t xml:space="preserve"> فرمودند كه ملاك عمل قرار گيرد تا بدان وسيله رضايت پروردگار عالم، و تقرب رسول خدا را فراهم م</w:t>
      </w:r>
      <w:r w:rsidR="002E3C6F">
        <w:rPr>
          <w:rtl/>
          <w:lang w:bidi="fa-IR"/>
        </w:rPr>
        <w:t>ی</w:t>
      </w:r>
      <w:r w:rsidRPr="005B1B0E">
        <w:rPr>
          <w:rtl/>
          <w:lang w:bidi="fa-IR"/>
        </w:rPr>
        <w:t xml:space="preserve"> ساختم و اگر </w:t>
      </w:r>
      <w:r w:rsidRPr="005B1B0E">
        <w:rPr>
          <w:rtl/>
          <w:lang w:bidi="fa-IR"/>
        </w:rPr>
        <w:lastRenderedPageBreak/>
        <w:t>مصلحت م</w:t>
      </w:r>
      <w:r w:rsidR="002E3C6F">
        <w:rPr>
          <w:rtl/>
          <w:lang w:bidi="fa-IR"/>
        </w:rPr>
        <w:t>ی</w:t>
      </w:r>
      <w:r w:rsidRPr="005B1B0E">
        <w:rPr>
          <w:rtl/>
          <w:lang w:bidi="fa-IR"/>
        </w:rPr>
        <w:t xml:space="preserve"> ديدند در آن نامه خلاصه</w:t>
      </w:r>
      <w:r w:rsidR="00E06218">
        <w:rPr>
          <w:rtl/>
          <w:lang w:bidi="fa-IR"/>
        </w:rPr>
        <w:t xml:space="preserve"> </w:t>
      </w:r>
      <w:r w:rsidRPr="005B1B0E">
        <w:rPr>
          <w:rtl/>
          <w:lang w:bidi="fa-IR"/>
        </w:rPr>
        <w:t>ا</w:t>
      </w:r>
      <w:r w:rsidR="002E3C6F">
        <w:rPr>
          <w:rtl/>
          <w:lang w:bidi="fa-IR"/>
        </w:rPr>
        <w:t>ی</w:t>
      </w:r>
      <w:r w:rsidRPr="005B1B0E">
        <w:rPr>
          <w:rtl/>
          <w:lang w:bidi="fa-IR"/>
        </w:rPr>
        <w:t xml:space="preserve"> از وظائف مرا در مورد مخارج زكات و انواع نفقات و حدود بخشش و نوع دوستان و همكاران</w:t>
      </w:r>
      <w:r w:rsidR="002E3C6F">
        <w:rPr>
          <w:rtl/>
          <w:lang w:bidi="fa-IR"/>
        </w:rPr>
        <w:t>ی</w:t>
      </w:r>
      <w:r w:rsidRPr="005B1B0E">
        <w:rPr>
          <w:rtl/>
          <w:lang w:bidi="fa-IR"/>
        </w:rPr>
        <w:t xml:space="preserve"> كه بايد برگزينم و با كدام افراد معاشرت كنم و كدامين افراد را اصحاب سرور از خود قرار دهم و با ك</w:t>
      </w:r>
      <w:r w:rsidR="002E3C6F">
        <w:rPr>
          <w:rtl/>
          <w:lang w:bidi="fa-IR"/>
        </w:rPr>
        <w:t>ی</w:t>
      </w:r>
      <w:r w:rsidRPr="005B1B0E">
        <w:rPr>
          <w:rtl/>
          <w:lang w:bidi="fa-IR"/>
        </w:rPr>
        <w:t xml:space="preserve"> انس بگيرم</w:t>
      </w:r>
      <w:r w:rsidR="005F22A6">
        <w:rPr>
          <w:rtl/>
          <w:lang w:bidi="fa-IR"/>
        </w:rPr>
        <w:t>؟</w:t>
      </w:r>
    </w:p>
    <w:p w:rsidR="005B1B0E" w:rsidRPr="005B1B0E" w:rsidRDefault="005B1B0E" w:rsidP="001B75C2">
      <w:pPr>
        <w:pStyle w:val="libNormal"/>
        <w:rPr>
          <w:lang w:bidi="fa-IR"/>
        </w:rPr>
      </w:pPr>
      <w:r w:rsidRPr="005B1B0E">
        <w:rPr>
          <w:rtl/>
          <w:lang w:bidi="fa-IR"/>
        </w:rPr>
        <w:t>اين راهنمائ</w:t>
      </w:r>
      <w:r w:rsidR="002E3C6F">
        <w:rPr>
          <w:rtl/>
          <w:lang w:bidi="fa-IR"/>
        </w:rPr>
        <w:t>ی</w:t>
      </w:r>
      <w:r w:rsidRPr="005B1B0E">
        <w:rPr>
          <w:rtl/>
          <w:lang w:bidi="fa-IR"/>
        </w:rPr>
        <w:t>ها از سو</w:t>
      </w:r>
      <w:r w:rsidR="002E3C6F">
        <w:rPr>
          <w:rtl/>
          <w:lang w:bidi="fa-IR"/>
        </w:rPr>
        <w:t>ی</w:t>
      </w:r>
      <w:r w:rsidRPr="005B1B0E">
        <w:rPr>
          <w:rtl/>
          <w:lang w:bidi="fa-IR"/>
        </w:rPr>
        <w:t xml:space="preserve"> آن حضرت م</w:t>
      </w:r>
      <w:r w:rsidR="002E3C6F">
        <w:rPr>
          <w:rtl/>
          <w:lang w:bidi="fa-IR"/>
        </w:rPr>
        <w:t>ی</w:t>
      </w:r>
      <w:r w:rsidRPr="005B1B0E">
        <w:rPr>
          <w:rtl/>
          <w:lang w:bidi="fa-IR"/>
        </w:rPr>
        <w:t xml:space="preserve"> تواند بسيار ارزنده و موثر باشد</w:t>
      </w:r>
      <w:r w:rsidR="005F22A6">
        <w:rPr>
          <w:rtl/>
          <w:lang w:bidi="fa-IR"/>
        </w:rPr>
        <w:t>.</w:t>
      </w:r>
      <w:r w:rsidRPr="005B1B0E">
        <w:rPr>
          <w:rtl/>
          <w:lang w:bidi="fa-IR"/>
        </w:rPr>
        <w:t xml:space="preserve"> اميدوارم خداوند متعال به بركت هدايت و ولايت شما، مرا نجات دهد چون در رو</w:t>
      </w:r>
      <w:r w:rsidR="002E3C6F">
        <w:rPr>
          <w:rtl/>
          <w:lang w:bidi="fa-IR"/>
        </w:rPr>
        <w:t>ی</w:t>
      </w:r>
      <w:r w:rsidRPr="005B1B0E">
        <w:rPr>
          <w:rtl/>
          <w:lang w:bidi="fa-IR"/>
        </w:rPr>
        <w:t xml:space="preserve"> زمين حجت حقيق</w:t>
      </w:r>
      <w:r w:rsidR="002E3C6F">
        <w:rPr>
          <w:rtl/>
          <w:lang w:bidi="fa-IR"/>
        </w:rPr>
        <w:t>ی</w:t>
      </w:r>
      <w:r w:rsidRPr="005B1B0E">
        <w:rPr>
          <w:rtl/>
          <w:lang w:bidi="fa-IR"/>
        </w:rPr>
        <w:t xml:space="preserve"> و امين واقع</w:t>
      </w:r>
      <w:r w:rsidR="002E3C6F">
        <w:rPr>
          <w:rtl/>
          <w:lang w:bidi="fa-IR"/>
        </w:rPr>
        <w:t>ی</w:t>
      </w:r>
      <w:r w:rsidRPr="005B1B0E">
        <w:rPr>
          <w:rtl/>
          <w:lang w:bidi="fa-IR"/>
        </w:rPr>
        <w:t xml:space="preserve"> مردم، شما هستيد</w:t>
      </w:r>
      <w:r w:rsidR="005F22A6">
        <w:rPr>
          <w:rtl/>
          <w:lang w:bidi="fa-IR"/>
        </w:rPr>
        <w:t>.</w:t>
      </w:r>
      <w:r w:rsidRPr="005B1B0E">
        <w:rPr>
          <w:rtl/>
          <w:lang w:bidi="fa-IR"/>
        </w:rPr>
        <w:t xml:space="preserve"> ايام نعمت و آسايش مستدام و برقرار باد</w:t>
      </w:r>
      <w:r w:rsidR="005F22A6">
        <w:rPr>
          <w:rtl/>
          <w:lang w:bidi="fa-IR"/>
        </w:rPr>
        <w:t>!</w:t>
      </w:r>
      <w:r w:rsidRPr="005B1B0E">
        <w:rPr>
          <w:rtl/>
          <w:lang w:bidi="fa-IR"/>
        </w:rPr>
        <w:t xml:space="preserve"> - عبد الله نجاش</w:t>
      </w:r>
      <w:r w:rsidR="002E3C6F">
        <w:rPr>
          <w:rtl/>
          <w:lang w:bidi="fa-IR"/>
        </w:rPr>
        <w:t>ی</w:t>
      </w:r>
      <w:r w:rsidRPr="005B1B0E">
        <w:rPr>
          <w:rtl/>
          <w:lang w:bidi="fa-IR"/>
        </w:rPr>
        <w:t xml:space="preserve"> -</w:t>
      </w:r>
    </w:p>
    <w:p w:rsidR="005B1B0E" w:rsidRPr="005B1B0E" w:rsidRDefault="005B1B0E" w:rsidP="005B1B0E">
      <w:pPr>
        <w:pStyle w:val="libNormal"/>
        <w:rPr>
          <w:lang w:bidi="fa-IR"/>
        </w:rPr>
      </w:pPr>
      <w:r w:rsidRPr="005B1B0E">
        <w:rPr>
          <w:rtl/>
          <w:lang w:bidi="fa-IR"/>
        </w:rPr>
        <w:t>عبد الله پسر سليمان ناقل اين حديث گويد امام در آن مجلس به نام</w:t>
      </w:r>
      <w:r w:rsidR="005D685C">
        <w:rPr>
          <w:rtl/>
          <w:lang w:bidi="fa-IR"/>
        </w:rPr>
        <w:t>ه</w:t>
      </w:r>
      <w:r w:rsidRPr="005B1B0E">
        <w:rPr>
          <w:rtl/>
          <w:lang w:bidi="fa-IR"/>
        </w:rPr>
        <w:t xml:space="preserve"> نجاش</w:t>
      </w:r>
      <w:r w:rsidR="002E3C6F">
        <w:rPr>
          <w:rtl/>
          <w:lang w:bidi="fa-IR"/>
        </w:rPr>
        <w:t>ی</w:t>
      </w:r>
      <w:r w:rsidRPr="005B1B0E">
        <w:rPr>
          <w:rtl/>
          <w:lang w:bidi="fa-IR"/>
        </w:rPr>
        <w:t xml:space="preserve"> اين چنين پاسخ فرمودند</w:t>
      </w:r>
      <w:r w:rsidR="005F22A6">
        <w:rPr>
          <w:rtl/>
          <w:lang w:bidi="fa-IR"/>
        </w:rPr>
        <w:t>:</w:t>
      </w:r>
    </w:p>
    <w:p w:rsidR="001B75C2" w:rsidRDefault="005B1B0E" w:rsidP="005B1B0E">
      <w:pPr>
        <w:pStyle w:val="libNormal"/>
        <w:rPr>
          <w:rFonts w:hint="cs"/>
          <w:rtl/>
          <w:lang w:bidi="fa-IR"/>
        </w:rPr>
      </w:pPr>
      <w:r w:rsidRPr="005B1B0E">
        <w:rPr>
          <w:rtl/>
          <w:lang w:bidi="fa-IR"/>
        </w:rPr>
        <w:t>بنام خداوند بخشنده و بخشايشگر خداوند متعال تو را مشمول عنايت و لطف خويش قرار دهد و تحت حمايت و عنايت خاص خويش محفوظ دارد او است كه قادر و توانا به چنين امر م</w:t>
      </w:r>
      <w:r w:rsidR="002E3C6F">
        <w:rPr>
          <w:rtl/>
          <w:lang w:bidi="fa-IR"/>
        </w:rPr>
        <w:t>ی</w:t>
      </w:r>
      <w:r w:rsidRPr="005B1B0E">
        <w:rPr>
          <w:rtl/>
          <w:lang w:bidi="fa-IR"/>
        </w:rPr>
        <w:t xml:space="preserve"> باشد</w:t>
      </w:r>
      <w:r w:rsidR="005F22A6">
        <w:rPr>
          <w:rtl/>
          <w:lang w:bidi="fa-IR"/>
        </w:rPr>
        <w:t>:</w:t>
      </w:r>
    </w:p>
    <w:p w:rsidR="001B75C2" w:rsidRDefault="005B1B0E" w:rsidP="005B1B0E">
      <w:pPr>
        <w:pStyle w:val="libNormal"/>
        <w:rPr>
          <w:rFonts w:hint="cs"/>
          <w:rtl/>
          <w:lang w:bidi="fa-IR"/>
        </w:rPr>
      </w:pPr>
      <w:r w:rsidRPr="005B1B0E">
        <w:rPr>
          <w:rtl/>
          <w:lang w:bidi="fa-IR"/>
        </w:rPr>
        <w:t>نام</w:t>
      </w:r>
      <w:r w:rsidR="005D685C">
        <w:rPr>
          <w:rtl/>
          <w:lang w:bidi="fa-IR"/>
        </w:rPr>
        <w:t>ه</w:t>
      </w:r>
      <w:r w:rsidRPr="005B1B0E">
        <w:rPr>
          <w:rtl/>
          <w:lang w:bidi="fa-IR"/>
        </w:rPr>
        <w:t xml:space="preserve"> ما توسط پيك رسان و اصل و مورد مطالعه قرار گرفت و منظور شما را دريافتم و اطلاع پيدا كردم كه شما به فرماندار</w:t>
      </w:r>
      <w:r w:rsidR="002E3C6F">
        <w:rPr>
          <w:rtl/>
          <w:lang w:bidi="fa-IR"/>
        </w:rPr>
        <w:t>ی</w:t>
      </w:r>
      <w:r w:rsidRPr="005B1B0E">
        <w:rPr>
          <w:rtl/>
          <w:lang w:bidi="fa-IR"/>
        </w:rPr>
        <w:t xml:space="preserve"> استان خوزستان منصور گرديده ايد اين خبر مر هم مسرور ساخت و هم محزون گردانيد</w:t>
      </w:r>
      <w:r w:rsidR="005F22A6">
        <w:rPr>
          <w:rtl/>
          <w:lang w:bidi="fa-IR"/>
        </w:rPr>
        <w:t>.</w:t>
      </w:r>
    </w:p>
    <w:p w:rsidR="001B75C2" w:rsidRDefault="005B1B0E" w:rsidP="005B1B0E">
      <w:pPr>
        <w:pStyle w:val="libNormal"/>
        <w:rPr>
          <w:rFonts w:hint="cs"/>
          <w:rtl/>
          <w:lang w:bidi="fa-IR"/>
        </w:rPr>
      </w:pPr>
      <w:r w:rsidRPr="005B1B0E">
        <w:rPr>
          <w:rtl/>
          <w:lang w:bidi="fa-IR"/>
        </w:rPr>
        <w:t>سرور و شاد</w:t>
      </w:r>
      <w:r w:rsidR="002E3C6F">
        <w:rPr>
          <w:rtl/>
          <w:lang w:bidi="fa-IR"/>
        </w:rPr>
        <w:t>ی</w:t>
      </w:r>
      <w:r w:rsidRPr="005B1B0E">
        <w:rPr>
          <w:rtl/>
          <w:lang w:bidi="fa-IR"/>
        </w:rPr>
        <w:t xml:space="preserve"> از آن نظر بود كه با خود گفتم شايد</w:t>
      </w:r>
      <w:r w:rsidR="005F22A6">
        <w:rPr>
          <w:rtl/>
          <w:lang w:bidi="fa-IR"/>
        </w:rPr>
        <w:t>:</w:t>
      </w:r>
      <w:r w:rsidRPr="005B1B0E">
        <w:rPr>
          <w:rtl/>
          <w:lang w:bidi="fa-IR"/>
        </w:rPr>
        <w:t xml:space="preserve"> خداوند به بركت موقعيت تو، درمانده و بيچاره</w:t>
      </w:r>
      <w:r w:rsidR="00E06218">
        <w:rPr>
          <w:rtl/>
          <w:lang w:bidi="fa-IR"/>
        </w:rPr>
        <w:t xml:space="preserve"> </w:t>
      </w:r>
      <w:r w:rsidRPr="005B1B0E">
        <w:rPr>
          <w:rtl/>
          <w:lang w:bidi="fa-IR"/>
        </w:rPr>
        <w:t>ا</w:t>
      </w:r>
      <w:r w:rsidR="002E3C6F">
        <w:rPr>
          <w:rtl/>
          <w:lang w:bidi="fa-IR"/>
        </w:rPr>
        <w:t>ی</w:t>
      </w:r>
      <w:r w:rsidRPr="005B1B0E">
        <w:rPr>
          <w:rtl/>
          <w:lang w:bidi="fa-IR"/>
        </w:rPr>
        <w:t xml:space="preserve"> از دوستانه آل محمد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را يار</w:t>
      </w:r>
      <w:r w:rsidR="002E3C6F">
        <w:rPr>
          <w:rtl/>
          <w:lang w:bidi="fa-IR"/>
        </w:rPr>
        <w:t>ی</w:t>
      </w:r>
      <w:r w:rsidRPr="005B1B0E">
        <w:rPr>
          <w:rtl/>
          <w:lang w:bidi="fa-IR"/>
        </w:rPr>
        <w:t xml:space="preserve"> و كمك دهد با وجود تو به درمانده ا</w:t>
      </w:r>
      <w:r w:rsidR="002E3C6F">
        <w:rPr>
          <w:rtl/>
          <w:lang w:bidi="fa-IR"/>
        </w:rPr>
        <w:t>ی</w:t>
      </w:r>
      <w:r w:rsidRPr="005B1B0E">
        <w:rPr>
          <w:rtl/>
          <w:lang w:bidi="fa-IR"/>
        </w:rPr>
        <w:t xml:space="preserve"> از آنان كمك برساند يا عريان</w:t>
      </w:r>
      <w:r w:rsidR="002E3C6F">
        <w:rPr>
          <w:rtl/>
          <w:lang w:bidi="fa-IR"/>
        </w:rPr>
        <w:t>ی</w:t>
      </w:r>
      <w:r w:rsidRPr="005B1B0E">
        <w:rPr>
          <w:rtl/>
          <w:lang w:bidi="fa-IR"/>
        </w:rPr>
        <w:t xml:space="preserve"> از آنان را بپوشاند وجود تو عامل تقويت ضعفا</w:t>
      </w:r>
      <w:r w:rsidR="002E3C6F">
        <w:rPr>
          <w:rtl/>
          <w:lang w:bidi="fa-IR"/>
        </w:rPr>
        <w:t>ی</w:t>
      </w:r>
      <w:r w:rsidRPr="005B1B0E">
        <w:rPr>
          <w:rtl/>
          <w:lang w:bidi="fa-IR"/>
        </w:rPr>
        <w:t xml:space="preserve"> آنان گردد و آتش مخالفين و دشمنان را در مورد دوستان، خاموش گرداند و از اين قبيل مسائل</w:t>
      </w:r>
      <w:r w:rsidR="005F22A6">
        <w:rPr>
          <w:rtl/>
          <w:lang w:bidi="fa-IR"/>
        </w:rPr>
        <w:t>.</w:t>
      </w:r>
    </w:p>
    <w:p w:rsidR="001B75C2" w:rsidRDefault="005B1B0E" w:rsidP="005B1B0E">
      <w:pPr>
        <w:pStyle w:val="libNormal"/>
        <w:rPr>
          <w:rFonts w:hint="cs"/>
          <w:rtl/>
          <w:lang w:bidi="fa-IR"/>
        </w:rPr>
      </w:pPr>
      <w:r w:rsidRPr="005B1B0E">
        <w:rPr>
          <w:rtl/>
          <w:lang w:bidi="fa-IR"/>
        </w:rPr>
        <w:t>اما حزون و اندوهم از آن ديدگاه بود، كه بسيار خوفناكم از آنكه تو عامل لغزش ولو رفتن يك</w:t>
      </w:r>
      <w:r w:rsidR="002E3C6F">
        <w:rPr>
          <w:rtl/>
          <w:lang w:bidi="fa-IR"/>
        </w:rPr>
        <w:t>ی</w:t>
      </w:r>
      <w:r w:rsidRPr="005B1B0E">
        <w:rPr>
          <w:rtl/>
          <w:lang w:bidi="fa-IR"/>
        </w:rPr>
        <w:t xml:space="preserve"> از دوستان، گرد</w:t>
      </w:r>
      <w:r w:rsidR="002E3C6F">
        <w:rPr>
          <w:rtl/>
          <w:lang w:bidi="fa-IR"/>
        </w:rPr>
        <w:t>ی</w:t>
      </w:r>
      <w:r w:rsidRPr="005B1B0E">
        <w:rPr>
          <w:rtl/>
          <w:lang w:bidi="fa-IR"/>
        </w:rPr>
        <w:t>، در اين صورت يقين دان تو هرگز رائحه و عطر بهشت</w:t>
      </w:r>
      <w:r w:rsidR="002E3C6F">
        <w:rPr>
          <w:rtl/>
          <w:lang w:bidi="fa-IR"/>
        </w:rPr>
        <w:t>ی</w:t>
      </w:r>
      <w:r w:rsidRPr="005B1B0E">
        <w:rPr>
          <w:rtl/>
          <w:lang w:bidi="fa-IR"/>
        </w:rPr>
        <w:t xml:space="preserve"> را استشمام ننموده و مشمول رحمت حق، قرار نخواه</w:t>
      </w:r>
      <w:r w:rsidR="002E3C6F">
        <w:rPr>
          <w:rtl/>
          <w:lang w:bidi="fa-IR"/>
        </w:rPr>
        <w:t>ی</w:t>
      </w:r>
      <w:r w:rsidRPr="005B1B0E">
        <w:rPr>
          <w:rtl/>
          <w:lang w:bidi="fa-IR"/>
        </w:rPr>
        <w:t xml:space="preserve"> گرفت</w:t>
      </w:r>
      <w:r w:rsidR="005F22A6">
        <w:rPr>
          <w:rtl/>
          <w:lang w:bidi="fa-IR"/>
        </w:rPr>
        <w:t>.</w:t>
      </w:r>
    </w:p>
    <w:p w:rsidR="005B1B0E" w:rsidRPr="005B1B0E" w:rsidRDefault="005B1B0E" w:rsidP="005B1B0E">
      <w:pPr>
        <w:pStyle w:val="libNormal"/>
        <w:rPr>
          <w:lang w:bidi="fa-IR"/>
        </w:rPr>
      </w:pPr>
      <w:r w:rsidRPr="005B1B0E">
        <w:rPr>
          <w:rtl/>
          <w:lang w:bidi="fa-IR"/>
        </w:rPr>
        <w:lastRenderedPageBreak/>
        <w:t>در اين نامه قسمت</w:t>
      </w:r>
      <w:r w:rsidR="002E3C6F">
        <w:rPr>
          <w:rtl/>
          <w:lang w:bidi="fa-IR"/>
        </w:rPr>
        <w:t>ی</w:t>
      </w:r>
      <w:r w:rsidRPr="005B1B0E">
        <w:rPr>
          <w:rtl/>
          <w:lang w:bidi="fa-IR"/>
        </w:rPr>
        <w:t xml:space="preserve"> از وظائف تو را، خلاصه م</w:t>
      </w:r>
      <w:r w:rsidR="002E3C6F">
        <w:rPr>
          <w:rtl/>
          <w:lang w:bidi="fa-IR"/>
        </w:rPr>
        <w:t>ی</w:t>
      </w:r>
      <w:r w:rsidRPr="005B1B0E">
        <w:rPr>
          <w:rtl/>
          <w:lang w:bidi="fa-IR"/>
        </w:rPr>
        <w:t xml:space="preserve"> كنم اگر بتوان</w:t>
      </w:r>
      <w:r w:rsidR="002E3C6F">
        <w:rPr>
          <w:rtl/>
          <w:lang w:bidi="fa-IR"/>
        </w:rPr>
        <w:t>ی</w:t>
      </w:r>
      <w:r w:rsidRPr="005B1B0E">
        <w:rPr>
          <w:rtl/>
          <w:lang w:bidi="fa-IR"/>
        </w:rPr>
        <w:t xml:space="preserve"> طبق آنها رفتار كن</w:t>
      </w:r>
      <w:r w:rsidR="002E3C6F">
        <w:rPr>
          <w:rtl/>
          <w:lang w:bidi="fa-IR"/>
        </w:rPr>
        <w:t>ی</w:t>
      </w:r>
      <w:r w:rsidRPr="005B1B0E">
        <w:rPr>
          <w:rtl/>
          <w:lang w:bidi="fa-IR"/>
        </w:rPr>
        <w:t xml:space="preserve"> و از حدود تعيين شده در آن تعد</w:t>
      </w:r>
      <w:r w:rsidR="002E3C6F">
        <w:rPr>
          <w:rtl/>
          <w:lang w:bidi="fa-IR"/>
        </w:rPr>
        <w:t>ی</w:t>
      </w:r>
      <w:r w:rsidRPr="005B1B0E">
        <w:rPr>
          <w:rtl/>
          <w:lang w:bidi="fa-IR"/>
        </w:rPr>
        <w:t xml:space="preserve"> ننمائ</w:t>
      </w:r>
      <w:r w:rsidR="002E3C6F">
        <w:rPr>
          <w:rtl/>
          <w:lang w:bidi="fa-IR"/>
        </w:rPr>
        <w:t>ی</w:t>
      </w:r>
      <w:r w:rsidRPr="005B1B0E">
        <w:rPr>
          <w:rtl/>
          <w:lang w:bidi="fa-IR"/>
        </w:rPr>
        <w:t xml:space="preserve"> اميد است كه با سلام به هدف خويش نائل گرد</w:t>
      </w:r>
      <w:r w:rsidR="002E3C6F">
        <w:rPr>
          <w:rtl/>
          <w:lang w:bidi="fa-IR"/>
        </w:rPr>
        <w:t>ی</w:t>
      </w:r>
      <w:r w:rsidR="005F22A6">
        <w:rPr>
          <w:rtl/>
          <w:lang w:bidi="fa-IR"/>
        </w:rPr>
        <w:t>.</w:t>
      </w:r>
    </w:p>
    <w:p w:rsidR="005B1B0E" w:rsidRPr="005B1B0E" w:rsidRDefault="005B1B0E" w:rsidP="005B1B0E">
      <w:pPr>
        <w:pStyle w:val="libNormal"/>
        <w:rPr>
          <w:lang w:bidi="fa-IR"/>
        </w:rPr>
      </w:pPr>
      <w:r w:rsidRPr="005B1B0E">
        <w:rPr>
          <w:rtl/>
          <w:lang w:bidi="fa-IR"/>
        </w:rPr>
        <w:t>بدان آقا</w:t>
      </w:r>
      <w:r w:rsidR="002E3C6F">
        <w:rPr>
          <w:rtl/>
          <w:lang w:bidi="fa-IR"/>
        </w:rPr>
        <w:t>ی</w:t>
      </w:r>
      <w:r w:rsidRPr="005B1B0E">
        <w:rPr>
          <w:rtl/>
          <w:lang w:bidi="fa-IR"/>
        </w:rPr>
        <w:t xml:space="preserve"> عبد الله</w:t>
      </w:r>
      <w:r w:rsidR="005F22A6">
        <w:rPr>
          <w:rtl/>
          <w:lang w:bidi="fa-IR"/>
        </w:rPr>
        <w:t>!</w:t>
      </w:r>
      <w:r w:rsidRPr="005B1B0E">
        <w:rPr>
          <w:rtl/>
          <w:lang w:bidi="fa-IR"/>
        </w:rPr>
        <w:t xml:space="preserve"> پدرم از پدرانش و آنان هم از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او هم از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خبر دادند كه آن بزرگوار فرمودند</w:t>
      </w:r>
      <w:r w:rsidR="005F22A6">
        <w:rPr>
          <w:rtl/>
          <w:lang w:bidi="fa-IR"/>
        </w:rPr>
        <w:t>:</w:t>
      </w:r>
      <w:r w:rsidRPr="005B1B0E">
        <w:rPr>
          <w:rtl/>
          <w:lang w:bidi="fa-IR"/>
        </w:rPr>
        <w:t xml:space="preserve"> هر فرد</w:t>
      </w:r>
      <w:r w:rsidR="002E3C6F">
        <w:rPr>
          <w:rtl/>
          <w:lang w:bidi="fa-IR"/>
        </w:rPr>
        <w:t>ی</w:t>
      </w:r>
      <w:r w:rsidRPr="005B1B0E">
        <w:rPr>
          <w:rtl/>
          <w:lang w:bidi="fa-IR"/>
        </w:rPr>
        <w:t xml:space="preserve"> كه مورد مشورت برادر مسلمان خود قرار گيرد و او واقعيت امر را در اختيار مشورت گر، قرار ندهد خداوند متعال عقل و دانش را از او باز م</w:t>
      </w:r>
      <w:r w:rsidR="002E3C6F">
        <w:rPr>
          <w:rtl/>
          <w:lang w:bidi="fa-IR"/>
        </w:rPr>
        <w:t>ی</w:t>
      </w:r>
      <w:r w:rsidRPr="005B1B0E">
        <w:rPr>
          <w:rtl/>
          <w:lang w:bidi="fa-IR"/>
        </w:rPr>
        <w:t xml:space="preserve"> ستاند و چون اينجانب نيز در مقام مشورت قرار گرفته ام هم</w:t>
      </w:r>
      <w:r w:rsidR="005D685C">
        <w:rPr>
          <w:rtl/>
          <w:lang w:bidi="fa-IR"/>
        </w:rPr>
        <w:t>ه</w:t>
      </w:r>
      <w:r w:rsidRPr="005B1B0E">
        <w:rPr>
          <w:rtl/>
          <w:lang w:bidi="fa-IR"/>
        </w:rPr>
        <w:t xml:space="preserve"> واقعيت ها را م</w:t>
      </w:r>
      <w:r w:rsidR="002E3C6F">
        <w:rPr>
          <w:rtl/>
          <w:lang w:bidi="fa-IR"/>
        </w:rPr>
        <w:t>ی</w:t>
      </w:r>
      <w:r w:rsidRPr="005B1B0E">
        <w:rPr>
          <w:rtl/>
          <w:lang w:bidi="fa-IR"/>
        </w:rPr>
        <w:t xml:space="preserve"> گويم و راه نجات تو را تنها در گرو عمل به مضمون آن جستجو نمايم</w:t>
      </w:r>
      <w:r w:rsidR="005F22A6">
        <w:rPr>
          <w:rtl/>
          <w:lang w:bidi="fa-IR"/>
        </w:rPr>
        <w:t>.</w:t>
      </w:r>
    </w:p>
    <w:p w:rsidR="001B75C2" w:rsidRDefault="005B1B0E" w:rsidP="005B1B0E">
      <w:pPr>
        <w:pStyle w:val="libNormal"/>
        <w:rPr>
          <w:rFonts w:hint="cs"/>
          <w:rtl/>
          <w:lang w:bidi="fa-IR"/>
        </w:rPr>
      </w:pPr>
      <w:r w:rsidRPr="005B1B0E">
        <w:rPr>
          <w:rtl/>
          <w:lang w:bidi="fa-IR"/>
        </w:rPr>
        <w:t>بدان و آگاه باش</w:t>
      </w:r>
      <w:r w:rsidR="005F22A6">
        <w:rPr>
          <w:rtl/>
          <w:lang w:bidi="fa-IR"/>
        </w:rPr>
        <w:t>!</w:t>
      </w:r>
      <w:r w:rsidRPr="005B1B0E">
        <w:rPr>
          <w:rtl/>
          <w:lang w:bidi="fa-IR"/>
        </w:rPr>
        <w:t xml:space="preserve"> تنها راه نجات تو در خوددار</w:t>
      </w:r>
      <w:r w:rsidR="002E3C6F">
        <w:rPr>
          <w:rtl/>
          <w:lang w:bidi="fa-IR"/>
        </w:rPr>
        <w:t>ی</w:t>
      </w:r>
      <w:r w:rsidRPr="005B1B0E">
        <w:rPr>
          <w:rtl/>
          <w:lang w:bidi="fa-IR"/>
        </w:rPr>
        <w:t xml:space="preserve"> و پرهيز از خونريز</w:t>
      </w:r>
      <w:r w:rsidR="002E3C6F">
        <w:rPr>
          <w:rtl/>
          <w:lang w:bidi="fa-IR"/>
        </w:rPr>
        <w:t>ی</w:t>
      </w:r>
      <w:r w:rsidRPr="005B1B0E">
        <w:rPr>
          <w:rtl/>
          <w:lang w:bidi="fa-IR"/>
        </w:rPr>
        <w:t xml:space="preserve"> وحفظ خون مسلمانان و خوددار</w:t>
      </w:r>
      <w:r w:rsidR="002E3C6F">
        <w:rPr>
          <w:rtl/>
          <w:lang w:bidi="fa-IR"/>
        </w:rPr>
        <w:t>ی</w:t>
      </w:r>
      <w:r w:rsidRPr="005B1B0E">
        <w:rPr>
          <w:rtl/>
          <w:lang w:bidi="fa-IR"/>
        </w:rPr>
        <w:t xml:space="preserve"> از ايذاء و اذيت و شكنجه اولياء خداست و تنها عامل نجات و سعادت يك فرد مسئول و خدمتگزار ملت مدار</w:t>
      </w:r>
      <w:r w:rsidR="002E3C6F">
        <w:rPr>
          <w:rtl/>
          <w:lang w:bidi="fa-IR"/>
        </w:rPr>
        <w:t>ی</w:t>
      </w:r>
      <w:r w:rsidRPr="005B1B0E">
        <w:rPr>
          <w:rtl/>
          <w:lang w:bidi="fa-IR"/>
        </w:rPr>
        <w:t xml:space="preserve"> و خوش رفتار</w:t>
      </w:r>
      <w:r w:rsidR="002E3C6F">
        <w:rPr>
          <w:rtl/>
          <w:lang w:bidi="fa-IR"/>
        </w:rPr>
        <w:t>ی</w:t>
      </w:r>
      <w:r w:rsidRPr="005B1B0E">
        <w:rPr>
          <w:rtl/>
          <w:lang w:bidi="fa-IR"/>
        </w:rPr>
        <w:t xml:space="preserve"> با مردم و نشان دادن حوصله و صبر و مهربان</w:t>
      </w:r>
      <w:r w:rsidR="002E3C6F">
        <w:rPr>
          <w:rtl/>
          <w:lang w:bidi="fa-IR"/>
        </w:rPr>
        <w:t>ی</w:t>
      </w:r>
      <w:r w:rsidRPr="005B1B0E">
        <w:rPr>
          <w:rtl/>
          <w:lang w:bidi="fa-IR"/>
        </w:rPr>
        <w:t xml:space="preserve"> بدون اظهار عجز و ضعف در اجراء امور م</w:t>
      </w:r>
      <w:r w:rsidR="002E3C6F">
        <w:rPr>
          <w:rtl/>
          <w:lang w:bidi="fa-IR"/>
        </w:rPr>
        <w:t>ی</w:t>
      </w:r>
      <w:r w:rsidRPr="005B1B0E">
        <w:rPr>
          <w:rtl/>
          <w:lang w:bidi="fa-IR"/>
        </w:rPr>
        <w:t xml:space="preserve"> باشد ب</w:t>
      </w:r>
      <w:r w:rsidR="002E3C6F">
        <w:rPr>
          <w:rtl/>
          <w:lang w:bidi="fa-IR"/>
        </w:rPr>
        <w:t>ی</w:t>
      </w:r>
      <w:r w:rsidRPr="005B1B0E">
        <w:rPr>
          <w:rtl/>
          <w:lang w:bidi="fa-IR"/>
        </w:rPr>
        <w:t xml:space="preserve"> آنكه كوچكترين ظلم و تعد</w:t>
      </w:r>
      <w:r w:rsidR="002E3C6F">
        <w:rPr>
          <w:rtl/>
          <w:lang w:bidi="fa-IR"/>
        </w:rPr>
        <w:t>ی</w:t>
      </w:r>
      <w:r w:rsidRPr="005B1B0E">
        <w:rPr>
          <w:rtl/>
          <w:lang w:bidi="fa-IR"/>
        </w:rPr>
        <w:t xml:space="preserve"> در حق مردم صورت گيرد و تنها راه نجات رعايت جانب عدالت در مورد عموم دوستان و عموم مراجعه كنندگان م</w:t>
      </w:r>
      <w:r w:rsidR="002E3C6F">
        <w:rPr>
          <w:rtl/>
          <w:lang w:bidi="fa-IR"/>
        </w:rPr>
        <w:t>ی</w:t>
      </w:r>
      <w:r w:rsidRPr="005B1B0E">
        <w:rPr>
          <w:rtl/>
          <w:lang w:bidi="fa-IR"/>
        </w:rPr>
        <w:t xml:space="preserve"> باشد</w:t>
      </w:r>
      <w:r w:rsidR="005F22A6">
        <w:rPr>
          <w:rtl/>
          <w:lang w:bidi="fa-IR"/>
        </w:rPr>
        <w:t>.</w:t>
      </w:r>
    </w:p>
    <w:p w:rsidR="005B1B0E" w:rsidRPr="005B1B0E" w:rsidRDefault="005B1B0E" w:rsidP="005B1B0E">
      <w:pPr>
        <w:pStyle w:val="libNormal"/>
        <w:rPr>
          <w:lang w:bidi="fa-IR"/>
        </w:rPr>
      </w:pPr>
      <w:r w:rsidRPr="005B1B0E">
        <w:rPr>
          <w:rtl/>
          <w:lang w:bidi="fa-IR"/>
        </w:rPr>
        <w:t>تو هرگز سخن چينان و نمامان را به خويشتن راه مده</w:t>
      </w:r>
      <w:r w:rsidR="005F22A6">
        <w:rPr>
          <w:rtl/>
          <w:lang w:bidi="fa-IR"/>
        </w:rPr>
        <w:t>!</w:t>
      </w:r>
      <w:r w:rsidRPr="005B1B0E">
        <w:rPr>
          <w:rtl/>
          <w:lang w:bidi="fa-IR"/>
        </w:rPr>
        <w:t xml:space="preserve"> چون بسيار بعيد است كه از گزند آنان در امان قرار گرفته باش</w:t>
      </w:r>
      <w:r w:rsidR="002E3C6F">
        <w:rPr>
          <w:rtl/>
          <w:lang w:bidi="fa-IR"/>
        </w:rPr>
        <w:t>ی</w:t>
      </w:r>
      <w:r w:rsidRPr="005B1B0E">
        <w:rPr>
          <w:rtl/>
          <w:lang w:bidi="fa-IR"/>
        </w:rPr>
        <w:t xml:space="preserve"> اگر مبتلا به تقرب دادن نمامان و سخن چينان گرد</w:t>
      </w:r>
      <w:r w:rsidR="002E3C6F">
        <w:rPr>
          <w:rtl/>
          <w:lang w:bidi="fa-IR"/>
        </w:rPr>
        <w:t>ی</w:t>
      </w:r>
      <w:r w:rsidRPr="005B1B0E">
        <w:rPr>
          <w:rtl/>
          <w:lang w:bidi="fa-IR"/>
        </w:rPr>
        <w:t xml:space="preserve"> يقين بدان مورد غضب خدا و مورد هتك حرمت و آبرو</w:t>
      </w:r>
      <w:r w:rsidR="002E3C6F">
        <w:rPr>
          <w:rtl/>
          <w:lang w:bidi="fa-IR"/>
        </w:rPr>
        <w:t>ی</w:t>
      </w:r>
      <w:r w:rsidRPr="005B1B0E">
        <w:rPr>
          <w:rtl/>
          <w:lang w:bidi="fa-IR"/>
        </w:rPr>
        <w:t xml:space="preserve"> خويشتن خواه</w:t>
      </w:r>
      <w:r w:rsidR="002E3C6F">
        <w:rPr>
          <w:rtl/>
          <w:lang w:bidi="fa-IR"/>
        </w:rPr>
        <w:t>ی</w:t>
      </w:r>
      <w:r w:rsidRPr="005B1B0E">
        <w:rPr>
          <w:rtl/>
          <w:lang w:bidi="fa-IR"/>
        </w:rPr>
        <w:t xml:space="preserve"> شد، تو هرگز از دسيسه ها و توطئه</w:t>
      </w:r>
      <w:r w:rsidR="00E06218">
        <w:rPr>
          <w:rtl/>
          <w:lang w:bidi="fa-IR"/>
        </w:rPr>
        <w:t xml:space="preserve"> </w:t>
      </w:r>
      <w:r w:rsidRPr="005B1B0E">
        <w:rPr>
          <w:rtl/>
          <w:lang w:bidi="fa-IR"/>
        </w:rPr>
        <w:t>ها</w:t>
      </w:r>
      <w:r w:rsidR="002E3C6F">
        <w:rPr>
          <w:rtl/>
          <w:lang w:bidi="fa-IR"/>
        </w:rPr>
        <w:t>ی</w:t>
      </w:r>
      <w:r w:rsidRPr="005B1B0E">
        <w:rPr>
          <w:rtl/>
          <w:lang w:bidi="fa-IR"/>
        </w:rPr>
        <w:t xml:space="preserve"> مردم، آنسامان آسوده خاطر مباش و هميشه با حزم و احتياط و دورانديش</w:t>
      </w:r>
      <w:r w:rsidR="002E3C6F">
        <w:rPr>
          <w:rtl/>
          <w:lang w:bidi="fa-IR"/>
        </w:rPr>
        <w:t>ی</w:t>
      </w:r>
      <w:r w:rsidRPr="005B1B0E">
        <w:rPr>
          <w:rtl/>
          <w:lang w:bidi="fa-IR"/>
        </w:rPr>
        <w:t xml:space="preserve"> با آنان رفتار كن</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68" w:name="_Toc488138169"/>
      <w:r w:rsidRPr="005B1B0E">
        <w:rPr>
          <w:rtl/>
          <w:lang w:bidi="fa-IR"/>
        </w:rPr>
        <w:t>گزينش اصحاب راز</w:t>
      </w:r>
      <w:bookmarkEnd w:id="68"/>
    </w:p>
    <w:p w:rsidR="001B75C2" w:rsidRDefault="005B1B0E" w:rsidP="005B1B0E">
      <w:pPr>
        <w:pStyle w:val="libNormal"/>
        <w:rPr>
          <w:rFonts w:hint="cs"/>
          <w:rtl/>
          <w:lang w:bidi="fa-IR"/>
        </w:rPr>
      </w:pPr>
      <w:r w:rsidRPr="005B1B0E">
        <w:rPr>
          <w:rtl/>
          <w:lang w:bidi="fa-IR"/>
        </w:rPr>
        <w:t>اعوان و انصار و دوستان خود را با دقت و هوشيار</w:t>
      </w:r>
      <w:r w:rsidR="002E3C6F">
        <w:rPr>
          <w:rtl/>
          <w:lang w:bidi="fa-IR"/>
        </w:rPr>
        <w:t>ی</w:t>
      </w:r>
      <w:r w:rsidRPr="005B1B0E">
        <w:rPr>
          <w:rtl/>
          <w:lang w:bidi="fa-IR"/>
        </w:rPr>
        <w:t xml:space="preserve"> انتخاب نما</w:t>
      </w:r>
      <w:r w:rsidR="005F22A6">
        <w:rPr>
          <w:rtl/>
          <w:lang w:bidi="fa-IR"/>
        </w:rPr>
        <w:t>!</w:t>
      </w:r>
      <w:r w:rsidRPr="005B1B0E">
        <w:rPr>
          <w:rtl/>
          <w:lang w:bidi="fa-IR"/>
        </w:rPr>
        <w:t xml:space="preserve"> اگر در يك از آن ها رشد و كمال و صلاح و سعادت جست</w:t>
      </w:r>
      <w:r w:rsidR="002E3C6F">
        <w:rPr>
          <w:rtl/>
          <w:lang w:bidi="fa-IR"/>
        </w:rPr>
        <w:t>ی</w:t>
      </w:r>
      <w:r w:rsidRPr="005B1B0E">
        <w:rPr>
          <w:rtl/>
          <w:lang w:bidi="fa-IR"/>
        </w:rPr>
        <w:t xml:space="preserve"> او را نگهدار</w:t>
      </w:r>
      <w:r w:rsidR="005F22A6">
        <w:rPr>
          <w:rtl/>
          <w:lang w:bidi="fa-IR"/>
        </w:rPr>
        <w:t>.</w:t>
      </w:r>
    </w:p>
    <w:p w:rsidR="005B1B0E" w:rsidRPr="005B1B0E" w:rsidRDefault="005B1B0E" w:rsidP="005B1B0E">
      <w:pPr>
        <w:pStyle w:val="libNormal"/>
        <w:rPr>
          <w:lang w:bidi="fa-IR"/>
        </w:rPr>
      </w:pPr>
      <w:r w:rsidRPr="005B1B0E">
        <w:rPr>
          <w:rtl/>
          <w:lang w:bidi="fa-IR"/>
        </w:rPr>
        <w:t>مبادا برا</w:t>
      </w:r>
      <w:r w:rsidR="002E3C6F">
        <w:rPr>
          <w:rtl/>
          <w:lang w:bidi="fa-IR"/>
        </w:rPr>
        <w:t>ی</w:t>
      </w:r>
      <w:r w:rsidRPr="005B1B0E">
        <w:rPr>
          <w:rtl/>
          <w:lang w:bidi="fa-IR"/>
        </w:rPr>
        <w:t xml:space="preserve"> خوش آيند خويش و تنها محض رضايت و آسودگ</w:t>
      </w:r>
      <w:r w:rsidR="002E3C6F">
        <w:rPr>
          <w:rtl/>
          <w:lang w:bidi="fa-IR"/>
        </w:rPr>
        <w:t>ی</w:t>
      </w:r>
      <w:r w:rsidRPr="005B1B0E">
        <w:rPr>
          <w:rtl/>
          <w:lang w:bidi="fa-IR"/>
        </w:rPr>
        <w:t xml:space="preserve"> خاطر خويش پول، خلعت، مركب و ديگر اموال عموم</w:t>
      </w:r>
      <w:r w:rsidR="002E3C6F">
        <w:rPr>
          <w:rtl/>
          <w:lang w:bidi="fa-IR"/>
        </w:rPr>
        <w:t>ی</w:t>
      </w:r>
      <w:r w:rsidRPr="005B1B0E">
        <w:rPr>
          <w:rtl/>
          <w:lang w:bidi="fa-IR"/>
        </w:rPr>
        <w:t xml:space="preserve"> را در غير مورد رضايت خدا به شاعر يا مداح يا دلقك باز و لطيفه گو بپرداز</w:t>
      </w:r>
      <w:r w:rsidR="002E3C6F">
        <w:rPr>
          <w:rtl/>
          <w:lang w:bidi="fa-IR"/>
        </w:rPr>
        <w:t>ی</w:t>
      </w:r>
      <w:r w:rsidRPr="005B1B0E">
        <w:rPr>
          <w:rtl/>
          <w:lang w:bidi="fa-IR"/>
        </w:rPr>
        <w:t xml:space="preserve"> تو م</w:t>
      </w:r>
      <w:r w:rsidR="002E3C6F">
        <w:rPr>
          <w:rtl/>
          <w:lang w:bidi="fa-IR"/>
        </w:rPr>
        <w:t>ی</w:t>
      </w:r>
      <w:r w:rsidRPr="005B1B0E">
        <w:rPr>
          <w:rtl/>
          <w:lang w:bidi="fa-IR"/>
        </w:rPr>
        <w:t xml:space="preserve"> دان</w:t>
      </w:r>
      <w:r w:rsidR="002E3C6F">
        <w:rPr>
          <w:rtl/>
          <w:lang w:bidi="fa-IR"/>
        </w:rPr>
        <w:t>ی</w:t>
      </w:r>
      <w:r w:rsidRPr="005B1B0E">
        <w:rPr>
          <w:rtl/>
          <w:lang w:bidi="fa-IR"/>
        </w:rPr>
        <w:t xml:space="preserve"> به جا</w:t>
      </w:r>
      <w:r w:rsidR="002E3C6F">
        <w:rPr>
          <w:rtl/>
          <w:lang w:bidi="fa-IR"/>
        </w:rPr>
        <w:t>ی</w:t>
      </w:r>
      <w:r w:rsidRPr="005B1B0E">
        <w:rPr>
          <w:rtl/>
          <w:lang w:bidi="fa-IR"/>
        </w:rPr>
        <w:t xml:space="preserve"> بخشش به آنان، جوائز و عطايا و بخشش</w:t>
      </w:r>
      <w:r w:rsidR="003A5E2D">
        <w:rPr>
          <w:rtl/>
          <w:lang w:bidi="fa-IR"/>
        </w:rPr>
        <w:t xml:space="preserve"> </w:t>
      </w:r>
      <w:r w:rsidRPr="005B1B0E">
        <w:rPr>
          <w:rtl/>
          <w:lang w:bidi="fa-IR"/>
        </w:rPr>
        <w:t>ها</w:t>
      </w:r>
      <w:r w:rsidR="002E3C6F">
        <w:rPr>
          <w:rtl/>
          <w:lang w:bidi="fa-IR"/>
        </w:rPr>
        <w:t>ی</w:t>
      </w:r>
      <w:r w:rsidRPr="005B1B0E">
        <w:rPr>
          <w:rtl/>
          <w:lang w:bidi="fa-IR"/>
        </w:rPr>
        <w:t xml:space="preserve"> خود را مخصوص فرماندهان، نامه نگاران، نويسندگان و افراد پليس بنمائ</w:t>
      </w:r>
      <w:r w:rsidR="002E3C6F">
        <w:rPr>
          <w:rtl/>
          <w:lang w:bidi="fa-IR"/>
        </w:rPr>
        <w:t>ی</w:t>
      </w:r>
      <w:r w:rsidRPr="005B1B0E">
        <w:rPr>
          <w:rtl/>
          <w:lang w:bidi="fa-IR"/>
        </w:rPr>
        <w:t xml:space="preserve"> و آنچه را كه از وجوه خيريه صرف م</w:t>
      </w:r>
      <w:r w:rsidR="002E3C6F">
        <w:rPr>
          <w:rtl/>
          <w:lang w:bidi="fa-IR"/>
        </w:rPr>
        <w:t>ی</w:t>
      </w:r>
      <w:r w:rsidRPr="005B1B0E">
        <w:rPr>
          <w:rtl/>
          <w:lang w:bidi="fa-IR"/>
        </w:rPr>
        <w:t xml:space="preserve"> كن</w:t>
      </w:r>
      <w:r w:rsidR="002E3C6F">
        <w:rPr>
          <w:rtl/>
          <w:lang w:bidi="fa-IR"/>
        </w:rPr>
        <w:t>ی</w:t>
      </w:r>
      <w:r w:rsidRPr="005B1B0E">
        <w:rPr>
          <w:rtl/>
          <w:lang w:bidi="fa-IR"/>
        </w:rPr>
        <w:t xml:space="preserve"> مانند صدقه، فطره يا هزينه حج يا لباس</w:t>
      </w:r>
      <w:r w:rsidR="002E3C6F">
        <w:rPr>
          <w:rtl/>
          <w:lang w:bidi="fa-IR"/>
        </w:rPr>
        <w:t>ی</w:t>
      </w:r>
      <w:r w:rsidRPr="005B1B0E">
        <w:rPr>
          <w:rtl/>
          <w:lang w:bidi="fa-IR"/>
        </w:rPr>
        <w:t xml:space="preserve"> كه در آن نماز م</w:t>
      </w:r>
      <w:r w:rsidR="002E3C6F">
        <w:rPr>
          <w:rtl/>
          <w:lang w:bidi="fa-IR"/>
        </w:rPr>
        <w:t>ی</w:t>
      </w:r>
      <w:r w:rsidRPr="005B1B0E">
        <w:rPr>
          <w:rtl/>
          <w:lang w:bidi="fa-IR"/>
        </w:rPr>
        <w:t xml:space="preserve"> گذار</w:t>
      </w:r>
      <w:r w:rsidR="002E3C6F">
        <w:rPr>
          <w:rtl/>
          <w:lang w:bidi="fa-IR"/>
        </w:rPr>
        <w:t>ی</w:t>
      </w:r>
      <w:r w:rsidRPr="005B1B0E">
        <w:rPr>
          <w:rtl/>
          <w:lang w:bidi="fa-IR"/>
        </w:rPr>
        <w:t xml:space="preserve"> يا صله و خلعت</w:t>
      </w:r>
      <w:r w:rsidR="002E3C6F">
        <w:rPr>
          <w:rtl/>
          <w:lang w:bidi="fa-IR"/>
        </w:rPr>
        <w:t>ی</w:t>
      </w:r>
      <w:r w:rsidRPr="005B1B0E">
        <w:rPr>
          <w:rtl/>
          <w:lang w:bidi="fa-IR"/>
        </w:rPr>
        <w:t xml:space="preserve"> كه اهداء م</w:t>
      </w:r>
      <w:r w:rsidR="002E3C6F">
        <w:rPr>
          <w:rtl/>
          <w:lang w:bidi="fa-IR"/>
        </w:rPr>
        <w:t>ی</w:t>
      </w:r>
      <w:r w:rsidRPr="005B1B0E">
        <w:rPr>
          <w:rtl/>
          <w:lang w:bidi="fa-IR"/>
        </w:rPr>
        <w:t xml:space="preserve"> كن</w:t>
      </w:r>
      <w:r w:rsidR="002E3C6F">
        <w:rPr>
          <w:rtl/>
          <w:lang w:bidi="fa-IR"/>
        </w:rPr>
        <w:t>ی</w:t>
      </w:r>
      <w:r w:rsidRPr="005B1B0E">
        <w:rPr>
          <w:rtl/>
          <w:lang w:bidi="fa-IR"/>
        </w:rPr>
        <w:t xml:space="preserve"> و هديه</w:t>
      </w:r>
      <w:r w:rsidR="00E06218">
        <w:rPr>
          <w:rtl/>
          <w:lang w:bidi="fa-IR"/>
        </w:rPr>
        <w:t xml:space="preserve"> </w:t>
      </w:r>
      <w:r w:rsidRPr="005B1B0E">
        <w:rPr>
          <w:rtl/>
          <w:lang w:bidi="fa-IR"/>
        </w:rPr>
        <w:t>ا</w:t>
      </w:r>
      <w:r w:rsidR="002E3C6F">
        <w:rPr>
          <w:rtl/>
          <w:lang w:bidi="fa-IR"/>
        </w:rPr>
        <w:t>ی</w:t>
      </w:r>
      <w:r w:rsidRPr="005B1B0E">
        <w:rPr>
          <w:rtl/>
          <w:lang w:bidi="fa-IR"/>
        </w:rPr>
        <w:t xml:space="preserve"> كه در راه خدا بيرون م</w:t>
      </w:r>
      <w:r w:rsidR="002E3C6F">
        <w:rPr>
          <w:rtl/>
          <w:lang w:bidi="fa-IR"/>
        </w:rPr>
        <w:t>ی</w:t>
      </w:r>
      <w:r w:rsidRPr="005B1B0E">
        <w:rPr>
          <w:rtl/>
          <w:lang w:bidi="fa-IR"/>
        </w:rPr>
        <w:t xml:space="preserve"> كن</w:t>
      </w:r>
      <w:r w:rsidR="002E3C6F">
        <w:rPr>
          <w:rtl/>
          <w:lang w:bidi="fa-IR"/>
        </w:rPr>
        <w:t>ی</w:t>
      </w:r>
      <w:r w:rsidRPr="005B1B0E">
        <w:rPr>
          <w:rtl/>
          <w:lang w:bidi="fa-IR"/>
        </w:rPr>
        <w:t xml:space="preserve"> بايد از پاكترين درآمدها</w:t>
      </w:r>
      <w:r w:rsidR="002E3C6F">
        <w:rPr>
          <w:rtl/>
          <w:lang w:bidi="fa-IR"/>
        </w:rPr>
        <w:t>ی</w:t>
      </w:r>
      <w:r w:rsidRPr="005B1B0E">
        <w:rPr>
          <w:rtl/>
          <w:lang w:bidi="fa-IR"/>
        </w:rPr>
        <w:t xml:space="preserve"> خود و در بهترين راه</w:t>
      </w:r>
      <w:r w:rsidR="00E06218">
        <w:rPr>
          <w:rtl/>
          <w:lang w:bidi="fa-IR"/>
        </w:rPr>
        <w:t xml:space="preserve"> </w:t>
      </w:r>
      <w:r w:rsidRPr="005B1B0E">
        <w:rPr>
          <w:rtl/>
          <w:lang w:bidi="fa-IR"/>
        </w:rPr>
        <w:t>ها</w:t>
      </w:r>
      <w:r w:rsidR="002E3C6F">
        <w:rPr>
          <w:rtl/>
          <w:lang w:bidi="fa-IR"/>
        </w:rPr>
        <w:t>ی</w:t>
      </w:r>
      <w:r w:rsidRPr="005B1B0E">
        <w:rPr>
          <w:rtl/>
          <w:lang w:bidi="fa-IR"/>
        </w:rPr>
        <w:t xml:space="preserve"> خدا پسند باشد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69" w:name="_Toc488138170"/>
      <w:r w:rsidRPr="005B1B0E">
        <w:rPr>
          <w:rtl/>
          <w:lang w:bidi="fa-IR"/>
        </w:rPr>
        <w:t>تراكم ثروت و كنز اموال</w:t>
      </w:r>
      <w:bookmarkEnd w:id="69"/>
    </w:p>
    <w:p w:rsidR="001B75C2" w:rsidRDefault="005B1B0E" w:rsidP="005B1B0E">
      <w:pPr>
        <w:pStyle w:val="libNormal"/>
        <w:rPr>
          <w:rFonts w:hint="cs"/>
          <w:rtl/>
          <w:lang w:bidi="fa-IR"/>
        </w:rPr>
      </w:pPr>
      <w:r w:rsidRPr="005B1B0E">
        <w:rPr>
          <w:rtl/>
          <w:lang w:bidi="fa-IR"/>
        </w:rPr>
        <w:t>آقا</w:t>
      </w:r>
      <w:r w:rsidR="002E3C6F">
        <w:rPr>
          <w:rtl/>
          <w:lang w:bidi="fa-IR"/>
        </w:rPr>
        <w:t>ی</w:t>
      </w:r>
      <w:r w:rsidRPr="005B1B0E">
        <w:rPr>
          <w:rtl/>
          <w:lang w:bidi="fa-IR"/>
        </w:rPr>
        <w:t xml:space="preserve"> نجاش</w:t>
      </w:r>
      <w:r w:rsidR="002E3C6F">
        <w:rPr>
          <w:rtl/>
          <w:lang w:bidi="fa-IR"/>
        </w:rPr>
        <w:t>ی</w:t>
      </w:r>
      <w:r w:rsidR="005F22A6">
        <w:rPr>
          <w:rtl/>
          <w:lang w:bidi="fa-IR"/>
        </w:rPr>
        <w:t>!</w:t>
      </w:r>
      <w:r w:rsidRPr="005B1B0E">
        <w:rPr>
          <w:rtl/>
          <w:lang w:bidi="fa-IR"/>
        </w:rPr>
        <w:t xml:space="preserve"> سع</w:t>
      </w:r>
      <w:r w:rsidR="002E3C6F">
        <w:rPr>
          <w:rtl/>
          <w:lang w:bidi="fa-IR"/>
        </w:rPr>
        <w:t>ی</w:t>
      </w:r>
      <w:r w:rsidRPr="005B1B0E">
        <w:rPr>
          <w:rtl/>
          <w:lang w:bidi="fa-IR"/>
        </w:rPr>
        <w:t xml:space="preserve"> و كوشش كن</w:t>
      </w:r>
      <w:r w:rsidR="005F22A6">
        <w:rPr>
          <w:rtl/>
          <w:lang w:bidi="fa-IR"/>
        </w:rPr>
        <w:t>!</w:t>
      </w:r>
      <w:r w:rsidRPr="005B1B0E">
        <w:rPr>
          <w:rtl/>
          <w:lang w:bidi="fa-IR"/>
        </w:rPr>
        <w:t xml:space="preserve"> مبادا طلا يا نقره ا</w:t>
      </w:r>
      <w:r w:rsidR="002E3C6F">
        <w:rPr>
          <w:rtl/>
          <w:lang w:bidi="fa-IR"/>
        </w:rPr>
        <w:t>ی</w:t>
      </w:r>
      <w:r w:rsidRPr="005B1B0E">
        <w:rPr>
          <w:rtl/>
          <w:lang w:bidi="fa-IR"/>
        </w:rPr>
        <w:t xml:space="preserve"> را ذخيره نمائ</w:t>
      </w:r>
      <w:r w:rsidR="002E3C6F">
        <w:rPr>
          <w:rtl/>
          <w:lang w:bidi="fa-IR"/>
        </w:rPr>
        <w:t>ی</w:t>
      </w:r>
      <w:r w:rsidRPr="005B1B0E">
        <w:rPr>
          <w:rtl/>
          <w:lang w:bidi="fa-IR"/>
        </w:rPr>
        <w:t xml:space="preserve"> و خود را مشمول آيه ا</w:t>
      </w:r>
      <w:r w:rsidR="002E3C6F">
        <w:rPr>
          <w:rtl/>
          <w:lang w:bidi="fa-IR"/>
        </w:rPr>
        <w:t>ی</w:t>
      </w:r>
      <w:r w:rsidRPr="005B1B0E">
        <w:rPr>
          <w:rtl/>
          <w:lang w:bidi="fa-IR"/>
        </w:rPr>
        <w:t xml:space="preserve"> گردان</w:t>
      </w:r>
      <w:r w:rsidR="002E3C6F">
        <w:rPr>
          <w:rtl/>
          <w:lang w:bidi="fa-IR"/>
        </w:rPr>
        <w:t>ی</w:t>
      </w:r>
      <w:r w:rsidRPr="005B1B0E">
        <w:rPr>
          <w:rtl/>
          <w:lang w:bidi="fa-IR"/>
        </w:rPr>
        <w:t xml:space="preserve"> كه خداوند متعال م</w:t>
      </w:r>
      <w:r w:rsidR="002E3C6F">
        <w:rPr>
          <w:rtl/>
          <w:lang w:bidi="fa-IR"/>
        </w:rPr>
        <w:t>ی</w:t>
      </w:r>
      <w:r w:rsidRPr="005B1B0E">
        <w:rPr>
          <w:rtl/>
          <w:lang w:bidi="fa-IR"/>
        </w:rPr>
        <w:t xml:space="preserve"> فرمايد</w:t>
      </w:r>
      <w:r w:rsidR="005F22A6">
        <w:rPr>
          <w:rtl/>
          <w:lang w:bidi="fa-IR"/>
        </w:rPr>
        <w:t>:</w:t>
      </w:r>
      <w:r w:rsidRPr="005B1B0E">
        <w:rPr>
          <w:rtl/>
          <w:lang w:bidi="fa-IR"/>
        </w:rPr>
        <w:t xml:space="preserve"> آنان كه طلا و نقره را ذخيره م</w:t>
      </w:r>
      <w:r w:rsidR="002E3C6F">
        <w:rPr>
          <w:rtl/>
          <w:lang w:bidi="fa-IR"/>
        </w:rPr>
        <w:t>ی</w:t>
      </w:r>
      <w:r w:rsidRPr="005B1B0E">
        <w:rPr>
          <w:rtl/>
          <w:lang w:bidi="fa-IR"/>
        </w:rPr>
        <w:t xml:space="preserve"> نمايند و آنها را در راه خدا خرج نم</w:t>
      </w:r>
      <w:r w:rsidR="002E3C6F">
        <w:rPr>
          <w:rtl/>
          <w:lang w:bidi="fa-IR"/>
        </w:rPr>
        <w:t>ی</w:t>
      </w:r>
      <w:r w:rsidRPr="005B1B0E">
        <w:rPr>
          <w:rtl/>
          <w:lang w:bidi="fa-IR"/>
        </w:rPr>
        <w:t xml:space="preserve"> كنند، عذاب دردناك را به آنان بشارت ده</w:t>
      </w:r>
      <w:r w:rsidR="005F22A6">
        <w:rPr>
          <w:rtl/>
          <w:lang w:bidi="fa-IR"/>
        </w:rPr>
        <w:t>!</w:t>
      </w:r>
      <w:r w:rsidRPr="005B1B0E">
        <w:rPr>
          <w:rtl/>
          <w:lang w:bidi="fa-IR"/>
        </w:rPr>
        <w:t xml:space="preserve"> تو هرگز آن باقيمانده</w:t>
      </w:r>
      <w:r w:rsidR="00E06218">
        <w:rPr>
          <w:rtl/>
          <w:lang w:bidi="fa-IR"/>
        </w:rPr>
        <w:t xml:space="preserve"> </w:t>
      </w:r>
      <w:r w:rsidRPr="005B1B0E">
        <w:rPr>
          <w:rtl/>
          <w:lang w:bidi="fa-IR"/>
        </w:rPr>
        <w:t>ها</w:t>
      </w:r>
      <w:r w:rsidR="002E3C6F">
        <w:rPr>
          <w:rtl/>
          <w:lang w:bidi="fa-IR"/>
        </w:rPr>
        <w:t>ی</w:t>
      </w:r>
      <w:r w:rsidRPr="005B1B0E">
        <w:rPr>
          <w:rtl/>
          <w:lang w:bidi="fa-IR"/>
        </w:rPr>
        <w:t xml:space="preserve"> شيرين</w:t>
      </w:r>
      <w:r w:rsidR="002E3C6F">
        <w:rPr>
          <w:rtl/>
          <w:lang w:bidi="fa-IR"/>
        </w:rPr>
        <w:t>ی</w:t>
      </w:r>
      <w:r w:rsidRPr="005B1B0E">
        <w:rPr>
          <w:rtl/>
          <w:lang w:bidi="fa-IR"/>
        </w:rPr>
        <w:t>ها يا خوردنيها را كوچك و حقير نيانگار</w:t>
      </w:r>
      <w:r w:rsidR="005F22A6">
        <w:rPr>
          <w:rtl/>
          <w:lang w:bidi="fa-IR"/>
        </w:rPr>
        <w:t>!</w:t>
      </w:r>
      <w:r w:rsidRPr="005B1B0E">
        <w:rPr>
          <w:rtl/>
          <w:lang w:bidi="fa-IR"/>
        </w:rPr>
        <w:t xml:space="preserve"> چون م</w:t>
      </w:r>
      <w:r w:rsidR="002E3C6F">
        <w:rPr>
          <w:rtl/>
          <w:lang w:bidi="fa-IR"/>
        </w:rPr>
        <w:t>ی</w:t>
      </w:r>
      <w:r w:rsidRPr="005B1B0E">
        <w:rPr>
          <w:rtl/>
          <w:lang w:bidi="fa-IR"/>
        </w:rPr>
        <w:t xml:space="preserve"> توان</w:t>
      </w:r>
      <w:r w:rsidR="002E3C6F">
        <w:rPr>
          <w:rtl/>
          <w:lang w:bidi="fa-IR"/>
        </w:rPr>
        <w:t>ی</w:t>
      </w:r>
      <w:r w:rsidRPr="005B1B0E">
        <w:rPr>
          <w:rtl/>
          <w:lang w:bidi="fa-IR"/>
        </w:rPr>
        <w:t xml:space="preserve"> با صرف آنها در راه اشباع شكم</w:t>
      </w:r>
      <w:r w:rsidR="003A5E2D">
        <w:rPr>
          <w:rtl/>
          <w:lang w:bidi="fa-IR"/>
        </w:rPr>
        <w:t xml:space="preserve"> </w:t>
      </w:r>
      <w:r w:rsidRPr="005B1B0E">
        <w:rPr>
          <w:rtl/>
          <w:lang w:bidi="fa-IR"/>
        </w:rPr>
        <w:t>ها</w:t>
      </w:r>
      <w:r w:rsidR="002E3C6F">
        <w:rPr>
          <w:rtl/>
          <w:lang w:bidi="fa-IR"/>
        </w:rPr>
        <w:t>ی</w:t>
      </w:r>
      <w:r w:rsidRPr="005B1B0E">
        <w:rPr>
          <w:rtl/>
          <w:lang w:bidi="fa-IR"/>
        </w:rPr>
        <w:t xml:space="preserve"> گرسنه و رفع نياز افراد مستمند و نيازمند، غضب اله</w:t>
      </w:r>
      <w:r w:rsidR="002E3C6F">
        <w:rPr>
          <w:rtl/>
          <w:lang w:bidi="fa-IR"/>
        </w:rPr>
        <w:t>ی</w:t>
      </w:r>
      <w:r w:rsidRPr="005B1B0E">
        <w:rPr>
          <w:rtl/>
          <w:lang w:bidi="fa-IR"/>
        </w:rPr>
        <w:t xml:space="preserve"> را خاموش و آرام ساز</w:t>
      </w:r>
      <w:r w:rsidR="002E3C6F">
        <w:rPr>
          <w:rtl/>
          <w:lang w:bidi="fa-IR"/>
        </w:rPr>
        <w:t>ی</w:t>
      </w:r>
      <w:r w:rsidRPr="005B1B0E">
        <w:rPr>
          <w:rtl/>
          <w:lang w:bidi="fa-IR"/>
        </w:rPr>
        <w:t xml:space="preserve"> چون من از پدرم شنيده ام كه او از أمير المؤمنين نقل م</w:t>
      </w:r>
      <w:r w:rsidR="002E3C6F">
        <w:rPr>
          <w:rtl/>
          <w:lang w:bidi="fa-IR"/>
        </w:rPr>
        <w:t>ی</w:t>
      </w:r>
      <w:r w:rsidRPr="005B1B0E">
        <w:rPr>
          <w:rtl/>
          <w:lang w:bidi="fa-IR"/>
        </w:rPr>
        <w:t xml:space="preserve"> كرد كه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روز</w:t>
      </w:r>
      <w:r w:rsidR="002E3C6F">
        <w:rPr>
          <w:rtl/>
          <w:lang w:bidi="fa-IR"/>
        </w:rPr>
        <w:t>ی</w:t>
      </w:r>
      <w:r w:rsidRPr="005B1B0E">
        <w:rPr>
          <w:rtl/>
          <w:lang w:bidi="fa-IR"/>
        </w:rPr>
        <w:t xml:space="preserve"> به ياران و اصحاب خود م</w:t>
      </w:r>
      <w:r w:rsidR="002E3C6F">
        <w:rPr>
          <w:rtl/>
          <w:lang w:bidi="fa-IR"/>
        </w:rPr>
        <w:t>ی</w:t>
      </w:r>
      <w:r w:rsidRPr="005B1B0E">
        <w:rPr>
          <w:rtl/>
          <w:lang w:bidi="fa-IR"/>
        </w:rPr>
        <w:t xml:space="preserve"> فرمود</w:t>
      </w:r>
      <w:r w:rsidR="005F22A6">
        <w:rPr>
          <w:rtl/>
          <w:lang w:bidi="fa-IR"/>
        </w:rPr>
        <w:t>:</w:t>
      </w:r>
    </w:p>
    <w:p w:rsidR="001B75C2" w:rsidRDefault="005B1B0E" w:rsidP="005B1B0E">
      <w:pPr>
        <w:pStyle w:val="libNormal"/>
        <w:rPr>
          <w:rFonts w:hint="cs"/>
          <w:rtl/>
          <w:lang w:bidi="fa-IR"/>
        </w:rPr>
      </w:pPr>
      <w:r w:rsidRPr="005B1B0E">
        <w:rPr>
          <w:rtl/>
          <w:lang w:bidi="fa-IR"/>
        </w:rPr>
        <w:t>فرد</w:t>
      </w:r>
      <w:r w:rsidR="002E3C6F">
        <w:rPr>
          <w:rtl/>
          <w:lang w:bidi="fa-IR"/>
        </w:rPr>
        <w:t>ی</w:t>
      </w:r>
      <w:r w:rsidRPr="005B1B0E">
        <w:rPr>
          <w:rtl/>
          <w:lang w:bidi="fa-IR"/>
        </w:rPr>
        <w:t xml:space="preserve"> كه سير بخوابد در صورت</w:t>
      </w:r>
      <w:r w:rsidR="002E3C6F">
        <w:rPr>
          <w:rtl/>
          <w:lang w:bidi="fa-IR"/>
        </w:rPr>
        <w:t>ی</w:t>
      </w:r>
      <w:r w:rsidRPr="005B1B0E">
        <w:rPr>
          <w:rtl/>
          <w:lang w:bidi="fa-IR"/>
        </w:rPr>
        <w:t xml:space="preserve"> كه همساي</w:t>
      </w:r>
      <w:r w:rsidR="005D685C">
        <w:rPr>
          <w:rtl/>
          <w:lang w:bidi="fa-IR"/>
        </w:rPr>
        <w:t>ه</w:t>
      </w:r>
      <w:r w:rsidRPr="005B1B0E">
        <w:rPr>
          <w:rtl/>
          <w:lang w:bidi="fa-IR"/>
        </w:rPr>
        <w:t xml:space="preserve"> او با گرسنگ</w:t>
      </w:r>
      <w:r w:rsidR="002E3C6F">
        <w:rPr>
          <w:rtl/>
          <w:lang w:bidi="fa-IR"/>
        </w:rPr>
        <w:t>ی</w:t>
      </w:r>
      <w:r w:rsidRPr="005B1B0E">
        <w:rPr>
          <w:rtl/>
          <w:lang w:bidi="fa-IR"/>
        </w:rPr>
        <w:t xml:space="preserve"> دست و پنجه نرم م</w:t>
      </w:r>
      <w:r w:rsidR="002E3C6F">
        <w:rPr>
          <w:rtl/>
          <w:lang w:bidi="fa-IR"/>
        </w:rPr>
        <w:t>ی</w:t>
      </w:r>
      <w:r w:rsidRPr="005B1B0E">
        <w:rPr>
          <w:rtl/>
          <w:lang w:bidi="fa-IR"/>
        </w:rPr>
        <w:t xml:space="preserve"> كند به خداوند و روز رستاخيز ايمان نياورده است اصحاب گفتند</w:t>
      </w:r>
      <w:r w:rsidR="005F22A6">
        <w:rPr>
          <w:rtl/>
          <w:lang w:bidi="fa-IR"/>
        </w:rPr>
        <w:t>:</w:t>
      </w:r>
      <w:r w:rsidRPr="005B1B0E">
        <w:rPr>
          <w:rtl/>
          <w:lang w:bidi="fa-IR"/>
        </w:rPr>
        <w:t xml:space="preserve"> ما كه نداريم بدهيم همگ</w:t>
      </w:r>
      <w:r w:rsidR="002E3C6F">
        <w:rPr>
          <w:rtl/>
          <w:lang w:bidi="fa-IR"/>
        </w:rPr>
        <w:t>ی</w:t>
      </w:r>
      <w:r w:rsidRPr="005B1B0E">
        <w:rPr>
          <w:rtl/>
          <w:lang w:bidi="fa-IR"/>
        </w:rPr>
        <w:t xml:space="preserve"> بدبخت و به هلاكت رسيده ايم</w:t>
      </w:r>
      <w:r w:rsidR="005F22A6">
        <w:rPr>
          <w:rtl/>
          <w:lang w:bidi="fa-IR"/>
        </w:rPr>
        <w:t>.</w:t>
      </w:r>
    </w:p>
    <w:p w:rsidR="005B1B0E" w:rsidRPr="005B1B0E" w:rsidRDefault="005B1B0E" w:rsidP="005B1B0E">
      <w:pPr>
        <w:pStyle w:val="libNormal"/>
        <w:rPr>
          <w:lang w:bidi="fa-IR"/>
        </w:rPr>
      </w:pPr>
      <w:r w:rsidRPr="005B1B0E">
        <w:rPr>
          <w:rtl/>
          <w:lang w:bidi="fa-IR"/>
        </w:rPr>
        <w:t>پيامبر اسلام فرمود</w:t>
      </w:r>
      <w:r w:rsidR="005F22A6">
        <w:rPr>
          <w:rtl/>
          <w:lang w:bidi="fa-IR"/>
        </w:rPr>
        <w:t>:</w:t>
      </w:r>
      <w:r w:rsidRPr="005B1B0E">
        <w:rPr>
          <w:rtl/>
          <w:lang w:bidi="fa-IR"/>
        </w:rPr>
        <w:t xml:space="preserve"> شما كه نداريد م</w:t>
      </w:r>
      <w:r w:rsidR="002E3C6F">
        <w:rPr>
          <w:rtl/>
          <w:lang w:bidi="fa-IR"/>
        </w:rPr>
        <w:t>ی</w:t>
      </w:r>
      <w:r w:rsidRPr="005B1B0E">
        <w:rPr>
          <w:rtl/>
          <w:lang w:bidi="fa-IR"/>
        </w:rPr>
        <w:t xml:space="preserve"> توانيد از باقيمانده</w:t>
      </w:r>
      <w:r w:rsidR="003A5E2D">
        <w:rPr>
          <w:rtl/>
          <w:lang w:bidi="fa-IR"/>
        </w:rPr>
        <w:t xml:space="preserve"> </w:t>
      </w:r>
      <w:r w:rsidR="002E3C6F">
        <w:rPr>
          <w:rtl/>
          <w:lang w:bidi="fa-IR"/>
        </w:rPr>
        <w:t>ی</w:t>
      </w:r>
      <w:r w:rsidRPr="005B1B0E">
        <w:rPr>
          <w:rtl/>
          <w:lang w:bidi="fa-IR"/>
        </w:rPr>
        <w:t xml:space="preserve"> طعام و از باقيمانده </w:t>
      </w:r>
      <w:r w:rsidR="002E3C6F">
        <w:rPr>
          <w:rtl/>
          <w:lang w:bidi="fa-IR"/>
        </w:rPr>
        <w:t>ی</w:t>
      </w:r>
      <w:r w:rsidRPr="005B1B0E">
        <w:rPr>
          <w:rtl/>
          <w:lang w:bidi="fa-IR"/>
        </w:rPr>
        <w:t xml:space="preserve"> خرما و روز</w:t>
      </w:r>
      <w:r w:rsidR="002E3C6F">
        <w:rPr>
          <w:rtl/>
          <w:lang w:bidi="fa-IR"/>
        </w:rPr>
        <w:t>ی</w:t>
      </w:r>
      <w:r w:rsidRPr="005B1B0E">
        <w:rPr>
          <w:rtl/>
          <w:lang w:bidi="fa-IR"/>
        </w:rPr>
        <w:t xml:space="preserve"> و لباس خود به اين وظيفه قيام ورزيد تا بتوانيد آتش غضب اله</w:t>
      </w:r>
      <w:r w:rsidR="002E3C6F">
        <w:rPr>
          <w:rtl/>
          <w:lang w:bidi="fa-IR"/>
        </w:rPr>
        <w:t>ی</w:t>
      </w:r>
      <w:r w:rsidRPr="005B1B0E">
        <w:rPr>
          <w:rtl/>
          <w:lang w:bidi="fa-IR"/>
        </w:rPr>
        <w:t xml:space="preserve"> را خاموش نمائيد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0" w:name="_Toc488138171"/>
      <w:r w:rsidRPr="005B1B0E">
        <w:rPr>
          <w:rtl/>
          <w:lang w:bidi="fa-IR"/>
        </w:rPr>
        <w:t>اعتبار دنيا</w:t>
      </w:r>
      <w:bookmarkEnd w:id="70"/>
    </w:p>
    <w:p w:rsidR="001B75C2" w:rsidRDefault="005B1B0E" w:rsidP="001B75C2">
      <w:pPr>
        <w:pStyle w:val="libNormal"/>
        <w:rPr>
          <w:rFonts w:hint="cs"/>
          <w:rtl/>
          <w:lang w:bidi="fa-IR"/>
        </w:rPr>
      </w:pPr>
      <w:r w:rsidRPr="005B1B0E">
        <w:rPr>
          <w:rtl/>
          <w:lang w:bidi="fa-IR"/>
        </w:rPr>
        <w:t>عبد الله</w:t>
      </w:r>
      <w:r w:rsidR="005F22A6">
        <w:rPr>
          <w:rtl/>
          <w:lang w:bidi="fa-IR"/>
        </w:rPr>
        <w:t>!</w:t>
      </w:r>
      <w:r w:rsidRPr="005B1B0E">
        <w:rPr>
          <w:rtl/>
          <w:lang w:bidi="fa-IR"/>
        </w:rPr>
        <w:t xml:space="preserve"> دنيا آنچنان با اهميت و پر ارزش</w:t>
      </w:r>
      <w:r w:rsidR="002E3C6F">
        <w:rPr>
          <w:rtl/>
          <w:lang w:bidi="fa-IR"/>
        </w:rPr>
        <w:t>ی</w:t>
      </w:r>
      <w:r w:rsidRPr="005B1B0E">
        <w:rPr>
          <w:rtl/>
          <w:lang w:bidi="fa-IR"/>
        </w:rPr>
        <w:t xml:space="preserve"> نيست كه تصور كرده باش</w:t>
      </w:r>
      <w:r w:rsidR="002E3C6F">
        <w:rPr>
          <w:rtl/>
          <w:lang w:bidi="fa-IR"/>
        </w:rPr>
        <w:t>ی</w:t>
      </w:r>
      <w:r w:rsidRPr="005B1B0E">
        <w:rPr>
          <w:rtl/>
          <w:lang w:bidi="fa-IR"/>
        </w:rPr>
        <w:t xml:space="preserve"> انسان خود را فنا</w:t>
      </w:r>
      <w:r w:rsidR="002E3C6F">
        <w:rPr>
          <w:rtl/>
          <w:lang w:bidi="fa-IR"/>
        </w:rPr>
        <w:t>ی</w:t>
      </w:r>
      <w:r w:rsidRPr="005B1B0E">
        <w:rPr>
          <w:rtl/>
          <w:lang w:bidi="fa-IR"/>
        </w:rPr>
        <w:t xml:space="preserve"> آن سازد من از پست</w:t>
      </w:r>
      <w:r w:rsidR="002E3C6F">
        <w:rPr>
          <w:rtl/>
          <w:lang w:bidi="fa-IR"/>
        </w:rPr>
        <w:t>ی</w:t>
      </w:r>
      <w:r w:rsidRPr="005B1B0E">
        <w:rPr>
          <w:rtl/>
          <w:lang w:bidi="fa-IR"/>
        </w:rPr>
        <w:t xml:space="preserve"> و حقارت دنيا، شمه ا</w:t>
      </w:r>
      <w:r w:rsidR="002E3C6F">
        <w:rPr>
          <w:rtl/>
          <w:lang w:bidi="fa-IR"/>
        </w:rPr>
        <w:t>ی</w:t>
      </w:r>
      <w:r w:rsidRPr="005B1B0E">
        <w:rPr>
          <w:rtl/>
          <w:lang w:bidi="fa-IR"/>
        </w:rPr>
        <w:t xml:space="preserve"> برا</w:t>
      </w:r>
      <w:r w:rsidR="002E3C6F">
        <w:rPr>
          <w:rtl/>
          <w:lang w:bidi="fa-IR"/>
        </w:rPr>
        <w:t>ی</w:t>
      </w:r>
      <w:r w:rsidRPr="005B1B0E">
        <w:rPr>
          <w:rtl/>
          <w:lang w:bidi="fa-IR"/>
        </w:rPr>
        <w:t xml:space="preserve"> تو بازگو م</w:t>
      </w:r>
      <w:r w:rsidR="002E3C6F">
        <w:rPr>
          <w:rtl/>
          <w:lang w:bidi="fa-IR"/>
        </w:rPr>
        <w:t>ی</w:t>
      </w:r>
      <w:r w:rsidRPr="005B1B0E">
        <w:rPr>
          <w:rtl/>
          <w:lang w:bidi="fa-IR"/>
        </w:rPr>
        <w:t xml:space="preserve"> كنم تا به حقيقت آن پ</w:t>
      </w:r>
      <w:r w:rsidR="002E3C6F">
        <w:rPr>
          <w:rtl/>
          <w:lang w:bidi="fa-IR"/>
        </w:rPr>
        <w:t>ی</w:t>
      </w:r>
      <w:r w:rsidRPr="005B1B0E">
        <w:rPr>
          <w:rtl/>
          <w:lang w:bidi="fa-IR"/>
        </w:rPr>
        <w:t xml:space="preserve"> برده باش</w:t>
      </w:r>
      <w:r w:rsidR="002E3C6F">
        <w:rPr>
          <w:rtl/>
          <w:lang w:bidi="fa-IR"/>
        </w:rPr>
        <w:t>ی</w:t>
      </w:r>
      <w:r w:rsidR="005F22A6">
        <w:rPr>
          <w:rtl/>
          <w:lang w:bidi="fa-IR"/>
        </w:rPr>
        <w:t>!...</w:t>
      </w:r>
      <w:r w:rsidRPr="005B1B0E">
        <w:rPr>
          <w:rtl/>
          <w:lang w:bidi="fa-IR"/>
        </w:rPr>
        <w:t xml:space="preserve"> پدرم محمد بن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(امام باقر </w:t>
      </w:r>
      <w:r w:rsidR="005C2804" w:rsidRPr="005C2804">
        <w:rPr>
          <w:rStyle w:val="libAlaemChar"/>
          <w:rtl/>
        </w:rPr>
        <w:t>عليه‌السلام</w:t>
      </w:r>
      <w:r w:rsidRPr="005B1B0E">
        <w:rPr>
          <w:rtl/>
          <w:lang w:bidi="fa-IR"/>
        </w:rPr>
        <w:t>) به من تعريف نمود هنگام</w:t>
      </w:r>
      <w:r w:rsidR="002E3C6F">
        <w:rPr>
          <w:rtl/>
          <w:lang w:bidi="fa-IR"/>
        </w:rPr>
        <w:t>ی</w:t>
      </w:r>
      <w:r w:rsidRPr="005B1B0E">
        <w:rPr>
          <w:rtl/>
          <w:lang w:bidi="fa-IR"/>
        </w:rPr>
        <w:t xml:space="preserve"> كه امام حسين </w:t>
      </w:r>
      <w:r w:rsidR="005C2804" w:rsidRPr="005C2804">
        <w:rPr>
          <w:rStyle w:val="libAlaemChar"/>
          <w:rtl/>
        </w:rPr>
        <w:t>عليه‌السلام</w:t>
      </w:r>
      <w:r w:rsidRPr="005B1B0E">
        <w:rPr>
          <w:rtl/>
          <w:lang w:bidi="fa-IR"/>
        </w:rPr>
        <w:t xml:space="preserve"> عازم كوفه بودند</w:t>
      </w:r>
      <w:r w:rsidR="005F22A6">
        <w:rPr>
          <w:rtl/>
          <w:lang w:bidi="fa-IR"/>
        </w:rPr>
        <w:t>:</w:t>
      </w:r>
    </w:p>
    <w:p w:rsidR="005B1B0E" w:rsidRPr="005B1B0E" w:rsidRDefault="005B1B0E" w:rsidP="001B75C2">
      <w:pPr>
        <w:pStyle w:val="libNormal"/>
        <w:rPr>
          <w:lang w:bidi="fa-IR"/>
        </w:rPr>
      </w:pPr>
      <w:r w:rsidRPr="005B1B0E">
        <w:rPr>
          <w:rtl/>
          <w:lang w:bidi="fa-IR"/>
        </w:rPr>
        <w:t>ابن عباس به سراغ او آمد و با اصرار تمام او را از رفتن جلوگير</w:t>
      </w:r>
      <w:r w:rsidR="002E3C6F">
        <w:rPr>
          <w:rtl/>
          <w:lang w:bidi="fa-IR"/>
        </w:rPr>
        <w:t>ی</w:t>
      </w:r>
      <w:r w:rsidRPr="005B1B0E">
        <w:rPr>
          <w:rtl/>
          <w:lang w:bidi="fa-IR"/>
        </w:rPr>
        <w:t xml:space="preserve"> م</w:t>
      </w:r>
      <w:r w:rsidR="002E3C6F">
        <w:rPr>
          <w:rtl/>
          <w:lang w:bidi="fa-IR"/>
        </w:rPr>
        <w:t>ی</w:t>
      </w:r>
      <w:r w:rsidRPr="005B1B0E">
        <w:rPr>
          <w:rtl/>
          <w:lang w:bidi="fa-IR"/>
        </w:rPr>
        <w:t xml:space="preserve"> نمود و به خويشاوند</w:t>
      </w:r>
      <w:r w:rsidR="002E3C6F">
        <w:rPr>
          <w:rtl/>
          <w:lang w:bidi="fa-IR"/>
        </w:rPr>
        <w:t>ی</w:t>
      </w:r>
      <w:r w:rsidRPr="005B1B0E">
        <w:rPr>
          <w:rtl/>
          <w:lang w:bidi="fa-IR"/>
        </w:rPr>
        <w:t xml:space="preserve"> و رحم، قسم م</w:t>
      </w:r>
      <w:r w:rsidR="002E3C6F">
        <w:rPr>
          <w:rtl/>
          <w:lang w:bidi="fa-IR"/>
        </w:rPr>
        <w:t>ی</w:t>
      </w:r>
      <w:r w:rsidRPr="005B1B0E">
        <w:rPr>
          <w:rtl/>
          <w:lang w:bidi="fa-IR"/>
        </w:rPr>
        <w:t xml:space="preserve"> داد تا مبادا او همان فرد مقتول در سرزمين طف (كربلا) باشد</w:t>
      </w:r>
    </w:p>
    <w:p w:rsidR="001B75C2" w:rsidRDefault="005B1B0E" w:rsidP="005B1B0E">
      <w:pPr>
        <w:pStyle w:val="libNormal"/>
        <w:rPr>
          <w:rFonts w:hint="cs"/>
          <w:rtl/>
          <w:lang w:bidi="fa-IR"/>
        </w:rPr>
      </w:pPr>
      <w:r w:rsidRPr="005B1B0E">
        <w:rPr>
          <w:rtl/>
          <w:lang w:bidi="fa-IR"/>
        </w:rPr>
        <w:t>امام در پاسخ او گفت</w:t>
      </w:r>
      <w:r w:rsidR="005F22A6">
        <w:rPr>
          <w:rtl/>
          <w:lang w:bidi="fa-IR"/>
        </w:rPr>
        <w:t>:</w:t>
      </w:r>
      <w:r w:rsidRPr="005B1B0E">
        <w:rPr>
          <w:rtl/>
          <w:lang w:bidi="fa-IR"/>
        </w:rPr>
        <w:t xml:space="preserve"> من جايگاه خود را خوب م</w:t>
      </w:r>
      <w:r w:rsidR="002E3C6F">
        <w:rPr>
          <w:rtl/>
          <w:lang w:bidi="fa-IR"/>
        </w:rPr>
        <w:t>ی</w:t>
      </w:r>
      <w:r w:rsidRPr="005B1B0E">
        <w:rPr>
          <w:rtl/>
          <w:lang w:bidi="fa-IR"/>
        </w:rPr>
        <w:t xml:space="preserve"> دانم و از اين زندگ</w:t>
      </w:r>
      <w:r w:rsidR="002E3C6F">
        <w:rPr>
          <w:rtl/>
          <w:lang w:bidi="fa-IR"/>
        </w:rPr>
        <w:t>ی</w:t>
      </w:r>
      <w:r w:rsidRPr="005B1B0E">
        <w:rPr>
          <w:rtl/>
          <w:lang w:bidi="fa-IR"/>
        </w:rPr>
        <w:t xml:space="preserve"> دنيا چاره ا</w:t>
      </w:r>
      <w:r w:rsidR="002E3C6F">
        <w:rPr>
          <w:rtl/>
          <w:lang w:bidi="fa-IR"/>
        </w:rPr>
        <w:t>ی</w:t>
      </w:r>
      <w:r w:rsidRPr="005B1B0E">
        <w:rPr>
          <w:rtl/>
          <w:lang w:bidi="fa-IR"/>
        </w:rPr>
        <w:t xml:space="preserve"> جز فراقت و دور</w:t>
      </w:r>
      <w:r w:rsidR="002E3C6F">
        <w:rPr>
          <w:rtl/>
          <w:lang w:bidi="fa-IR"/>
        </w:rPr>
        <w:t>ی</w:t>
      </w:r>
      <w:r w:rsidRPr="005B1B0E">
        <w:rPr>
          <w:rtl/>
          <w:lang w:bidi="fa-IR"/>
        </w:rPr>
        <w:t>، نم</w:t>
      </w:r>
      <w:r w:rsidR="002E3C6F">
        <w:rPr>
          <w:rtl/>
          <w:lang w:bidi="fa-IR"/>
        </w:rPr>
        <w:t>ی</w:t>
      </w:r>
      <w:r w:rsidRPr="005B1B0E">
        <w:rPr>
          <w:rtl/>
          <w:lang w:bidi="fa-IR"/>
        </w:rPr>
        <w:t xml:space="preserve"> شناسم عموزاده </w:t>
      </w:r>
      <w:r w:rsidR="002E3C6F">
        <w:rPr>
          <w:rtl/>
          <w:lang w:bidi="fa-IR"/>
        </w:rPr>
        <w:t>ی</w:t>
      </w:r>
      <w:r w:rsidRPr="005B1B0E">
        <w:rPr>
          <w:rtl/>
          <w:lang w:bidi="fa-IR"/>
        </w:rPr>
        <w:t xml:space="preserve"> محترم</w:t>
      </w:r>
      <w:r w:rsidR="005F22A6">
        <w:rPr>
          <w:rtl/>
          <w:lang w:bidi="fa-IR"/>
        </w:rPr>
        <w:t>!</w:t>
      </w:r>
      <w:r w:rsidRPr="005B1B0E">
        <w:rPr>
          <w:rtl/>
          <w:lang w:bidi="fa-IR"/>
        </w:rPr>
        <w:t xml:space="preserve"> آيا نم</w:t>
      </w:r>
      <w:r w:rsidR="002E3C6F">
        <w:rPr>
          <w:rtl/>
          <w:lang w:bidi="fa-IR"/>
        </w:rPr>
        <w:t>ی</w:t>
      </w:r>
      <w:r w:rsidRPr="005B1B0E">
        <w:rPr>
          <w:rtl/>
          <w:lang w:bidi="fa-IR"/>
        </w:rPr>
        <w:t xml:space="preserve"> خواه</w:t>
      </w:r>
      <w:r w:rsidR="002E3C6F">
        <w:rPr>
          <w:rtl/>
          <w:lang w:bidi="fa-IR"/>
        </w:rPr>
        <w:t>ی</w:t>
      </w:r>
      <w:r w:rsidRPr="005B1B0E">
        <w:rPr>
          <w:rtl/>
          <w:lang w:bidi="fa-IR"/>
        </w:rPr>
        <w:t xml:space="preserve"> حديث پدرم امير المؤمنين را برا</w:t>
      </w:r>
      <w:r w:rsidR="002E3C6F">
        <w:rPr>
          <w:rtl/>
          <w:lang w:bidi="fa-IR"/>
        </w:rPr>
        <w:t>ی</w:t>
      </w:r>
      <w:r w:rsidRPr="005B1B0E">
        <w:rPr>
          <w:rtl/>
          <w:lang w:bidi="fa-IR"/>
        </w:rPr>
        <w:t xml:space="preserve"> تو بازگو نمايم كه برخورد او با دنيا چگونه بود</w:t>
      </w:r>
      <w:r w:rsidR="005F22A6">
        <w:rPr>
          <w:rtl/>
          <w:lang w:bidi="fa-IR"/>
        </w:rPr>
        <w:t>؟</w:t>
      </w:r>
      <w:r w:rsidRPr="005B1B0E">
        <w:rPr>
          <w:rtl/>
          <w:lang w:bidi="fa-IR"/>
        </w:rPr>
        <w:t xml:space="preserve"> ابن عباس گفت چرا</w:t>
      </w:r>
      <w:r w:rsidR="005F22A6">
        <w:rPr>
          <w:rtl/>
          <w:lang w:bidi="fa-IR"/>
        </w:rPr>
        <w:t>؟</w:t>
      </w:r>
      <w:r w:rsidRPr="005B1B0E">
        <w:rPr>
          <w:rtl/>
          <w:lang w:bidi="fa-IR"/>
        </w:rPr>
        <w:t xml:space="preserve"> خيل</w:t>
      </w:r>
      <w:r w:rsidR="002E3C6F">
        <w:rPr>
          <w:rtl/>
          <w:lang w:bidi="fa-IR"/>
        </w:rPr>
        <w:t>ی</w:t>
      </w:r>
      <w:r w:rsidRPr="005B1B0E">
        <w:rPr>
          <w:rtl/>
          <w:lang w:bidi="fa-IR"/>
        </w:rPr>
        <w:t xml:space="preserve"> مشتاقم كه سخنان او را بشنوم</w:t>
      </w:r>
      <w:r w:rsidR="005F22A6">
        <w:rPr>
          <w:rtl/>
          <w:lang w:bidi="fa-IR"/>
        </w:rPr>
        <w:t>.</w:t>
      </w:r>
    </w:p>
    <w:p w:rsidR="001B75C2" w:rsidRDefault="005B1B0E" w:rsidP="005B1B0E">
      <w:pPr>
        <w:pStyle w:val="libNormal"/>
        <w:rPr>
          <w:rFonts w:hint="cs"/>
          <w:rtl/>
          <w:lang w:bidi="fa-IR"/>
        </w:rPr>
      </w:pPr>
      <w:r w:rsidRPr="005B1B0E">
        <w:rPr>
          <w:rtl/>
          <w:lang w:bidi="fa-IR"/>
        </w:rPr>
        <w:t>آر</w:t>
      </w:r>
      <w:r w:rsidR="002E3C6F">
        <w:rPr>
          <w:rtl/>
          <w:lang w:bidi="fa-IR"/>
        </w:rPr>
        <w:t>ی</w:t>
      </w:r>
      <w:r w:rsidRPr="005B1B0E">
        <w:rPr>
          <w:rtl/>
          <w:lang w:bidi="fa-IR"/>
        </w:rPr>
        <w:t xml:space="preserve"> ابن عباس پدرم تعريف م</w:t>
      </w:r>
      <w:r w:rsidR="002E3C6F">
        <w:rPr>
          <w:rtl/>
          <w:lang w:bidi="fa-IR"/>
        </w:rPr>
        <w:t>ی</w:t>
      </w:r>
      <w:r w:rsidRPr="005B1B0E">
        <w:rPr>
          <w:rtl/>
          <w:lang w:bidi="fa-IR"/>
        </w:rPr>
        <w:t xml:space="preserve"> كرد پس از رحلت فاطمه زهرا </w:t>
      </w:r>
      <w:r w:rsidR="005C2804" w:rsidRPr="005C2804">
        <w:rPr>
          <w:rStyle w:val="libAlaemChar"/>
          <w:rtl/>
        </w:rPr>
        <w:t>عليه‌السلام</w:t>
      </w:r>
      <w:r w:rsidRPr="005B1B0E">
        <w:rPr>
          <w:rtl/>
          <w:lang w:bidi="fa-IR"/>
        </w:rPr>
        <w:t xml:space="preserve"> من روز</w:t>
      </w:r>
      <w:r w:rsidR="002E3C6F">
        <w:rPr>
          <w:rtl/>
          <w:lang w:bidi="fa-IR"/>
        </w:rPr>
        <w:t>ی</w:t>
      </w:r>
      <w:r w:rsidRPr="005B1B0E">
        <w:rPr>
          <w:rtl/>
          <w:lang w:bidi="fa-IR"/>
        </w:rPr>
        <w:t xml:space="preserve"> در فدك بيل در دست داشتم و برخ</w:t>
      </w:r>
      <w:r w:rsidR="002E3C6F">
        <w:rPr>
          <w:rtl/>
          <w:lang w:bidi="fa-IR"/>
        </w:rPr>
        <w:t>ی</w:t>
      </w:r>
      <w:r w:rsidRPr="005B1B0E">
        <w:rPr>
          <w:rtl/>
          <w:lang w:bidi="fa-IR"/>
        </w:rPr>
        <w:t xml:space="preserve"> از ديوارها</w:t>
      </w:r>
      <w:r w:rsidR="002E3C6F">
        <w:rPr>
          <w:rtl/>
          <w:lang w:bidi="fa-IR"/>
        </w:rPr>
        <w:t>ی</w:t>
      </w:r>
      <w:r w:rsidRPr="005B1B0E">
        <w:rPr>
          <w:rtl/>
          <w:lang w:bidi="fa-IR"/>
        </w:rPr>
        <w:t xml:space="preserve"> آن را درست م</w:t>
      </w:r>
      <w:r w:rsidR="002E3C6F">
        <w:rPr>
          <w:rtl/>
          <w:lang w:bidi="fa-IR"/>
        </w:rPr>
        <w:t>ی</w:t>
      </w:r>
      <w:r w:rsidRPr="005B1B0E">
        <w:rPr>
          <w:rtl/>
          <w:lang w:bidi="fa-IR"/>
        </w:rPr>
        <w:t xml:space="preserve"> كردم و سخت مشغول كار بودم ناگاه زن</w:t>
      </w:r>
      <w:r w:rsidR="002E3C6F">
        <w:rPr>
          <w:rtl/>
          <w:lang w:bidi="fa-IR"/>
        </w:rPr>
        <w:t>ی</w:t>
      </w:r>
      <w:r w:rsidRPr="005B1B0E">
        <w:rPr>
          <w:rtl/>
          <w:lang w:bidi="fa-IR"/>
        </w:rPr>
        <w:t xml:space="preserve"> پيدا شد كه به سو</w:t>
      </w:r>
      <w:r w:rsidR="002E3C6F">
        <w:rPr>
          <w:rtl/>
          <w:lang w:bidi="fa-IR"/>
        </w:rPr>
        <w:t>ی</w:t>
      </w:r>
      <w:r w:rsidRPr="005B1B0E">
        <w:rPr>
          <w:rtl/>
          <w:lang w:bidi="fa-IR"/>
        </w:rPr>
        <w:t xml:space="preserve"> من رو م</w:t>
      </w:r>
      <w:r w:rsidR="002E3C6F">
        <w:rPr>
          <w:rtl/>
          <w:lang w:bidi="fa-IR"/>
        </w:rPr>
        <w:t>ی</w:t>
      </w:r>
      <w:r w:rsidRPr="005B1B0E">
        <w:rPr>
          <w:rtl/>
          <w:lang w:bidi="fa-IR"/>
        </w:rPr>
        <w:t xml:space="preserve"> آورد تا چشمم به او افتاد قلبم به تپش افتاد زيبائ</w:t>
      </w:r>
      <w:r w:rsidR="002E3C6F">
        <w:rPr>
          <w:rtl/>
          <w:lang w:bidi="fa-IR"/>
        </w:rPr>
        <w:t>ی</w:t>
      </w:r>
      <w:r w:rsidRPr="005B1B0E">
        <w:rPr>
          <w:rtl/>
          <w:lang w:bidi="fa-IR"/>
        </w:rPr>
        <w:t xml:space="preserve"> او مرا خيره كرد به تصور خويش او را به ثبيته دختر عامر جحم</w:t>
      </w:r>
      <w:r w:rsidR="002E3C6F">
        <w:rPr>
          <w:rtl/>
          <w:lang w:bidi="fa-IR"/>
        </w:rPr>
        <w:t>ی</w:t>
      </w:r>
      <w:r w:rsidRPr="005B1B0E">
        <w:rPr>
          <w:rtl/>
          <w:lang w:bidi="fa-IR"/>
        </w:rPr>
        <w:t xml:space="preserve"> كه يك</w:t>
      </w:r>
      <w:r w:rsidR="002E3C6F">
        <w:rPr>
          <w:rtl/>
          <w:lang w:bidi="fa-IR"/>
        </w:rPr>
        <w:t>ی</w:t>
      </w:r>
      <w:r w:rsidRPr="005B1B0E">
        <w:rPr>
          <w:rtl/>
          <w:lang w:bidi="fa-IR"/>
        </w:rPr>
        <w:t xml:space="preserve"> از زيباترين بانوان قريش بود، تشبيه نمودم</w:t>
      </w:r>
      <w:r w:rsidR="005F22A6">
        <w:rPr>
          <w:rtl/>
          <w:lang w:bidi="fa-IR"/>
        </w:rPr>
        <w:t>.</w:t>
      </w:r>
    </w:p>
    <w:p w:rsidR="001B75C2" w:rsidRDefault="005B1B0E" w:rsidP="005B1B0E">
      <w:pPr>
        <w:pStyle w:val="libNormal"/>
        <w:rPr>
          <w:rFonts w:hint="cs"/>
          <w:rtl/>
          <w:lang w:bidi="fa-IR"/>
        </w:rPr>
      </w:pPr>
      <w:r w:rsidRPr="005B1B0E">
        <w:rPr>
          <w:rtl/>
          <w:lang w:bidi="fa-IR"/>
        </w:rPr>
        <w:t>او اظهار نمود</w:t>
      </w:r>
      <w:r w:rsidR="005F22A6">
        <w:rPr>
          <w:rtl/>
          <w:lang w:bidi="fa-IR"/>
        </w:rPr>
        <w:t>:</w:t>
      </w:r>
      <w:r w:rsidRPr="005B1B0E">
        <w:rPr>
          <w:rtl/>
          <w:lang w:bidi="fa-IR"/>
        </w:rPr>
        <w:t xml:space="preserve"> ا</w:t>
      </w:r>
      <w:r w:rsidR="002E3C6F">
        <w:rPr>
          <w:rtl/>
          <w:lang w:bidi="fa-IR"/>
        </w:rPr>
        <w:t>ی</w:t>
      </w:r>
      <w:r w:rsidRPr="005B1B0E">
        <w:rPr>
          <w:rtl/>
          <w:lang w:bidi="fa-IR"/>
        </w:rPr>
        <w:t xml:space="preserve"> پسر اب</w:t>
      </w:r>
      <w:r w:rsidR="002E3C6F">
        <w:rPr>
          <w:rtl/>
          <w:lang w:bidi="fa-IR"/>
        </w:rPr>
        <w:t>ی</w:t>
      </w:r>
      <w:r w:rsidRPr="005B1B0E">
        <w:rPr>
          <w:rtl/>
          <w:lang w:bidi="fa-IR"/>
        </w:rPr>
        <w:t xml:space="preserve"> طالب</w:t>
      </w:r>
      <w:r w:rsidR="005F22A6">
        <w:rPr>
          <w:rtl/>
          <w:lang w:bidi="fa-IR"/>
        </w:rPr>
        <w:t>!</w:t>
      </w:r>
      <w:r w:rsidRPr="005B1B0E">
        <w:rPr>
          <w:rtl/>
          <w:lang w:bidi="fa-IR"/>
        </w:rPr>
        <w:t xml:space="preserve"> آيا م</w:t>
      </w:r>
      <w:r w:rsidR="002E3C6F">
        <w:rPr>
          <w:rtl/>
          <w:lang w:bidi="fa-IR"/>
        </w:rPr>
        <w:t>ی</w:t>
      </w:r>
      <w:r w:rsidRPr="005B1B0E">
        <w:rPr>
          <w:rtl/>
          <w:lang w:bidi="fa-IR"/>
        </w:rPr>
        <w:t xml:space="preserve"> خواه</w:t>
      </w:r>
      <w:r w:rsidR="002E3C6F">
        <w:rPr>
          <w:rtl/>
          <w:lang w:bidi="fa-IR"/>
        </w:rPr>
        <w:t>ی</w:t>
      </w:r>
      <w:r w:rsidRPr="005B1B0E">
        <w:rPr>
          <w:rtl/>
          <w:lang w:bidi="fa-IR"/>
        </w:rPr>
        <w:t xml:space="preserve"> ازدواج كن</w:t>
      </w:r>
      <w:r w:rsidR="002E3C6F">
        <w:rPr>
          <w:rtl/>
          <w:lang w:bidi="fa-IR"/>
        </w:rPr>
        <w:t>ی</w:t>
      </w:r>
      <w:r w:rsidRPr="005B1B0E">
        <w:rPr>
          <w:rtl/>
          <w:lang w:bidi="fa-IR"/>
        </w:rPr>
        <w:t xml:space="preserve"> تا تو را از اين كلنگ نجات دهم و تو را به خزائن زمين آشنا و راهنمائ</w:t>
      </w:r>
      <w:r w:rsidR="002E3C6F">
        <w:rPr>
          <w:rtl/>
          <w:lang w:bidi="fa-IR"/>
        </w:rPr>
        <w:t>ی</w:t>
      </w:r>
      <w:r w:rsidRPr="005B1B0E">
        <w:rPr>
          <w:rtl/>
          <w:lang w:bidi="fa-IR"/>
        </w:rPr>
        <w:t xml:space="preserve"> كنم تا خود و فرزندان تو، از نظر دنيا نگران</w:t>
      </w:r>
      <w:r w:rsidR="002E3C6F">
        <w:rPr>
          <w:rtl/>
          <w:lang w:bidi="fa-IR"/>
        </w:rPr>
        <w:t>ی</w:t>
      </w:r>
      <w:r w:rsidRPr="005B1B0E">
        <w:rPr>
          <w:rtl/>
          <w:lang w:bidi="fa-IR"/>
        </w:rPr>
        <w:t xml:space="preserve"> و اضطراب نداشته باشيد</w:t>
      </w:r>
      <w:r w:rsidR="005F22A6">
        <w:rPr>
          <w:rtl/>
          <w:lang w:bidi="fa-IR"/>
        </w:rPr>
        <w:t>.</w:t>
      </w:r>
      <w:r w:rsidRPr="005B1B0E">
        <w:rPr>
          <w:rtl/>
          <w:lang w:bidi="fa-IR"/>
        </w:rPr>
        <w:t xml:space="preserve"> من در پاسخ او اظهار داشتم تو ك</w:t>
      </w:r>
      <w:r w:rsidR="002E3C6F">
        <w:rPr>
          <w:rtl/>
          <w:lang w:bidi="fa-IR"/>
        </w:rPr>
        <w:t>ی</w:t>
      </w:r>
      <w:r w:rsidRPr="005B1B0E">
        <w:rPr>
          <w:rtl/>
          <w:lang w:bidi="fa-IR"/>
        </w:rPr>
        <w:t xml:space="preserve"> هست</w:t>
      </w:r>
      <w:r w:rsidR="002E3C6F">
        <w:rPr>
          <w:rtl/>
          <w:lang w:bidi="fa-IR"/>
        </w:rPr>
        <w:t>ی</w:t>
      </w:r>
      <w:r w:rsidR="005F22A6">
        <w:rPr>
          <w:rtl/>
          <w:lang w:bidi="fa-IR"/>
        </w:rPr>
        <w:t>؟</w:t>
      </w:r>
      <w:r w:rsidRPr="005B1B0E">
        <w:rPr>
          <w:rtl/>
          <w:lang w:bidi="fa-IR"/>
        </w:rPr>
        <w:t xml:space="preserve"> تا تو را از خاندان خودت خواستگار</w:t>
      </w:r>
      <w:r w:rsidR="002E3C6F">
        <w:rPr>
          <w:rtl/>
          <w:lang w:bidi="fa-IR"/>
        </w:rPr>
        <w:t>ی</w:t>
      </w:r>
      <w:r w:rsidRPr="005B1B0E">
        <w:rPr>
          <w:rtl/>
          <w:lang w:bidi="fa-IR"/>
        </w:rPr>
        <w:t xml:space="preserve"> كنم</w:t>
      </w:r>
      <w:r w:rsidR="005F22A6">
        <w:rPr>
          <w:rtl/>
          <w:lang w:bidi="fa-IR"/>
        </w:rPr>
        <w:t>.</w:t>
      </w:r>
    </w:p>
    <w:p w:rsidR="001B75C2" w:rsidRDefault="005B1B0E" w:rsidP="005B1B0E">
      <w:pPr>
        <w:pStyle w:val="libNormal"/>
        <w:rPr>
          <w:rFonts w:hint="cs"/>
          <w:rtl/>
          <w:lang w:bidi="fa-IR"/>
        </w:rPr>
      </w:pPr>
      <w:r w:rsidRPr="005B1B0E">
        <w:rPr>
          <w:rtl/>
          <w:lang w:bidi="fa-IR"/>
        </w:rPr>
        <w:lastRenderedPageBreak/>
        <w:t>او در پاسخ من اظهار داشت من دنيا هستم تا نام دنيا را شنيدم به او داد زدم برو برا</w:t>
      </w:r>
      <w:r w:rsidR="002E3C6F">
        <w:rPr>
          <w:rtl/>
          <w:lang w:bidi="fa-IR"/>
        </w:rPr>
        <w:t>ی</w:t>
      </w:r>
      <w:r w:rsidRPr="005B1B0E">
        <w:rPr>
          <w:rtl/>
          <w:lang w:bidi="fa-IR"/>
        </w:rPr>
        <w:t xml:space="preserve"> خودت شوهر ديگر</w:t>
      </w:r>
      <w:r w:rsidR="002E3C6F">
        <w:rPr>
          <w:rtl/>
          <w:lang w:bidi="fa-IR"/>
        </w:rPr>
        <w:t>ی</w:t>
      </w:r>
      <w:r w:rsidRPr="005B1B0E">
        <w:rPr>
          <w:rtl/>
          <w:lang w:bidi="fa-IR"/>
        </w:rPr>
        <w:t xml:space="preserve"> جز من جستجو نما، در شأن من نيست كه طالب دنيا باشم رو به بيل خود آورد، و اشعار زير را سرودم كه مضمون آنها اينست</w:t>
      </w:r>
      <w:r w:rsidR="005F22A6">
        <w:rPr>
          <w:rtl/>
          <w:lang w:bidi="fa-IR"/>
        </w:rPr>
        <w:t>:</w:t>
      </w:r>
    </w:p>
    <w:p w:rsidR="001B75C2" w:rsidRDefault="005B1B0E" w:rsidP="005B1B0E">
      <w:pPr>
        <w:pStyle w:val="libNormal"/>
        <w:rPr>
          <w:rFonts w:hint="cs"/>
          <w:rtl/>
          <w:lang w:bidi="fa-IR"/>
        </w:rPr>
      </w:pPr>
      <w:r w:rsidRPr="005B1B0E">
        <w:rPr>
          <w:rtl/>
          <w:lang w:bidi="fa-IR"/>
        </w:rPr>
        <w:t>هر آن كس كه مظاهر دنيا او را فريب دهد به خسران و زيان ابد</w:t>
      </w:r>
      <w:r w:rsidR="002E3C6F">
        <w:rPr>
          <w:rtl/>
          <w:lang w:bidi="fa-IR"/>
        </w:rPr>
        <w:t>ی</w:t>
      </w:r>
      <w:r w:rsidRPr="005B1B0E">
        <w:rPr>
          <w:rtl/>
          <w:lang w:bidi="fa-IR"/>
        </w:rPr>
        <w:t xml:space="preserve"> رسيده است و هرگز در ط</w:t>
      </w:r>
      <w:r w:rsidR="002E3C6F">
        <w:rPr>
          <w:rtl/>
          <w:lang w:bidi="fa-IR"/>
        </w:rPr>
        <w:t>ی</w:t>
      </w:r>
      <w:r w:rsidRPr="005B1B0E">
        <w:rPr>
          <w:rtl/>
          <w:lang w:bidi="fa-IR"/>
        </w:rPr>
        <w:t xml:space="preserve"> قرون، رو</w:t>
      </w:r>
      <w:r w:rsidR="002E3C6F">
        <w:rPr>
          <w:rtl/>
          <w:lang w:bidi="fa-IR"/>
        </w:rPr>
        <w:t>ی</w:t>
      </w:r>
      <w:r w:rsidRPr="005B1B0E">
        <w:rPr>
          <w:rtl/>
          <w:lang w:bidi="fa-IR"/>
        </w:rPr>
        <w:t xml:space="preserve"> سعادت نخواهد ديد جا</w:t>
      </w:r>
      <w:r w:rsidR="002E3C6F">
        <w:rPr>
          <w:rtl/>
          <w:lang w:bidi="fa-IR"/>
        </w:rPr>
        <w:t>ی</w:t>
      </w:r>
      <w:r w:rsidRPr="005B1B0E">
        <w:rPr>
          <w:rtl/>
          <w:lang w:bidi="fa-IR"/>
        </w:rPr>
        <w:t xml:space="preserve"> عجب نيست من و دنيا، و دنيا و من، پيامبر اسلام از دنيا رحلت نمود در صورت</w:t>
      </w:r>
      <w:r w:rsidR="002E3C6F">
        <w:rPr>
          <w:rtl/>
          <w:lang w:bidi="fa-IR"/>
        </w:rPr>
        <w:t>ی</w:t>
      </w:r>
      <w:r w:rsidRPr="005B1B0E">
        <w:rPr>
          <w:rtl/>
          <w:lang w:bidi="fa-IR"/>
        </w:rPr>
        <w:t xml:space="preserve"> كه در ذمه و عهد</w:t>
      </w:r>
      <w:r w:rsidR="005D685C">
        <w:rPr>
          <w:rtl/>
          <w:lang w:bidi="fa-IR"/>
        </w:rPr>
        <w:t>ه</w:t>
      </w:r>
      <w:r w:rsidRPr="005B1B0E">
        <w:rPr>
          <w:rtl/>
          <w:lang w:bidi="fa-IR"/>
        </w:rPr>
        <w:t xml:space="preserve"> او مشغوليت</w:t>
      </w:r>
      <w:r w:rsidR="002E3C6F">
        <w:rPr>
          <w:rtl/>
          <w:lang w:bidi="fa-IR"/>
        </w:rPr>
        <w:t>ی</w:t>
      </w:r>
      <w:r w:rsidRPr="005B1B0E">
        <w:rPr>
          <w:rtl/>
          <w:lang w:bidi="fa-IR"/>
        </w:rPr>
        <w:t xml:space="preserve"> وجود نداشت او به ملاقات خدا شتافت در شرائط</w:t>
      </w:r>
      <w:r w:rsidR="002E3C6F">
        <w:rPr>
          <w:rtl/>
          <w:lang w:bidi="fa-IR"/>
        </w:rPr>
        <w:t>ی</w:t>
      </w:r>
      <w:r w:rsidRPr="005B1B0E">
        <w:rPr>
          <w:rtl/>
          <w:lang w:bidi="fa-IR"/>
        </w:rPr>
        <w:t xml:space="preserve"> كه كوچكترين مذمت و شماتت همراه خود نداشت</w:t>
      </w:r>
      <w:r w:rsidR="005F22A6">
        <w:rPr>
          <w:rtl/>
          <w:lang w:bidi="fa-IR"/>
        </w:rPr>
        <w:t>.</w:t>
      </w:r>
    </w:p>
    <w:p w:rsidR="005B1B0E" w:rsidRPr="005B1B0E" w:rsidRDefault="005B1B0E" w:rsidP="005B1B0E">
      <w:pPr>
        <w:pStyle w:val="libNormal"/>
        <w:rPr>
          <w:lang w:bidi="fa-IR"/>
        </w:rPr>
      </w:pPr>
      <w:r w:rsidRPr="005B1B0E">
        <w:rPr>
          <w:rtl/>
          <w:lang w:bidi="fa-IR"/>
        </w:rPr>
        <w:t>پيشوايان دين</w:t>
      </w:r>
      <w:r w:rsidR="002E3C6F">
        <w:rPr>
          <w:rtl/>
          <w:lang w:bidi="fa-IR"/>
        </w:rPr>
        <w:t>ی</w:t>
      </w:r>
      <w:r w:rsidRPr="005B1B0E">
        <w:rPr>
          <w:rtl/>
          <w:lang w:bidi="fa-IR"/>
        </w:rPr>
        <w:t xml:space="preserve"> هم به او إقتدا كرده اند خود را با آلودگ</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دنيا آلوده نساخته اند</w:t>
      </w:r>
      <w:r w:rsidR="005F22A6">
        <w:rPr>
          <w:rtl/>
          <w:lang w:bidi="fa-IR"/>
        </w:rPr>
        <w:t>.</w:t>
      </w:r>
      <w:r w:rsidRPr="005B1B0E">
        <w:rPr>
          <w:rtl/>
          <w:lang w:bidi="fa-IR"/>
        </w:rPr>
        <w:t xml:space="preserve"> راه سعادت و نجات تو در عمل به مضمون و محتوا</w:t>
      </w:r>
      <w:r w:rsidR="002E3C6F">
        <w:rPr>
          <w:rtl/>
          <w:lang w:bidi="fa-IR"/>
        </w:rPr>
        <w:t>ی</w:t>
      </w:r>
      <w:r w:rsidRPr="005B1B0E">
        <w:rPr>
          <w:rtl/>
          <w:lang w:bidi="fa-IR"/>
        </w:rPr>
        <w:t xml:space="preserve"> اين نامه م</w:t>
      </w:r>
      <w:r w:rsidR="002E3C6F">
        <w:rPr>
          <w:rtl/>
          <w:lang w:bidi="fa-IR"/>
        </w:rPr>
        <w:t>ی</w:t>
      </w:r>
      <w:r w:rsidRPr="005B1B0E">
        <w:rPr>
          <w:rtl/>
          <w:lang w:bidi="fa-IR"/>
        </w:rPr>
        <w:t xml:space="preserve"> باشد كه م</w:t>
      </w:r>
      <w:r w:rsidR="002E3C6F">
        <w:rPr>
          <w:rtl/>
          <w:lang w:bidi="fa-IR"/>
        </w:rPr>
        <w:t>ی</w:t>
      </w:r>
      <w:r w:rsidRPr="005B1B0E">
        <w:rPr>
          <w:rtl/>
          <w:lang w:bidi="fa-IR"/>
        </w:rPr>
        <w:t xml:space="preserve"> تواند تو را از هلاكت نجات و با سعادت و خوشبخت</w:t>
      </w:r>
      <w:r w:rsidR="002E3C6F">
        <w:rPr>
          <w:rtl/>
          <w:lang w:bidi="fa-IR"/>
        </w:rPr>
        <w:t>ی</w:t>
      </w:r>
      <w:r w:rsidRPr="005B1B0E">
        <w:rPr>
          <w:rtl/>
          <w:lang w:bidi="fa-IR"/>
        </w:rPr>
        <w:t xml:space="preserve"> رهنمون گردد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1" w:name="_Toc488138172"/>
      <w:r w:rsidRPr="005B1B0E">
        <w:rPr>
          <w:rtl/>
          <w:lang w:bidi="fa-IR"/>
        </w:rPr>
        <w:t>رعايت حقوق برادران اسلام</w:t>
      </w:r>
      <w:r w:rsidR="002E3C6F">
        <w:rPr>
          <w:rtl/>
          <w:lang w:bidi="fa-IR"/>
        </w:rPr>
        <w:t>ی</w:t>
      </w:r>
      <w:bookmarkEnd w:id="71"/>
    </w:p>
    <w:p w:rsidR="005B1B0E" w:rsidRPr="005B1B0E" w:rsidRDefault="005B1B0E" w:rsidP="005B1B0E">
      <w:pPr>
        <w:pStyle w:val="libNormal"/>
        <w:rPr>
          <w:lang w:bidi="fa-IR"/>
        </w:rPr>
      </w:pPr>
      <w:r w:rsidRPr="005B1B0E">
        <w:rPr>
          <w:rtl/>
          <w:lang w:bidi="fa-IR"/>
        </w:rPr>
        <w:t>آقا</w:t>
      </w:r>
      <w:r w:rsidR="002E3C6F">
        <w:rPr>
          <w:rtl/>
          <w:lang w:bidi="fa-IR"/>
        </w:rPr>
        <w:t>ی</w:t>
      </w:r>
      <w:r w:rsidRPr="005B1B0E">
        <w:rPr>
          <w:rtl/>
          <w:lang w:bidi="fa-IR"/>
        </w:rPr>
        <w:t xml:space="preserve"> نجاش</w:t>
      </w:r>
      <w:r w:rsidR="002E3C6F">
        <w:rPr>
          <w:rtl/>
          <w:lang w:bidi="fa-IR"/>
        </w:rPr>
        <w:t>ی</w:t>
      </w:r>
      <w:r w:rsidR="005F22A6">
        <w:rPr>
          <w:rtl/>
          <w:lang w:bidi="fa-IR"/>
        </w:rPr>
        <w:t>!</w:t>
      </w:r>
      <w:r w:rsidRPr="005B1B0E">
        <w:rPr>
          <w:rtl/>
          <w:lang w:bidi="fa-IR"/>
        </w:rPr>
        <w:t xml:space="preserve"> بدان و آگاه باش</w:t>
      </w:r>
      <w:r w:rsidR="005F22A6">
        <w:rPr>
          <w:rtl/>
          <w:lang w:bidi="fa-IR"/>
        </w:rPr>
        <w:t>!</w:t>
      </w:r>
      <w:r w:rsidRPr="005B1B0E">
        <w:rPr>
          <w:rtl/>
          <w:lang w:bidi="fa-IR"/>
        </w:rPr>
        <w:t xml:space="preserve"> مبادا مؤمن</w:t>
      </w:r>
      <w:r w:rsidR="002E3C6F">
        <w:rPr>
          <w:rtl/>
          <w:lang w:bidi="fa-IR"/>
        </w:rPr>
        <w:t>ی</w:t>
      </w:r>
      <w:r w:rsidRPr="005B1B0E">
        <w:rPr>
          <w:rtl/>
          <w:lang w:bidi="fa-IR"/>
        </w:rPr>
        <w:t xml:space="preserve"> را بترسان</w:t>
      </w:r>
      <w:r w:rsidR="002E3C6F">
        <w:rPr>
          <w:rtl/>
          <w:lang w:bidi="fa-IR"/>
        </w:rPr>
        <w:t>ی</w:t>
      </w:r>
      <w:r w:rsidRPr="005B1B0E">
        <w:rPr>
          <w:rtl/>
          <w:lang w:bidi="fa-IR"/>
        </w:rPr>
        <w:t xml:space="preserve"> پدرم از پدرش و او هم از جد بزرگوارش عل</w:t>
      </w:r>
      <w:r w:rsidR="002E3C6F">
        <w:rPr>
          <w:rtl/>
          <w:lang w:bidi="fa-IR"/>
        </w:rPr>
        <w:t>ی</w:t>
      </w:r>
      <w:r w:rsidRPr="005B1B0E">
        <w:rPr>
          <w:rtl/>
          <w:lang w:bidi="fa-IR"/>
        </w:rPr>
        <w:t xml:space="preserve"> بن ابيطالب حديث نمود</w:t>
      </w:r>
      <w:r w:rsidR="005F22A6">
        <w:rPr>
          <w:rtl/>
          <w:lang w:bidi="fa-IR"/>
        </w:rPr>
        <w:t>:</w:t>
      </w:r>
      <w:r w:rsidRPr="005B1B0E">
        <w:rPr>
          <w:rtl/>
          <w:lang w:bidi="fa-IR"/>
        </w:rPr>
        <w:t xml:space="preserve"> هر فرد</w:t>
      </w:r>
      <w:r w:rsidR="002E3C6F">
        <w:rPr>
          <w:rtl/>
          <w:lang w:bidi="fa-IR"/>
        </w:rPr>
        <w:t>ی</w:t>
      </w:r>
      <w:r w:rsidRPr="005B1B0E">
        <w:rPr>
          <w:rtl/>
          <w:lang w:bidi="fa-IR"/>
        </w:rPr>
        <w:t xml:space="preserve"> به مومن</w:t>
      </w:r>
      <w:r w:rsidR="002E3C6F">
        <w:rPr>
          <w:rtl/>
          <w:lang w:bidi="fa-IR"/>
        </w:rPr>
        <w:t>ی</w:t>
      </w:r>
      <w:r w:rsidRPr="005B1B0E">
        <w:rPr>
          <w:rtl/>
          <w:lang w:bidi="fa-IR"/>
        </w:rPr>
        <w:t xml:space="preserve"> نگاه افكند با اين نظر كه او را بترساند خداوند متعال او را در روز محشر آن روز</w:t>
      </w:r>
      <w:r w:rsidR="002E3C6F">
        <w:rPr>
          <w:rtl/>
          <w:lang w:bidi="fa-IR"/>
        </w:rPr>
        <w:t>ی</w:t>
      </w:r>
      <w:r w:rsidRPr="005B1B0E">
        <w:rPr>
          <w:rtl/>
          <w:lang w:bidi="fa-IR"/>
        </w:rPr>
        <w:t xml:space="preserve"> كه جز خداوندگار پناهگاه</w:t>
      </w:r>
      <w:r w:rsidR="002E3C6F">
        <w:rPr>
          <w:rtl/>
          <w:lang w:bidi="fa-IR"/>
        </w:rPr>
        <w:t>ی</w:t>
      </w:r>
      <w:r w:rsidRPr="005B1B0E">
        <w:rPr>
          <w:rtl/>
          <w:lang w:bidi="fa-IR"/>
        </w:rPr>
        <w:t xml:space="preserve"> نيست به وحشت و خوف دچار م</w:t>
      </w:r>
      <w:r w:rsidR="002E3C6F">
        <w:rPr>
          <w:rtl/>
          <w:lang w:bidi="fa-IR"/>
        </w:rPr>
        <w:t>ی</w:t>
      </w:r>
      <w:r w:rsidRPr="005B1B0E">
        <w:rPr>
          <w:rtl/>
          <w:lang w:bidi="fa-IR"/>
        </w:rPr>
        <w:t xml:space="preserve"> سازد و در مقابل آن، هر آن فرد</w:t>
      </w:r>
      <w:r w:rsidR="002E3C6F">
        <w:rPr>
          <w:rtl/>
          <w:lang w:bidi="fa-IR"/>
        </w:rPr>
        <w:t>ی</w:t>
      </w:r>
      <w:r w:rsidRPr="005B1B0E">
        <w:rPr>
          <w:rtl/>
          <w:lang w:bidi="fa-IR"/>
        </w:rPr>
        <w:t xml:space="preserve"> كه بيچاره</w:t>
      </w:r>
      <w:r w:rsidR="00E06218">
        <w:rPr>
          <w:rtl/>
          <w:lang w:bidi="fa-IR"/>
        </w:rPr>
        <w:t xml:space="preserve"> </w:t>
      </w:r>
      <w:r w:rsidRPr="005B1B0E">
        <w:rPr>
          <w:rtl/>
          <w:lang w:bidi="fa-IR"/>
        </w:rPr>
        <w:t>ا</w:t>
      </w:r>
      <w:r w:rsidR="002E3C6F">
        <w:rPr>
          <w:rtl/>
          <w:lang w:bidi="fa-IR"/>
        </w:rPr>
        <w:t>ی</w:t>
      </w:r>
      <w:r w:rsidRPr="005B1B0E">
        <w:rPr>
          <w:rtl/>
          <w:lang w:bidi="fa-IR"/>
        </w:rPr>
        <w:t xml:space="preserve"> را پناه و ايمن دهد خداوند منان در همان روز عرصات از نزع اكبر و روز وحشتناك آسوده م</w:t>
      </w:r>
      <w:r w:rsidR="002E3C6F">
        <w:rPr>
          <w:rtl/>
          <w:lang w:bidi="fa-IR"/>
        </w:rPr>
        <w:t>ی</w:t>
      </w:r>
      <w:r w:rsidRPr="005B1B0E">
        <w:rPr>
          <w:rtl/>
          <w:lang w:bidi="fa-IR"/>
        </w:rPr>
        <w:t xml:space="preserve"> سازد و هر آن كس كه نياز برادر دين</w:t>
      </w:r>
      <w:r w:rsidR="002E3C6F">
        <w:rPr>
          <w:rtl/>
          <w:lang w:bidi="fa-IR"/>
        </w:rPr>
        <w:t>ی</w:t>
      </w:r>
      <w:r w:rsidRPr="005B1B0E">
        <w:rPr>
          <w:rtl/>
          <w:lang w:bidi="fa-IR"/>
        </w:rPr>
        <w:t xml:space="preserve"> خود را برآورده كند خداوند رئوف، حوائج</w:t>
      </w:r>
      <w:r w:rsidR="002E3C6F">
        <w:rPr>
          <w:rtl/>
          <w:lang w:bidi="fa-IR"/>
        </w:rPr>
        <w:t>ی</w:t>
      </w:r>
      <w:r w:rsidRPr="005B1B0E">
        <w:rPr>
          <w:rtl/>
          <w:lang w:bidi="fa-IR"/>
        </w:rPr>
        <w:t xml:space="preserve"> از او برآورده م</w:t>
      </w:r>
      <w:r w:rsidR="002E3C6F">
        <w:rPr>
          <w:rtl/>
          <w:lang w:bidi="fa-IR"/>
        </w:rPr>
        <w:t>ی</w:t>
      </w:r>
      <w:r w:rsidRPr="005B1B0E">
        <w:rPr>
          <w:rtl/>
          <w:lang w:bidi="fa-IR"/>
        </w:rPr>
        <w:t xml:space="preserve"> سازد كه يك</w:t>
      </w:r>
      <w:r w:rsidR="002E3C6F">
        <w:rPr>
          <w:rtl/>
          <w:lang w:bidi="fa-IR"/>
        </w:rPr>
        <w:t>ی</w:t>
      </w:r>
      <w:r w:rsidRPr="005B1B0E">
        <w:rPr>
          <w:rtl/>
          <w:lang w:bidi="fa-IR"/>
        </w:rPr>
        <w:t xml:space="preserve"> از آنها، بهشت رضوان م</w:t>
      </w:r>
      <w:r w:rsidR="002E3C6F">
        <w:rPr>
          <w:rtl/>
          <w:lang w:bidi="fa-IR"/>
        </w:rPr>
        <w:t>ی</w:t>
      </w:r>
      <w:r w:rsidRPr="005B1B0E">
        <w:rPr>
          <w:rtl/>
          <w:lang w:bidi="fa-IR"/>
        </w:rPr>
        <w:t xml:space="preserve"> باشد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2" w:name="_Toc488138173"/>
      <w:r w:rsidRPr="005B1B0E">
        <w:rPr>
          <w:rtl/>
          <w:lang w:bidi="fa-IR"/>
        </w:rPr>
        <w:t>تأمين پوشاك نيازمندان</w:t>
      </w:r>
      <w:bookmarkEnd w:id="72"/>
    </w:p>
    <w:p w:rsidR="005B1B0E" w:rsidRPr="005B1B0E" w:rsidRDefault="005B1B0E" w:rsidP="005B1B0E">
      <w:pPr>
        <w:pStyle w:val="libNormal"/>
        <w:rPr>
          <w:lang w:bidi="fa-IR"/>
        </w:rPr>
      </w:pPr>
      <w:r w:rsidRPr="005B1B0E">
        <w:rPr>
          <w:rtl/>
          <w:lang w:bidi="fa-IR"/>
        </w:rPr>
        <w:t>هر آن فرد</w:t>
      </w:r>
      <w:r w:rsidR="002E3C6F">
        <w:rPr>
          <w:rtl/>
          <w:lang w:bidi="fa-IR"/>
        </w:rPr>
        <w:t>ی</w:t>
      </w:r>
      <w:r w:rsidRPr="005B1B0E">
        <w:rPr>
          <w:rtl/>
          <w:lang w:bidi="fa-IR"/>
        </w:rPr>
        <w:t xml:space="preserve"> كه نياز برادر ايمان خود را از نظر پوشاك تأمين سازد خداوند متعال از بهترين لباس</w:t>
      </w:r>
      <w:r w:rsidR="003A5E2D">
        <w:rPr>
          <w:rtl/>
          <w:lang w:bidi="fa-IR"/>
        </w:rPr>
        <w:t xml:space="preserve"> </w:t>
      </w:r>
      <w:r w:rsidRPr="005B1B0E">
        <w:rPr>
          <w:rtl/>
          <w:lang w:bidi="fa-IR"/>
        </w:rPr>
        <w:t>ها</w:t>
      </w:r>
      <w:r w:rsidR="002E3C6F">
        <w:rPr>
          <w:rtl/>
          <w:lang w:bidi="fa-IR"/>
        </w:rPr>
        <w:t>ی</w:t>
      </w:r>
      <w:r w:rsidRPr="005B1B0E">
        <w:rPr>
          <w:rtl/>
          <w:lang w:bidi="fa-IR"/>
        </w:rPr>
        <w:t xml:space="preserve"> حرير و سندس بهشت</w:t>
      </w:r>
      <w:r w:rsidR="002E3C6F">
        <w:rPr>
          <w:rtl/>
          <w:lang w:bidi="fa-IR"/>
        </w:rPr>
        <w:t>ی</w:t>
      </w:r>
      <w:r w:rsidRPr="005B1B0E">
        <w:rPr>
          <w:rtl/>
          <w:lang w:bidi="fa-IR"/>
        </w:rPr>
        <w:t>، او را م</w:t>
      </w:r>
      <w:r w:rsidR="002E3C6F">
        <w:rPr>
          <w:rtl/>
          <w:lang w:bidi="fa-IR"/>
        </w:rPr>
        <w:t>ی</w:t>
      </w:r>
      <w:r w:rsidRPr="005B1B0E">
        <w:rPr>
          <w:rtl/>
          <w:lang w:bidi="fa-IR"/>
        </w:rPr>
        <w:t xml:space="preserve"> پوشاند و مشمول عنايت خاص خود م</w:t>
      </w:r>
      <w:r w:rsidR="002E3C6F">
        <w:rPr>
          <w:rtl/>
          <w:lang w:bidi="fa-IR"/>
        </w:rPr>
        <w:t>ی</w:t>
      </w:r>
      <w:r w:rsidRPr="005B1B0E">
        <w:rPr>
          <w:rtl/>
          <w:lang w:bidi="fa-IR"/>
        </w:rPr>
        <w:t xml:space="preserve"> گرداند تا آن لحظات</w:t>
      </w:r>
      <w:r w:rsidR="002E3C6F">
        <w:rPr>
          <w:rtl/>
          <w:lang w:bidi="fa-IR"/>
        </w:rPr>
        <w:t>ی</w:t>
      </w:r>
      <w:r w:rsidRPr="005B1B0E">
        <w:rPr>
          <w:rtl/>
          <w:lang w:bidi="fa-IR"/>
        </w:rPr>
        <w:t xml:space="preserve"> كه يك رشته و نخ از آن لباس ها بر تن او باق</w:t>
      </w:r>
      <w:r w:rsidR="002E3C6F">
        <w:rPr>
          <w:rtl/>
          <w:lang w:bidi="fa-IR"/>
        </w:rPr>
        <w:t>ی</w:t>
      </w:r>
      <w:r w:rsidRPr="005B1B0E">
        <w:rPr>
          <w:rtl/>
          <w:lang w:bidi="fa-IR"/>
        </w:rPr>
        <w:t xml:space="preserve"> مانده باشد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3" w:name="_Toc488138174"/>
      <w:r w:rsidRPr="005B1B0E">
        <w:rPr>
          <w:rtl/>
          <w:lang w:bidi="fa-IR"/>
        </w:rPr>
        <w:t>نجات از گرسنگ</w:t>
      </w:r>
      <w:r w:rsidR="002E3C6F">
        <w:rPr>
          <w:rtl/>
          <w:lang w:bidi="fa-IR"/>
        </w:rPr>
        <w:t>ی</w:t>
      </w:r>
      <w:bookmarkEnd w:id="73"/>
    </w:p>
    <w:p w:rsidR="001B75C2" w:rsidRDefault="005B1B0E" w:rsidP="005B1B0E">
      <w:pPr>
        <w:pStyle w:val="libNormal"/>
        <w:rPr>
          <w:rFonts w:hint="cs"/>
          <w:rtl/>
          <w:lang w:bidi="fa-IR"/>
        </w:rPr>
      </w:pPr>
      <w:r w:rsidRPr="005B1B0E">
        <w:rPr>
          <w:rtl/>
          <w:lang w:bidi="fa-IR"/>
        </w:rPr>
        <w:t>هر آنكس</w:t>
      </w:r>
      <w:r w:rsidR="002E3C6F">
        <w:rPr>
          <w:rtl/>
          <w:lang w:bidi="fa-IR"/>
        </w:rPr>
        <w:t>ی</w:t>
      </w:r>
      <w:r w:rsidRPr="005B1B0E">
        <w:rPr>
          <w:rtl/>
          <w:lang w:bidi="fa-IR"/>
        </w:rPr>
        <w:t xml:space="preserve"> كه برادر مسلمان خود را از گرسنگ</w:t>
      </w:r>
      <w:r w:rsidR="002E3C6F">
        <w:rPr>
          <w:rtl/>
          <w:lang w:bidi="fa-IR"/>
        </w:rPr>
        <w:t>ی</w:t>
      </w:r>
      <w:r w:rsidRPr="005B1B0E">
        <w:rPr>
          <w:rtl/>
          <w:lang w:bidi="fa-IR"/>
        </w:rPr>
        <w:t xml:space="preserve"> إطعام و سير نمايد خداوند رحمان او را از بهترين خوراك</w:t>
      </w:r>
      <w:r w:rsidR="002E3C6F">
        <w:rPr>
          <w:rtl/>
          <w:lang w:bidi="fa-IR"/>
        </w:rPr>
        <w:t>ی</w:t>
      </w:r>
      <w:r w:rsidR="003A5E2D">
        <w:rPr>
          <w:rtl/>
          <w:lang w:bidi="fa-IR"/>
        </w:rPr>
        <w:t xml:space="preserve"> </w:t>
      </w:r>
      <w:r w:rsidRPr="005B1B0E">
        <w:rPr>
          <w:rtl/>
          <w:lang w:bidi="fa-IR"/>
        </w:rPr>
        <w:t>ها</w:t>
      </w:r>
      <w:r w:rsidR="002E3C6F">
        <w:rPr>
          <w:rtl/>
          <w:lang w:bidi="fa-IR"/>
        </w:rPr>
        <w:t>ی</w:t>
      </w:r>
      <w:r w:rsidRPr="005B1B0E">
        <w:rPr>
          <w:rtl/>
          <w:lang w:bidi="fa-IR"/>
        </w:rPr>
        <w:t xml:space="preserve"> بهشت</w:t>
      </w:r>
      <w:r w:rsidR="005F22A6">
        <w:rPr>
          <w:rtl/>
          <w:lang w:bidi="fa-IR"/>
        </w:rPr>
        <w:t>،</w:t>
      </w:r>
      <w:r w:rsidRPr="005B1B0E">
        <w:rPr>
          <w:rtl/>
          <w:lang w:bidi="fa-IR"/>
        </w:rPr>
        <w:t xml:space="preserve"> اطعام و روز</w:t>
      </w:r>
      <w:r w:rsidR="002E3C6F">
        <w:rPr>
          <w:rtl/>
          <w:lang w:bidi="fa-IR"/>
        </w:rPr>
        <w:t>ی</w:t>
      </w:r>
      <w:r w:rsidRPr="005B1B0E">
        <w:rPr>
          <w:rtl/>
          <w:lang w:bidi="fa-IR"/>
        </w:rPr>
        <w:t xml:space="preserve"> م</w:t>
      </w:r>
      <w:r w:rsidR="002E3C6F">
        <w:rPr>
          <w:rtl/>
          <w:lang w:bidi="fa-IR"/>
        </w:rPr>
        <w:t>ی</w:t>
      </w:r>
      <w:r w:rsidRPr="005B1B0E">
        <w:rPr>
          <w:rtl/>
          <w:lang w:bidi="fa-IR"/>
        </w:rPr>
        <w:t xml:space="preserve"> دهد</w:t>
      </w:r>
      <w:r w:rsidR="005F22A6">
        <w:rPr>
          <w:rtl/>
          <w:lang w:bidi="fa-IR"/>
        </w:rPr>
        <w:t>.</w:t>
      </w:r>
    </w:p>
    <w:p w:rsidR="005B1B0E" w:rsidRPr="005B1B0E" w:rsidRDefault="005B1B0E" w:rsidP="005B1B0E">
      <w:pPr>
        <w:pStyle w:val="libNormal"/>
        <w:rPr>
          <w:lang w:bidi="fa-IR"/>
        </w:rPr>
      </w:pPr>
      <w:r w:rsidRPr="005B1B0E">
        <w:rPr>
          <w:rtl/>
          <w:lang w:bidi="fa-IR"/>
        </w:rPr>
        <w:t>رفع تشنگ</w:t>
      </w:r>
      <w:r w:rsidR="002E3C6F">
        <w:rPr>
          <w:rtl/>
          <w:lang w:bidi="fa-IR"/>
        </w:rPr>
        <w:t>ی</w:t>
      </w:r>
      <w:r w:rsidR="005F22A6">
        <w:rPr>
          <w:rtl/>
          <w:lang w:bidi="fa-IR"/>
        </w:rPr>
        <w:t>:</w:t>
      </w:r>
      <w:r w:rsidRPr="005B1B0E">
        <w:rPr>
          <w:rtl/>
          <w:lang w:bidi="fa-IR"/>
        </w:rPr>
        <w:t xml:space="preserve"> و هر كس كه تشنه ا</w:t>
      </w:r>
      <w:r w:rsidR="002E3C6F">
        <w:rPr>
          <w:rtl/>
          <w:lang w:bidi="fa-IR"/>
        </w:rPr>
        <w:t>ی</w:t>
      </w:r>
      <w:r w:rsidRPr="005B1B0E">
        <w:rPr>
          <w:rtl/>
          <w:lang w:bidi="fa-IR"/>
        </w:rPr>
        <w:t xml:space="preserve"> را از عطش نجات دهد، خداوند متعال او را از سرچشم</w:t>
      </w:r>
      <w:r w:rsidR="005D685C">
        <w:rPr>
          <w:rtl/>
          <w:lang w:bidi="fa-IR"/>
        </w:rPr>
        <w:t>ه</w:t>
      </w:r>
      <w:r w:rsidRPr="005B1B0E">
        <w:rPr>
          <w:rtl/>
          <w:lang w:bidi="fa-IR"/>
        </w:rPr>
        <w:t xml:space="preserve"> زلال رحيق مختوم شراب</w:t>
      </w:r>
      <w:r w:rsidR="002E3C6F">
        <w:rPr>
          <w:rtl/>
          <w:lang w:bidi="fa-IR"/>
        </w:rPr>
        <w:t>ی</w:t>
      </w:r>
      <w:r w:rsidRPr="005B1B0E">
        <w:rPr>
          <w:rtl/>
          <w:lang w:bidi="fa-IR"/>
        </w:rPr>
        <w:t xml:space="preserve"> مهر خورد كه مهر آن از مشك و عنبر است سيراب م</w:t>
      </w:r>
      <w:r w:rsidR="002E3C6F">
        <w:rPr>
          <w:rtl/>
          <w:lang w:bidi="fa-IR"/>
        </w:rPr>
        <w:t>ی</w:t>
      </w:r>
      <w:r w:rsidRPr="005B1B0E">
        <w:rPr>
          <w:rtl/>
          <w:lang w:bidi="fa-IR"/>
        </w:rPr>
        <w:t xml:space="preserve"> سازد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4" w:name="_Toc488138175"/>
      <w:r w:rsidRPr="005B1B0E">
        <w:rPr>
          <w:rtl/>
          <w:lang w:bidi="fa-IR"/>
        </w:rPr>
        <w:t>خدمت به برادر</w:t>
      </w:r>
      <w:bookmarkEnd w:id="74"/>
    </w:p>
    <w:p w:rsidR="001B75C2" w:rsidRDefault="005B1B0E" w:rsidP="005B1B0E">
      <w:pPr>
        <w:pStyle w:val="libNormal"/>
        <w:rPr>
          <w:rFonts w:hint="cs"/>
          <w:rtl/>
          <w:lang w:bidi="fa-IR"/>
        </w:rPr>
      </w:pPr>
      <w:r w:rsidRPr="005B1B0E">
        <w:rPr>
          <w:rtl/>
          <w:lang w:bidi="fa-IR"/>
        </w:rPr>
        <w:t>و هر فرد</w:t>
      </w:r>
      <w:r w:rsidR="002E3C6F">
        <w:rPr>
          <w:rtl/>
          <w:lang w:bidi="fa-IR"/>
        </w:rPr>
        <w:t>ی</w:t>
      </w:r>
      <w:r w:rsidRPr="005B1B0E">
        <w:rPr>
          <w:rtl/>
          <w:lang w:bidi="fa-IR"/>
        </w:rPr>
        <w:t xml:space="preserve"> كه موقع نياز برادر مسلمان، به خدمتگزار</w:t>
      </w:r>
      <w:r w:rsidR="002E3C6F">
        <w:rPr>
          <w:rtl/>
          <w:lang w:bidi="fa-IR"/>
        </w:rPr>
        <w:t>ی</w:t>
      </w:r>
      <w:r w:rsidRPr="005B1B0E">
        <w:rPr>
          <w:rtl/>
          <w:lang w:bidi="fa-IR"/>
        </w:rPr>
        <w:t xml:space="preserve"> او قيام ورزد خداوند متعال، بهترين خدمتگزاران بهشت</w:t>
      </w:r>
      <w:r w:rsidR="002E3C6F">
        <w:rPr>
          <w:rtl/>
          <w:lang w:bidi="fa-IR"/>
        </w:rPr>
        <w:t>ی</w:t>
      </w:r>
      <w:r w:rsidRPr="005B1B0E">
        <w:rPr>
          <w:rtl/>
          <w:lang w:bidi="fa-IR"/>
        </w:rPr>
        <w:t xml:space="preserve"> را به او عنايت م</w:t>
      </w:r>
      <w:r w:rsidR="002E3C6F">
        <w:rPr>
          <w:rtl/>
          <w:lang w:bidi="fa-IR"/>
        </w:rPr>
        <w:t>ی</w:t>
      </w:r>
      <w:r w:rsidRPr="005B1B0E">
        <w:rPr>
          <w:rtl/>
          <w:lang w:bidi="fa-IR"/>
        </w:rPr>
        <w:t xml:space="preserve"> فرمايد او را با اوليا</w:t>
      </w:r>
      <w:r w:rsidR="002E3C6F">
        <w:rPr>
          <w:rtl/>
          <w:lang w:bidi="fa-IR"/>
        </w:rPr>
        <w:t>ی</w:t>
      </w:r>
      <w:r w:rsidRPr="005B1B0E">
        <w:rPr>
          <w:rtl/>
          <w:lang w:bidi="fa-IR"/>
        </w:rPr>
        <w:t xml:space="preserve"> طاهرين، هم نشين م</w:t>
      </w:r>
      <w:r w:rsidR="002E3C6F">
        <w:rPr>
          <w:rtl/>
          <w:lang w:bidi="fa-IR"/>
        </w:rPr>
        <w:t>ی</w:t>
      </w:r>
      <w:r w:rsidRPr="005B1B0E">
        <w:rPr>
          <w:rtl/>
          <w:lang w:bidi="fa-IR"/>
        </w:rPr>
        <w:t xml:space="preserve"> نمايد</w:t>
      </w:r>
      <w:r w:rsidR="005F22A6">
        <w:rPr>
          <w:rtl/>
          <w:lang w:bidi="fa-IR"/>
        </w:rPr>
        <w:t>.</w:t>
      </w:r>
    </w:p>
    <w:p w:rsidR="005B1B0E" w:rsidRPr="005B1B0E" w:rsidRDefault="005B1B0E" w:rsidP="005B1B0E">
      <w:pPr>
        <w:pStyle w:val="libNormal"/>
        <w:rPr>
          <w:lang w:bidi="fa-IR"/>
        </w:rPr>
      </w:pPr>
      <w:r w:rsidRPr="005B1B0E">
        <w:rPr>
          <w:rtl/>
          <w:lang w:bidi="fa-IR"/>
        </w:rPr>
        <w:t>تأمين مركب</w:t>
      </w:r>
      <w:r w:rsidR="005F22A6">
        <w:rPr>
          <w:rtl/>
          <w:lang w:bidi="fa-IR"/>
        </w:rPr>
        <w:t>:</w:t>
      </w:r>
      <w:r w:rsidRPr="005B1B0E">
        <w:rPr>
          <w:rtl/>
          <w:lang w:bidi="fa-IR"/>
        </w:rPr>
        <w:t xml:space="preserve"> هر آن كس كه برادر ايمان</w:t>
      </w:r>
      <w:r w:rsidR="002E3C6F">
        <w:rPr>
          <w:rtl/>
          <w:lang w:bidi="fa-IR"/>
        </w:rPr>
        <w:t>ی</w:t>
      </w:r>
      <w:r w:rsidRPr="005B1B0E">
        <w:rPr>
          <w:rtl/>
          <w:lang w:bidi="fa-IR"/>
        </w:rPr>
        <w:t xml:space="preserve"> خود را به موقع نياز بر مركب و سوار</w:t>
      </w:r>
      <w:r w:rsidR="002E3C6F">
        <w:rPr>
          <w:rtl/>
          <w:lang w:bidi="fa-IR"/>
        </w:rPr>
        <w:t>ی</w:t>
      </w:r>
      <w:r w:rsidRPr="005B1B0E">
        <w:rPr>
          <w:rtl/>
          <w:lang w:bidi="fa-IR"/>
        </w:rPr>
        <w:t xml:space="preserve"> خويش سوار نمايد، خداوند متعال از سواريها</w:t>
      </w:r>
      <w:r w:rsidR="002E3C6F">
        <w:rPr>
          <w:rtl/>
          <w:lang w:bidi="fa-IR"/>
        </w:rPr>
        <w:t>ی</w:t>
      </w:r>
      <w:r w:rsidRPr="005B1B0E">
        <w:rPr>
          <w:rtl/>
          <w:lang w:bidi="fa-IR"/>
        </w:rPr>
        <w:t xml:space="preserve"> بهشت</w:t>
      </w:r>
      <w:r w:rsidR="002E3C6F">
        <w:rPr>
          <w:rtl/>
          <w:lang w:bidi="fa-IR"/>
        </w:rPr>
        <w:t>ی</w:t>
      </w:r>
      <w:r w:rsidRPr="005B1B0E">
        <w:rPr>
          <w:rtl/>
          <w:lang w:bidi="fa-IR"/>
        </w:rPr>
        <w:t xml:space="preserve"> به او عنايت م</w:t>
      </w:r>
      <w:r w:rsidR="002E3C6F">
        <w:rPr>
          <w:rtl/>
          <w:lang w:bidi="fa-IR"/>
        </w:rPr>
        <w:t>ی</w:t>
      </w:r>
      <w:r w:rsidRPr="005B1B0E">
        <w:rPr>
          <w:rtl/>
          <w:lang w:bidi="fa-IR"/>
        </w:rPr>
        <w:t xml:space="preserve"> كند و فرشتگان مقرب به وجود چنين افراد</w:t>
      </w:r>
      <w:r w:rsidR="002E3C6F">
        <w:rPr>
          <w:rtl/>
          <w:lang w:bidi="fa-IR"/>
        </w:rPr>
        <w:t>ی</w:t>
      </w:r>
      <w:r w:rsidRPr="005B1B0E">
        <w:rPr>
          <w:rtl/>
          <w:lang w:bidi="fa-IR"/>
        </w:rPr>
        <w:t xml:space="preserve"> مباهات م</w:t>
      </w:r>
      <w:r w:rsidR="002E3C6F">
        <w:rPr>
          <w:rtl/>
          <w:lang w:bidi="fa-IR"/>
        </w:rPr>
        <w:t>ی</w:t>
      </w:r>
      <w:r w:rsidRPr="005B1B0E">
        <w:rPr>
          <w:rtl/>
          <w:lang w:bidi="fa-IR"/>
        </w:rPr>
        <w:t xml:space="preserve"> كنند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5" w:name="_Toc488138176"/>
      <w:r w:rsidRPr="005B1B0E">
        <w:rPr>
          <w:rtl/>
          <w:lang w:bidi="fa-IR"/>
        </w:rPr>
        <w:t>ازدواج</w:t>
      </w:r>
      <w:bookmarkEnd w:id="75"/>
    </w:p>
    <w:p w:rsidR="005B1B0E" w:rsidRPr="005B1B0E" w:rsidRDefault="005B1B0E" w:rsidP="005B1B0E">
      <w:pPr>
        <w:pStyle w:val="libNormal"/>
        <w:rPr>
          <w:lang w:bidi="fa-IR"/>
        </w:rPr>
      </w:pPr>
      <w:r w:rsidRPr="005B1B0E">
        <w:rPr>
          <w:rtl/>
          <w:lang w:bidi="fa-IR"/>
        </w:rPr>
        <w:t>هر فرد</w:t>
      </w:r>
      <w:r w:rsidR="002E3C6F">
        <w:rPr>
          <w:rtl/>
          <w:lang w:bidi="fa-IR"/>
        </w:rPr>
        <w:t>ی</w:t>
      </w:r>
      <w:r w:rsidRPr="005B1B0E">
        <w:rPr>
          <w:rtl/>
          <w:lang w:bidi="fa-IR"/>
        </w:rPr>
        <w:t xml:space="preserve"> كه وسائل ازدواج برادر مسلمان خود را، فراهم سازد و همسر مناسب</w:t>
      </w:r>
      <w:r w:rsidR="002E3C6F">
        <w:rPr>
          <w:rtl/>
          <w:lang w:bidi="fa-IR"/>
        </w:rPr>
        <w:t>ی</w:t>
      </w:r>
      <w:r w:rsidRPr="005B1B0E">
        <w:rPr>
          <w:rtl/>
          <w:lang w:bidi="fa-IR"/>
        </w:rPr>
        <w:t xml:space="preserve"> برا</w:t>
      </w:r>
      <w:r w:rsidR="002E3C6F">
        <w:rPr>
          <w:rtl/>
          <w:lang w:bidi="fa-IR"/>
        </w:rPr>
        <w:t>ی</w:t>
      </w:r>
      <w:r w:rsidRPr="005B1B0E">
        <w:rPr>
          <w:rtl/>
          <w:lang w:bidi="fa-IR"/>
        </w:rPr>
        <w:t xml:space="preserve"> او انتخاب نمايد كه با او انس بگيرد و بازو</w:t>
      </w:r>
      <w:r w:rsidR="002E3C6F">
        <w:rPr>
          <w:rtl/>
          <w:lang w:bidi="fa-IR"/>
        </w:rPr>
        <w:t>ی</w:t>
      </w:r>
      <w:r w:rsidRPr="005B1B0E">
        <w:rPr>
          <w:rtl/>
          <w:lang w:bidi="fa-IR"/>
        </w:rPr>
        <w:t xml:space="preserve"> كمك او گردد، استراحت و آسايش روح</w:t>
      </w:r>
      <w:r w:rsidR="002E3C6F">
        <w:rPr>
          <w:rtl/>
          <w:lang w:bidi="fa-IR"/>
        </w:rPr>
        <w:t>ی</w:t>
      </w:r>
      <w:r w:rsidRPr="005B1B0E">
        <w:rPr>
          <w:rtl/>
          <w:lang w:bidi="fa-IR"/>
        </w:rPr>
        <w:t xml:space="preserve"> او را فراهم سازد، خداوند متعال از همسران حور العين به او مرحمت م</w:t>
      </w:r>
      <w:r w:rsidR="002E3C6F">
        <w:rPr>
          <w:rtl/>
          <w:lang w:bidi="fa-IR"/>
        </w:rPr>
        <w:t>ی</w:t>
      </w:r>
      <w:r w:rsidRPr="005B1B0E">
        <w:rPr>
          <w:rtl/>
          <w:lang w:bidi="fa-IR"/>
        </w:rPr>
        <w:t xml:space="preserve"> كند و او را با صديقين و راستكاران از اهل بيت پيامبر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005F22A6">
        <w:rPr>
          <w:rtl/>
          <w:lang w:bidi="fa-IR"/>
        </w:rPr>
        <w:t>،</w:t>
      </w:r>
      <w:r w:rsidRPr="005B1B0E">
        <w:rPr>
          <w:rtl/>
          <w:lang w:bidi="fa-IR"/>
        </w:rPr>
        <w:t xml:space="preserve"> مأنوس و محشور م</w:t>
      </w:r>
      <w:r w:rsidR="002E3C6F">
        <w:rPr>
          <w:rtl/>
          <w:lang w:bidi="fa-IR"/>
        </w:rPr>
        <w:t>ی</w:t>
      </w:r>
      <w:r w:rsidRPr="005B1B0E">
        <w:rPr>
          <w:rtl/>
          <w:lang w:bidi="fa-IR"/>
        </w:rPr>
        <w:t xml:space="preserve"> گرداند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6" w:name="_Toc488138177"/>
      <w:r w:rsidRPr="005B1B0E">
        <w:rPr>
          <w:rtl/>
          <w:lang w:bidi="fa-IR"/>
        </w:rPr>
        <w:t>كمك در ديوان</w:t>
      </w:r>
      <w:bookmarkEnd w:id="76"/>
    </w:p>
    <w:p w:rsidR="005B1B0E" w:rsidRPr="005B1B0E" w:rsidRDefault="005B1B0E" w:rsidP="005B1B0E">
      <w:pPr>
        <w:pStyle w:val="libNormal"/>
        <w:rPr>
          <w:lang w:bidi="fa-IR"/>
        </w:rPr>
      </w:pPr>
      <w:r w:rsidRPr="005B1B0E">
        <w:rPr>
          <w:rtl/>
          <w:lang w:bidi="fa-IR"/>
        </w:rPr>
        <w:t>فرد</w:t>
      </w:r>
      <w:r w:rsidR="002E3C6F">
        <w:rPr>
          <w:rtl/>
          <w:lang w:bidi="fa-IR"/>
        </w:rPr>
        <w:t>ی</w:t>
      </w:r>
      <w:r w:rsidRPr="005B1B0E">
        <w:rPr>
          <w:rtl/>
          <w:lang w:bidi="fa-IR"/>
        </w:rPr>
        <w:t xml:space="preserve"> كه برادر مؤمن خود را در محضر سلطان ستمگر يار</w:t>
      </w:r>
      <w:r w:rsidR="002E3C6F">
        <w:rPr>
          <w:rtl/>
          <w:lang w:bidi="fa-IR"/>
        </w:rPr>
        <w:t>ی</w:t>
      </w:r>
      <w:r w:rsidRPr="005B1B0E">
        <w:rPr>
          <w:rtl/>
          <w:lang w:bidi="fa-IR"/>
        </w:rPr>
        <w:t xml:space="preserve"> دهد خداوند متعال او را، به هنگام عبور از صراط يار</w:t>
      </w:r>
      <w:r w:rsidR="002E3C6F">
        <w:rPr>
          <w:rtl/>
          <w:lang w:bidi="fa-IR"/>
        </w:rPr>
        <w:t>ی</w:t>
      </w:r>
      <w:r w:rsidRPr="005B1B0E">
        <w:rPr>
          <w:rtl/>
          <w:lang w:bidi="fa-IR"/>
        </w:rPr>
        <w:t xml:space="preserve"> م</w:t>
      </w:r>
      <w:r w:rsidR="002E3C6F">
        <w:rPr>
          <w:rtl/>
          <w:lang w:bidi="fa-IR"/>
        </w:rPr>
        <w:t>ی</w:t>
      </w:r>
      <w:r w:rsidRPr="005B1B0E">
        <w:rPr>
          <w:rtl/>
          <w:lang w:bidi="fa-IR"/>
        </w:rPr>
        <w:t xml:space="preserve"> دهد و در آن جايگاه و معبر</w:t>
      </w:r>
      <w:r w:rsidR="002E3C6F">
        <w:rPr>
          <w:rtl/>
          <w:lang w:bidi="fa-IR"/>
        </w:rPr>
        <w:t>ی</w:t>
      </w:r>
      <w:r w:rsidRPr="005B1B0E">
        <w:rPr>
          <w:rtl/>
          <w:lang w:bidi="fa-IR"/>
        </w:rPr>
        <w:t xml:space="preserve"> كه گامها در آن لرزان هستند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7" w:name="_Toc488138178"/>
      <w:r w:rsidRPr="005B1B0E">
        <w:rPr>
          <w:rtl/>
          <w:lang w:bidi="fa-IR"/>
        </w:rPr>
        <w:t>اهميت زيارت مؤمن</w:t>
      </w:r>
      <w:bookmarkEnd w:id="77"/>
    </w:p>
    <w:p w:rsidR="005B1B0E" w:rsidRPr="005B1B0E" w:rsidRDefault="005B1B0E" w:rsidP="005B1B0E">
      <w:pPr>
        <w:pStyle w:val="libNormal"/>
        <w:rPr>
          <w:lang w:bidi="fa-IR"/>
        </w:rPr>
      </w:pPr>
      <w:r w:rsidRPr="005B1B0E">
        <w:rPr>
          <w:rtl/>
          <w:lang w:bidi="fa-IR"/>
        </w:rPr>
        <w:t>فرد</w:t>
      </w:r>
      <w:r w:rsidR="002E3C6F">
        <w:rPr>
          <w:rtl/>
          <w:lang w:bidi="fa-IR"/>
        </w:rPr>
        <w:t>ی</w:t>
      </w:r>
      <w:r w:rsidRPr="005B1B0E">
        <w:rPr>
          <w:rtl/>
          <w:lang w:bidi="fa-IR"/>
        </w:rPr>
        <w:t xml:space="preserve"> كه برادر ايمان</w:t>
      </w:r>
      <w:r w:rsidR="002E3C6F">
        <w:rPr>
          <w:rtl/>
          <w:lang w:bidi="fa-IR"/>
        </w:rPr>
        <w:t>ی</w:t>
      </w:r>
      <w:r w:rsidRPr="005B1B0E">
        <w:rPr>
          <w:rtl/>
          <w:lang w:bidi="fa-IR"/>
        </w:rPr>
        <w:t xml:space="preserve"> خود را بدون نظر ماد</w:t>
      </w:r>
      <w:r w:rsidR="002E3C6F">
        <w:rPr>
          <w:rtl/>
          <w:lang w:bidi="fa-IR"/>
        </w:rPr>
        <w:t>ی</w:t>
      </w:r>
      <w:r w:rsidRPr="005B1B0E">
        <w:rPr>
          <w:rtl/>
          <w:lang w:bidi="fa-IR"/>
        </w:rPr>
        <w:t>، زيارت نمايد او در رديف زائرين خود پروردگار شمرده م</w:t>
      </w:r>
      <w:r w:rsidR="002E3C6F">
        <w:rPr>
          <w:rtl/>
          <w:lang w:bidi="fa-IR"/>
        </w:rPr>
        <w:t>ی</w:t>
      </w:r>
      <w:r w:rsidRPr="005B1B0E">
        <w:rPr>
          <w:rtl/>
          <w:lang w:bidi="fa-IR"/>
        </w:rPr>
        <w:t xml:space="preserve"> شود</w:t>
      </w:r>
      <w:r w:rsidR="005F22A6">
        <w:rPr>
          <w:rtl/>
          <w:lang w:bidi="fa-IR"/>
        </w:rPr>
        <w:t>.</w:t>
      </w:r>
      <w:r w:rsidRPr="005B1B0E">
        <w:rPr>
          <w:rtl/>
          <w:lang w:bidi="fa-IR"/>
        </w:rPr>
        <w:t xml:space="preserve"> و خداوند متعال هميشه اكرام و احترام ميهمان خود را دارد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8" w:name="_Toc488138179"/>
      <w:r w:rsidRPr="005B1B0E">
        <w:rPr>
          <w:rtl/>
          <w:lang w:bidi="fa-IR"/>
        </w:rPr>
        <w:t>پرونده ساز</w:t>
      </w:r>
      <w:r w:rsidR="002E3C6F">
        <w:rPr>
          <w:rtl/>
          <w:lang w:bidi="fa-IR"/>
        </w:rPr>
        <w:t>ی</w:t>
      </w:r>
      <w:r w:rsidRPr="005B1B0E">
        <w:rPr>
          <w:rtl/>
          <w:lang w:bidi="fa-IR"/>
        </w:rPr>
        <w:t xml:space="preserve"> و پرونده باز</w:t>
      </w:r>
      <w:r w:rsidR="002E3C6F">
        <w:rPr>
          <w:rtl/>
          <w:lang w:bidi="fa-IR"/>
        </w:rPr>
        <w:t>ی</w:t>
      </w:r>
      <w:bookmarkEnd w:id="78"/>
    </w:p>
    <w:p w:rsidR="001B75C2" w:rsidRDefault="005B1B0E" w:rsidP="005B1B0E">
      <w:pPr>
        <w:pStyle w:val="libNormal"/>
        <w:rPr>
          <w:rFonts w:hint="cs"/>
          <w:rtl/>
          <w:lang w:bidi="fa-IR"/>
        </w:rPr>
      </w:pPr>
      <w:r w:rsidRPr="005B1B0E">
        <w:rPr>
          <w:rtl/>
          <w:lang w:bidi="fa-IR"/>
        </w:rPr>
        <w:t>عبد الله</w:t>
      </w:r>
      <w:r w:rsidR="005F22A6">
        <w:rPr>
          <w:rtl/>
          <w:lang w:bidi="fa-IR"/>
        </w:rPr>
        <w:t>!</w:t>
      </w:r>
      <w:r w:rsidRPr="005B1B0E">
        <w:rPr>
          <w:rtl/>
          <w:lang w:bidi="fa-IR"/>
        </w:rPr>
        <w:t xml:space="preserve"> از پدرم، او از پدرش</w:t>
      </w:r>
      <w:r w:rsidR="005F22A6">
        <w:rPr>
          <w:rtl/>
          <w:lang w:bidi="fa-IR"/>
        </w:rPr>
        <w:t>،</w:t>
      </w:r>
      <w:r w:rsidRPr="005B1B0E">
        <w:rPr>
          <w:rtl/>
          <w:lang w:bidi="fa-IR"/>
        </w:rPr>
        <w:t xml:space="preserve"> او از امام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نقل م</w:t>
      </w:r>
      <w:r w:rsidR="002E3C6F">
        <w:rPr>
          <w:rtl/>
          <w:lang w:bidi="fa-IR"/>
        </w:rPr>
        <w:t>ی</w:t>
      </w:r>
      <w:r w:rsidRPr="005B1B0E">
        <w:rPr>
          <w:rtl/>
          <w:lang w:bidi="fa-IR"/>
        </w:rPr>
        <w:t xml:space="preserve"> نمود كه روز</w:t>
      </w:r>
      <w:r w:rsidR="002E3C6F">
        <w:rPr>
          <w:rtl/>
          <w:lang w:bidi="fa-IR"/>
        </w:rPr>
        <w:t>ی</w:t>
      </w:r>
      <w:r w:rsidRPr="005B1B0E">
        <w:rPr>
          <w:rtl/>
          <w:lang w:bidi="fa-IR"/>
        </w:rPr>
        <w:t xml:space="preserve">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به ياران و اصحاب خود موعظه و توصيه م</w:t>
      </w:r>
      <w:r w:rsidR="002E3C6F">
        <w:rPr>
          <w:rtl/>
          <w:lang w:bidi="fa-IR"/>
        </w:rPr>
        <w:t>ی</w:t>
      </w:r>
      <w:r w:rsidRPr="005B1B0E">
        <w:rPr>
          <w:rtl/>
          <w:lang w:bidi="fa-IR"/>
        </w:rPr>
        <w:t xml:space="preserve"> فرمود و م</w:t>
      </w:r>
      <w:r w:rsidR="002E3C6F">
        <w:rPr>
          <w:rtl/>
          <w:lang w:bidi="fa-IR"/>
        </w:rPr>
        <w:t>ی</w:t>
      </w:r>
      <w:r w:rsidRPr="005B1B0E">
        <w:rPr>
          <w:rtl/>
          <w:lang w:bidi="fa-IR"/>
        </w:rPr>
        <w:t xml:space="preserve"> گفت</w:t>
      </w:r>
      <w:r w:rsidR="005F22A6">
        <w:rPr>
          <w:rtl/>
          <w:lang w:bidi="fa-IR"/>
        </w:rPr>
        <w:t>:</w:t>
      </w:r>
    </w:p>
    <w:p w:rsidR="005B1B0E" w:rsidRPr="005B1B0E" w:rsidRDefault="005B1B0E" w:rsidP="005B1B0E">
      <w:pPr>
        <w:pStyle w:val="libNormal"/>
        <w:rPr>
          <w:lang w:bidi="fa-IR"/>
        </w:rPr>
      </w:pPr>
      <w:r w:rsidRPr="005B1B0E">
        <w:rPr>
          <w:rtl/>
          <w:lang w:bidi="fa-IR"/>
        </w:rPr>
        <w:t>گروه مسلمانان</w:t>
      </w:r>
      <w:r w:rsidR="005F22A6">
        <w:rPr>
          <w:rtl/>
          <w:lang w:bidi="fa-IR"/>
        </w:rPr>
        <w:t>!</w:t>
      </w:r>
      <w:r w:rsidRPr="005B1B0E">
        <w:rPr>
          <w:rtl/>
          <w:lang w:bidi="fa-IR"/>
        </w:rPr>
        <w:t xml:space="preserve"> آگاه باشيد از ايمان بهره ا</w:t>
      </w:r>
      <w:r w:rsidR="002E3C6F">
        <w:rPr>
          <w:rtl/>
          <w:lang w:bidi="fa-IR"/>
        </w:rPr>
        <w:t>ی</w:t>
      </w:r>
      <w:r w:rsidRPr="005B1B0E">
        <w:rPr>
          <w:rtl/>
          <w:lang w:bidi="fa-IR"/>
        </w:rPr>
        <w:t xml:space="preserve"> ندارد هر فرد</w:t>
      </w:r>
      <w:r w:rsidR="002E3C6F">
        <w:rPr>
          <w:rtl/>
          <w:lang w:bidi="fa-IR"/>
        </w:rPr>
        <w:t>ی</w:t>
      </w:r>
      <w:r w:rsidRPr="005B1B0E">
        <w:rPr>
          <w:rtl/>
          <w:lang w:bidi="fa-IR"/>
        </w:rPr>
        <w:t xml:space="preserve"> كه با زبان اظهار اسلام نمايد ول</w:t>
      </w:r>
      <w:r w:rsidR="002E3C6F">
        <w:rPr>
          <w:rtl/>
          <w:lang w:bidi="fa-IR"/>
        </w:rPr>
        <w:t>ی</w:t>
      </w:r>
      <w:r w:rsidRPr="005B1B0E">
        <w:rPr>
          <w:rtl/>
          <w:lang w:bidi="fa-IR"/>
        </w:rPr>
        <w:t xml:space="preserve"> قلب او ايمان نياورده باشد، پيامبر اسلام در توضيح اين جمله م</w:t>
      </w:r>
      <w:r w:rsidR="002E3C6F">
        <w:rPr>
          <w:rtl/>
          <w:lang w:bidi="fa-IR"/>
        </w:rPr>
        <w:t>ی</w:t>
      </w:r>
      <w:r w:rsidRPr="005B1B0E">
        <w:rPr>
          <w:rtl/>
          <w:lang w:bidi="fa-IR"/>
        </w:rPr>
        <w:t xml:space="preserve"> فرمودند</w:t>
      </w:r>
      <w:r w:rsidR="005F22A6">
        <w:rPr>
          <w:rtl/>
          <w:lang w:bidi="fa-IR"/>
        </w:rPr>
        <w:t>:</w:t>
      </w:r>
      <w:r w:rsidRPr="005B1B0E">
        <w:rPr>
          <w:rtl/>
          <w:lang w:bidi="fa-IR"/>
        </w:rPr>
        <w:t xml:space="preserve"> هرگز در پ</w:t>
      </w:r>
      <w:r w:rsidR="002E3C6F">
        <w:rPr>
          <w:rtl/>
          <w:lang w:bidi="fa-IR"/>
        </w:rPr>
        <w:t>ی</w:t>
      </w:r>
      <w:r w:rsidRPr="005B1B0E">
        <w:rPr>
          <w:rtl/>
          <w:lang w:bidi="fa-IR"/>
        </w:rPr>
        <w:t xml:space="preserve"> لغزش</w:t>
      </w:r>
      <w:r w:rsidR="003A5E2D">
        <w:rPr>
          <w:rtl/>
          <w:lang w:bidi="fa-IR"/>
        </w:rPr>
        <w:t xml:space="preserve"> </w:t>
      </w:r>
      <w:r w:rsidRPr="005B1B0E">
        <w:rPr>
          <w:rtl/>
          <w:lang w:bidi="fa-IR"/>
        </w:rPr>
        <w:t>ها</w:t>
      </w:r>
      <w:r w:rsidR="002E3C6F">
        <w:rPr>
          <w:rtl/>
          <w:lang w:bidi="fa-IR"/>
        </w:rPr>
        <w:t>ی</w:t>
      </w:r>
      <w:r w:rsidRPr="005B1B0E">
        <w:rPr>
          <w:rtl/>
          <w:lang w:bidi="fa-IR"/>
        </w:rPr>
        <w:t xml:space="preserve"> مؤمنين و در پ</w:t>
      </w:r>
      <w:r w:rsidR="002E3C6F">
        <w:rPr>
          <w:rtl/>
          <w:lang w:bidi="fa-IR"/>
        </w:rPr>
        <w:t>ی</w:t>
      </w:r>
      <w:r w:rsidRPr="005B1B0E">
        <w:rPr>
          <w:rtl/>
          <w:lang w:bidi="fa-IR"/>
        </w:rPr>
        <w:t xml:space="preserve"> پرونده ساز</w:t>
      </w:r>
      <w:r w:rsidR="002E3C6F">
        <w:rPr>
          <w:rtl/>
          <w:lang w:bidi="fa-IR"/>
        </w:rPr>
        <w:t>ی</w:t>
      </w:r>
      <w:r w:rsidRPr="005B1B0E">
        <w:rPr>
          <w:rtl/>
          <w:lang w:bidi="fa-IR"/>
        </w:rPr>
        <w:t xml:space="preserve"> عليه آنان نباشيد چون فرد</w:t>
      </w:r>
      <w:r w:rsidR="002E3C6F">
        <w:rPr>
          <w:rtl/>
          <w:lang w:bidi="fa-IR"/>
        </w:rPr>
        <w:t>ی</w:t>
      </w:r>
      <w:r w:rsidRPr="005B1B0E">
        <w:rPr>
          <w:rtl/>
          <w:lang w:bidi="fa-IR"/>
        </w:rPr>
        <w:t xml:space="preserve"> كه هميشه در پ</w:t>
      </w:r>
      <w:r w:rsidR="002E3C6F">
        <w:rPr>
          <w:rtl/>
          <w:lang w:bidi="fa-IR"/>
        </w:rPr>
        <w:t>ی</w:t>
      </w:r>
      <w:r w:rsidRPr="005B1B0E">
        <w:rPr>
          <w:rtl/>
          <w:lang w:bidi="fa-IR"/>
        </w:rPr>
        <w:t xml:space="preserve"> جستن لغزش ها و خطاها</w:t>
      </w:r>
      <w:r w:rsidR="002E3C6F">
        <w:rPr>
          <w:rtl/>
          <w:lang w:bidi="fa-IR"/>
        </w:rPr>
        <w:t>ی</w:t>
      </w:r>
      <w:r w:rsidRPr="005B1B0E">
        <w:rPr>
          <w:rtl/>
          <w:lang w:bidi="fa-IR"/>
        </w:rPr>
        <w:t xml:space="preserve"> مومنان باشد، در رستاخيز خطاها</w:t>
      </w:r>
      <w:r w:rsidR="002E3C6F">
        <w:rPr>
          <w:rtl/>
          <w:lang w:bidi="fa-IR"/>
        </w:rPr>
        <w:t>ی</w:t>
      </w:r>
      <w:r w:rsidRPr="005B1B0E">
        <w:rPr>
          <w:rtl/>
          <w:lang w:bidi="fa-IR"/>
        </w:rPr>
        <w:t xml:space="preserve"> او پ</w:t>
      </w:r>
      <w:r w:rsidR="002E3C6F">
        <w:rPr>
          <w:rtl/>
          <w:lang w:bidi="fa-IR"/>
        </w:rPr>
        <w:t>ی</w:t>
      </w:r>
      <w:r w:rsidRPr="005B1B0E">
        <w:rPr>
          <w:rtl/>
          <w:lang w:bidi="fa-IR"/>
        </w:rPr>
        <w:t xml:space="preserve"> گير</w:t>
      </w:r>
      <w:r w:rsidR="002E3C6F">
        <w:rPr>
          <w:rtl/>
          <w:lang w:bidi="fa-IR"/>
        </w:rPr>
        <w:t>ی</w:t>
      </w:r>
      <w:r w:rsidRPr="005B1B0E">
        <w:rPr>
          <w:rtl/>
          <w:lang w:bidi="fa-IR"/>
        </w:rPr>
        <w:t xml:space="preserve"> و در دنيا داخل خانه خود به افتضاح كشانده م</w:t>
      </w:r>
      <w:r w:rsidR="002E3C6F">
        <w:rPr>
          <w:rtl/>
          <w:lang w:bidi="fa-IR"/>
        </w:rPr>
        <w:t>ی</w:t>
      </w:r>
      <w:r w:rsidRPr="005B1B0E">
        <w:rPr>
          <w:rtl/>
          <w:lang w:bidi="fa-IR"/>
        </w:rPr>
        <w:t xml:space="preserve"> شود</w:t>
      </w:r>
      <w:r w:rsidR="005F22A6">
        <w:rPr>
          <w:rtl/>
          <w:lang w:bidi="fa-IR"/>
        </w:rPr>
        <w:t>.</w:t>
      </w:r>
    </w:p>
    <w:p w:rsidR="005B1B0E" w:rsidRPr="005B1B0E" w:rsidRDefault="005B1B0E" w:rsidP="005B1B0E">
      <w:pPr>
        <w:pStyle w:val="libNormal"/>
        <w:rPr>
          <w:lang w:bidi="fa-IR"/>
        </w:rPr>
      </w:pPr>
      <w:r w:rsidRPr="005B1B0E">
        <w:rPr>
          <w:rtl/>
          <w:lang w:bidi="fa-IR"/>
        </w:rPr>
        <w:t>باز پدرم از پدران خويش از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نقل م</w:t>
      </w:r>
      <w:r w:rsidR="002E3C6F">
        <w:rPr>
          <w:rtl/>
          <w:lang w:bidi="fa-IR"/>
        </w:rPr>
        <w:t>ی</w:t>
      </w:r>
      <w:r w:rsidRPr="005B1B0E">
        <w:rPr>
          <w:rtl/>
          <w:lang w:bidi="fa-IR"/>
        </w:rPr>
        <w:t xml:space="preserve"> نمود كه خداوند متعال از مؤمنان پيمان گرفته است كه هرگز در مقام انتقام گير</w:t>
      </w:r>
      <w:r w:rsidR="002E3C6F">
        <w:rPr>
          <w:rtl/>
          <w:lang w:bidi="fa-IR"/>
        </w:rPr>
        <w:t>ی</w:t>
      </w:r>
      <w:r w:rsidRPr="005B1B0E">
        <w:rPr>
          <w:rtl/>
          <w:lang w:bidi="fa-IR"/>
        </w:rPr>
        <w:t xml:space="preserve"> و كينه پرور</w:t>
      </w:r>
      <w:r w:rsidR="002E3C6F">
        <w:rPr>
          <w:rtl/>
          <w:lang w:bidi="fa-IR"/>
        </w:rPr>
        <w:t>ی</w:t>
      </w:r>
      <w:r w:rsidRPr="005B1B0E">
        <w:rPr>
          <w:rtl/>
          <w:lang w:bidi="fa-IR"/>
        </w:rPr>
        <w:t xml:space="preserve"> نباشند و شاف</w:t>
      </w:r>
      <w:r w:rsidR="002E3C6F">
        <w:rPr>
          <w:rtl/>
          <w:lang w:bidi="fa-IR"/>
        </w:rPr>
        <w:t>ی</w:t>
      </w:r>
      <w:r w:rsidRPr="005B1B0E">
        <w:rPr>
          <w:rtl/>
          <w:lang w:bidi="fa-IR"/>
        </w:rPr>
        <w:t xml:space="preserve"> خود را جز از راه ملامت خويش از وسيله ديگر</w:t>
      </w:r>
      <w:r w:rsidR="002E3C6F">
        <w:rPr>
          <w:rtl/>
          <w:lang w:bidi="fa-IR"/>
        </w:rPr>
        <w:t>ی</w:t>
      </w:r>
      <w:r w:rsidRPr="005B1B0E">
        <w:rPr>
          <w:rtl/>
          <w:lang w:bidi="fa-IR"/>
        </w:rPr>
        <w:t xml:space="preserve"> نجويند چون فرد مؤمن هميشه در لجام و در قيد و بند حدود اسلام</w:t>
      </w:r>
      <w:r w:rsidR="002E3C6F">
        <w:rPr>
          <w:rtl/>
          <w:lang w:bidi="fa-IR"/>
        </w:rPr>
        <w:t>ی</w:t>
      </w:r>
      <w:r w:rsidRPr="005B1B0E">
        <w:rPr>
          <w:rtl/>
          <w:lang w:bidi="fa-IR"/>
        </w:rPr>
        <w:t xml:space="preserve"> است و هرگز آن را به خاطر فائده كوتاه و راحت طولان</w:t>
      </w:r>
      <w:r w:rsidR="002E3C6F">
        <w:rPr>
          <w:rtl/>
          <w:lang w:bidi="fa-IR"/>
        </w:rPr>
        <w:t>ی</w:t>
      </w:r>
      <w:r w:rsidRPr="005B1B0E">
        <w:rPr>
          <w:rtl/>
          <w:lang w:bidi="fa-IR"/>
        </w:rPr>
        <w:t xml:space="preserve"> خود، از دست نم</w:t>
      </w:r>
      <w:r w:rsidR="002E3C6F">
        <w:rPr>
          <w:rtl/>
          <w:lang w:bidi="fa-IR"/>
        </w:rPr>
        <w:t>ی</w:t>
      </w:r>
      <w:r w:rsidRPr="005B1B0E">
        <w:rPr>
          <w:rtl/>
          <w:lang w:bidi="fa-IR"/>
        </w:rPr>
        <w:t xml:space="preserve"> دهد خداوند متعال از پيمان</w:t>
      </w:r>
      <w:r w:rsidR="003A5E2D">
        <w:rPr>
          <w:rtl/>
          <w:lang w:bidi="fa-IR"/>
        </w:rPr>
        <w:t xml:space="preserve"> </w:t>
      </w:r>
      <w:r w:rsidRPr="005B1B0E">
        <w:rPr>
          <w:rtl/>
          <w:lang w:bidi="fa-IR"/>
        </w:rPr>
        <w:t>هاي</w:t>
      </w:r>
      <w:r w:rsidR="002E3C6F">
        <w:rPr>
          <w:rtl/>
          <w:lang w:bidi="fa-IR"/>
        </w:rPr>
        <w:t>ی</w:t>
      </w:r>
      <w:r w:rsidRPr="005B1B0E">
        <w:rPr>
          <w:rtl/>
          <w:lang w:bidi="fa-IR"/>
        </w:rPr>
        <w:t xml:space="preserve"> كه بر مردم گرفته است يك</w:t>
      </w:r>
      <w:r w:rsidR="002E3C6F">
        <w:rPr>
          <w:rtl/>
          <w:lang w:bidi="fa-IR"/>
        </w:rPr>
        <w:t>ی</w:t>
      </w:r>
      <w:r w:rsidRPr="005B1B0E">
        <w:rPr>
          <w:rtl/>
          <w:lang w:bidi="fa-IR"/>
        </w:rPr>
        <w:t xml:space="preserve"> هم رعايت احترام برادر ايمان</w:t>
      </w:r>
      <w:r w:rsidR="002E3C6F">
        <w:rPr>
          <w:rtl/>
          <w:lang w:bidi="fa-IR"/>
        </w:rPr>
        <w:t>ی</w:t>
      </w:r>
      <w:r w:rsidRPr="005B1B0E">
        <w:rPr>
          <w:rtl/>
          <w:lang w:bidi="fa-IR"/>
        </w:rPr>
        <w:t xml:space="preserve"> خويشتن است مبادا به عيب جوي</w:t>
      </w:r>
      <w:r w:rsidR="002E3C6F">
        <w:rPr>
          <w:rtl/>
          <w:lang w:bidi="fa-IR"/>
        </w:rPr>
        <w:t>ی</w:t>
      </w:r>
      <w:r w:rsidRPr="005B1B0E">
        <w:rPr>
          <w:rtl/>
          <w:lang w:bidi="fa-IR"/>
        </w:rPr>
        <w:t xml:space="preserve"> او پردازد يا بر مقام حسد و رقابت با او برخيزد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79" w:name="_Toc488138180"/>
      <w:r w:rsidRPr="005B1B0E">
        <w:rPr>
          <w:rtl/>
          <w:lang w:bidi="fa-IR"/>
        </w:rPr>
        <w:t>مقام معنو</w:t>
      </w:r>
      <w:r w:rsidR="002E3C6F">
        <w:rPr>
          <w:rtl/>
          <w:lang w:bidi="fa-IR"/>
        </w:rPr>
        <w:t>ی</w:t>
      </w:r>
      <w:r w:rsidRPr="005B1B0E">
        <w:rPr>
          <w:rtl/>
          <w:lang w:bidi="fa-IR"/>
        </w:rPr>
        <w:t xml:space="preserve"> مؤمن</w:t>
      </w:r>
      <w:bookmarkEnd w:id="79"/>
    </w:p>
    <w:p w:rsidR="001B75C2" w:rsidRDefault="005B1B0E" w:rsidP="005B1B0E">
      <w:pPr>
        <w:pStyle w:val="libNormal"/>
        <w:rPr>
          <w:rFonts w:hint="cs"/>
          <w:rtl/>
          <w:lang w:bidi="fa-IR"/>
        </w:rPr>
      </w:pPr>
      <w:r w:rsidRPr="005B1B0E">
        <w:rPr>
          <w:rtl/>
          <w:lang w:bidi="fa-IR"/>
        </w:rPr>
        <w:t>آقا</w:t>
      </w:r>
      <w:r w:rsidR="002E3C6F">
        <w:rPr>
          <w:rtl/>
          <w:lang w:bidi="fa-IR"/>
        </w:rPr>
        <w:t>ی</w:t>
      </w:r>
      <w:r w:rsidRPr="005B1B0E">
        <w:rPr>
          <w:rtl/>
          <w:lang w:bidi="fa-IR"/>
        </w:rPr>
        <w:t xml:space="preserve"> عبد الله</w:t>
      </w:r>
      <w:r w:rsidR="005F22A6">
        <w:rPr>
          <w:rtl/>
          <w:lang w:bidi="fa-IR"/>
        </w:rPr>
        <w:t>!</w:t>
      </w:r>
      <w:r w:rsidRPr="005B1B0E">
        <w:rPr>
          <w:rtl/>
          <w:lang w:bidi="fa-IR"/>
        </w:rPr>
        <w:t xml:space="preserve"> پدرم از پدرش او هم از حضرت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نقل م</w:t>
      </w:r>
      <w:r w:rsidR="002E3C6F">
        <w:rPr>
          <w:rtl/>
          <w:lang w:bidi="fa-IR"/>
        </w:rPr>
        <w:t>ی</w:t>
      </w:r>
      <w:r w:rsidRPr="005B1B0E">
        <w:rPr>
          <w:rtl/>
          <w:lang w:bidi="fa-IR"/>
        </w:rPr>
        <w:t xml:space="preserve"> نمود كه پيامبر اسلام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فرمودند</w:t>
      </w:r>
      <w:r w:rsidR="005F22A6">
        <w:rPr>
          <w:rtl/>
          <w:lang w:bidi="fa-IR"/>
        </w:rPr>
        <w:t>:</w:t>
      </w:r>
      <w:r w:rsidRPr="005B1B0E">
        <w:rPr>
          <w:rtl/>
          <w:lang w:bidi="fa-IR"/>
        </w:rPr>
        <w:t xml:space="preserve"> روز</w:t>
      </w:r>
      <w:r w:rsidR="002E3C6F">
        <w:rPr>
          <w:rtl/>
          <w:lang w:bidi="fa-IR"/>
        </w:rPr>
        <w:t>ی</w:t>
      </w:r>
      <w:r w:rsidRPr="005B1B0E">
        <w:rPr>
          <w:rtl/>
          <w:lang w:bidi="fa-IR"/>
        </w:rPr>
        <w:t xml:space="preserve"> جبرئيل به من فرمود آمدند و پيام رساندند كه خداوند متعال به تو سلام م</w:t>
      </w:r>
      <w:r w:rsidR="002E3C6F">
        <w:rPr>
          <w:rtl/>
          <w:lang w:bidi="fa-IR"/>
        </w:rPr>
        <w:t>ی</w:t>
      </w:r>
      <w:r w:rsidRPr="005B1B0E">
        <w:rPr>
          <w:rtl/>
          <w:lang w:bidi="fa-IR"/>
        </w:rPr>
        <w:t xml:space="preserve"> رساند و م</w:t>
      </w:r>
      <w:r w:rsidR="002E3C6F">
        <w:rPr>
          <w:rtl/>
          <w:lang w:bidi="fa-IR"/>
        </w:rPr>
        <w:t>ی</w:t>
      </w:r>
      <w:r w:rsidRPr="005B1B0E">
        <w:rPr>
          <w:rtl/>
          <w:lang w:bidi="fa-IR"/>
        </w:rPr>
        <w:t xml:space="preserve"> فرمايند</w:t>
      </w:r>
      <w:r w:rsidR="005F22A6">
        <w:rPr>
          <w:rtl/>
          <w:lang w:bidi="fa-IR"/>
        </w:rPr>
        <w:t>:</w:t>
      </w:r>
    </w:p>
    <w:p w:rsidR="001B75C2" w:rsidRDefault="005B1B0E" w:rsidP="005B1B0E">
      <w:pPr>
        <w:pStyle w:val="libNormal"/>
        <w:rPr>
          <w:rFonts w:hint="cs"/>
          <w:rtl/>
          <w:lang w:bidi="fa-IR"/>
        </w:rPr>
      </w:pPr>
      <w:r w:rsidRPr="005B1B0E">
        <w:rPr>
          <w:rtl/>
          <w:lang w:bidi="fa-IR"/>
        </w:rPr>
        <w:t>فرد مؤمن را از نامها</w:t>
      </w:r>
      <w:r w:rsidR="002E3C6F">
        <w:rPr>
          <w:rtl/>
          <w:lang w:bidi="fa-IR"/>
        </w:rPr>
        <w:t>ی</w:t>
      </w:r>
      <w:r w:rsidRPr="005B1B0E">
        <w:rPr>
          <w:rtl/>
          <w:lang w:bidi="fa-IR"/>
        </w:rPr>
        <w:t xml:space="preserve"> خودم مشتق نموده ام مؤمن از من و من از مؤمن هستم هر فرد</w:t>
      </w:r>
      <w:r w:rsidR="002E3C6F">
        <w:rPr>
          <w:rtl/>
          <w:lang w:bidi="fa-IR"/>
        </w:rPr>
        <w:t>ی</w:t>
      </w:r>
      <w:r w:rsidRPr="005B1B0E">
        <w:rPr>
          <w:rtl/>
          <w:lang w:bidi="fa-IR"/>
        </w:rPr>
        <w:t xml:space="preserve"> اهانت و مايه خوار</w:t>
      </w:r>
      <w:r w:rsidR="002E3C6F">
        <w:rPr>
          <w:rtl/>
          <w:lang w:bidi="fa-IR"/>
        </w:rPr>
        <w:t>ی</w:t>
      </w:r>
      <w:r w:rsidRPr="005B1B0E">
        <w:rPr>
          <w:rtl/>
          <w:lang w:bidi="fa-IR"/>
        </w:rPr>
        <w:t xml:space="preserve"> و ذلت فرد مؤمن</w:t>
      </w:r>
      <w:r w:rsidR="002E3C6F">
        <w:rPr>
          <w:rtl/>
          <w:lang w:bidi="fa-IR"/>
        </w:rPr>
        <w:t>ی</w:t>
      </w:r>
      <w:r w:rsidRPr="005B1B0E">
        <w:rPr>
          <w:rtl/>
          <w:lang w:bidi="fa-IR"/>
        </w:rPr>
        <w:t xml:space="preserve"> را فراهم سازد به جنگ و ستيز با من برخاسته است</w:t>
      </w:r>
      <w:r w:rsidR="005F22A6">
        <w:rPr>
          <w:rtl/>
          <w:lang w:bidi="fa-IR"/>
        </w:rPr>
        <w:t>.</w:t>
      </w:r>
    </w:p>
    <w:p w:rsidR="001B75C2" w:rsidRDefault="005B1B0E" w:rsidP="005B1B0E">
      <w:pPr>
        <w:pStyle w:val="libNormal"/>
        <w:rPr>
          <w:rFonts w:hint="cs"/>
          <w:rtl/>
          <w:lang w:bidi="fa-IR"/>
        </w:rPr>
      </w:pPr>
      <w:r w:rsidRPr="005B1B0E">
        <w:rPr>
          <w:rtl/>
          <w:lang w:bidi="fa-IR"/>
        </w:rPr>
        <w:t>آقا</w:t>
      </w:r>
      <w:r w:rsidR="002E3C6F">
        <w:rPr>
          <w:rtl/>
          <w:lang w:bidi="fa-IR"/>
        </w:rPr>
        <w:t>ی</w:t>
      </w:r>
      <w:r w:rsidRPr="005B1B0E">
        <w:rPr>
          <w:rtl/>
          <w:lang w:bidi="fa-IR"/>
        </w:rPr>
        <w:t xml:space="preserve"> عبد الله</w:t>
      </w:r>
      <w:r w:rsidR="005F22A6">
        <w:rPr>
          <w:rtl/>
          <w:lang w:bidi="fa-IR"/>
        </w:rPr>
        <w:t>!</w:t>
      </w:r>
      <w:r w:rsidRPr="005B1B0E">
        <w:rPr>
          <w:rtl/>
          <w:lang w:bidi="fa-IR"/>
        </w:rPr>
        <w:t xml:space="preserve"> نزديك ترين عمل</w:t>
      </w:r>
      <w:r w:rsidR="002E3C6F">
        <w:rPr>
          <w:rtl/>
          <w:lang w:bidi="fa-IR"/>
        </w:rPr>
        <w:t>ی</w:t>
      </w:r>
      <w:r w:rsidRPr="005B1B0E">
        <w:rPr>
          <w:rtl/>
          <w:lang w:bidi="fa-IR"/>
        </w:rPr>
        <w:t xml:space="preserve"> كه به كفر م</w:t>
      </w:r>
      <w:r w:rsidR="002E3C6F">
        <w:rPr>
          <w:rtl/>
          <w:lang w:bidi="fa-IR"/>
        </w:rPr>
        <w:t>ی</w:t>
      </w:r>
      <w:r w:rsidRPr="005B1B0E">
        <w:rPr>
          <w:rtl/>
          <w:lang w:bidi="fa-IR"/>
        </w:rPr>
        <w:t xml:space="preserve"> انجامد، آنست كه انسان از فرد</w:t>
      </w:r>
      <w:r w:rsidR="002E3C6F">
        <w:rPr>
          <w:rtl/>
          <w:lang w:bidi="fa-IR"/>
        </w:rPr>
        <w:t>ی</w:t>
      </w:r>
      <w:r w:rsidRPr="005B1B0E">
        <w:rPr>
          <w:rtl/>
          <w:lang w:bidi="fa-IR"/>
        </w:rPr>
        <w:t xml:space="preserve"> سخن يا عمل</w:t>
      </w:r>
      <w:r w:rsidR="002E3C6F">
        <w:rPr>
          <w:rtl/>
          <w:lang w:bidi="fa-IR"/>
        </w:rPr>
        <w:t>ی</w:t>
      </w:r>
      <w:r w:rsidRPr="005B1B0E">
        <w:rPr>
          <w:rtl/>
          <w:lang w:bidi="fa-IR"/>
        </w:rPr>
        <w:t xml:space="preserve"> را ياد گيرد و آن را حفظ داشته باشد تا يك روز عليه او به كار گيرد و او را در ميان مردم مفتضح نمايد چنين فرد</w:t>
      </w:r>
      <w:r w:rsidR="002E3C6F">
        <w:rPr>
          <w:rtl/>
          <w:lang w:bidi="fa-IR"/>
        </w:rPr>
        <w:t>ی</w:t>
      </w:r>
      <w:r w:rsidRPr="005B1B0E">
        <w:rPr>
          <w:rtl/>
          <w:lang w:bidi="fa-IR"/>
        </w:rPr>
        <w:t>، راه نجات و سعادت را ندارد</w:t>
      </w:r>
      <w:r w:rsidR="005F22A6">
        <w:rPr>
          <w:rtl/>
          <w:lang w:bidi="fa-IR"/>
        </w:rPr>
        <w:t>.</w:t>
      </w:r>
    </w:p>
    <w:p w:rsidR="005B1B0E" w:rsidRPr="005B1B0E" w:rsidRDefault="005B1B0E" w:rsidP="005B1B0E">
      <w:pPr>
        <w:pStyle w:val="libNormal"/>
        <w:rPr>
          <w:lang w:bidi="fa-IR"/>
        </w:rPr>
      </w:pPr>
      <w:r w:rsidRPr="005B1B0E">
        <w:rPr>
          <w:rtl/>
          <w:lang w:bidi="fa-IR"/>
        </w:rPr>
        <w:t>نام</w:t>
      </w:r>
      <w:r w:rsidR="005D685C">
        <w:rPr>
          <w:rtl/>
          <w:lang w:bidi="fa-IR"/>
        </w:rPr>
        <w:t>ه</w:t>
      </w:r>
      <w:r w:rsidRPr="005B1B0E">
        <w:rPr>
          <w:rtl/>
          <w:lang w:bidi="fa-IR"/>
        </w:rPr>
        <w:t xml:space="preserve"> امام </w:t>
      </w:r>
      <w:r w:rsidR="005C2804" w:rsidRPr="005C2804">
        <w:rPr>
          <w:rStyle w:val="libAlaemChar"/>
          <w:rtl/>
        </w:rPr>
        <w:t>عليه‌السلام</w:t>
      </w:r>
      <w:r w:rsidRPr="005B1B0E">
        <w:rPr>
          <w:rtl/>
          <w:lang w:bidi="fa-IR"/>
        </w:rPr>
        <w:t xml:space="preserve"> به نجاش</w:t>
      </w:r>
      <w:r w:rsidR="002E3C6F">
        <w:rPr>
          <w:rtl/>
          <w:lang w:bidi="fa-IR"/>
        </w:rPr>
        <w:t>ی</w:t>
      </w:r>
      <w:r w:rsidRPr="005B1B0E">
        <w:rPr>
          <w:rtl/>
          <w:lang w:bidi="fa-IR"/>
        </w:rPr>
        <w:t xml:space="preserve"> بسيار مفصل و پرمحتوا است با كمال تأسف به علت كمبود جا بخش</w:t>
      </w:r>
      <w:r w:rsidR="002E3C6F">
        <w:rPr>
          <w:rtl/>
          <w:lang w:bidi="fa-IR"/>
        </w:rPr>
        <w:t>ی</w:t>
      </w:r>
      <w:r w:rsidRPr="005B1B0E">
        <w:rPr>
          <w:rtl/>
          <w:lang w:bidi="fa-IR"/>
        </w:rPr>
        <w:t xml:space="preserve"> از آن حذف گرديده طالبان تفصيل به مكاسب محرمه شيخ مرتض</w:t>
      </w:r>
      <w:r w:rsidR="002E3C6F">
        <w:rPr>
          <w:rtl/>
          <w:lang w:bidi="fa-IR"/>
        </w:rPr>
        <w:t>ی</w:t>
      </w:r>
      <w:r w:rsidRPr="005B1B0E">
        <w:rPr>
          <w:rtl/>
          <w:lang w:bidi="fa-IR"/>
        </w:rPr>
        <w:t xml:space="preserve"> انصار</w:t>
      </w:r>
      <w:r w:rsidR="002E3C6F">
        <w:rPr>
          <w:rtl/>
          <w:lang w:bidi="fa-IR"/>
        </w:rPr>
        <w:t>ی</w:t>
      </w:r>
      <w:r w:rsidRPr="005B1B0E">
        <w:rPr>
          <w:rtl/>
          <w:lang w:bidi="fa-IR"/>
        </w:rPr>
        <w:t xml:space="preserve"> (قدس سره) مراجعه نمايند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80" w:name="_Toc488138181"/>
      <w:r w:rsidRPr="005B1B0E">
        <w:rPr>
          <w:rtl/>
          <w:lang w:bidi="fa-IR"/>
        </w:rPr>
        <w:t>شهادت</w:t>
      </w:r>
      <w:bookmarkEnd w:id="80"/>
    </w:p>
    <w:p w:rsidR="001B75C2" w:rsidRDefault="005B1B0E" w:rsidP="005B1B0E">
      <w:pPr>
        <w:pStyle w:val="libNormal"/>
        <w:rPr>
          <w:rFonts w:hint="cs"/>
          <w:rtl/>
          <w:lang w:bidi="fa-IR"/>
        </w:rPr>
      </w:pPr>
      <w:r w:rsidRPr="005B1B0E">
        <w:rPr>
          <w:rtl/>
          <w:lang w:bidi="fa-IR"/>
        </w:rPr>
        <w:t>شهادت در راه خدا و در راه پيشبرد آرمان اله</w:t>
      </w:r>
      <w:r w:rsidR="002E3C6F">
        <w:rPr>
          <w:rtl/>
          <w:lang w:bidi="fa-IR"/>
        </w:rPr>
        <w:t>ی</w:t>
      </w:r>
      <w:r w:rsidRPr="005B1B0E">
        <w:rPr>
          <w:rtl/>
          <w:lang w:bidi="fa-IR"/>
        </w:rPr>
        <w:t>، هدف عال</w:t>
      </w:r>
      <w:r w:rsidR="002E3C6F">
        <w:rPr>
          <w:rtl/>
          <w:lang w:bidi="fa-IR"/>
        </w:rPr>
        <w:t>ی</w:t>
      </w:r>
      <w:r w:rsidRPr="005B1B0E">
        <w:rPr>
          <w:rtl/>
          <w:lang w:bidi="fa-IR"/>
        </w:rPr>
        <w:t>، و درخواست قلب</w:t>
      </w:r>
      <w:r w:rsidR="002E3C6F">
        <w:rPr>
          <w:rtl/>
          <w:lang w:bidi="fa-IR"/>
        </w:rPr>
        <w:t>ی</w:t>
      </w:r>
      <w:r w:rsidRPr="005B1B0E">
        <w:rPr>
          <w:rtl/>
          <w:lang w:bidi="fa-IR"/>
        </w:rPr>
        <w:t xml:space="preserve"> و آرزو</w:t>
      </w:r>
      <w:r w:rsidR="002E3C6F">
        <w:rPr>
          <w:rtl/>
          <w:lang w:bidi="fa-IR"/>
        </w:rPr>
        <w:t>ی</w:t>
      </w:r>
      <w:r w:rsidRPr="005B1B0E">
        <w:rPr>
          <w:rtl/>
          <w:lang w:bidi="fa-IR"/>
        </w:rPr>
        <w:t xml:space="preserve"> دل هر فرد مؤمن و مخلص</w:t>
      </w:r>
      <w:r w:rsidR="002E3C6F">
        <w:rPr>
          <w:rtl/>
          <w:lang w:bidi="fa-IR"/>
        </w:rPr>
        <w:t>ی</w:t>
      </w:r>
      <w:r w:rsidRPr="005B1B0E">
        <w:rPr>
          <w:rtl/>
          <w:lang w:bidi="fa-IR"/>
        </w:rPr>
        <w:t xml:space="preserve"> است كه به خدا عشق م</w:t>
      </w:r>
      <w:r w:rsidR="002E3C6F">
        <w:rPr>
          <w:rtl/>
          <w:lang w:bidi="fa-IR"/>
        </w:rPr>
        <w:t>ی</w:t>
      </w:r>
      <w:r w:rsidRPr="005B1B0E">
        <w:rPr>
          <w:rtl/>
          <w:lang w:bidi="fa-IR"/>
        </w:rPr>
        <w:t xml:space="preserve"> ورزد و به لقا</w:t>
      </w:r>
      <w:r w:rsidR="002E3C6F">
        <w:rPr>
          <w:rtl/>
          <w:lang w:bidi="fa-IR"/>
        </w:rPr>
        <w:t>ی</w:t>
      </w:r>
      <w:r w:rsidRPr="005B1B0E">
        <w:rPr>
          <w:rtl/>
          <w:lang w:bidi="fa-IR"/>
        </w:rPr>
        <w:t xml:space="preserve"> او پر م</w:t>
      </w:r>
      <w:r w:rsidR="002E3C6F">
        <w:rPr>
          <w:rtl/>
          <w:lang w:bidi="fa-IR"/>
        </w:rPr>
        <w:t>ی</w:t>
      </w:r>
      <w:r w:rsidRPr="005B1B0E">
        <w:rPr>
          <w:rtl/>
          <w:lang w:bidi="fa-IR"/>
        </w:rPr>
        <w:t xml:space="preserve"> زند اين عشق و علاقه دو چندان خواهد بود جاي</w:t>
      </w:r>
      <w:r w:rsidR="002E3C6F">
        <w:rPr>
          <w:rtl/>
          <w:lang w:bidi="fa-IR"/>
        </w:rPr>
        <w:t>ی</w:t>
      </w:r>
      <w:r w:rsidRPr="005B1B0E">
        <w:rPr>
          <w:rtl/>
          <w:lang w:bidi="fa-IR"/>
        </w:rPr>
        <w:t xml:space="preserve"> كه اين فرد مؤمن، فرزند رسول خدا </w:t>
      </w:r>
      <w:r w:rsidR="004909A2" w:rsidRPr="004909A2">
        <w:rPr>
          <w:rStyle w:val="libAlaemChar"/>
          <w:rtl/>
        </w:rPr>
        <w:t>صل</w:t>
      </w:r>
      <w:r w:rsidR="002E3C6F">
        <w:rPr>
          <w:rStyle w:val="libAlaemChar"/>
          <w:rtl/>
        </w:rPr>
        <w:t>ی</w:t>
      </w:r>
      <w:r w:rsidR="004909A2" w:rsidRPr="004909A2">
        <w:rPr>
          <w:rStyle w:val="libAlaemChar"/>
          <w:rtl/>
        </w:rPr>
        <w:t>‌الله‌عليه‌وآله‌وسلم</w:t>
      </w:r>
      <w:r w:rsidRPr="005B1B0E">
        <w:rPr>
          <w:rtl/>
          <w:lang w:bidi="fa-IR"/>
        </w:rPr>
        <w:t xml:space="preserve"> و رهبر راستين امت مسلمان و پيشوا</w:t>
      </w:r>
      <w:r w:rsidR="002E3C6F">
        <w:rPr>
          <w:rtl/>
          <w:lang w:bidi="fa-IR"/>
        </w:rPr>
        <w:t>ی</w:t>
      </w:r>
      <w:r w:rsidRPr="005B1B0E">
        <w:rPr>
          <w:rtl/>
          <w:lang w:bidi="fa-IR"/>
        </w:rPr>
        <w:t xml:space="preserve"> معصوم شيعيان و دوستداران مخلص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بوده باشد</w:t>
      </w:r>
      <w:r w:rsidR="005F22A6">
        <w:rPr>
          <w:rtl/>
          <w:lang w:bidi="fa-IR"/>
        </w:rPr>
        <w:t>.</w:t>
      </w:r>
    </w:p>
    <w:p w:rsidR="001B75C2" w:rsidRDefault="005B1B0E" w:rsidP="001B75C2">
      <w:pPr>
        <w:pStyle w:val="libNormal"/>
        <w:rPr>
          <w:rFonts w:hint="cs"/>
          <w:rtl/>
          <w:lang w:bidi="fa-IR"/>
        </w:rPr>
      </w:pPr>
      <w:r w:rsidRPr="005B1B0E">
        <w:rPr>
          <w:rtl/>
          <w:lang w:bidi="fa-IR"/>
        </w:rPr>
        <w:t xml:space="preserve">شهادت امام صادق </w:t>
      </w:r>
      <w:r w:rsidR="005C2804" w:rsidRPr="005C2804">
        <w:rPr>
          <w:rStyle w:val="libAlaemChar"/>
          <w:rtl/>
        </w:rPr>
        <w:t>عليه‌السلام</w:t>
      </w:r>
      <w:r w:rsidRPr="005B1B0E">
        <w:rPr>
          <w:rtl/>
          <w:lang w:bidi="fa-IR"/>
        </w:rPr>
        <w:t xml:space="preserve"> در سال </w:t>
      </w:r>
      <w:r w:rsidR="003A5E2D">
        <w:rPr>
          <w:rtl/>
          <w:lang w:bidi="fa-IR"/>
        </w:rPr>
        <w:t>1</w:t>
      </w:r>
      <w:r w:rsidR="00B24FF8">
        <w:rPr>
          <w:rtl/>
          <w:lang w:bidi="fa-IR"/>
        </w:rPr>
        <w:t>4</w:t>
      </w:r>
      <w:r w:rsidR="009444A3">
        <w:rPr>
          <w:rtl/>
          <w:lang w:bidi="fa-IR"/>
        </w:rPr>
        <w:t>8</w:t>
      </w:r>
      <w:r w:rsidRPr="005B1B0E">
        <w:rPr>
          <w:rtl/>
          <w:lang w:bidi="fa-IR"/>
        </w:rPr>
        <w:t xml:space="preserve"> هجر</w:t>
      </w:r>
      <w:r w:rsidR="002E3C6F">
        <w:rPr>
          <w:rtl/>
          <w:lang w:bidi="fa-IR"/>
        </w:rPr>
        <w:t>ی</w:t>
      </w:r>
      <w:r w:rsidRPr="005B1B0E">
        <w:rPr>
          <w:rtl/>
          <w:lang w:bidi="fa-IR"/>
        </w:rPr>
        <w:t xml:space="preserve"> بيست و پنجم شوال، در عهد حكومت منصور خليفه عباس</w:t>
      </w:r>
      <w:r w:rsidR="002E3C6F">
        <w:rPr>
          <w:rtl/>
          <w:lang w:bidi="fa-IR"/>
        </w:rPr>
        <w:t>ی</w:t>
      </w:r>
      <w:r w:rsidRPr="005B1B0E">
        <w:rPr>
          <w:rtl/>
          <w:lang w:bidi="fa-IR"/>
        </w:rPr>
        <w:t xml:space="preserve"> صورت گرفت</w:t>
      </w:r>
      <w:r w:rsidR="005F22A6">
        <w:rPr>
          <w:rtl/>
          <w:lang w:bidi="fa-IR"/>
        </w:rPr>
        <w:t>.</w:t>
      </w:r>
      <w:r w:rsidRPr="005B1B0E">
        <w:rPr>
          <w:rtl/>
          <w:lang w:bidi="fa-IR"/>
        </w:rPr>
        <w:t xml:space="preserve"> در روزگار</w:t>
      </w:r>
      <w:r w:rsidR="002E3C6F">
        <w:rPr>
          <w:rtl/>
          <w:lang w:bidi="fa-IR"/>
        </w:rPr>
        <w:t>ی</w:t>
      </w:r>
      <w:r w:rsidRPr="005B1B0E">
        <w:rPr>
          <w:rtl/>
          <w:lang w:bidi="fa-IR"/>
        </w:rPr>
        <w:t xml:space="preserve"> كه امور كشور مضطرب، فتنه ها و آشوبها فراوان</w:t>
      </w:r>
      <w:r w:rsidR="005F22A6">
        <w:rPr>
          <w:rtl/>
          <w:lang w:bidi="fa-IR"/>
        </w:rPr>
        <w:t>.</w:t>
      </w:r>
      <w:r w:rsidRPr="005B1B0E">
        <w:rPr>
          <w:rtl/>
          <w:lang w:bidi="fa-IR"/>
        </w:rPr>
        <w:t xml:space="preserve"> نه خونها احترام داشت نه دين از نظر حكومت وقت، ارزش و حرمت داشت و نه قانون</w:t>
      </w:r>
      <w:r w:rsidR="002E3C6F">
        <w:rPr>
          <w:rtl/>
          <w:lang w:bidi="fa-IR"/>
        </w:rPr>
        <w:t>ی</w:t>
      </w:r>
      <w:r w:rsidRPr="005B1B0E">
        <w:rPr>
          <w:rtl/>
          <w:lang w:bidi="fa-IR"/>
        </w:rPr>
        <w:t xml:space="preserve"> حاكم بر سرنوشت امت بود حكام وقت با استبداد مطلق حكومت داشتند و رعيت در دست جلادان ملعبه ا</w:t>
      </w:r>
      <w:r w:rsidR="002E3C6F">
        <w:rPr>
          <w:rtl/>
          <w:lang w:bidi="fa-IR"/>
        </w:rPr>
        <w:t>ی</w:t>
      </w:r>
      <w:r w:rsidRPr="005B1B0E">
        <w:rPr>
          <w:rtl/>
          <w:lang w:bidi="fa-IR"/>
        </w:rPr>
        <w:t xml:space="preserve"> بيش نبود</w:t>
      </w:r>
      <w:r w:rsidR="005F22A6">
        <w:rPr>
          <w:rtl/>
          <w:lang w:bidi="fa-IR"/>
        </w:rPr>
        <w:t>.</w:t>
      </w:r>
    </w:p>
    <w:p w:rsidR="001B75C2" w:rsidRDefault="005B1B0E" w:rsidP="001B75C2">
      <w:pPr>
        <w:pStyle w:val="libNormal"/>
        <w:rPr>
          <w:rFonts w:hint="cs"/>
          <w:rtl/>
          <w:lang w:bidi="fa-IR"/>
        </w:rPr>
      </w:pPr>
      <w:r w:rsidRPr="005B1B0E">
        <w:rPr>
          <w:rtl/>
          <w:lang w:bidi="fa-IR"/>
        </w:rPr>
        <w:t>پيروان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دوستاران اهل بيت رسالت </w:t>
      </w:r>
      <w:r w:rsidR="001B75C2" w:rsidRPr="004909A2">
        <w:rPr>
          <w:rStyle w:val="libAlaemChar"/>
          <w:rtl/>
        </w:rPr>
        <w:t>صل</w:t>
      </w:r>
      <w:r w:rsidR="001B75C2">
        <w:rPr>
          <w:rStyle w:val="libAlaemChar"/>
          <w:rtl/>
        </w:rPr>
        <w:t>ی</w:t>
      </w:r>
      <w:r w:rsidR="001B75C2" w:rsidRPr="004909A2">
        <w:rPr>
          <w:rStyle w:val="libAlaemChar"/>
          <w:rtl/>
        </w:rPr>
        <w:t>‌الله‌عليه‌وآله‌وسلم</w:t>
      </w:r>
      <w:r w:rsidR="001B75C2" w:rsidRPr="005B1B0E">
        <w:rPr>
          <w:rtl/>
          <w:lang w:bidi="fa-IR"/>
        </w:rPr>
        <w:t xml:space="preserve"> </w:t>
      </w:r>
      <w:r w:rsidRPr="005B1B0E">
        <w:rPr>
          <w:rtl/>
          <w:lang w:bidi="fa-IR"/>
        </w:rPr>
        <w:t>در عسرت كامل و تنگنا</w:t>
      </w:r>
      <w:r w:rsidR="002E3C6F">
        <w:rPr>
          <w:rtl/>
          <w:lang w:bidi="fa-IR"/>
        </w:rPr>
        <w:t>ی</w:t>
      </w:r>
      <w:r w:rsidRPr="005B1B0E">
        <w:rPr>
          <w:rtl/>
          <w:lang w:bidi="fa-IR"/>
        </w:rPr>
        <w:t xml:space="preserve"> عجيب</w:t>
      </w:r>
      <w:r w:rsidR="002E3C6F">
        <w:rPr>
          <w:rtl/>
          <w:lang w:bidi="fa-IR"/>
        </w:rPr>
        <w:t>ی</w:t>
      </w:r>
      <w:r w:rsidRPr="005B1B0E">
        <w:rPr>
          <w:rtl/>
          <w:lang w:bidi="fa-IR"/>
        </w:rPr>
        <w:t xml:space="preserve"> به سر م</w:t>
      </w:r>
      <w:r w:rsidR="002E3C6F">
        <w:rPr>
          <w:rtl/>
          <w:lang w:bidi="fa-IR"/>
        </w:rPr>
        <w:t>ی</w:t>
      </w:r>
      <w:r w:rsidRPr="005B1B0E">
        <w:rPr>
          <w:rtl/>
          <w:lang w:bidi="fa-IR"/>
        </w:rPr>
        <w:t xml:space="preserve"> بردند، ناسزا گوئ</w:t>
      </w:r>
      <w:r w:rsidR="002E3C6F">
        <w:rPr>
          <w:rtl/>
          <w:lang w:bidi="fa-IR"/>
        </w:rPr>
        <w:t>ی</w:t>
      </w:r>
      <w:r w:rsidRPr="005B1B0E">
        <w:rPr>
          <w:rtl/>
          <w:lang w:bidi="fa-IR"/>
        </w:rPr>
        <w:t xml:space="preserve"> به عل</w:t>
      </w:r>
      <w:r w:rsidR="002E3C6F">
        <w:rPr>
          <w:rtl/>
          <w:lang w:bidi="fa-IR"/>
        </w:rPr>
        <w:t>ی</w:t>
      </w:r>
      <w:r w:rsidRPr="005B1B0E">
        <w:rPr>
          <w:rtl/>
          <w:lang w:bidi="fa-IR"/>
        </w:rPr>
        <w:t xml:space="preserve"> </w:t>
      </w:r>
      <w:r w:rsidR="005C2804" w:rsidRPr="005C2804">
        <w:rPr>
          <w:rStyle w:val="libAlaemChar"/>
          <w:rtl/>
        </w:rPr>
        <w:t>عليه‌السلام</w:t>
      </w:r>
      <w:r w:rsidRPr="005B1B0E">
        <w:rPr>
          <w:rtl/>
          <w:lang w:bidi="fa-IR"/>
        </w:rPr>
        <w:t xml:space="preserve"> و خاندان گراميش و اهانت و بدگوي</w:t>
      </w:r>
      <w:r w:rsidR="002E3C6F">
        <w:rPr>
          <w:rtl/>
          <w:lang w:bidi="fa-IR"/>
        </w:rPr>
        <w:t>ی</w:t>
      </w:r>
      <w:r w:rsidRPr="005B1B0E">
        <w:rPr>
          <w:rtl/>
          <w:lang w:bidi="fa-IR"/>
        </w:rPr>
        <w:t xml:space="preserve"> به بزرگان دين، عادت ديرينه ا</w:t>
      </w:r>
      <w:r w:rsidR="002E3C6F">
        <w:rPr>
          <w:rtl/>
          <w:lang w:bidi="fa-IR"/>
        </w:rPr>
        <w:t>ی</w:t>
      </w:r>
      <w:r w:rsidRPr="005B1B0E">
        <w:rPr>
          <w:rtl/>
          <w:lang w:bidi="fa-IR"/>
        </w:rPr>
        <w:t xml:space="preserve"> بود كه در اغلب محافل و مجالس در مسجد، كو</w:t>
      </w:r>
      <w:r w:rsidR="002E3C6F">
        <w:rPr>
          <w:rtl/>
          <w:lang w:bidi="fa-IR"/>
        </w:rPr>
        <w:t>ی</w:t>
      </w:r>
      <w:r w:rsidRPr="005B1B0E">
        <w:rPr>
          <w:rtl/>
          <w:lang w:bidi="fa-IR"/>
        </w:rPr>
        <w:t>، برزن، جلسات دين</w:t>
      </w:r>
      <w:r w:rsidR="002E3C6F">
        <w:rPr>
          <w:rtl/>
          <w:lang w:bidi="fa-IR"/>
        </w:rPr>
        <w:t>ی</w:t>
      </w:r>
      <w:r w:rsidRPr="005B1B0E">
        <w:rPr>
          <w:rtl/>
          <w:lang w:bidi="fa-IR"/>
        </w:rPr>
        <w:t xml:space="preserve"> و درس و بحث، همه جا شنيده م</w:t>
      </w:r>
      <w:r w:rsidR="002E3C6F">
        <w:rPr>
          <w:rtl/>
          <w:lang w:bidi="fa-IR"/>
        </w:rPr>
        <w:t>ی</w:t>
      </w:r>
      <w:r w:rsidRPr="005B1B0E">
        <w:rPr>
          <w:rtl/>
          <w:lang w:bidi="fa-IR"/>
        </w:rPr>
        <w:t xml:space="preserve"> شد گويندگان رسم</w:t>
      </w:r>
      <w:r w:rsidR="002E3C6F">
        <w:rPr>
          <w:rtl/>
          <w:lang w:bidi="fa-IR"/>
        </w:rPr>
        <w:t>ی</w:t>
      </w:r>
      <w:r w:rsidRPr="005B1B0E">
        <w:rPr>
          <w:rtl/>
          <w:lang w:bidi="fa-IR"/>
        </w:rPr>
        <w:t xml:space="preserve"> و داستان سرايان و چاپلوسان دريار خلافت با اين ب</w:t>
      </w:r>
      <w:r w:rsidR="002E3C6F">
        <w:rPr>
          <w:rtl/>
          <w:lang w:bidi="fa-IR"/>
        </w:rPr>
        <w:t>ی</w:t>
      </w:r>
      <w:r w:rsidRPr="005B1B0E">
        <w:rPr>
          <w:rtl/>
          <w:lang w:bidi="fa-IR"/>
        </w:rPr>
        <w:t xml:space="preserve"> ادب</w:t>
      </w:r>
      <w:r w:rsidR="002E3C6F">
        <w:rPr>
          <w:rtl/>
          <w:lang w:bidi="fa-IR"/>
        </w:rPr>
        <w:t>ی</w:t>
      </w:r>
      <w:r w:rsidRPr="005B1B0E">
        <w:rPr>
          <w:rtl/>
          <w:lang w:bidi="fa-IR"/>
        </w:rPr>
        <w:t xml:space="preserve"> ها آغاز سخن م</w:t>
      </w:r>
      <w:r w:rsidR="002E3C6F">
        <w:rPr>
          <w:rtl/>
          <w:lang w:bidi="fa-IR"/>
        </w:rPr>
        <w:t>ی</w:t>
      </w:r>
      <w:r w:rsidRPr="005B1B0E">
        <w:rPr>
          <w:rtl/>
          <w:lang w:bidi="fa-IR"/>
        </w:rPr>
        <w:t xml:space="preserve"> كردند اهل بيت رسالت با شنيدن اين گونه ياوه ها و تحمل اين گونه مصائب و مشكلات، در انتظار فرج و با اطمينان به وعده صابران به سر م</w:t>
      </w:r>
      <w:r w:rsidR="002E3C6F">
        <w:rPr>
          <w:rtl/>
          <w:lang w:bidi="fa-IR"/>
        </w:rPr>
        <w:t>ی</w:t>
      </w:r>
      <w:r w:rsidRPr="005B1B0E">
        <w:rPr>
          <w:rtl/>
          <w:lang w:bidi="fa-IR"/>
        </w:rPr>
        <w:t xml:space="preserve"> بردند</w:t>
      </w:r>
      <w:r w:rsidR="005F22A6">
        <w:rPr>
          <w:rtl/>
          <w:lang w:bidi="fa-IR"/>
        </w:rPr>
        <w:t>.</w:t>
      </w:r>
    </w:p>
    <w:p w:rsidR="005B1B0E" w:rsidRPr="005B1B0E" w:rsidRDefault="005B1B0E" w:rsidP="001B75C2">
      <w:pPr>
        <w:pStyle w:val="libNormal"/>
        <w:rPr>
          <w:lang w:bidi="fa-IR"/>
        </w:rPr>
      </w:pPr>
      <w:r w:rsidRPr="005B1B0E">
        <w:rPr>
          <w:rtl/>
          <w:lang w:bidi="fa-IR"/>
        </w:rPr>
        <w:t>فقط دوران حكومت عبد العزيز امو</w:t>
      </w:r>
      <w:r w:rsidR="002E3C6F">
        <w:rPr>
          <w:rtl/>
          <w:lang w:bidi="fa-IR"/>
        </w:rPr>
        <w:t>ی</w:t>
      </w:r>
      <w:r w:rsidRPr="005B1B0E">
        <w:rPr>
          <w:rtl/>
          <w:lang w:bidi="fa-IR"/>
        </w:rPr>
        <w:t xml:space="preserve"> تنفس گذرائ</w:t>
      </w:r>
      <w:r w:rsidR="002E3C6F">
        <w:rPr>
          <w:rtl/>
          <w:lang w:bidi="fa-IR"/>
        </w:rPr>
        <w:t>ی</w:t>
      </w:r>
      <w:r w:rsidRPr="005B1B0E">
        <w:rPr>
          <w:rtl/>
          <w:lang w:bidi="fa-IR"/>
        </w:rPr>
        <w:t xml:space="preserve"> بود كه به مدت كوتاه اوضاع گذشته را در هم زد ول</w:t>
      </w:r>
      <w:r w:rsidR="002E3C6F">
        <w:rPr>
          <w:rtl/>
          <w:lang w:bidi="fa-IR"/>
        </w:rPr>
        <w:t>ی</w:t>
      </w:r>
      <w:r w:rsidRPr="005B1B0E">
        <w:rPr>
          <w:rtl/>
          <w:lang w:bidi="fa-IR"/>
        </w:rPr>
        <w:t xml:space="preserve"> دولت او هم مستعجل بود</w:t>
      </w:r>
      <w:r w:rsidR="005F22A6">
        <w:rPr>
          <w:rtl/>
          <w:lang w:bidi="fa-IR"/>
        </w:rPr>
        <w:t>.</w:t>
      </w:r>
      <w:r w:rsidRPr="005B1B0E">
        <w:rPr>
          <w:rtl/>
          <w:lang w:bidi="fa-IR"/>
        </w:rPr>
        <w:t xml:space="preserve"> تحمل وجود علم</w:t>
      </w:r>
      <w:r w:rsidR="002E3C6F">
        <w:rPr>
          <w:rtl/>
          <w:lang w:bidi="fa-IR"/>
        </w:rPr>
        <w:t>ی</w:t>
      </w:r>
      <w:r w:rsidRPr="005B1B0E">
        <w:rPr>
          <w:rtl/>
          <w:lang w:bidi="fa-IR"/>
        </w:rPr>
        <w:t xml:space="preserve"> امام بر ستمگران و ب</w:t>
      </w:r>
      <w:r w:rsidR="002E3C6F">
        <w:rPr>
          <w:rtl/>
          <w:lang w:bidi="fa-IR"/>
        </w:rPr>
        <w:t>ی</w:t>
      </w:r>
      <w:r w:rsidRPr="005B1B0E">
        <w:rPr>
          <w:rtl/>
          <w:lang w:bidi="fa-IR"/>
        </w:rPr>
        <w:t xml:space="preserve"> فضيلت ها، سنگين و غير قابل تحمل بود تا اينكه با دسائس و نقشه</w:t>
      </w:r>
      <w:r w:rsidR="00E06218">
        <w:rPr>
          <w:rtl/>
          <w:lang w:bidi="fa-IR"/>
        </w:rPr>
        <w:t xml:space="preserve"> </w:t>
      </w:r>
      <w:r w:rsidRPr="005B1B0E">
        <w:rPr>
          <w:rtl/>
          <w:lang w:bidi="fa-IR"/>
        </w:rPr>
        <w:t>ها</w:t>
      </w:r>
      <w:r w:rsidR="002E3C6F">
        <w:rPr>
          <w:rtl/>
          <w:lang w:bidi="fa-IR"/>
        </w:rPr>
        <w:t>ی</w:t>
      </w:r>
      <w:r w:rsidRPr="005B1B0E">
        <w:rPr>
          <w:rtl/>
          <w:lang w:bidi="fa-IR"/>
        </w:rPr>
        <w:t xml:space="preserve"> گوناگون بعد از چندين بار كه شبانه به منزل او يورش بردند و در دل شب از منزل بيرون كشيدند و به تبعيد از وطن خود </w:t>
      </w:r>
      <w:r w:rsidRPr="005B1B0E">
        <w:rPr>
          <w:rtl/>
          <w:lang w:bidi="fa-IR"/>
        </w:rPr>
        <w:lastRenderedPageBreak/>
        <w:t xml:space="preserve">مجبور ساختند تا بالأخره در سال </w:t>
      </w:r>
      <w:r w:rsidR="003A5E2D">
        <w:rPr>
          <w:rtl/>
          <w:lang w:bidi="fa-IR"/>
        </w:rPr>
        <w:t>1</w:t>
      </w:r>
      <w:r w:rsidR="00B24FF8">
        <w:rPr>
          <w:rtl/>
          <w:lang w:bidi="fa-IR"/>
        </w:rPr>
        <w:t>4</w:t>
      </w:r>
      <w:r w:rsidR="009444A3">
        <w:rPr>
          <w:rtl/>
          <w:lang w:bidi="fa-IR"/>
        </w:rPr>
        <w:t>8</w:t>
      </w:r>
      <w:r w:rsidRPr="005B1B0E">
        <w:rPr>
          <w:rtl/>
          <w:lang w:bidi="fa-IR"/>
        </w:rPr>
        <w:t xml:space="preserve"> با سم كه قاتل شخصيت</w:t>
      </w:r>
      <w:r w:rsidR="003A5E2D">
        <w:rPr>
          <w:rtl/>
          <w:lang w:bidi="fa-IR"/>
        </w:rPr>
        <w:t xml:space="preserve"> </w:t>
      </w:r>
      <w:r w:rsidRPr="005B1B0E">
        <w:rPr>
          <w:rtl/>
          <w:lang w:bidi="fa-IR"/>
        </w:rPr>
        <w:t>ها</w:t>
      </w:r>
      <w:r w:rsidR="002E3C6F">
        <w:rPr>
          <w:rtl/>
          <w:lang w:bidi="fa-IR"/>
        </w:rPr>
        <w:t>ی</w:t>
      </w:r>
      <w:r w:rsidRPr="005B1B0E">
        <w:rPr>
          <w:rtl/>
          <w:lang w:bidi="fa-IR"/>
        </w:rPr>
        <w:t xml:space="preserve"> بزرگ آن روز بود مسموم ساختند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B24FF8" w:rsidRPr="00F0382D">
        <w:rPr>
          <w:rStyle w:val="libFootnotenumChar"/>
          <w:rtl/>
        </w:rPr>
        <w:t>4</w:t>
      </w:r>
      <w:r w:rsidR="003A5E2D" w:rsidRPr="00F0382D">
        <w:rPr>
          <w:rStyle w:val="libFootnotenumChar"/>
          <w:rtl/>
        </w:rPr>
        <w:t>1</w:t>
      </w:r>
      <w:r w:rsidRPr="00F0382D">
        <w:rPr>
          <w:rStyle w:val="libFootnotenumChar"/>
          <w:rtl/>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81" w:name="_Toc488138182"/>
      <w:r w:rsidRPr="005B1B0E">
        <w:rPr>
          <w:rtl/>
          <w:lang w:bidi="fa-IR"/>
        </w:rPr>
        <w:t>توطئه منصور و شكست آن</w:t>
      </w:r>
      <w:bookmarkEnd w:id="81"/>
    </w:p>
    <w:p w:rsidR="001B75C2" w:rsidRDefault="005B1B0E" w:rsidP="005B1B0E">
      <w:pPr>
        <w:pStyle w:val="libNormal"/>
        <w:rPr>
          <w:rFonts w:hint="cs"/>
          <w:rtl/>
          <w:lang w:bidi="fa-IR"/>
        </w:rPr>
      </w:pPr>
      <w:r w:rsidRPr="005B1B0E">
        <w:rPr>
          <w:rtl/>
          <w:lang w:bidi="fa-IR"/>
        </w:rPr>
        <w:t xml:space="preserve">منصور پس از آنكه خبر شهادت امام ششم </w:t>
      </w:r>
      <w:r w:rsidR="005C2804" w:rsidRPr="005C2804">
        <w:rPr>
          <w:rStyle w:val="libAlaemChar"/>
          <w:rtl/>
        </w:rPr>
        <w:t>عليه‌السلام</w:t>
      </w:r>
      <w:r w:rsidRPr="005B1B0E">
        <w:rPr>
          <w:rtl/>
          <w:lang w:bidi="fa-IR"/>
        </w:rPr>
        <w:t xml:space="preserve"> را دريافت داشت به فرماندار مدينه نوشت كه به عنوان تفقد از بازماندگان و گزارش اوضاع</w:t>
      </w:r>
      <w:r w:rsidR="005F22A6">
        <w:rPr>
          <w:rtl/>
          <w:lang w:bidi="fa-IR"/>
        </w:rPr>
        <w:t>،</w:t>
      </w:r>
      <w:r w:rsidRPr="005B1B0E">
        <w:rPr>
          <w:rtl/>
          <w:lang w:bidi="fa-IR"/>
        </w:rPr>
        <w:t xml:space="preserve"> به خانه امام </w:t>
      </w:r>
      <w:r w:rsidR="005C2804" w:rsidRPr="005C2804">
        <w:rPr>
          <w:rStyle w:val="libAlaemChar"/>
          <w:rtl/>
        </w:rPr>
        <w:t>عليه‌السلام</w:t>
      </w:r>
      <w:r w:rsidRPr="005B1B0E">
        <w:rPr>
          <w:rtl/>
          <w:lang w:bidi="fa-IR"/>
        </w:rPr>
        <w:t xml:space="preserve"> سر زند و وصيت نامه آن حضرت را بخواهد و كسب اطلاع كند و كس</w:t>
      </w:r>
      <w:r w:rsidR="002E3C6F">
        <w:rPr>
          <w:rtl/>
          <w:lang w:bidi="fa-IR"/>
        </w:rPr>
        <w:t>ی</w:t>
      </w:r>
      <w:r w:rsidRPr="005B1B0E">
        <w:rPr>
          <w:rtl/>
          <w:lang w:bidi="fa-IR"/>
        </w:rPr>
        <w:t xml:space="preserve"> را كه وص</w:t>
      </w:r>
      <w:r w:rsidR="002E3C6F">
        <w:rPr>
          <w:rtl/>
          <w:lang w:bidi="fa-IR"/>
        </w:rPr>
        <w:t>ی</w:t>
      </w:r>
      <w:r w:rsidRPr="005B1B0E">
        <w:rPr>
          <w:rtl/>
          <w:lang w:bidi="fa-IR"/>
        </w:rPr>
        <w:t xml:space="preserve"> امام </w:t>
      </w:r>
      <w:r w:rsidR="005C2804" w:rsidRPr="005C2804">
        <w:rPr>
          <w:rStyle w:val="libAlaemChar"/>
          <w:rtl/>
        </w:rPr>
        <w:t>عليه‌السلام</w:t>
      </w:r>
      <w:r w:rsidRPr="005B1B0E">
        <w:rPr>
          <w:rtl/>
          <w:lang w:bidi="fa-IR"/>
        </w:rPr>
        <w:t xml:space="preserve"> معرف</w:t>
      </w:r>
      <w:r w:rsidR="002E3C6F">
        <w:rPr>
          <w:rtl/>
          <w:lang w:bidi="fa-IR"/>
        </w:rPr>
        <w:t>ی</w:t>
      </w:r>
      <w:r w:rsidRPr="005B1B0E">
        <w:rPr>
          <w:rtl/>
          <w:lang w:bidi="fa-IR"/>
        </w:rPr>
        <w:t xml:space="preserve"> شده است، في المجلس گردن زند</w:t>
      </w:r>
      <w:r w:rsidR="005F22A6">
        <w:rPr>
          <w:rtl/>
          <w:lang w:bidi="fa-IR"/>
        </w:rPr>
        <w:t>.</w:t>
      </w:r>
    </w:p>
    <w:p w:rsidR="005B1B0E" w:rsidRPr="005B1B0E" w:rsidRDefault="005B1B0E" w:rsidP="005B1B0E">
      <w:pPr>
        <w:pStyle w:val="libNormal"/>
        <w:rPr>
          <w:lang w:bidi="fa-IR"/>
        </w:rPr>
      </w:pPr>
      <w:r w:rsidRPr="005B1B0E">
        <w:rPr>
          <w:rtl/>
          <w:lang w:bidi="fa-IR"/>
        </w:rPr>
        <w:t xml:space="preserve">تا به مسألة </w:t>
      </w:r>
      <w:r w:rsidR="002E3C6F">
        <w:rPr>
          <w:rtl/>
          <w:lang w:bidi="fa-IR"/>
        </w:rPr>
        <w:t>ی</w:t>
      </w:r>
      <w:r w:rsidRPr="005B1B0E">
        <w:rPr>
          <w:rtl/>
          <w:lang w:bidi="fa-IR"/>
        </w:rPr>
        <w:t xml:space="preserve"> امامت خاتمه داده شود تا برنامه تشيع و پيرو</w:t>
      </w:r>
      <w:r w:rsidR="002E3C6F">
        <w:rPr>
          <w:rtl/>
          <w:lang w:bidi="fa-IR"/>
        </w:rPr>
        <w:t>ی</w:t>
      </w:r>
      <w:r w:rsidRPr="005B1B0E">
        <w:rPr>
          <w:rtl/>
          <w:lang w:bidi="fa-IR"/>
        </w:rPr>
        <w:t xml:space="preserve"> از اهل بيت پايان پذيرد ول</w:t>
      </w:r>
      <w:r w:rsidR="002E3C6F">
        <w:rPr>
          <w:rtl/>
          <w:lang w:bidi="fa-IR"/>
        </w:rPr>
        <w:t>ی</w:t>
      </w:r>
      <w:r w:rsidRPr="005B1B0E">
        <w:rPr>
          <w:rtl/>
          <w:lang w:bidi="fa-IR"/>
        </w:rPr>
        <w:t xml:space="preserve"> بر خلاف توطئه و</w:t>
      </w:r>
      <w:r w:rsidR="002E3C6F">
        <w:rPr>
          <w:rtl/>
          <w:lang w:bidi="fa-IR"/>
        </w:rPr>
        <w:t>ی</w:t>
      </w:r>
      <w:r w:rsidRPr="005B1B0E">
        <w:rPr>
          <w:rtl/>
          <w:lang w:bidi="fa-IR"/>
        </w:rPr>
        <w:t>، به هنگام</w:t>
      </w:r>
      <w:r w:rsidR="002E3C6F">
        <w:rPr>
          <w:rtl/>
          <w:lang w:bidi="fa-IR"/>
        </w:rPr>
        <w:t>ی</w:t>
      </w:r>
      <w:r w:rsidRPr="005B1B0E">
        <w:rPr>
          <w:rtl/>
          <w:lang w:bidi="fa-IR"/>
        </w:rPr>
        <w:t xml:space="preserve"> كه وال</w:t>
      </w:r>
      <w:r w:rsidR="002E3C6F">
        <w:rPr>
          <w:rtl/>
          <w:lang w:bidi="fa-IR"/>
        </w:rPr>
        <w:t>ی</w:t>
      </w:r>
      <w:r w:rsidRPr="005B1B0E">
        <w:rPr>
          <w:rtl/>
          <w:lang w:bidi="fa-IR"/>
        </w:rPr>
        <w:t xml:space="preserve"> مدينه وصيت نامه را خواند با نوميد</w:t>
      </w:r>
      <w:r w:rsidR="002E3C6F">
        <w:rPr>
          <w:rtl/>
          <w:lang w:bidi="fa-IR"/>
        </w:rPr>
        <w:t>ی</w:t>
      </w:r>
      <w:r w:rsidRPr="005B1B0E">
        <w:rPr>
          <w:rtl/>
          <w:lang w:bidi="fa-IR"/>
        </w:rPr>
        <w:t xml:space="preserve"> و يأس رو به رو گرديد چون مشاهده كرد كه امام پنج نفر را به عنوان وص</w:t>
      </w:r>
      <w:r w:rsidR="002E3C6F">
        <w:rPr>
          <w:rtl/>
          <w:lang w:bidi="fa-IR"/>
        </w:rPr>
        <w:t>ی</w:t>
      </w:r>
      <w:r w:rsidRPr="005B1B0E">
        <w:rPr>
          <w:rtl/>
          <w:lang w:bidi="fa-IR"/>
        </w:rPr>
        <w:t xml:space="preserve"> تعيين فرموده است كه يك</w:t>
      </w:r>
      <w:r w:rsidR="002E3C6F">
        <w:rPr>
          <w:rtl/>
          <w:lang w:bidi="fa-IR"/>
        </w:rPr>
        <w:t>ی</w:t>
      </w:r>
      <w:r w:rsidRPr="005B1B0E">
        <w:rPr>
          <w:rtl/>
          <w:lang w:bidi="fa-IR"/>
        </w:rPr>
        <w:t xml:space="preserve"> هم خود خليفه م</w:t>
      </w:r>
      <w:r w:rsidR="002E3C6F">
        <w:rPr>
          <w:rtl/>
          <w:lang w:bidi="fa-IR"/>
        </w:rPr>
        <w:t>ی</w:t>
      </w:r>
      <w:r w:rsidRPr="005B1B0E">
        <w:rPr>
          <w:rtl/>
          <w:lang w:bidi="fa-IR"/>
        </w:rPr>
        <w:t xml:space="preserve"> باشد و ديگران به اسام</w:t>
      </w:r>
      <w:r w:rsidR="002E3C6F">
        <w:rPr>
          <w:rtl/>
          <w:lang w:bidi="fa-IR"/>
        </w:rPr>
        <w:t>ی</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عبد الله افطح پسر بزرگ</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موس</w:t>
      </w:r>
      <w:r w:rsidR="002E3C6F">
        <w:rPr>
          <w:rtl/>
          <w:lang w:bidi="fa-IR"/>
        </w:rPr>
        <w:t>ی</w:t>
      </w:r>
      <w:r w:rsidR="005B1B0E" w:rsidRPr="005B1B0E">
        <w:rPr>
          <w:rtl/>
          <w:lang w:bidi="fa-IR"/>
        </w:rPr>
        <w:t xml:space="preserve"> بن جعفر</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خود فرماندار مدينه</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حميده همسر امام بوده اند</w:t>
      </w:r>
      <w:r w:rsidR="005F22A6">
        <w:rPr>
          <w:rtl/>
          <w:lang w:bidi="fa-IR"/>
        </w:rPr>
        <w:t>.</w:t>
      </w:r>
    </w:p>
    <w:p w:rsidR="005B1B0E" w:rsidRPr="005B1B0E" w:rsidRDefault="005B1B0E" w:rsidP="005B1B0E">
      <w:pPr>
        <w:pStyle w:val="libNormal"/>
        <w:rPr>
          <w:lang w:bidi="fa-IR"/>
        </w:rPr>
      </w:pPr>
      <w:r w:rsidRPr="005B1B0E">
        <w:rPr>
          <w:rtl/>
          <w:lang w:bidi="fa-IR"/>
        </w:rPr>
        <w:t xml:space="preserve">به اين ترتيب نقشه و توطئه خائنانه او با درايت و علم خاص امام </w:t>
      </w:r>
      <w:r w:rsidR="005C2804" w:rsidRPr="005C2804">
        <w:rPr>
          <w:rStyle w:val="libAlaemChar"/>
          <w:rtl/>
        </w:rPr>
        <w:t>عليه‌السلام</w:t>
      </w:r>
      <w:r w:rsidRPr="005B1B0E">
        <w:rPr>
          <w:rtl/>
          <w:lang w:bidi="fa-IR"/>
        </w:rPr>
        <w:t xml:space="preserve"> با شكست روبرو گرديد</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B24FF8" w:rsidRPr="00F0382D">
        <w:rPr>
          <w:rStyle w:val="libFootnotenumChar"/>
          <w:rtl/>
        </w:rPr>
        <w:t>4</w:t>
      </w:r>
      <w:r w:rsidR="003A5E2D" w:rsidRPr="00F0382D">
        <w:rPr>
          <w:rStyle w:val="libFootnotenumChar"/>
          <w:rtl/>
        </w:rPr>
        <w:t>2</w:t>
      </w:r>
      <w:r w:rsidRPr="00F0382D">
        <w:rPr>
          <w:rStyle w:val="libFootnotenumChar"/>
          <w:rtl/>
        </w:rPr>
        <w:t>)</w:t>
      </w:r>
    </w:p>
    <w:p w:rsidR="001B75C2" w:rsidRDefault="005B1B0E" w:rsidP="005B1B0E">
      <w:pPr>
        <w:pStyle w:val="libNormal"/>
        <w:rPr>
          <w:rFonts w:hint="cs"/>
          <w:rtl/>
          <w:lang w:bidi="fa-IR"/>
        </w:rPr>
      </w:pPr>
      <w:r w:rsidRPr="005B1B0E">
        <w:rPr>
          <w:rtl/>
          <w:lang w:bidi="fa-IR"/>
        </w:rPr>
        <w:t>ابن بواب جوز</w:t>
      </w:r>
      <w:r w:rsidR="002E3C6F">
        <w:rPr>
          <w:rtl/>
          <w:lang w:bidi="fa-IR"/>
        </w:rPr>
        <w:t>ی</w:t>
      </w:r>
      <w:r w:rsidRPr="005B1B0E">
        <w:rPr>
          <w:rtl/>
          <w:lang w:bidi="fa-IR"/>
        </w:rPr>
        <w:t xml:space="preserve"> نقل مطلب م</w:t>
      </w:r>
      <w:r w:rsidR="002E3C6F">
        <w:rPr>
          <w:rtl/>
          <w:lang w:bidi="fa-IR"/>
        </w:rPr>
        <w:t>ی</w:t>
      </w:r>
      <w:r w:rsidRPr="005B1B0E">
        <w:rPr>
          <w:rtl/>
          <w:lang w:bidi="fa-IR"/>
        </w:rPr>
        <w:t xml:space="preserve"> كند</w:t>
      </w:r>
      <w:r w:rsidR="005F22A6">
        <w:rPr>
          <w:rtl/>
          <w:lang w:bidi="fa-IR"/>
        </w:rPr>
        <w:t>:</w:t>
      </w:r>
      <w:r w:rsidRPr="005B1B0E">
        <w:rPr>
          <w:rtl/>
          <w:lang w:bidi="fa-IR"/>
        </w:rPr>
        <w:t xml:space="preserve"> در دل شب منصور خليفه عباس</w:t>
      </w:r>
      <w:r w:rsidR="002E3C6F">
        <w:rPr>
          <w:rtl/>
          <w:lang w:bidi="fa-IR"/>
        </w:rPr>
        <w:t>ی</w:t>
      </w:r>
      <w:r w:rsidRPr="005B1B0E">
        <w:rPr>
          <w:rtl/>
          <w:lang w:bidi="fa-IR"/>
        </w:rPr>
        <w:t>، مرا احضار نمود</w:t>
      </w:r>
      <w:r w:rsidR="005F22A6">
        <w:rPr>
          <w:rtl/>
          <w:lang w:bidi="fa-IR"/>
        </w:rPr>
        <w:t>.</w:t>
      </w:r>
      <w:r w:rsidRPr="005B1B0E">
        <w:rPr>
          <w:rtl/>
          <w:lang w:bidi="fa-IR"/>
        </w:rPr>
        <w:t xml:space="preserve"> وارد اطاق شدم، او رو</w:t>
      </w:r>
      <w:r w:rsidR="002E3C6F">
        <w:rPr>
          <w:rtl/>
          <w:lang w:bidi="fa-IR"/>
        </w:rPr>
        <w:t>ی</w:t>
      </w:r>
      <w:r w:rsidRPr="005B1B0E">
        <w:rPr>
          <w:rtl/>
          <w:lang w:bidi="fa-IR"/>
        </w:rPr>
        <w:t xml:space="preserve"> تخت نشسته بود پيش رو</w:t>
      </w:r>
      <w:r w:rsidR="002E3C6F">
        <w:rPr>
          <w:rtl/>
          <w:lang w:bidi="fa-IR"/>
        </w:rPr>
        <w:t>ی</w:t>
      </w:r>
      <w:r w:rsidRPr="005B1B0E">
        <w:rPr>
          <w:rtl/>
          <w:lang w:bidi="fa-IR"/>
        </w:rPr>
        <w:t xml:space="preserve"> او چراغ و در دست او نامه ا</w:t>
      </w:r>
      <w:r w:rsidR="002E3C6F">
        <w:rPr>
          <w:rtl/>
          <w:lang w:bidi="fa-IR"/>
        </w:rPr>
        <w:t>ی</w:t>
      </w:r>
      <w:r w:rsidRPr="005B1B0E">
        <w:rPr>
          <w:rtl/>
          <w:lang w:bidi="fa-IR"/>
        </w:rPr>
        <w:t xml:space="preserve"> بود كه مطالعه م</w:t>
      </w:r>
      <w:r w:rsidR="002E3C6F">
        <w:rPr>
          <w:rtl/>
          <w:lang w:bidi="fa-IR"/>
        </w:rPr>
        <w:t>ی</w:t>
      </w:r>
      <w:r w:rsidRPr="005B1B0E">
        <w:rPr>
          <w:rtl/>
          <w:lang w:bidi="fa-IR"/>
        </w:rPr>
        <w:t xml:space="preserve"> كرد، سلام كردم او با حال گريه نامه را به سو</w:t>
      </w:r>
      <w:r w:rsidR="002E3C6F">
        <w:rPr>
          <w:rtl/>
          <w:lang w:bidi="fa-IR"/>
        </w:rPr>
        <w:t>ی</w:t>
      </w:r>
      <w:r w:rsidRPr="005B1B0E">
        <w:rPr>
          <w:rtl/>
          <w:lang w:bidi="fa-IR"/>
        </w:rPr>
        <w:t xml:space="preserve"> من پرتاب كرد و گفت اين نامه محمد بن سليمان فرماندار مدينه است در آن نوشته شده است كه جعفر بن محمد به رحمت اله</w:t>
      </w:r>
      <w:r w:rsidR="002E3C6F">
        <w:rPr>
          <w:rtl/>
          <w:lang w:bidi="fa-IR"/>
        </w:rPr>
        <w:t>ی</w:t>
      </w:r>
      <w:r w:rsidRPr="005B1B0E">
        <w:rPr>
          <w:rtl/>
          <w:lang w:bidi="fa-IR"/>
        </w:rPr>
        <w:t xml:space="preserve"> پيوسته است</w:t>
      </w:r>
      <w:r w:rsidR="005F22A6">
        <w:rPr>
          <w:rtl/>
          <w:lang w:bidi="fa-IR"/>
        </w:rPr>
        <w:t>.</w:t>
      </w:r>
    </w:p>
    <w:p w:rsidR="005B1B0E" w:rsidRPr="005B1B0E" w:rsidRDefault="005B1B0E" w:rsidP="005B1B0E">
      <w:pPr>
        <w:pStyle w:val="libNormal"/>
        <w:rPr>
          <w:lang w:bidi="fa-IR"/>
        </w:rPr>
      </w:pPr>
      <w:r w:rsidRPr="005B1B0E">
        <w:rPr>
          <w:rtl/>
          <w:lang w:bidi="fa-IR"/>
        </w:rPr>
        <w:lastRenderedPageBreak/>
        <w:t>انا لله وانا اليه راجعون</w:t>
      </w:r>
      <w:r w:rsidR="005F22A6">
        <w:rPr>
          <w:rtl/>
          <w:lang w:bidi="fa-IR"/>
        </w:rPr>
        <w:t>.</w:t>
      </w:r>
      <w:r w:rsidRPr="005B1B0E">
        <w:rPr>
          <w:rtl/>
          <w:lang w:bidi="fa-IR"/>
        </w:rPr>
        <w:t xml:space="preserve"> هم اكنون نامه در پاسخ فرماندار مدينه بنويس اگر او فرد معين</w:t>
      </w:r>
      <w:r w:rsidR="002E3C6F">
        <w:rPr>
          <w:rtl/>
          <w:lang w:bidi="fa-IR"/>
        </w:rPr>
        <w:t>ی</w:t>
      </w:r>
      <w:r w:rsidRPr="005B1B0E">
        <w:rPr>
          <w:rtl/>
          <w:lang w:bidi="fa-IR"/>
        </w:rPr>
        <w:t xml:space="preserve"> را وص</w:t>
      </w:r>
      <w:r w:rsidR="002E3C6F">
        <w:rPr>
          <w:rtl/>
          <w:lang w:bidi="fa-IR"/>
        </w:rPr>
        <w:t>ی</w:t>
      </w:r>
      <w:r w:rsidRPr="005B1B0E">
        <w:rPr>
          <w:rtl/>
          <w:lang w:bidi="fa-IR"/>
        </w:rPr>
        <w:t xml:space="preserve"> خود كرده باشد او را بكشد</w:t>
      </w:r>
      <w:r w:rsidR="005F22A6">
        <w:rPr>
          <w:rtl/>
          <w:lang w:bidi="fa-IR"/>
        </w:rPr>
        <w:t>.</w:t>
      </w:r>
    </w:p>
    <w:p w:rsidR="005B1B0E" w:rsidRPr="005B1B0E" w:rsidRDefault="005B1B0E" w:rsidP="005B1B0E">
      <w:pPr>
        <w:pStyle w:val="libNormal"/>
        <w:rPr>
          <w:lang w:bidi="fa-IR"/>
        </w:rPr>
      </w:pPr>
      <w:r w:rsidRPr="005B1B0E">
        <w:rPr>
          <w:rtl/>
          <w:lang w:bidi="fa-IR"/>
        </w:rPr>
        <w:t xml:space="preserve">پس از چند روز جواب نامه از فرماندار مدينه رسيد كه او </w:t>
      </w:r>
      <w:r w:rsidR="00822388">
        <w:rPr>
          <w:rtl/>
          <w:lang w:bidi="fa-IR"/>
        </w:rPr>
        <w:t>5</w:t>
      </w:r>
      <w:r w:rsidRPr="005B1B0E">
        <w:rPr>
          <w:rtl/>
          <w:lang w:bidi="fa-IR"/>
        </w:rPr>
        <w:t xml:space="preserve"> نفر را وص</w:t>
      </w:r>
      <w:r w:rsidR="002E3C6F">
        <w:rPr>
          <w:rtl/>
          <w:lang w:bidi="fa-IR"/>
        </w:rPr>
        <w:t>ی</w:t>
      </w:r>
      <w:r w:rsidRPr="005B1B0E">
        <w:rPr>
          <w:rtl/>
          <w:lang w:bidi="fa-IR"/>
        </w:rPr>
        <w:t xml:space="preserve"> خود تعيين نموده است</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منصور خليفه عباس</w:t>
      </w:r>
      <w:r w:rsidR="002E3C6F">
        <w:rPr>
          <w:rtl/>
          <w:lang w:bidi="fa-IR"/>
        </w:rPr>
        <w:t>ی</w:t>
      </w:r>
      <w:r w:rsidR="005B1B0E" w:rsidRPr="005B1B0E">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محمد سليمان فرماندار مدينه،</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عبد الله،</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موس</w:t>
      </w:r>
      <w:r w:rsidR="002E3C6F">
        <w:rPr>
          <w:rtl/>
          <w:lang w:bidi="fa-IR"/>
        </w:rPr>
        <w:t>ی</w:t>
      </w:r>
      <w:r w:rsidR="005B1B0E" w:rsidRPr="005B1B0E">
        <w:rPr>
          <w:rtl/>
          <w:lang w:bidi="fa-IR"/>
        </w:rPr>
        <w:t xml:space="preserve"> فرزند امام </w:t>
      </w:r>
      <w:r w:rsidR="005C2804" w:rsidRPr="005C2804">
        <w:rPr>
          <w:rStyle w:val="libAlaemChar"/>
          <w:rtl/>
        </w:rPr>
        <w:t>عليه‌السلام</w:t>
      </w:r>
      <w:r w:rsidR="005B1B0E" w:rsidRPr="005B1B0E">
        <w:rPr>
          <w:rtl/>
          <w:lang w:bidi="fa-IR"/>
        </w:rPr>
        <w:t>،</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حميده همسر</w:t>
      </w:r>
      <w:r w:rsidR="005F22A6">
        <w:rPr>
          <w:rtl/>
          <w:lang w:bidi="fa-IR"/>
        </w:rPr>
        <w:t>.</w:t>
      </w:r>
    </w:p>
    <w:p w:rsidR="005B1B0E" w:rsidRPr="005B1B0E" w:rsidRDefault="005B1B0E" w:rsidP="005B1B0E">
      <w:pPr>
        <w:pStyle w:val="libNormal"/>
        <w:rPr>
          <w:lang w:bidi="fa-IR"/>
        </w:rPr>
      </w:pPr>
      <w:r w:rsidRPr="005B1B0E">
        <w:rPr>
          <w:rtl/>
          <w:lang w:bidi="fa-IR"/>
        </w:rPr>
        <w:t>منصور با تأسف اظهار داشت</w:t>
      </w:r>
      <w:r w:rsidR="005F22A6">
        <w:rPr>
          <w:rtl/>
          <w:lang w:bidi="fa-IR"/>
        </w:rPr>
        <w:t>:</w:t>
      </w:r>
    </w:p>
    <w:p w:rsidR="005B1B0E" w:rsidRPr="005B1B0E" w:rsidRDefault="005B1B0E" w:rsidP="005B1B0E">
      <w:pPr>
        <w:pStyle w:val="libNormal"/>
        <w:rPr>
          <w:lang w:bidi="fa-IR"/>
        </w:rPr>
      </w:pPr>
      <w:r w:rsidRPr="005B1B0E">
        <w:rPr>
          <w:rtl/>
          <w:lang w:bidi="fa-IR"/>
        </w:rPr>
        <w:t>ديگر به كشتن اينان راه</w:t>
      </w:r>
      <w:r w:rsidR="002E3C6F">
        <w:rPr>
          <w:rtl/>
          <w:lang w:bidi="fa-IR"/>
        </w:rPr>
        <w:t>ی</w:t>
      </w:r>
      <w:r w:rsidRPr="005B1B0E">
        <w:rPr>
          <w:rtl/>
          <w:lang w:bidi="fa-IR"/>
        </w:rPr>
        <w:t xml:space="preserve"> نيست</w:t>
      </w:r>
      <w:r w:rsidR="005F22A6">
        <w:rPr>
          <w:rtl/>
          <w:lang w:bidi="fa-IR"/>
        </w:rPr>
        <w:t>.</w:t>
      </w:r>
      <w:r w:rsidRPr="005B1B0E">
        <w:rPr>
          <w:rtl/>
          <w:lang w:bidi="fa-IR"/>
        </w:rPr>
        <w:t xml:space="preserve"> </w:t>
      </w:r>
      <w:r w:rsidRPr="00F0382D">
        <w:rPr>
          <w:rStyle w:val="libFootnotenumChar"/>
          <w:rtl/>
        </w:rPr>
        <w:t>(</w:t>
      </w:r>
      <w:r w:rsidR="003A5E2D" w:rsidRPr="00F0382D">
        <w:rPr>
          <w:rStyle w:val="libFootnotenumChar"/>
          <w:rtl/>
        </w:rPr>
        <w:t>1</w:t>
      </w:r>
      <w:r w:rsidR="00B24FF8" w:rsidRPr="00F0382D">
        <w:rPr>
          <w:rStyle w:val="libFootnotenumChar"/>
          <w:rtl/>
        </w:rPr>
        <w:t>4</w:t>
      </w:r>
      <w:r w:rsidR="007C47BB" w:rsidRPr="00F0382D">
        <w:rPr>
          <w:rStyle w:val="libFootnotenumChar"/>
          <w:rtl/>
        </w:rPr>
        <w:t>3</w:t>
      </w:r>
      <w:r w:rsidRPr="00F0382D">
        <w:rPr>
          <w:rStyle w:val="libFootnotenumChar"/>
          <w:rtl/>
        </w:rPr>
        <w:t>)</w:t>
      </w:r>
    </w:p>
    <w:p w:rsidR="001B75C2" w:rsidRDefault="005B1B0E" w:rsidP="005B1B0E">
      <w:pPr>
        <w:pStyle w:val="libNormal"/>
        <w:rPr>
          <w:rFonts w:hint="cs"/>
          <w:rtl/>
          <w:lang w:bidi="fa-IR"/>
        </w:rPr>
      </w:pPr>
      <w:r w:rsidRPr="005B1B0E">
        <w:rPr>
          <w:rtl/>
          <w:lang w:bidi="fa-IR"/>
        </w:rPr>
        <w:t>در مروج الذهب آمده است</w:t>
      </w:r>
      <w:r w:rsidR="005F22A6">
        <w:rPr>
          <w:rtl/>
          <w:lang w:bidi="fa-IR"/>
        </w:rPr>
        <w:t>:</w:t>
      </w:r>
      <w:r w:rsidRPr="005B1B0E">
        <w:rPr>
          <w:rtl/>
          <w:lang w:bidi="fa-IR"/>
        </w:rPr>
        <w:t xml:space="preserve"> امام صادق </w:t>
      </w:r>
      <w:r w:rsidR="005C2804" w:rsidRPr="005C2804">
        <w:rPr>
          <w:rStyle w:val="libAlaemChar"/>
          <w:rtl/>
        </w:rPr>
        <w:t>عليه‌السلام</w:t>
      </w:r>
      <w:r w:rsidRPr="005B1B0E">
        <w:rPr>
          <w:rtl/>
          <w:lang w:bidi="fa-IR"/>
        </w:rPr>
        <w:t xml:space="preserve"> ده سال گذشته از خلافت منصور به سال </w:t>
      </w:r>
      <w:r w:rsidR="003A5E2D">
        <w:rPr>
          <w:rtl/>
          <w:lang w:bidi="fa-IR"/>
        </w:rPr>
        <w:t>1</w:t>
      </w:r>
      <w:r w:rsidR="00B24FF8">
        <w:rPr>
          <w:rtl/>
          <w:lang w:bidi="fa-IR"/>
        </w:rPr>
        <w:t>4</w:t>
      </w:r>
      <w:r w:rsidR="009444A3">
        <w:rPr>
          <w:rtl/>
          <w:lang w:bidi="fa-IR"/>
        </w:rPr>
        <w:t>8</w:t>
      </w:r>
      <w:r w:rsidRPr="005B1B0E">
        <w:rPr>
          <w:rtl/>
          <w:lang w:bidi="fa-IR"/>
        </w:rPr>
        <w:t xml:space="preserve"> درگذشت و در بقيع در جوار پدر و جد بزرگش و مادر عاليقدرش فاطمه و عمويش حسن بن عل</w:t>
      </w:r>
      <w:r w:rsidR="002E3C6F">
        <w:rPr>
          <w:rtl/>
          <w:lang w:bidi="fa-IR"/>
        </w:rPr>
        <w:t>ی</w:t>
      </w:r>
      <w:r w:rsidRPr="005B1B0E">
        <w:rPr>
          <w:rtl/>
          <w:lang w:bidi="fa-IR"/>
        </w:rPr>
        <w:t xml:space="preserve"> مدفون گرديد</w:t>
      </w:r>
      <w:r w:rsidR="005F22A6">
        <w:rPr>
          <w:rtl/>
          <w:lang w:bidi="fa-IR"/>
        </w:rPr>
        <w:t>.</w:t>
      </w:r>
      <w:r w:rsidRPr="005B1B0E">
        <w:rPr>
          <w:rtl/>
          <w:lang w:bidi="fa-IR"/>
        </w:rPr>
        <w:t xml:space="preserve"> و رو</w:t>
      </w:r>
      <w:r w:rsidR="002E3C6F">
        <w:rPr>
          <w:rtl/>
          <w:lang w:bidi="fa-IR"/>
        </w:rPr>
        <w:t>ی</w:t>
      </w:r>
      <w:r w:rsidRPr="005B1B0E">
        <w:rPr>
          <w:rtl/>
          <w:lang w:bidi="fa-IR"/>
        </w:rPr>
        <w:t xml:space="preserve"> قبر آنان مرمر</w:t>
      </w:r>
      <w:r w:rsidR="002E3C6F">
        <w:rPr>
          <w:rtl/>
          <w:lang w:bidi="fa-IR"/>
        </w:rPr>
        <w:t>ی</w:t>
      </w:r>
      <w:r w:rsidRPr="005B1B0E">
        <w:rPr>
          <w:rtl/>
          <w:lang w:bidi="fa-IR"/>
        </w:rPr>
        <w:t xml:space="preserve"> قرار گرفته بود كه بر رو</w:t>
      </w:r>
      <w:r w:rsidR="002E3C6F">
        <w:rPr>
          <w:rtl/>
          <w:lang w:bidi="fa-IR"/>
        </w:rPr>
        <w:t>ی</w:t>
      </w:r>
      <w:r w:rsidRPr="005B1B0E">
        <w:rPr>
          <w:rtl/>
          <w:lang w:bidi="fa-IR"/>
        </w:rPr>
        <w:t xml:space="preserve"> آن چنين حك گرديده بود</w:t>
      </w:r>
      <w:r w:rsidR="005F22A6">
        <w:rPr>
          <w:rtl/>
          <w:lang w:bidi="fa-IR"/>
        </w:rPr>
        <w:t>:</w:t>
      </w:r>
    </w:p>
    <w:p w:rsidR="001B75C2" w:rsidRDefault="005B1B0E" w:rsidP="005B1B0E">
      <w:pPr>
        <w:pStyle w:val="libNormal"/>
        <w:rPr>
          <w:rFonts w:hint="cs"/>
          <w:rtl/>
          <w:lang w:bidi="fa-IR"/>
        </w:rPr>
      </w:pPr>
      <w:r w:rsidRPr="005B1B0E">
        <w:rPr>
          <w:rtl/>
          <w:lang w:bidi="fa-IR"/>
        </w:rPr>
        <w:t>بسم الله الرحمن الرحيم</w:t>
      </w:r>
      <w:r w:rsidR="005F22A6">
        <w:rPr>
          <w:rtl/>
          <w:lang w:bidi="fa-IR"/>
        </w:rPr>
        <w:t>.</w:t>
      </w:r>
      <w:r w:rsidRPr="005B1B0E">
        <w:rPr>
          <w:rtl/>
          <w:lang w:bidi="fa-IR"/>
        </w:rPr>
        <w:t xml:space="preserve"> الحمدلله مبيد الامم ومحي</w:t>
      </w:r>
      <w:r w:rsidR="002E3C6F">
        <w:rPr>
          <w:rtl/>
          <w:lang w:bidi="fa-IR"/>
        </w:rPr>
        <w:t>ی</w:t>
      </w:r>
      <w:r w:rsidRPr="005B1B0E">
        <w:rPr>
          <w:rtl/>
          <w:lang w:bidi="fa-IR"/>
        </w:rPr>
        <w:t xml:space="preserve"> الرمم</w:t>
      </w:r>
      <w:r w:rsidR="005F22A6">
        <w:rPr>
          <w:rtl/>
          <w:lang w:bidi="fa-IR"/>
        </w:rPr>
        <w:t>.</w:t>
      </w:r>
      <w:r w:rsidRPr="005B1B0E">
        <w:rPr>
          <w:rtl/>
          <w:lang w:bidi="fa-IR"/>
        </w:rPr>
        <w:t xml:space="preserve"> هذا قبر فاطمة بنت رسول الله سيدة نساء العالمين و قبر الحسن بن عل</w:t>
      </w:r>
      <w:r w:rsidR="002E3C6F">
        <w:rPr>
          <w:rtl/>
          <w:lang w:bidi="fa-IR"/>
        </w:rPr>
        <w:t>ی</w:t>
      </w:r>
      <w:r w:rsidRPr="005B1B0E">
        <w:rPr>
          <w:rtl/>
          <w:lang w:bidi="fa-IR"/>
        </w:rPr>
        <w:t xml:space="preserve"> وعل</w:t>
      </w:r>
      <w:r w:rsidR="002E3C6F">
        <w:rPr>
          <w:rtl/>
          <w:lang w:bidi="fa-IR"/>
        </w:rPr>
        <w:t>ی</w:t>
      </w:r>
      <w:r w:rsidRPr="005B1B0E">
        <w:rPr>
          <w:rtl/>
          <w:lang w:bidi="fa-IR"/>
        </w:rPr>
        <w:t xml:space="preserve"> بن الحسين بن عل</w:t>
      </w:r>
      <w:r w:rsidR="002E3C6F">
        <w:rPr>
          <w:rtl/>
          <w:lang w:bidi="fa-IR"/>
        </w:rPr>
        <w:t>ی</w:t>
      </w:r>
      <w:r w:rsidRPr="005B1B0E">
        <w:rPr>
          <w:rtl/>
          <w:lang w:bidi="fa-IR"/>
        </w:rPr>
        <w:t xml:space="preserve"> بن ابيطالب، محمد بن عل</w:t>
      </w:r>
      <w:r w:rsidR="002E3C6F">
        <w:rPr>
          <w:rtl/>
          <w:lang w:bidi="fa-IR"/>
        </w:rPr>
        <w:t>ی</w:t>
      </w:r>
      <w:r w:rsidRPr="005B1B0E">
        <w:rPr>
          <w:rtl/>
          <w:lang w:bidi="fa-IR"/>
        </w:rPr>
        <w:t xml:space="preserve"> بن الحسين و جعفر بن محمد </w:t>
      </w:r>
      <w:r w:rsidR="005C2804" w:rsidRPr="005C2804">
        <w:rPr>
          <w:rStyle w:val="libAlaemChar"/>
          <w:rtl/>
        </w:rPr>
        <w:t>عليه‌السلام</w:t>
      </w:r>
      <w:r w:rsidR="005F22A6">
        <w:rPr>
          <w:rtl/>
          <w:lang w:bidi="fa-IR"/>
        </w:rPr>
        <w:t>.</w:t>
      </w:r>
    </w:p>
    <w:p w:rsidR="005B1B0E" w:rsidRPr="005B1B0E" w:rsidRDefault="005B1B0E" w:rsidP="005B1B0E">
      <w:pPr>
        <w:pStyle w:val="libNormal"/>
        <w:rPr>
          <w:lang w:bidi="fa-IR"/>
        </w:rPr>
      </w:pPr>
      <w:r w:rsidRPr="005B1B0E">
        <w:rPr>
          <w:rtl/>
          <w:lang w:bidi="fa-IR"/>
        </w:rPr>
        <w:t>به نام خداوند بخشنده و بخشايشگر حمد و ستايش مخصوص خدائ</w:t>
      </w:r>
      <w:r w:rsidR="002E3C6F">
        <w:rPr>
          <w:rtl/>
          <w:lang w:bidi="fa-IR"/>
        </w:rPr>
        <w:t>ی</w:t>
      </w:r>
      <w:r w:rsidRPr="005B1B0E">
        <w:rPr>
          <w:rtl/>
          <w:lang w:bidi="fa-IR"/>
        </w:rPr>
        <w:t xml:space="preserve"> است كه از ميان برنده ء ملل و زنده كنند</w:t>
      </w:r>
      <w:r w:rsidR="005D685C">
        <w:rPr>
          <w:rtl/>
          <w:lang w:bidi="fa-IR"/>
        </w:rPr>
        <w:t>ه</w:t>
      </w:r>
      <w:r w:rsidRPr="005B1B0E">
        <w:rPr>
          <w:rtl/>
          <w:lang w:bidi="fa-IR"/>
        </w:rPr>
        <w:t xml:space="preserve"> استخوان</w:t>
      </w:r>
      <w:r w:rsidR="003A5E2D">
        <w:rPr>
          <w:rtl/>
          <w:lang w:bidi="fa-IR"/>
        </w:rPr>
        <w:t xml:space="preserve"> </w:t>
      </w:r>
      <w:r w:rsidRPr="005B1B0E">
        <w:rPr>
          <w:rtl/>
          <w:lang w:bidi="fa-IR"/>
        </w:rPr>
        <w:t>ها</w:t>
      </w:r>
      <w:r w:rsidR="002E3C6F">
        <w:rPr>
          <w:rtl/>
          <w:lang w:bidi="fa-IR"/>
        </w:rPr>
        <w:t>ی</w:t>
      </w:r>
      <w:r w:rsidRPr="005B1B0E">
        <w:rPr>
          <w:rtl/>
          <w:lang w:bidi="fa-IR"/>
        </w:rPr>
        <w:t xml:space="preserve"> پوسيده و از ميان رفته است</w:t>
      </w:r>
      <w:r w:rsidR="005F22A6">
        <w:rPr>
          <w:rtl/>
          <w:lang w:bidi="fa-IR"/>
        </w:rPr>
        <w:t>.</w:t>
      </w:r>
      <w:r w:rsidRPr="005B1B0E">
        <w:rPr>
          <w:rtl/>
          <w:lang w:bidi="fa-IR"/>
        </w:rPr>
        <w:t xml:space="preserve"> اين قبر فاطمه دختر پيامبر بزرگ بانو</w:t>
      </w:r>
      <w:r w:rsidR="002E3C6F">
        <w:rPr>
          <w:rtl/>
          <w:lang w:bidi="fa-IR"/>
        </w:rPr>
        <w:t>ی</w:t>
      </w:r>
      <w:r w:rsidRPr="005B1B0E">
        <w:rPr>
          <w:rtl/>
          <w:lang w:bidi="fa-IR"/>
        </w:rPr>
        <w:t xml:space="preserve"> جهان، و قبر حسن فرزند عل</w:t>
      </w:r>
      <w:r w:rsidR="002E3C6F">
        <w:rPr>
          <w:rtl/>
          <w:lang w:bidi="fa-IR"/>
        </w:rPr>
        <w:t>ی</w:t>
      </w:r>
      <w:r w:rsidRPr="005B1B0E">
        <w:rPr>
          <w:rtl/>
          <w:lang w:bidi="fa-IR"/>
        </w:rPr>
        <w:t xml:space="preserve"> فرزند ابيطالب وعل</w:t>
      </w:r>
      <w:r w:rsidR="002E3C6F">
        <w:rPr>
          <w:rtl/>
          <w:lang w:bidi="fa-IR"/>
        </w:rPr>
        <w:t>ی</w:t>
      </w:r>
      <w:r w:rsidRPr="005B1B0E">
        <w:rPr>
          <w:rtl/>
          <w:lang w:bidi="fa-IR"/>
        </w:rPr>
        <w:t xml:space="preserve"> بن الحسين (امام زين </w:t>
      </w:r>
      <w:r w:rsidRPr="005B1B0E">
        <w:rPr>
          <w:rtl/>
          <w:lang w:bidi="fa-IR"/>
        </w:rPr>
        <w:lastRenderedPageBreak/>
        <w:t>العابدين)، و محمد بن عل</w:t>
      </w:r>
      <w:r w:rsidR="002E3C6F">
        <w:rPr>
          <w:rtl/>
          <w:lang w:bidi="fa-IR"/>
        </w:rPr>
        <w:t>ی</w:t>
      </w:r>
      <w:r w:rsidRPr="005B1B0E">
        <w:rPr>
          <w:rtl/>
          <w:lang w:bidi="fa-IR"/>
        </w:rPr>
        <w:t xml:space="preserve"> بن الحسين (امام باقر) و جعفر فرزند محمد </w:t>
      </w:r>
      <w:r w:rsidR="005C2804" w:rsidRPr="005C2804">
        <w:rPr>
          <w:rStyle w:val="libAlaemChar"/>
          <w:rtl/>
        </w:rPr>
        <w:t>عليه‌السلام</w:t>
      </w:r>
      <w:r w:rsidRPr="005B1B0E">
        <w:rPr>
          <w:rtl/>
          <w:lang w:bidi="fa-IR"/>
        </w:rPr>
        <w:t xml:space="preserve"> (امام صادق) م</w:t>
      </w:r>
      <w:r w:rsidR="002E3C6F">
        <w:rPr>
          <w:rtl/>
          <w:lang w:bidi="fa-IR"/>
        </w:rPr>
        <w:t>ی</w:t>
      </w:r>
      <w:r w:rsidRPr="005B1B0E">
        <w:rPr>
          <w:rtl/>
          <w:lang w:bidi="fa-IR"/>
        </w:rPr>
        <w:t xml:space="preserve"> باشد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82" w:name="_Toc488138183"/>
      <w:r w:rsidRPr="005B1B0E">
        <w:rPr>
          <w:rtl/>
          <w:lang w:bidi="fa-IR"/>
        </w:rPr>
        <w:t>رثا</w:t>
      </w:r>
      <w:r w:rsidR="002E3C6F">
        <w:rPr>
          <w:rtl/>
          <w:lang w:bidi="fa-IR"/>
        </w:rPr>
        <w:t>ی</w:t>
      </w:r>
      <w:r w:rsidRPr="005B1B0E">
        <w:rPr>
          <w:rtl/>
          <w:lang w:bidi="fa-IR"/>
        </w:rPr>
        <w:t xml:space="preserve"> آن بزرگوار</w:t>
      </w:r>
      <w:bookmarkEnd w:id="82"/>
    </w:p>
    <w:p w:rsidR="001B75C2" w:rsidRDefault="005B1B0E" w:rsidP="005B1B0E">
      <w:pPr>
        <w:pStyle w:val="libNormal"/>
        <w:rPr>
          <w:rFonts w:hint="cs"/>
          <w:rtl/>
          <w:lang w:bidi="fa-IR"/>
        </w:rPr>
      </w:pPr>
      <w:r w:rsidRPr="005B1B0E">
        <w:rPr>
          <w:rtl/>
          <w:lang w:bidi="fa-IR"/>
        </w:rPr>
        <w:t>درگذشت امام موج</w:t>
      </w:r>
      <w:r w:rsidR="002E3C6F">
        <w:rPr>
          <w:rtl/>
          <w:lang w:bidi="fa-IR"/>
        </w:rPr>
        <w:t>ی</w:t>
      </w:r>
      <w:r w:rsidRPr="005B1B0E">
        <w:rPr>
          <w:rtl/>
          <w:lang w:bidi="fa-IR"/>
        </w:rPr>
        <w:t xml:space="preserve"> از تأثر واندوه را در ميان مخلصان و علاقمندان امام برانگيخت و جهان علم و ادب و دنيا</w:t>
      </w:r>
      <w:r w:rsidR="002E3C6F">
        <w:rPr>
          <w:rtl/>
          <w:lang w:bidi="fa-IR"/>
        </w:rPr>
        <w:t>ی</w:t>
      </w:r>
      <w:r w:rsidRPr="005B1B0E">
        <w:rPr>
          <w:rtl/>
          <w:lang w:bidi="fa-IR"/>
        </w:rPr>
        <w:t xml:space="preserve"> معنويت و فضيلت را سوگوار ساخت</w:t>
      </w:r>
      <w:r w:rsidR="005F22A6">
        <w:rPr>
          <w:rtl/>
          <w:lang w:bidi="fa-IR"/>
        </w:rPr>
        <w:t>.</w:t>
      </w:r>
    </w:p>
    <w:p w:rsidR="005B1B0E" w:rsidRPr="005B1B0E" w:rsidRDefault="005B1B0E" w:rsidP="005B1B0E">
      <w:pPr>
        <w:pStyle w:val="libNormal"/>
        <w:rPr>
          <w:lang w:bidi="fa-IR"/>
        </w:rPr>
      </w:pPr>
      <w:r w:rsidRPr="005B1B0E">
        <w:rPr>
          <w:rtl/>
          <w:lang w:bidi="fa-IR"/>
        </w:rPr>
        <w:t>يك</w:t>
      </w:r>
      <w:r w:rsidR="002E3C6F">
        <w:rPr>
          <w:rtl/>
          <w:lang w:bidi="fa-IR"/>
        </w:rPr>
        <w:t>ی</w:t>
      </w:r>
      <w:r w:rsidRPr="005B1B0E">
        <w:rPr>
          <w:rtl/>
          <w:lang w:bidi="fa-IR"/>
        </w:rPr>
        <w:t xml:space="preserve"> از شاگردان او به نام ابو بريد عجل</w:t>
      </w:r>
      <w:r w:rsidR="002E3C6F">
        <w:rPr>
          <w:rtl/>
          <w:lang w:bidi="fa-IR"/>
        </w:rPr>
        <w:t>ی</w:t>
      </w:r>
      <w:r w:rsidRPr="005B1B0E">
        <w:rPr>
          <w:rtl/>
          <w:lang w:bidi="fa-IR"/>
        </w:rPr>
        <w:t xml:space="preserve"> در رثا</w:t>
      </w:r>
      <w:r w:rsidR="002E3C6F">
        <w:rPr>
          <w:rtl/>
          <w:lang w:bidi="fa-IR"/>
        </w:rPr>
        <w:t>ی</w:t>
      </w:r>
      <w:r w:rsidRPr="005B1B0E">
        <w:rPr>
          <w:rtl/>
          <w:lang w:bidi="fa-IR"/>
        </w:rPr>
        <w:t xml:space="preserve"> او گفت</w:t>
      </w:r>
      <w:r w:rsidR="005F22A6">
        <w:rPr>
          <w:rtl/>
          <w:lang w:bidi="fa-IR"/>
        </w:rPr>
        <w:t>:</w:t>
      </w:r>
      <w:r w:rsidRPr="005B1B0E">
        <w:rPr>
          <w:rtl/>
          <w:lang w:bidi="fa-IR"/>
        </w:rPr>
        <w:t xml:space="preserve"> مردم به راحت</w:t>
      </w:r>
      <w:r w:rsidR="002E3C6F">
        <w:rPr>
          <w:rtl/>
          <w:lang w:bidi="fa-IR"/>
        </w:rPr>
        <w:t>ی</w:t>
      </w:r>
      <w:r w:rsidRPr="005B1B0E">
        <w:rPr>
          <w:rtl/>
          <w:lang w:bidi="fa-IR"/>
        </w:rPr>
        <w:t xml:space="preserve"> و آسان</w:t>
      </w:r>
      <w:r w:rsidR="002E3C6F">
        <w:rPr>
          <w:rtl/>
          <w:lang w:bidi="fa-IR"/>
        </w:rPr>
        <w:t>ی</w:t>
      </w:r>
      <w:r w:rsidRPr="005B1B0E">
        <w:rPr>
          <w:rtl/>
          <w:lang w:bidi="fa-IR"/>
        </w:rPr>
        <w:t xml:space="preserve"> او را به سو</w:t>
      </w:r>
      <w:r w:rsidR="002E3C6F">
        <w:rPr>
          <w:rtl/>
          <w:lang w:bidi="fa-IR"/>
        </w:rPr>
        <w:t>ی</w:t>
      </w:r>
      <w:r w:rsidRPr="005B1B0E">
        <w:rPr>
          <w:rtl/>
          <w:lang w:bidi="fa-IR"/>
        </w:rPr>
        <w:t xml:space="preserve"> قبرستان بقيع حمل كردند آيا اطلاع دارند كه چه شخصيت</w:t>
      </w:r>
      <w:r w:rsidR="002E3C6F">
        <w:rPr>
          <w:rtl/>
          <w:lang w:bidi="fa-IR"/>
        </w:rPr>
        <w:t>ی</w:t>
      </w:r>
      <w:r w:rsidRPr="005B1B0E">
        <w:rPr>
          <w:rtl/>
          <w:lang w:bidi="fa-IR"/>
        </w:rPr>
        <w:t xml:space="preserve"> را به سو</w:t>
      </w:r>
      <w:r w:rsidR="002E3C6F">
        <w:rPr>
          <w:rtl/>
          <w:lang w:bidi="fa-IR"/>
        </w:rPr>
        <w:t>ی</w:t>
      </w:r>
      <w:r w:rsidRPr="005B1B0E">
        <w:rPr>
          <w:rtl/>
          <w:lang w:bidi="fa-IR"/>
        </w:rPr>
        <w:t xml:space="preserve"> خاك حمل م</w:t>
      </w:r>
      <w:r w:rsidR="002E3C6F">
        <w:rPr>
          <w:rtl/>
          <w:lang w:bidi="fa-IR"/>
        </w:rPr>
        <w:t>ی</w:t>
      </w:r>
      <w:r w:rsidRPr="005B1B0E">
        <w:rPr>
          <w:rtl/>
          <w:lang w:bidi="fa-IR"/>
        </w:rPr>
        <w:t xml:space="preserve"> كنند و با دستان خويش، خاك را رو</w:t>
      </w:r>
      <w:r w:rsidR="002E3C6F">
        <w:rPr>
          <w:rtl/>
          <w:lang w:bidi="fa-IR"/>
        </w:rPr>
        <w:t>ی</w:t>
      </w:r>
      <w:r w:rsidRPr="005B1B0E">
        <w:rPr>
          <w:rtl/>
          <w:lang w:bidi="fa-IR"/>
        </w:rPr>
        <w:t xml:space="preserve"> قبر او م</w:t>
      </w:r>
      <w:r w:rsidR="002E3C6F">
        <w:rPr>
          <w:rtl/>
          <w:lang w:bidi="fa-IR"/>
        </w:rPr>
        <w:t>ی</w:t>
      </w:r>
      <w:r w:rsidRPr="005B1B0E">
        <w:rPr>
          <w:rtl/>
          <w:lang w:bidi="fa-IR"/>
        </w:rPr>
        <w:t xml:space="preserve"> ريزند</w:t>
      </w:r>
      <w:r w:rsidR="005F22A6">
        <w:rPr>
          <w:rtl/>
          <w:lang w:bidi="fa-IR"/>
        </w:rPr>
        <w:t>.</w:t>
      </w:r>
      <w:r w:rsidRPr="005B1B0E">
        <w:rPr>
          <w:rtl/>
          <w:lang w:bidi="fa-IR"/>
        </w:rPr>
        <w:t xml:space="preserve"> ا</w:t>
      </w:r>
      <w:r w:rsidR="002E3C6F">
        <w:rPr>
          <w:rtl/>
          <w:lang w:bidi="fa-IR"/>
        </w:rPr>
        <w:t>ی</w:t>
      </w:r>
      <w:r w:rsidRPr="005B1B0E">
        <w:rPr>
          <w:rtl/>
          <w:lang w:bidi="fa-IR"/>
        </w:rPr>
        <w:t xml:space="preserve"> كاش اين خاك را بر سر خويش م</w:t>
      </w:r>
      <w:r w:rsidR="002E3C6F">
        <w:rPr>
          <w:rtl/>
          <w:lang w:bidi="fa-IR"/>
        </w:rPr>
        <w:t>ی</w:t>
      </w:r>
      <w:r w:rsidRPr="005B1B0E">
        <w:rPr>
          <w:rtl/>
          <w:lang w:bidi="fa-IR"/>
        </w:rPr>
        <w:t xml:space="preserve"> ريختند كه چنين ضايعه </w:t>
      </w:r>
      <w:r w:rsidR="002E3C6F">
        <w:rPr>
          <w:rtl/>
          <w:lang w:bidi="fa-IR"/>
        </w:rPr>
        <w:t>ی</w:t>
      </w:r>
      <w:r w:rsidRPr="005B1B0E">
        <w:rPr>
          <w:rtl/>
          <w:lang w:bidi="fa-IR"/>
        </w:rPr>
        <w:t xml:space="preserve"> بزرگ علم</w:t>
      </w:r>
      <w:r w:rsidR="002E3C6F">
        <w:rPr>
          <w:rtl/>
          <w:lang w:bidi="fa-IR"/>
        </w:rPr>
        <w:t>ی</w:t>
      </w:r>
      <w:r w:rsidRPr="005B1B0E">
        <w:rPr>
          <w:rtl/>
          <w:lang w:bidi="fa-IR"/>
        </w:rPr>
        <w:t xml:space="preserve"> را از دست دادند</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83" w:name="_Toc488138184"/>
      <w:r w:rsidRPr="005B1B0E">
        <w:rPr>
          <w:rtl/>
          <w:lang w:bidi="fa-IR"/>
        </w:rPr>
        <w:t>شهادت با سم</w:t>
      </w:r>
      <w:bookmarkEnd w:id="83"/>
    </w:p>
    <w:p w:rsidR="005B1B0E" w:rsidRPr="005B1B0E" w:rsidRDefault="005B1B0E" w:rsidP="005B1B0E">
      <w:pPr>
        <w:pStyle w:val="libNormal"/>
        <w:rPr>
          <w:lang w:bidi="fa-IR"/>
        </w:rPr>
      </w:pPr>
      <w:r w:rsidRPr="005B1B0E">
        <w:rPr>
          <w:rtl/>
          <w:lang w:bidi="fa-IR"/>
        </w:rPr>
        <w:t xml:space="preserve">در مورد شهادت با سم امام </w:t>
      </w:r>
      <w:r w:rsidR="005C2804" w:rsidRPr="005C2804">
        <w:rPr>
          <w:rStyle w:val="libAlaemChar"/>
          <w:rtl/>
        </w:rPr>
        <w:t>عليه‌السلام</w:t>
      </w:r>
      <w:r w:rsidRPr="005B1B0E">
        <w:rPr>
          <w:rtl/>
          <w:lang w:bidi="fa-IR"/>
        </w:rPr>
        <w:t xml:space="preserve"> و اين كه اين سم به وسيله عوامل منصور صورت گرفته است از دانشمندان و مورخين اهل سنت افراد زير اعتراف كرده اند</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مسعود</w:t>
      </w:r>
      <w:r w:rsidR="002E3C6F">
        <w:rPr>
          <w:rtl/>
          <w:lang w:bidi="fa-IR"/>
        </w:rPr>
        <w:t>ی</w:t>
      </w:r>
      <w:r w:rsidR="005B1B0E" w:rsidRPr="005B1B0E">
        <w:rPr>
          <w:rtl/>
          <w:lang w:bidi="fa-IR"/>
        </w:rPr>
        <w:t xml:space="preserve"> در مروج الذهب، ج </w:t>
      </w:r>
      <w:r>
        <w:rPr>
          <w:rtl/>
          <w:lang w:bidi="fa-IR"/>
        </w:rPr>
        <w:t>2</w:t>
      </w:r>
      <w:r w:rsidR="005B1B0E" w:rsidRPr="005B1B0E">
        <w:rPr>
          <w:rtl/>
          <w:lang w:bidi="fa-IR"/>
        </w:rPr>
        <w:t xml:space="preserve">، ص </w:t>
      </w:r>
      <w:r>
        <w:rPr>
          <w:rtl/>
          <w:lang w:bidi="fa-IR"/>
        </w:rPr>
        <w:t>212</w:t>
      </w:r>
      <w:r w:rsidR="005F22A6">
        <w:rPr>
          <w:rtl/>
          <w:lang w:bidi="fa-IR"/>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ابن حجر عسقلان</w:t>
      </w:r>
      <w:r w:rsidR="002E3C6F">
        <w:rPr>
          <w:rtl/>
          <w:lang w:bidi="fa-IR"/>
        </w:rPr>
        <w:t>ی</w:t>
      </w:r>
      <w:r w:rsidR="005B1B0E" w:rsidRPr="005B1B0E">
        <w:rPr>
          <w:rtl/>
          <w:lang w:bidi="fa-IR"/>
        </w:rPr>
        <w:t xml:space="preserve"> در الصواعق المحرقة، ص </w:t>
      </w:r>
      <w:r>
        <w:rPr>
          <w:rtl/>
          <w:lang w:bidi="fa-IR"/>
        </w:rPr>
        <w:t>12</w:t>
      </w:r>
      <w:r w:rsidR="00F60B1D">
        <w:rPr>
          <w:rtl/>
          <w:lang w:bidi="fa-IR"/>
        </w:rPr>
        <w:t>0</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ابن الصباغ مالك</w:t>
      </w:r>
      <w:r w:rsidR="002E3C6F">
        <w:rPr>
          <w:rtl/>
          <w:lang w:bidi="fa-IR"/>
        </w:rPr>
        <w:t>ی</w:t>
      </w:r>
      <w:r w:rsidR="005B1B0E" w:rsidRPr="005B1B0E">
        <w:rPr>
          <w:rtl/>
          <w:lang w:bidi="fa-IR"/>
        </w:rPr>
        <w:t xml:space="preserve"> در الفصول المهمه، ص </w:t>
      </w:r>
      <w:r w:rsidR="003A5E2D">
        <w:rPr>
          <w:rtl/>
          <w:lang w:bidi="fa-IR"/>
        </w:rPr>
        <w:t>12</w:t>
      </w:r>
      <w:r w:rsidR="00F60B1D">
        <w:rPr>
          <w:rtl/>
          <w:lang w:bidi="fa-IR"/>
        </w:rPr>
        <w:t>0</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الشيراو</w:t>
      </w:r>
      <w:r w:rsidR="002E3C6F">
        <w:rPr>
          <w:rtl/>
          <w:lang w:bidi="fa-IR"/>
        </w:rPr>
        <w:t>ی</w:t>
      </w:r>
      <w:r w:rsidR="005B1B0E" w:rsidRPr="005B1B0E">
        <w:rPr>
          <w:rtl/>
          <w:lang w:bidi="fa-IR"/>
        </w:rPr>
        <w:t xml:space="preserve"> در الاتحاف لحب الاشراف، ص </w:t>
      </w:r>
      <w:r w:rsidR="00822388">
        <w:rPr>
          <w:rtl/>
          <w:lang w:bidi="fa-IR"/>
        </w:rPr>
        <w:t>5</w:t>
      </w:r>
      <w:r w:rsidR="003A5E2D">
        <w:rPr>
          <w:rtl/>
          <w:lang w:bidi="fa-IR"/>
        </w:rPr>
        <w:t>21</w:t>
      </w:r>
      <w:r w:rsidR="005F22A6">
        <w:rPr>
          <w:rtl/>
          <w:lang w:bidi="fa-IR"/>
        </w:rPr>
        <w:t>.</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شبلنج</w:t>
      </w:r>
      <w:r w:rsidR="002E3C6F">
        <w:rPr>
          <w:rtl/>
          <w:lang w:bidi="fa-IR"/>
        </w:rPr>
        <w:t>ی</w:t>
      </w:r>
      <w:r w:rsidR="005B1B0E" w:rsidRPr="005B1B0E">
        <w:rPr>
          <w:rtl/>
          <w:lang w:bidi="fa-IR"/>
        </w:rPr>
        <w:t xml:space="preserve"> در نور الابصار، ص </w:t>
      </w:r>
      <w:r w:rsidR="003A5E2D">
        <w:rPr>
          <w:rtl/>
          <w:lang w:bidi="fa-IR"/>
        </w:rPr>
        <w:t>1</w:t>
      </w:r>
      <w:r w:rsidR="00B24FF8">
        <w:rPr>
          <w:rtl/>
          <w:lang w:bidi="fa-IR"/>
        </w:rPr>
        <w:t>44</w:t>
      </w:r>
      <w:r w:rsidR="005F22A6">
        <w:rPr>
          <w:rtl/>
          <w:lang w:bidi="fa-IR"/>
        </w:rPr>
        <w:t>.</w:t>
      </w:r>
    </w:p>
    <w:p w:rsidR="005B1B0E" w:rsidRPr="005B1B0E" w:rsidRDefault="00E06218" w:rsidP="005B1B0E">
      <w:pPr>
        <w:pStyle w:val="libNormal"/>
        <w:rPr>
          <w:lang w:bidi="fa-IR"/>
        </w:rPr>
      </w:pPr>
      <w:r>
        <w:rPr>
          <w:rtl/>
          <w:lang w:bidi="fa-IR"/>
        </w:rPr>
        <w:t>6</w:t>
      </w:r>
      <w:r w:rsidR="005F22A6">
        <w:rPr>
          <w:rtl/>
          <w:lang w:bidi="fa-IR"/>
        </w:rPr>
        <w:t>.</w:t>
      </w:r>
      <w:r w:rsidR="005B1B0E" w:rsidRPr="005B1B0E">
        <w:rPr>
          <w:rtl/>
          <w:lang w:bidi="fa-IR"/>
        </w:rPr>
        <w:t xml:space="preserve"> قرمان</w:t>
      </w:r>
      <w:r w:rsidR="002E3C6F">
        <w:rPr>
          <w:rtl/>
          <w:lang w:bidi="fa-IR"/>
        </w:rPr>
        <w:t>ی</w:t>
      </w:r>
      <w:r w:rsidR="005B1B0E" w:rsidRPr="005B1B0E">
        <w:rPr>
          <w:rtl/>
          <w:lang w:bidi="fa-IR"/>
        </w:rPr>
        <w:t xml:space="preserve"> در تاريخ خود</w:t>
      </w:r>
      <w:r w:rsidR="005F22A6">
        <w:rPr>
          <w:rtl/>
          <w:lang w:bidi="fa-IR"/>
        </w:rPr>
        <w:t>.</w:t>
      </w:r>
    </w:p>
    <w:p w:rsidR="005B1B0E" w:rsidRPr="005B1B0E" w:rsidRDefault="0054187F" w:rsidP="005B1B0E">
      <w:pPr>
        <w:pStyle w:val="libNormal"/>
        <w:rPr>
          <w:lang w:bidi="fa-IR"/>
        </w:rPr>
      </w:pPr>
      <w:r>
        <w:rPr>
          <w:rtl/>
          <w:lang w:bidi="fa-IR"/>
        </w:rPr>
        <w:t>7</w:t>
      </w:r>
      <w:r w:rsidR="005F22A6">
        <w:rPr>
          <w:rtl/>
          <w:lang w:bidi="fa-IR"/>
        </w:rPr>
        <w:t>.</w:t>
      </w:r>
      <w:r w:rsidR="005B1B0E" w:rsidRPr="005B1B0E">
        <w:rPr>
          <w:rtl/>
          <w:lang w:bidi="fa-IR"/>
        </w:rPr>
        <w:t xml:space="preserve"> خفاج</w:t>
      </w:r>
      <w:r w:rsidR="002E3C6F">
        <w:rPr>
          <w:rtl/>
          <w:lang w:bidi="fa-IR"/>
        </w:rPr>
        <w:t>ی</w:t>
      </w:r>
      <w:r w:rsidR="005B1B0E" w:rsidRPr="005B1B0E">
        <w:rPr>
          <w:rtl/>
          <w:lang w:bidi="fa-IR"/>
        </w:rPr>
        <w:t xml:space="preserve"> در شرح الشفاء تصريحات</w:t>
      </w:r>
      <w:r w:rsidR="002E3C6F">
        <w:rPr>
          <w:rtl/>
          <w:lang w:bidi="fa-IR"/>
        </w:rPr>
        <w:t>ی</w:t>
      </w:r>
      <w:r w:rsidR="005B1B0E" w:rsidRPr="005B1B0E">
        <w:rPr>
          <w:rtl/>
          <w:lang w:bidi="fa-IR"/>
        </w:rPr>
        <w:t xml:space="preserve"> نموده است</w:t>
      </w:r>
      <w:r w:rsidR="005F22A6">
        <w:rPr>
          <w:rtl/>
          <w:lang w:bidi="fa-IR"/>
        </w:rPr>
        <w:t>.</w:t>
      </w:r>
    </w:p>
    <w:p w:rsidR="005B1B0E" w:rsidRPr="005B1B0E" w:rsidRDefault="001B75C2" w:rsidP="005B1B0E">
      <w:pPr>
        <w:pStyle w:val="libNormal"/>
        <w:rPr>
          <w:lang w:bidi="fa-IR"/>
        </w:rPr>
      </w:pPr>
      <w:r>
        <w:rPr>
          <w:rtl/>
          <w:lang w:bidi="fa-IR"/>
        </w:rPr>
        <w:br w:type="page"/>
      </w:r>
    </w:p>
    <w:p w:rsidR="005B1B0E" w:rsidRDefault="005B1B0E" w:rsidP="001B75C2">
      <w:pPr>
        <w:pStyle w:val="Heading2"/>
        <w:rPr>
          <w:rFonts w:hint="cs"/>
          <w:rtl/>
          <w:lang w:bidi="fa-IR"/>
        </w:rPr>
      </w:pPr>
      <w:bookmarkStart w:id="84" w:name="_Toc488138185"/>
      <w:r w:rsidRPr="005B1B0E">
        <w:rPr>
          <w:rtl/>
          <w:lang w:bidi="fa-IR"/>
        </w:rPr>
        <w:t>فرزندان امام</w:t>
      </w:r>
      <w:bookmarkEnd w:id="84"/>
    </w:p>
    <w:p w:rsidR="005B1B0E" w:rsidRPr="005B1B0E" w:rsidRDefault="005B1B0E" w:rsidP="005B1B0E">
      <w:pPr>
        <w:pStyle w:val="libNormal"/>
        <w:rPr>
          <w:lang w:bidi="fa-IR"/>
        </w:rPr>
      </w:pPr>
      <w:r w:rsidRPr="005B1B0E">
        <w:rPr>
          <w:rtl/>
          <w:lang w:bidi="fa-IR"/>
        </w:rPr>
        <w:t>از امام بزرگوار ده فرزند در تاريخ به ثبت رسيده است كه سه تن دختر</w:t>
      </w:r>
      <w:r w:rsidR="005F22A6">
        <w:rPr>
          <w:rtl/>
          <w:lang w:bidi="fa-IR"/>
        </w:rPr>
        <w:t>،</w:t>
      </w:r>
      <w:r w:rsidRPr="005B1B0E">
        <w:rPr>
          <w:rtl/>
          <w:lang w:bidi="fa-IR"/>
        </w:rPr>
        <w:t xml:space="preserve"> و بقيه پسر م</w:t>
      </w:r>
      <w:r w:rsidR="002E3C6F">
        <w:rPr>
          <w:rtl/>
          <w:lang w:bidi="fa-IR"/>
        </w:rPr>
        <w:t>ی</w:t>
      </w:r>
      <w:r w:rsidRPr="005B1B0E">
        <w:rPr>
          <w:rtl/>
          <w:lang w:bidi="fa-IR"/>
        </w:rPr>
        <w:t xml:space="preserve"> باشند كه برخ</w:t>
      </w:r>
      <w:r w:rsidR="002E3C6F">
        <w:rPr>
          <w:rtl/>
          <w:lang w:bidi="fa-IR"/>
        </w:rPr>
        <w:t>ی</w:t>
      </w:r>
      <w:r w:rsidRPr="005B1B0E">
        <w:rPr>
          <w:rtl/>
          <w:lang w:bidi="fa-IR"/>
        </w:rPr>
        <w:t xml:space="preserve"> در دوران حيات امام از دنيا رفته اند و اسام</w:t>
      </w:r>
      <w:r w:rsidR="002E3C6F">
        <w:rPr>
          <w:rtl/>
          <w:lang w:bidi="fa-IR"/>
        </w:rPr>
        <w:t>ی</w:t>
      </w:r>
      <w:r w:rsidRPr="005B1B0E">
        <w:rPr>
          <w:rtl/>
          <w:lang w:bidi="fa-IR"/>
        </w:rPr>
        <w:t xml:space="preserve"> آنان در تاريخ به اين ترتيب آمده است</w:t>
      </w:r>
      <w:r w:rsidR="005F22A6">
        <w:rPr>
          <w:rtl/>
          <w:lang w:bidi="fa-IR"/>
        </w:rPr>
        <w:t>:</w:t>
      </w:r>
    </w:p>
    <w:p w:rsidR="005B1B0E" w:rsidRPr="005B1B0E" w:rsidRDefault="003A5E2D" w:rsidP="005B1B0E">
      <w:pPr>
        <w:pStyle w:val="libNormal"/>
        <w:rPr>
          <w:lang w:bidi="fa-IR"/>
        </w:rPr>
      </w:pPr>
      <w:r>
        <w:rPr>
          <w:rtl/>
          <w:lang w:bidi="fa-IR"/>
        </w:rPr>
        <w:t>1</w:t>
      </w:r>
      <w:r w:rsidR="005F22A6">
        <w:rPr>
          <w:rtl/>
          <w:lang w:bidi="fa-IR"/>
        </w:rPr>
        <w:t>.</w:t>
      </w:r>
      <w:r w:rsidR="005B1B0E" w:rsidRPr="005B1B0E">
        <w:rPr>
          <w:rtl/>
          <w:lang w:bidi="fa-IR"/>
        </w:rPr>
        <w:t xml:space="preserve"> امام موس</w:t>
      </w:r>
      <w:r w:rsidR="002E3C6F">
        <w:rPr>
          <w:rtl/>
          <w:lang w:bidi="fa-IR"/>
        </w:rPr>
        <w:t>ی</w:t>
      </w:r>
      <w:r w:rsidR="005B1B0E" w:rsidRPr="005B1B0E">
        <w:rPr>
          <w:rtl/>
          <w:lang w:bidi="fa-IR"/>
        </w:rPr>
        <w:t xml:space="preserve"> بن جعفر </w:t>
      </w:r>
      <w:r w:rsidR="005C2804" w:rsidRPr="005C2804">
        <w:rPr>
          <w:rStyle w:val="libAlaemChar"/>
          <w:rtl/>
        </w:rPr>
        <w:t>عليه‌السلام</w:t>
      </w:r>
      <w:r w:rsidR="005F22A6">
        <w:rPr>
          <w:rtl/>
          <w:lang w:bidi="fa-IR"/>
        </w:rPr>
        <w:t>.</w:t>
      </w:r>
      <w:r w:rsidR="005B1B0E" w:rsidRPr="005B1B0E">
        <w:rPr>
          <w:rtl/>
          <w:lang w:bidi="fa-IR"/>
        </w:rPr>
        <w:t xml:space="preserve"> </w:t>
      </w:r>
      <w:r w:rsidR="005B1B0E" w:rsidRPr="00F0382D">
        <w:rPr>
          <w:rStyle w:val="libFootnotenumChar"/>
          <w:rtl/>
        </w:rPr>
        <w:t>(</w:t>
      </w:r>
      <w:r w:rsidRPr="00F0382D">
        <w:rPr>
          <w:rStyle w:val="libFootnotenumChar"/>
          <w:rtl/>
        </w:rPr>
        <w:t>1</w:t>
      </w:r>
      <w:r w:rsidR="00B24FF8" w:rsidRPr="00F0382D">
        <w:rPr>
          <w:rStyle w:val="libFootnotenumChar"/>
          <w:rtl/>
        </w:rPr>
        <w:t>44</w:t>
      </w:r>
      <w:r w:rsidR="005B1B0E" w:rsidRPr="00F0382D">
        <w:rPr>
          <w:rStyle w:val="libFootnotenumChar"/>
          <w:rtl/>
        </w:rPr>
        <w:t>)</w:t>
      </w:r>
    </w:p>
    <w:p w:rsidR="005B1B0E" w:rsidRPr="005B1B0E" w:rsidRDefault="003A5E2D" w:rsidP="005B1B0E">
      <w:pPr>
        <w:pStyle w:val="libNormal"/>
        <w:rPr>
          <w:lang w:bidi="fa-IR"/>
        </w:rPr>
      </w:pPr>
      <w:r>
        <w:rPr>
          <w:rtl/>
          <w:lang w:bidi="fa-IR"/>
        </w:rPr>
        <w:t>2</w:t>
      </w:r>
      <w:r w:rsidR="005F22A6">
        <w:rPr>
          <w:rtl/>
          <w:lang w:bidi="fa-IR"/>
        </w:rPr>
        <w:t>.</w:t>
      </w:r>
      <w:r w:rsidR="005B1B0E" w:rsidRPr="005B1B0E">
        <w:rPr>
          <w:rtl/>
          <w:lang w:bidi="fa-IR"/>
        </w:rPr>
        <w:t xml:space="preserve"> محمد معروف به ديباج، ديباج به معنا</w:t>
      </w:r>
      <w:r w:rsidR="002E3C6F">
        <w:rPr>
          <w:rtl/>
          <w:lang w:bidi="fa-IR"/>
        </w:rPr>
        <w:t>ی</w:t>
      </w:r>
      <w:r w:rsidR="005B1B0E" w:rsidRPr="005B1B0E">
        <w:rPr>
          <w:rtl/>
          <w:lang w:bidi="fa-IR"/>
        </w:rPr>
        <w:t xml:space="preserve"> طاووس م</w:t>
      </w:r>
      <w:r w:rsidR="002E3C6F">
        <w:rPr>
          <w:rtl/>
          <w:lang w:bidi="fa-IR"/>
        </w:rPr>
        <w:t>ی</w:t>
      </w:r>
      <w:r w:rsidR="005B1B0E" w:rsidRPr="005B1B0E">
        <w:rPr>
          <w:rtl/>
          <w:lang w:bidi="fa-IR"/>
        </w:rPr>
        <w:t xml:space="preserve"> باشد، علت اشتهار به اين نام به علت غايت جمال و زيباي</w:t>
      </w:r>
      <w:r w:rsidR="002E3C6F">
        <w:rPr>
          <w:rtl/>
          <w:lang w:bidi="fa-IR"/>
        </w:rPr>
        <w:t>ی</w:t>
      </w:r>
      <w:r w:rsidR="005B1B0E" w:rsidRPr="005B1B0E">
        <w:rPr>
          <w:rtl/>
          <w:lang w:bidi="fa-IR"/>
        </w:rPr>
        <w:t xml:space="preserve"> او بوده است</w:t>
      </w:r>
      <w:r w:rsidR="005F22A6">
        <w:rPr>
          <w:rtl/>
          <w:lang w:bidi="fa-IR"/>
        </w:rPr>
        <w:t>.</w:t>
      </w:r>
    </w:p>
    <w:p w:rsidR="005B1B0E" w:rsidRPr="005B1B0E" w:rsidRDefault="007C47BB" w:rsidP="005B1B0E">
      <w:pPr>
        <w:pStyle w:val="libNormal"/>
        <w:rPr>
          <w:lang w:bidi="fa-IR"/>
        </w:rPr>
      </w:pPr>
      <w:r>
        <w:rPr>
          <w:rtl/>
          <w:lang w:bidi="fa-IR"/>
        </w:rPr>
        <w:t>3</w:t>
      </w:r>
      <w:r w:rsidR="005F22A6">
        <w:rPr>
          <w:rtl/>
          <w:lang w:bidi="fa-IR"/>
        </w:rPr>
        <w:t>.</w:t>
      </w:r>
      <w:r w:rsidR="005B1B0E" w:rsidRPr="005B1B0E">
        <w:rPr>
          <w:rtl/>
          <w:lang w:bidi="fa-IR"/>
        </w:rPr>
        <w:t xml:space="preserve"> اسحاق اسحاق وديباج از يك مادر بودند</w:t>
      </w:r>
      <w:r w:rsidR="005F22A6">
        <w:rPr>
          <w:rtl/>
          <w:lang w:bidi="fa-IR"/>
        </w:rPr>
        <w:t>.</w:t>
      </w:r>
    </w:p>
    <w:p w:rsidR="005B1B0E" w:rsidRPr="005B1B0E" w:rsidRDefault="00B24FF8" w:rsidP="005B1B0E">
      <w:pPr>
        <w:pStyle w:val="libNormal"/>
        <w:rPr>
          <w:lang w:bidi="fa-IR"/>
        </w:rPr>
      </w:pPr>
      <w:r>
        <w:rPr>
          <w:rtl/>
          <w:lang w:bidi="fa-IR"/>
        </w:rPr>
        <w:t>4</w:t>
      </w:r>
      <w:r w:rsidR="005F22A6">
        <w:rPr>
          <w:rtl/>
          <w:lang w:bidi="fa-IR"/>
        </w:rPr>
        <w:t>.</w:t>
      </w:r>
      <w:r w:rsidR="005B1B0E" w:rsidRPr="005B1B0E">
        <w:rPr>
          <w:rtl/>
          <w:lang w:bidi="fa-IR"/>
        </w:rPr>
        <w:t xml:space="preserve"> عل</w:t>
      </w:r>
      <w:r w:rsidR="002E3C6F">
        <w:rPr>
          <w:rtl/>
          <w:lang w:bidi="fa-IR"/>
        </w:rPr>
        <w:t>ی</w:t>
      </w:r>
      <w:r w:rsidR="005B1B0E" w:rsidRPr="005B1B0E">
        <w:rPr>
          <w:rtl/>
          <w:lang w:bidi="fa-IR"/>
        </w:rPr>
        <w:t>، او همان فرد</w:t>
      </w:r>
      <w:r w:rsidR="002E3C6F">
        <w:rPr>
          <w:rtl/>
          <w:lang w:bidi="fa-IR"/>
        </w:rPr>
        <w:t>ی</w:t>
      </w:r>
      <w:r w:rsidR="005B1B0E" w:rsidRPr="005B1B0E">
        <w:rPr>
          <w:rtl/>
          <w:lang w:bidi="fa-IR"/>
        </w:rPr>
        <w:t xml:space="preserve"> است كه در عهد مأمون بر ضد عباسيان قيام نمود و دستگير شد و به خراسان اعزام شد</w:t>
      </w:r>
      <w:r w:rsidR="005F22A6">
        <w:rPr>
          <w:rtl/>
          <w:lang w:bidi="fa-IR"/>
        </w:rPr>
        <w:t>.</w:t>
      </w:r>
    </w:p>
    <w:p w:rsidR="005B1B0E" w:rsidRPr="005B1B0E" w:rsidRDefault="00822388" w:rsidP="005B1B0E">
      <w:pPr>
        <w:pStyle w:val="libNormal"/>
        <w:rPr>
          <w:lang w:bidi="fa-IR"/>
        </w:rPr>
      </w:pPr>
      <w:r>
        <w:rPr>
          <w:rtl/>
          <w:lang w:bidi="fa-IR"/>
        </w:rPr>
        <w:t>5</w:t>
      </w:r>
      <w:r w:rsidR="005F22A6">
        <w:rPr>
          <w:rtl/>
          <w:lang w:bidi="fa-IR"/>
        </w:rPr>
        <w:t>.</w:t>
      </w:r>
      <w:r w:rsidR="005B1B0E" w:rsidRPr="005B1B0E">
        <w:rPr>
          <w:rtl/>
          <w:lang w:bidi="fa-IR"/>
        </w:rPr>
        <w:t xml:space="preserve"> اسماعيل اعرج، او همان فرد</w:t>
      </w:r>
      <w:r w:rsidR="002E3C6F">
        <w:rPr>
          <w:rtl/>
          <w:lang w:bidi="fa-IR"/>
        </w:rPr>
        <w:t>ی</w:t>
      </w:r>
      <w:r w:rsidR="005B1B0E" w:rsidRPr="005B1B0E">
        <w:rPr>
          <w:rtl/>
          <w:lang w:bidi="fa-IR"/>
        </w:rPr>
        <w:t xml:space="preserve"> است كه فرقه اسماعيليه او را به امامت برگزيدند و در دوران حيات امام درگذشت</w:t>
      </w:r>
      <w:r w:rsidR="005F22A6">
        <w:rPr>
          <w:rtl/>
          <w:lang w:bidi="fa-IR"/>
        </w:rPr>
        <w:t>.</w:t>
      </w:r>
    </w:p>
    <w:p w:rsidR="005B1B0E" w:rsidRPr="005B1B0E" w:rsidRDefault="00E06218" w:rsidP="005B1B0E">
      <w:pPr>
        <w:pStyle w:val="libNormal"/>
        <w:rPr>
          <w:lang w:bidi="fa-IR"/>
        </w:rPr>
      </w:pPr>
      <w:r>
        <w:rPr>
          <w:rtl/>
          <w:lang w:bidi="fa-IR"/>
        </w:rPr>
        <w:t>6</w:t>
      </w:r>
      <w:r w:rsidR="005F22A6">
        <w:rPr>
          <w:rtl/>
          <w:lang w:bidi="fa-IR"/>
        </w:rPr>
        <w:t>.</w:t>
      </w:r>
      <w:r w:rsidR="005B1B0E" w:rsidRPr="005B1B0E">
        <w:rPr>
          <w:rtl/>
          <w:lang w:bidi="fa-IR"/>
        </w:rPr>
        <w:t xml:space="preserve"> عبد الله معروف به افطح (گشاده پا)</w:t>
      </w:r>
      <w:r w:rsidR="005F22A6">
        <w:rPr>
          <w:rtl/>
          <w:lang w:bidi="fa-IR"/>
        </w:rPr>
        <w:t>.</w:t>
      </w:r>
    </w:p>
    <w:p w:rsidR="005B1B0E" w:rsidRPr="005B1B0E" w:rsidRDefault="0054187F" w:rsidP="005B1B0E">
      <w:pPr>
        <w:pStyle w:val="libNormal"/>
        <w:rPr>
          <w:lang w:bidi="fa-IR"/>
        </w:rPr>
      </w:pPr>
      <w:r>
        <w:rPr>
          <w:rtl/>
          <w:lang w:bidi="fa-IR"/>
        </w:rPr>
        <w:t>7</w:t>
      </w:r>
      <w:r w:rsidR="005F22A6">
        <w:rPr>
          <w:rtl/>
          <w:lang w:bidi="fa-IR"/>
        </w:rPr>
        <w:t>.</w:t>
      </w:r>
      <w:r w:rsidR="005B1B0E" w:rsidRPr="005B1B0E">
        <w:rPr>
          <w:rtl/>
          <w:lang w:bidi="fa-IR"/>
        </w:rPr>
        <w:t xml:space="preserve"> عباس</w:t>
      </w:r>
      <w:r w:rsidR="005F22A6">
        <w:rPr>
          <w:rtl/>
          <w:lang w:bidi="fa-IR"/>
        </w:rPr>
        <w:t>.</w:t>
      </w:r>
    </w:p>
    <w:p w:rsidR="005B1B0E" w:rsidRPr="005B1B0E" w:rsidRDefault="009444A3" w:rsidP="005B1B0E">
      <w:pPr>
        <w:pStyle w:val="libNormal"/>
        <w:rPr>
          <w:lang w:bidi="fa-IR"/>
        </w:rPr>
      </w:pPr>
      <w:r>
        <w:rPr>
          <w:rtl/>
          <w:lang w:bidi="fa-IR"/>
        </w:rPr>
        <w:t>8</w:t>
      </w:r>
      <w:r w:rsidR="005F22A6">
        <w:rPr>
          <w:rtl/>
          <w:lang w:bidi="fa-IR"/>
        </w:rPr>
        <w:t>.</w:t>
      </w:r>
      <w:r w:rsidR="005B1B0E" w:rsidRPr="005B1B0E">
        <w:rPr>
          <w:rtl/>
          <w:lang w:bidi="fa-IR"/>
        </w:rPr>
        <w:t xml:space="preserve"> ام فروه</w:t>
      </w:r>
      <w:r w:rsidR="005F22A6">
        <w:rPr>
          <w:rtl/>
          <w:lang w:bidi="fa-IR"/>
        </w:rPr>
        <w:t>.</w:t>
      </w:r>
    </w:p>
    <w:p w:rsidR="005B1B0E" w:rsidRPr="005B1B0E" w:rsidRDefault="00F60B1D" w:rsidP="005B1B0E">
      <w:pPr>
        <w:pStyle w:val="libNormal"/>
        <w:rPr>
          <w:lang w:bidi="fa-IR"/>
        </w:rPr>
      </w:pPr>
      <w:r>
        <w:rPr>
          <w:rtl/>
          <w:lang w:bidi="fa-IR"/>
        </w:rPr>
        <w:t>9</w:t>
      </w:r>
      <w:r w:rsidR="005F22A6">
        <w:rPr>
          <w:rtl/>
          <w:lang w:bidi="fa-IR"/>
        </w:rPr>
        <w:t>.</w:t>
      </w:r>
      <w:r w:rsidR="005B1B0E" w:rsidRPr="005B1B0E">
        <w:rPr>
          <w:rtl/>
          <w:lang w:bidi="fa-IR"/>
        </w:rPr>
        <w:t xml:space="preserve"> اسماء</w:t>
      </w:r>
      <w:r w:rsidR="005F22A6">
        <w:rPr>
          <w:rtl/>
          <w:lang w:bidi="fa-IR"/>
        </w:rPr>
        <w:t>.</w:t>
      </w:r>
    </w:p>
    <w:p w:rsidR="005B1B0E" w:rsidRPr="005B1B0E" w:rsidRDefault="001B75C2" w:rsidP="005B1B0E">
      <w:pPr>
        <w:pStyle w:val="libNormal"/>
        <w:rPr>
          <w:lang w:bidi="fa-IR"/>
        </w:rPr>
      </w:pPr>
      <w:r>
        <w:rPr>
          <w:rFonts w:hint="cs"/>
          <w:rtl/>
          <w:lang w:bidi="fa-IR"/>
        </w:rPr>
        <w:t>10</w:t>
      </w:r>
      <w:r w:rsidR="005F22A6">
        <w:rPr>
          <w:rtl/>
          <w:lang w:bidi="fa-IR"/>
        </w:rPr>
        <w:t>.</w:t>
      </w:r>
      <w:r w:rsidR="005B1B0E" w:rsidRPr="005B1B0E">
        <w:rPr>
          <w:rtl/>
          <w:lang w:bidi="fa-IR"/>
        </w:rPr>
        <w:t xml:space="preserve"> فاطمه</w:t>
      </w:r>
      <w:r w:rsidR="005F22A6">
        <w:rPr>
          <w:rtl/>
          <w:lang w:bidi="fa-IR"/>
        </w:rPr>
        <w:t>.</w:t>
      </w:r>
    </w:p>
    <w:p w:rsidR="001B75C2" w:rsidRDefault="005B1B0E" w:rsidP="005B1B0E">
      <w:pPr>
        <w:pStyle w:val="libNormal"/>
        <w:rPr>
          <w:rFonts w:hint="cs"/>
          <w:rtl/>
          <w:lang w:bidi="fa-IR"/>
        </w:rPr>
      </w:pPr>
      <w:r w:rsidRPr="005B1B0E">
        <w:rPr>
          <w:rtl/>
          <w:lang w:bidi="fa-IR"/>
        </w:rPr>
        <w:t>شرح حال و زندگ</w:t>
      </w:r>
      <w:r w:rsidR="002E3C6F">
        <w:rPr>
          <w:rtl/>
          <w:lang w:bidi="fa-IR"/>
        </w:rPr>
        <w:t>ی</w:t>
      </w:r>
      <w:r w:rsidRPr="005B1B0E">
        <w:rPr>
          <w:rtl/>
          <w:lang w:bidi="fa-IR"/>
        </w:rPr>
        <w:t xml:space="preserve"> آنان در كتابها</w:t>
      </w:r>
      <w:r w:rsidR="002E3C6F">
        <w:rPr>
          <w:rtl/>
          <w:lang w:bidi="fa-IR"/>
        </w:rPr>
        <w:t>ی</w:t>
      </w:r>
      <w:r w:rsidRPr="005B1B0E">
        <w:rPr>
          <w:rtl/>
          <w:lang w:bidi="fa-IR"/>
        </w:rPr>
        <w:t xml:space="preserve"> مربوطه به تفصيل آمده است</w:t>
      </w:r>
      <w:r w:rsidR="005F22A6">
        <w:rPr>
          <w:rtl/>
          <w:lang w:bidi="fa-IR"/>
        </w:rPr>
        <w:t>.</w:t>
      </w:r>
      <w:r w:rsidRPr="005B1B0E">
        <w:rPr>
          <w:rtl/>
          <w:lang w:bidi="fa-IR"/>
        </w:rPr>
        <w:t xml:space="preserve"> از شرح حال آنان، به علت رعايت حال خواننده خوددار</w:t>
      </w:r>
      <w:r w:rsidR="002E3C6F">
        <w:rPr>
          <w:rtl/>
          <w:lang w:bidi="fa-IR"/>
        </w:rPr>
        <w:t>ی</w:t>
      </w:r>
      <w:r w:rsidRPr="005B1B0E">
        <w:rPr>
          <w:rtl/>
          <w:lang w:bidi="fa-IR"/>
        </w:rPr>
        <w:t xml:space="preserve"> شد</w:t>
      </w:r>
      <w:r w:rsidR="005F22A6">
        <w:rPr>
          <w:rtl/>
          <w:lang w:bidi="fa-IR"/>
        </w:rPr>
        <w:t>.</w:t>
      </w:r>
    </w:p>
    <w:p w:rsidR="005B1B0E" w:rsidRPr="005B1B0E" w:rsidRDefault="005B1B0E" w:rsidP="005B1B0E">
      <w:pPr>
        <w:pStyle w:val="libNormal"/>
        <w:rPr>
          <w:lang w:bidi="fa-IR"/>
        </w:rPr>
      </w:pPr>
      <w:r w:rsidRPr="005B1B0E">
        <w:rPr>
          <w:rtl/>
          <w:lang w:bidi="fa-IR"/>
        </w:rPr>
        <w:lastRenderedPageBreak/>
        <w:t>ول</w:t>
      </w:r>
      <w:r w:rsidR="002E3C6F">
        <w:rPr>
          <w:rtl/>
          <w:lang w:bidi="fa-IR"/>
        </w:rPr>
        <w:t>ی</w:t>
      </w:r>
      <w:r w:rsidRPr="005B1B0E">
        <w:rPr>
          <w:rtl/>
          <w:lang w:bidi="fa-IR"/>
        </w:rPr>
        <w:t xml:space="preserve"> به يقين مهمترين اثر و يادگار امام، آثار علم</w:t>
      </w:r>
      <w:r w:rsidR="002E3C6F">
        <w:rPr>
          <w:rtl/>
          <w:lang w:bidi="fa-IR"/>
        </w:rPr>
        <w:t>ی</w:t>
      </w:r>
      <w:r w:rsidRPr="005B1B0E">
        <w:rPr>
          <w:rtl/>
          <w:lang w:bidi="fa-IR"/>
        </w:rPr>
        <w:t xml:space="preserve"> و يادگارها</w:t>
      </w:r>
      <w:r w:rsidR="002E3C6F">
        <w:rPr>
          <w:rtl/>
          <w:lang w:bidi="fa-IR"/>
        </w:rPr>
        <w:t>ی</w:t>
      </w:r>
      <w:r w:rsidRPr="005B1B0E">
        <w:rPr>
          <w:rtl/>
          <w:lang w:bidi="fa-IR"/>
        </w:rPr>
        <w:t xml:space="preserve"> جاودان معنو</w:t>
      </w:r>
      <w:r w:rsidR="002E3C6F">
        <w:rPr>
          <w:rtl/>
          <w:lang w:bidi="fa-IR"/>
        </w:rPr>
        <w:t>ی</w:t>
      </w:r>
      <w:r w:rsidRPr="005B1B0E">
        <w:rPr>
          <w:rtl/>
          <w:lang w:bidi="fa-IR"/>
        </w:rPr>
        <w:t xml:space="preserve"> و حوزه</w:t>
      </w:r>
      <w:r w:rsidR="00E06218">
        <w:rPr>
          <w:rtl/>
          <w:lang w:bidi="fa-IR"/>
        </w:rPr>
        <w:t xml:space="preserve"> </w:t>
      </w:r>
      <w:r w:rsidRPr="005B1B0E">
        <w:rPr>
          <w:rtl/>
          <w:lang w:bidi="fa-IR"/>
        </w:rPr>
        <w:t>ها</w:t>
      </w:r>
      <w:r w:rsidR="002E3C6F">
        <w:rPr>
          <w:rtl/>
          <w:lang w:bidi="fa-IR"/>
        </w:rPr>
        <w:t>ی</w:t>
      </w:r>
      <w:r w:rsidRPr="005B1B0E">
        <w:rPr>
          <w:rtl/>
          <w:lang w:bidi="fa-IR"/>
        </w:rPr>
        <w:t xml:space="preserve"> علم</w:t>
      </w:r>
      <w:r w:rsidR="002E3C6F">
        <w:rPr>
          <w:rtl/>
          <w:lang w:bidi="fa-IR"/>
        </w:rPr>
        <w:t>ی</w:t>
      </w:r>
      <w:r w:rsidRPr="005B1B0E">
        <w:rPr>
          <w:rtl/>
          <w:lang w:bidi="fa-IR"/>
        </w:rPr>
        <w:t xml:space="preserve"> پربار</w:t>
      </w:r>
      <w:r w:rsidR="002E3C6F">
        <w:rPr>
          <w:rtl/>
          <w:lang w:bidi="fa-IR"/>
        </w:rPr>
        <w:t>ی</w:t>
      </w:r>
      <w:r w:rsidRPr="005B1B0E">
        <w:rPr>
          <w:rtl/>
          <w:lang w:bidi="fa-IR"/>
        </w:rPr>
        <w:t xml:space="preserve"> است كه از آن بزرگوار يادگار مانده است كه تا جهان باق</w:t>
      </w:r>
      <w:r w:rsidR="002E3C6F">
        <w:rPr>
          <w:rtl/>
          <w:lang w:bidi="fa-IR"/>
        </w:rPr>
        <w:t>ی</w:t>
      </w:r>
      <w:r w:rsidRPr="005B1B0E">
        <w:rPr>
          <w:rtl/>
          <w:lang w:bidi="fa-IR"/>
        </w:rPr>
        <w:t xml:space="preserve"> است به ابديت و جاودانگ</w:t>
      </w:r>
      <w:r w:rsidR="002E3C6F">
        <w:rPr>
          <w:rtl/>
          <w:lang w:bidi="fa-IR"/>
        </w:rPr>
        <w:t>ی</w:t>
      </w:r>
      <w:r w:rsidRPr="005B1B0E">
        <w:rPr>
          <w:rtl/>
          <w:lang w:bidi="fa-IR"/>
        </w:rPr>
        <w:t xml:space="preserve"> پيوسته است</w:t>
      </w:r>
      <w:r w:rsidR="005F22A6">
        <w:rPr>
          <w:rtl/>
          <w:lang w:bidi="fa-IR"/>
        </w:rPr>
        <w:t>.</w:t>
      </w:r>
    </w:p>
    <w:p w:rsidR="005B1B0E" w:rsidRPr="005B1B0E" w:rsidRDefault="005B1B0E" w:rsidP="005B1B0E">
      <w:pPr>
        <w:pStyle w:val="libNormal"/>
        <w:rPr>
          <w:lang w:bidi="fa-IR"/>
        </w:rPr>
      </w:pPr>
      <w:r w:rsidRPr="005B1B0E">
        <w:rPr>
          <w:rtl/>
          <w:lang w:bidi="fa-IR"/>
        </w:rPr>
        <w:t xml:space="preserve">در مورد امام جعفر صادق </w:t>
      </w:r>
      <w:r w:rsidR="005C2804" w:rsidRPr="005C2804">
        <w:rPr>
          <w:rStyle w:val="libAlaemChar"/>
          <w:rtl/>
        </w:rPr>
        <w:t>عليه‌السلام</w:t>
      </w:r>
      <w:r w:rsidRPr="005B1B0E">
        <w:rPr>
          <w:rtl/>
          <w:lang w:bidi="fa-IR"/>
        </w:rPr>
        <w:t xml:space="preserve"> هر چه بنويسيم و كاوش داشته باشيم باز هم، كم و نارسا است در درك عظمت روح</w:t>
      </w:r>
      <w:r w:rsidR="002E3C6F">
        <w:rPr>
          <w:rtl/>
          <w:lang w:bidi="fa-IR"/>
        </w:rPr>
        <w:t>ی</w:t>
      </w:r>
      <w:r w:rsidRPr="005B1B0E">
        <w:rPr>
          <w:rtl/>
          <w:lang w:bidi="fa-IR"/>
        </w:rPr>
        <w:t xml:space="preserve"> و معنو</w:t>
      </w:r>
      <w:r w:rsidR="002E3C6F">
        <w:rPr>
          <w:rtl/>
          <w:lang w:bidi="fa-IR"/>
        </w:rPr>
        <w:t>ی</w:t>
      </w:r>
      <w:r w:rsidRPr="005B1B0E">
        <w:rPr>
          <w:rtl/>
          <w:lang w:bidi="fa-IR"/>
        </w:rPr>
        <w:t xml:space="preserve"> و علم سرشار و دانش ب</w:t>
      </w:r>
      <w:r w:rsidR="002E3C6F">
        <w:rPr>
          <w:rtl/>
          <w:lang w:bidi="fa-IR"/>
        </w:rPr>
        <w:t>ی</w:t>
      </w:r>
      <w:r w:rsidRPr="005B1B0E">
        <w:rPr>
          <w:rtl/>
          <w:lang w:bidi="fa-IR"/>
        </w:rPr>
        <w:t xml:space="preserve"> كران او كاف</w:t>
      </w:r>
      <w:r w:rsidR="002E3C6F">
        <w:rPr>
          <w:rtl/>
          <w:lang w:bidi="fa-IR"/>
        </w:rPr>
        <w:t>ی</w:t>
      </w:r>
      <w:r w:rsidRPr="005B1B0E">
        <w:rPr>
          <w:rtl/>
          <w:lang w:bidi="fa-IR"/>
        </w:rPr>
        <w:t xml:space="preserve"> است نگاه</w:t>
      </w:r>
      <w:r w:rsidR="002E3C6F">
        <w:rPr>
          <w:rtl/>
          <w:lang w:bidi="fa-IR"/>
        </w:rPr>
        <w:t>ی</w:t>
      </w:r>
      <w:r w:rsidRPr="005B1B0E">
        <w:rPr>
          <w:rtl/>
          <w:lang w:bidi="fa-IR"/>
        </w:rPr>
        <w:t xml:space="preserve"> به فقه مبسوط و گسترد</w:t>
      </w:r>
      <w:r w:rsidR="005D685C">
        <w:rPr>
          <w:rtl/>
          <w:lang w:bidi="fa-IR"/>
        </w:rPr>
        <w:t>ه</w:t>
      </w:r>
      <w:r w:rsidRPr="005B1B0E">
        <w:rPr>
          <w:rtl/>
          <w:lang w:bidi="fa-IR"/>
        </w:rPr>
        <w:t xml:space="preserve"> آن بزرگ نظر بيافكنيم و منابع فقه</w:t>
      </w:r>
      <w:r w:rsidR="002E3C6F">
        <w:rPr>
          <w:rtl/>
          <w:lang w:bidi="fa-IR"/>
        </w:rPr>
        <w:t>ی</w:t>
      </w:r>
      <w:r w:rsidRPr="005B1B0E">
        <w:rPr>
          <w:rtl/>
          <w:lang w:bidi="fa-IR"/>
        </w:rPr>
        <w:t xml:space="preserve"> را مورد مطالعه قرار دهيم آنگاه متوجه خواهيم شد كه پايه گذار فقه جعفر</w:t>
      </w:r>
      <w:r w:rsidR="002E3C6F">
        <w:rPr>
          <w:rtl/>
          <w:lang w:bidi="fa-IR"/>
        </w:rPr>
        <w:t>ی</w:t>
      </w:r>
      <w:r w:rsidRPr="005B1B0E">
        <w:rPr>
          <w:rtl/>
          <w:lang w:bidi="fa-IR"/>
        </w:rPr>
        <w:t xml:space="preserve"> در چه حد از افق اعلا</w:t>
      </w:r>
      <w:r w:rsidR="002E3C6F">
        <w:rPr>
          <w:rtl/>
          <w:lang w:bidi="fa-IR"/>
        </w:rPr>
        <w:t>ی</w:t>
      </w:r>
      <w:r w:rsidRPr="005B1B0E">
        <w:rPr>
          <w:rtl/>
          <w:lang w:bidi="fa-IR"/>
        </w:rPr>
        <w:t xml:space="preserve"> علم و دانش و فضيلت و كرامت قرار دارد</w:t>
      </w:r>
      <w:r w:rsidR="005F22A6">
        <w:rPr>
          <w:rtl/>
          <w:lang w:bidi="fa-IR"/>
        </w:rPr>
        <w:t>؟</w:t>
      </w:r>
      <w:r w:rsidRPr="005B1B0E">
        <w:rPr>
          <w:rtl/>
          <w:lang w:bidi="fa-IR"/>
        </w:rPr>
        <w:t xml:space="preserve"> و چه بهتر به اين شعر متوسل گرديم جائ</w:t>
      </w:r>
      <w:r w:rsidR="002E3C6F">
        <w:rPr>
          <w:rtl/>
          <w:lang w:bidi="fa-IR"/>
        </w:rPr>
        <w:t>ی</w:t>
      </w:r>
      <w:r w:rsidRPr="005B1B0E">
        <w:rPr>
          <w:rtl/>
          <w:lang w:bidi="fa-IR"/>
        </w:rPr>
        <w:t xml:space="preserve"> كه شاعر فارس</w:t>
      </w:r>
      <w:r w:rsidR="002E3C6F">
        <w:rPr>
          <w:rtl/>
          <w:lang w:bidi="fa-IR"/>
        </w:rPr>
        <w:t>ی</w:t>
      </w:r>
      <w:r w:rsidRPr="005B1B0E">
        <w:rPr>
          <w:rtl/>
          <w:lang w:bidi="fa-IR"/>
        </w:rPr>
        <w:t xml:space="preserve"> زبان، گويد</w:t>
      </w:r>
      <w:r w:rsidR="005F22A6">
        <w:rPr>
          <w:rtl/>
          <w:lang w:bidi="fa-IR"/>
        </w:rPr>
        <w:t>:</w:t>
      </w:r>
    </w:p>
    <w:tbl>
      <w:tblPr>
        <w:tblStyle w:val="TableGrid"/>
        <w:bidiVisual/>
        <w:tblW w:w="4562" w:type="pct"/>
        <w:tblInd w:w="384" w:type="dxa"/>
        <w:tblLook w:val="01E0"/>
      </w:tblPr>
      <w:tblGrid>
        <w:gridCol w:w="3920"/>
        <w:gridCol w:w="279"/>
        <w:gridCol w:w="3881"/>
      </w:tblGrid>
      <w:tr w:rsidR="005300E1" w:rsidTr="00810E93">
        <w:trPr>
          <w:trHeight w:val="350"/>
        </w:trPr>
        <w:tc>
          <w:tcPr>
            <w:tcW w:w="3920" w:type="dxa"/>
            <w:shd w:val="clear" w:color="auto" w:fill="auto"/>
          </w:tcPr>
          <w:p w:rsidR="005300E1" w:rsidRDefault="005300E1" w:rsidP="00810E93">
            <w:pPr>
              <w:pStyle w:val="libPoem"/>
            </w:pPr>
            <w:r w:rsidRPr="005B1B0E">
              <w:rPr>
                <w:rtl/>
                <w:lang w:bidi="fa-IR"/>
              </w:rPr>
              <w:t>كتاب فضل تو را آب بحر كاف</w:t>
            </w:r>
            <w:r>
              <w:rPr>
                <w:rtl/>
                <w:lang w:bidi="fa-IR"/>
              </w:rPr>
              <w:t>ی</w:t>
            </w:r>
            <w:r w:rsidRPr="005B1B0E">
              <w:rPr>
                <w:rtl/>
                <w:lang w:bidi="fa-IR"/>
              </w:rPr>
              <w:t xml:space="preserve"> نيست</w:t>
            </w:r>
            <w:r w:rsidRPr="00725071">
              <w:rPr>
                <w:rStyle w:val="libPoemTiniChar0"/>
                <w:rtl/>
              </w:rPr>
              <w:br/>
              <w:t> </w:t>
            </w:r>
          </w:p>
        </w:tc>
        <w:tc>
          <w:tcPr>
            <w:tcW w:w="279" w:type="dxa"/>
            <w:shd w:val="clear" w:color="auto" w:fill="auto"/>
          </w:tcPr>
          <w:p w:rsidR="005300E1" w:rsidRDefault="005300E1" w:rsidP="00810E93">
            <w:pPr>
              <w:pStyle w:val="libPoem"/>
              <w:rPr>
                <w:rtl/>
              </w:rPr>
            </w:pPr>
          </w:p>
        </w:tc>
        <w:tc>
          <w:tcPr>
            <w:tcW w:w="3881" w:type="dxa"/>
            <w:shd w:val="clear" w:color="auto" w:fill="auto"/>
          </w:tcPr>
          <w:p w:rsidR="005300E1" w:rsidRDefault="005300E1" w:rsidP="00810E93">
            <w:pPr>
              <w:pStyle w:val="libPoem"/>
            </w:pPr>
            <w:r w:rsidRPr="005B1B0E">
              <w:rPr>
                <w:rtl/>
                <w:lang w:bidi="fa-IR"/>
              </w:rPr>
              <w:t>كه تر كنم سر انگشت و صفحه بشمارم</w:t>
            </w:r>
            <w:r w:rsidRPr="00725071">
              <w:rPr>
                <w:rStyle w:val="libPoemTiniChar0"/>
                <w:rtl/>
              </w:rPr>
              <w:br/>
              <w:t> </w:t>
            </w:r>
          </w:p>
        </w:tc>
      </w:tr>
    </w:tbl>
    <w:p w:rsidR="005300E1" w:rsidRDefault="005300E1" w:rsidP="005B1B0E">
      <w:pPr>
        <w:pStyle w:val="libNormal"/>
        <w:rPr>
          <w:rtl/>
          <w:lang w:bidi="fa-IR"/>
        </w:rPr>
      </w:pPr>
    </w:p>
    <w:p w:rsidR="005300E1" w:rsidRDefault="005300E1" w:rsidP="005B1B0E">
      <w:pPr>
        <w:pStyle w:val="libNormal"/>
        <w:rPr>
          <w:rFonts w:hint="cs"/>
          <w:rtl/>
          <w:lang w:bidi="fa-IR"/>
        </w:rPr>
      </w:pPr>
      <w:r>
        <w:rPr>
          <w:rtl/>
          <w:lang w:bidi="fa-IR"/>
        </w:rPr>
        <w:br w:type="page"/>
      </w:r>
    </w:p>
    <w:p w:rsidR="005B1B0E" w:rsidRDefault="005B1B0E" w:rsidP="005300E1">
      <w:pPr>
        <w:pStyle w:val="Heading2"/>
        <w:rPr>
          <w:rFonts w:hint="cs"/>
          <w:rtl/>
          <w:lang w:bidi="fa-IR"/>
        </w:rPr>
      </w:pPr>
      <w:bookmarkStart w:id="85" w:name="_Toc488138186"/>
      <w:r w:rsidRPr="005B1B0E">
        <w:rPr>
          <w:rtl/>
          <w:lang w:bidi="fa-IR"/>
        </w:rPr>
        <w:t>منابع و مأخذ</w:t>
      </w:r>
      <w:bookmarkEnd w:id="85"/>
    </w:p>
    <w:p w:rsidR="005B1B0E" w:rsidRPr="005B1B0E" w:rsidRDefault="003A5E2D" w:rsidP="005300E1">
      <w:pPr>
        <w:pStyle w:val="libVar"/>
        <w:rPr>
          <w:lang w:bidi="fa-IR"/>
        </w:rPr>
      </w:pPr>
      <w:r>
        <w:rPr>
          <w:rtl/>
          <w:lang w:bidi="fa-IR"/>
        </w:rPr>
        <w:t>1</w:t>
      </w:r>
      <w:r w:rsidR="005F22A6">
        <w:rPr>
          <w:rtl/>
          <w:lang w:bidi="fa-IR"/>
        </w:rPr>
        <w:t>.</w:t>
      </w:r>
      <w:r w:rsidR="005B1B0E" w:rsidRPr="005B1B0E">
        <w:rPr>
          <w:rtl/>
          <w:lang w:bidi="fa-IR"/>
        </w:rPr>
        <w:t xml:space="preserve"> الأمام الصادق والمذاهب الاربعه / اسد حيدر / دار الكتاب العرب</w:t>
      </w:r>
      <w:r w:rsidR="002E3C6F">
        <w:rPr>
          <w:rtl/>
          <w:lang w:bidi="fa-IR"/>
        </w:rPr>
        <w:t>ی</w:t>
      </w:r>
      <w:r w:rsidR="005F22A6">
        <w:rPr>
          <w:rtl/>
          <w:lang w:bidi="fa-IR"/>
        </w:rPr>
        <w:t>.</w:t>
      </w:r>
    </w:p>
    <w:p w:rsidR="005B1B0E" w:rsidRPr="005B1B0E" w:rsidRDefault="003A5E2D" w:rsidP="005300E1">
      <w:pPr>
        <w:pStyle w:val="libVar"/>
        <w:rPr>
          <w:lang w:bidi="fa-IR"/>
        </w:rPr>
      </w:pPr>
      <w:r>
        <w:rPr>
          <w:rtl/>
          <w:lang w:bidi="fa-IR"/>
        </w:rPr>
        <w:t>2</w:t>
      </w:r>
      <w:r w:rsidR="005F22A6">
        <w:rPr>
          <w:rtl/>
          <w:lang w:bidi="fa-IR"/>
        </w:rPr>
        <w:t>.</w:t>
      </w:r>
      <w:r w:rsidR="005B1B0E" w:rsidRPr="005B1B0E">
        <w:rPr>
          <w:rtl/>
          <w:lang w:bidi="fa-IR"/>
        </w:rPr>
        <w:t xml:space="preserve"> الامام جعفر الصادق رائد السنة والشيعه / عبد القادر محمود / قاهره</w:t>
      </w:r>
      <w:r w:rsidR="005F22A6">
        <w:rPr>
          <w:rtl/>
          <w:lang w:bidi="fa-IR"/>
        </w:rPr>
        <w:t>.</w:t>
      </w:r>
    </w:p>
    <w:p w:rsidR="005B1B0E" w:rsidRPr="005B1B0E" w:rsidRDefault="007C47BB" w:rsidP="005300E1">
      <w:pPr>
        <w:pStyle w:val="libVar"/>
        <w:rPr>
          <w:lang w:bidi="fa-IR"/>
        </w:rPr>
      </w:pPr>
      <w:r>
        <w:rPr>
          <w:rtl/>
          <w:lang w:bidi="fa-IR"/>
        </w:rPr>
        <w:t>3</w:t>
      </w:r>
      <w:r w:rsidR="005F22A6">
        <w:rPr>
          <w:rtl/>
          <w:lang w:bidi="fa-IR"/>
        </w:rPr>
        <w:t>.</w:t>
      </w:r>
      <w:r w:rsidR="005B1B0E" w:rsidRPr="005B1B0E">
        <w:rPr>
          <w:rtl/>
          <w:lang w:bidi="fa-IR"/>
        </w:rPr>
        <w:t xml:space="preserve"> الأمام الصادق / ابوزهره / دار الفكر العرب</w:t>
      </w:r>
      <w:r w:rsidR="002E3C6F">
        <w:rPr>
          <w:rtl/>
          <w:lang w:bidi="fa-IR"/>
        </w:rPr>
        <w:t>ی</w:t>
      </w:r>
      <w:r w:rsidR="005B1B0E" w:rsidRPr="005B1B0E">
        <w:rPr>
          <w:rtl/>
          <w:lang w:bidi="fa-IR"/>
        </w:rPr>
        <w:t xml:space="preserve"> / قاهره</w:t>
      </w:r>
      <w:r w:rsidR="005F22A6">
        <w:rPr>
          <w:rtl/>
          <w:lang w:bidi="fa-IR"/>
        </w:rPr>
        <w:t>.</w:t>
      </w:r>
    </w:p>
    <w:p w:rsidR="005B1B0E" w:rsidRPr="005B1B0E" w:rsidRDefault="00B24FF8" w:rsidP="005300E1">
      <w:pPr>
        <w:pStyle w:val="libVar"/>
        <w:rPr>
          <w:lang w:bidi="fa-IR"/>
        </w:rPr>
      </w:pPr>
      <w:r>
        <w:rPr>
          <w:rtl/>
          <w:lang w:bidi="fa-IR"/>
        </w:rPr>
        <w:t>4</w:t>
      </w:r>
      <w:r w:rsidR="005F22A6">
        <w:rPr>
          <w:rtl/>
          <w:lang w:bidi="fa-IR"/>
        </w:rPr>
        <w:t>.</w:t>
      </w:r>
      <w:r w:rsidR="005B1B0E" w:rsidRPr="005B1B0E">
        <w:rPr>
          <w:rtl/>
          <w:lang w:bidi="fa-IR"/>
        </w:rPr>
        <w:t xml:space="preserve"> الاخلاق عند الأمام الصادق / محمد امين زين الدين / تهران</w:t>
      </w:r>
      <w:r w:rsidR="005F22A6">
        <w:rPr>
          <w:rtl/>
          <w:lang w:bidi="fa-IR"/>
        </w:rPr>
        <w:t>.</w:t>
      </w:r>
    </w:p>
    <w:p w:rsidR="005B1B0E" w:rsidRPr="005B1B0E" w:rsidRDefault="00822388" w:rsidP="005300E1">
      <w:pPr>
        <w:pStyle w:val="libVar"/>
        <w:rPr>
          <w:lang w:bidi="fa-IR"/>
        </w:rPr>
      </w:pPr>
      <w:r>
        <w:rPr>
          <w:rtl/>
          <w:lang w:bidi="fa-IR"/>
        </w:rPr>
        <w:t>5</w:t>
      </w:r>
      <w:r w:rsidR="005F22A6">
        <w:rPr>
          <w:rtl/>
          <w:lang w:bidi="fa-IR"/>
        </w:rPr>
        <w:t>.</w:t>
      </w:r>
      <w:r w:rsidR="005B1B0E" w:rsidRPr="005B1B0E">
        <w:rPr>
          <w:rtl/>
          <w:lang w:bidi="fa-IR"/>
        </w:rPr>
        <w:t xml:space="preserve"> الأحوال الشخصيه / ابوزهره / دار الفكر العرب</w:t>
      </w:r>
      <w:r w:rsidR="002E3C6F">
        <w:rPr>
          <w:rtl/>
          <w:lang w:bidi="fa-IR"/>
        </w:rPr>
        <w:t>ی</w:t>
      </w:r>
      <w:r w:rsidR="005F22A6">
        <w:rPr>
          <w:rtl/>
          <w:lang w:bidi="fa-IR"/>
        </w:rPr>
        <w:t>.</w:t>
      </w:r>
    </w:p>
    <w:p w:rsidR="005B1B0E" w:rsidRPr="005B1B0E" w:rsidRDefault="00E06218" w:rsidP="005300E1">
      <w:pPr>
        <w:pStyle w:val="libVar"/>
        <w:rPr>
          <w:lang w:bidi="fa-IR"/>
        </w:rPr>
      </w:pPr>
      <w:r>
        <w:rPr>
          <w:rtl/>
          <w:lang w:bidi="fa-IR"/>
        </w:rPr>
        <w:t>6</w:t>
      </w:r>
      <w:r w:rsidR="005F22A6">
        <w:rPr>
          <w:rtl/>
          <w:lang w:bidi="fa-IR"/>
        </w:rPr>
        <w:t>.</w:t>
      </w:r>
      <w:r w:rsidR="005B1B0E" w:rsidRPr="005B1B0E">
        <w:rPr>
          <w:rtl/>
          <w:lang w:bidi="fa-IR"/>
        </w:rPr>
        <w:t xml:space="preserve"> بحار الانوار / مجلس</w:t>
      </w:r>
      <w:r w:rsidR="002E3C6F">
        <w:rPr>
          <w:rtl/>
          <w:lang w:bidi="fa-IR"/>
        </w:rPr>
        <w:t>ی</w:t>
      </w:r>
      <w:r w:rsidR="005B1B0E" w:rsidRPr="005B1B0E">
        <w:rPr>
          <w:rtl/>
          <w:lang w:bidi="fa-IR"/>
        </w:rPr>
        <w:t xml:space="preserve"> / تهران / چاپ كمپان</w:t>
      </w:r>
      <w:r w:rsidR="002E3C6F">
        <w:rPr>
          <w:rtl/>
          <w:lang w:bidi="fa-IR"/>
        </w:rPr>
        <w:t>ی</w:t>
      </w:r>
      <w:r w:rsidR="005F22A6">
        <w:rPr>
          <w:rtl/>
          <w:lang w:bidi="fa-IR"/>
        </w:rPr>
        <w:t>.</w:t>
      </w:r>
    </w:p>
    <w:p w:rsidR="005B1B0E" w:rsidRPr="005B1B0E" w:rsidRDefault="0054187F" w:rsidP="005300E1">
      <w:pPr>
        <w:pStyle w:val="libVar"/>
        <w:rPr>
          <w:lang w:bidi="fa-IR"/>
        </w:rPr>
      </w:pPr>
      <w:r>
        <w:rPr>
          <w:rtl/>
          <w:lang w:bidi="fa-IR"/>
        </w:rPr>
        <w:t>7</w:t>
      </w:r>
      <w:r w:rsidR="005F22A6">
        <w:rPr>
          <w:rtl/>
          <w:lang w:bidi="fa-IR"/>
        </w:rPr>
        <w:t>.</w:t>
      </w:r>
      <w:r w:rsidR="005B1B0E" w:rsidRPr="005B1B0E">
        <w:rPr>
          <w:rtl/>
          <w:lang w:bidi="fa-IR"/>
        </w:rPr>
        <w:t xml:space="preserve"> بيست گفتار / استاد شهيد مرتض</w:t>
      </w:r>
      <w:r w:rsidR="002E3C6F">
        <w:rPr>
          <w:rtl/>
          <w:lang w:bidi="fa-IR"/>
        </w:rPr>
        <w:t>ی</w:t>
      </w:r>
      <w:r w:rsidR="005B1B0E" w:rsidRPr="005B1B0E">
        <w:rPr>
          <w:rtl/>
          <w:lang w:bidi="fa-IR"/>
        </w:rPr>
        <w:t xml:space="preserve"> مطهر</w:t>
      </w:r>
      <w:r w:rsidR="002E3C6F">
        <w:rPr>
          <w:rtl/>
          <w:lang w:bidi="fa-IR"/>
        </w:rPr>
        <w:t>ی</w:t>
      </w:r>
      <w:r w:rsidR="005B1B0E" w:rsidRPr="005B1B0E">
        <w:rPr>
          <w:rtl/>
          <w:lang w:bidi="fa-IR"/>
        </w:rPr>
        <w:t xml:space="preserve"> / تهران / صدرا</w:t>
      </w:r>
      <w:r w:rsidR="005F22A6">
        <w:rPr>
          <w:rtl/>
          <w:lang w:bidi="fa-IR"/>
        </w:rPr>
        <w:t>.</w:t>
      </w:r>
    </w:p>
    <w:p w:rsidR="005B1B0E" w:rsidRPr="005B1B0E" w:rsidRDefault="009444A3" w:rsidP="005300E1">
      <w:pPr>
        <w:pStyle w:val="libVar"/>
        <w:rPr>
          <w:lang w:bidi="fa-IR"/>
        </w:rPr>
      </w:pPr>
      <w:r>
        <w:rPr>
          <w:rtl/>
          <w:lang w:bidi="fa-IR"/>
        </w:rPr>
        <w:t>8</w:t>
      </w:r>
      <w:r w:rsidR="005F22A6">
        <w:rPr>
          <w:rtl/>
          <w:lang w:bidi="fa-IR"/>
        </w:rPr>
        <w:t>.</w:t>
      </w:r>
      <w:r w:rsidR="005B1B0E" w:rsidRPr="005B1B0E">
        <w:rPr>
          <w:rtl/>
          <w:lang w:bidi="fa-IR"/>
        </w:rPr>
        <w:t xml:space="preserve"> تاريخ مبرد / كامل / قاهره / مصر</w:t>
      </w:r>
      <w:r w:rsidR="005F22A6">
        <w:rPr>
          <w:rtl/>
          <w:lang w:bidi="fa-IR"/>
        </w:rPr>
        <w:t>.</w:t>
      </w:r>
    </w:p>
    <w:p w:rsidR="005B1B0E" w:rsidRPr="005B1B0E" w:rsidRDefault="00F60B1D" w:rsidP="005300E1">
      <w:pPr>
        <w:pStyle w:val="libVar"/>
        <w:rPr>
          <w:lang w:bidi="fa-IR"/>
        </w:rPr>
      </w:pPr>
      <w:r>
        <w:rPr>
          <w:rtl/>
          <w:lang w:bidi="fa-IR"/>
        </w:rPr>
        <w:t>9</w:t>
      </w:r>
      <w:r w:rsidR="005F22A6">
        <w:rPr>
          <w:rtl/>
          <w:lang w:bidi="fa-IR"/>
        </w:rPr>
        <w:t>.</w:t>
      </w:r>
      <w:r w:rsidR="005B1B0E" w:rsidRPr="005B1B0E">
        <w:rPr>
          <w:rtl/>
          <w:lang w:bidi="fa-IR"/>
        </w:rPr>
        <w:t xml:space="preserve"> تاريخ يعقوب</w:t>
      </w:r>
      <w:r w:rsidR="002E3C6F">
        <w:rPr>
          <w:rtl/>
          <w:lang w:bidi="fa-IR"/>
        </w:rPr>
        <w:t>ی</w:t>
      </w:r>
      <w:r w:rsidR="005B1B0E" w:rsidRPr="005B1B0E">
        <w:rPr>
          <w:rtl/>
          <w:lang w:bidi="fa-IR"/>
        </w:rPr>
        <w:t xml:space="preserve"> / يعقوب</w:t>
      </w:r>
      <w:r w:rsidR="002E3C6F">
        <w:rPr>
          <w:rtl/>
          <w:lang w:bidi="fa-IR"/>
        </w:rPr>
        <w:t>ی</w:t>
      </w:r>
      <w:r w:rsidR="005B1B0E" w:rsidRPr="005B1B0E">
        <w:rPr>
          <w:rtl/>
          <w:lang w:bidi="fa-IR"/>
        </w:rPr>
        <w:t xml:space="preserve"> / بيروت، لبنان</w:t>
      </w:r>
      <w:r w:rsidR="005F22A6">
        <w:rPr>
          <w:rtl/>
          <w:lang w:bidi="fa-IR"/>
        </w:rPr>
        <w:t>.</w:t>
      </w:r>
    </w:p>
    <w:p w:rsidR="005B1B0E" w:rsidRPr="005B1B0E" w:rsidRDefault="003A5E2D" w:rsidP="005300E1">
      <w:pPr>
        <w:pStyle w:val="libVar"/>
        <w:rPr>
          <w:lang w:bidi="fa-IR"/>
        </w:rPr>
      </w:pPr>
      <w:r>
        <w:rPr>
          <w:rtl/>
          <w:lang w:bidi="fa-IR"/>
        </w:rPr>
        <w:t>1</w:t>
      </w:r>
      <w:r w:rsidR="00F60B1D">
        <w:rPr>
          <w:rtl/>
          <w:lang w:bidi="fa-IR"/>
        </w:rPr>
        <w:t>0</w:t>
      </w:r>
      <w:r w:rsidR="005F22A6">
        <w:rPr>
          <w:rtl/>
          <w:lang w:bidi="fa-IR"/>
        </w:rPr>
        <w:t>.</w:t>
      </w:r>
      <w:r w:rsidR="005B1B0E" w:rsidRPr="005B1B0E">
        <w:rPr>
          <w:rtl/>
          <w:lang w:bidi="fa-IR"/>
        </w:rPr>
        <w:t xml:space="preserve"> تحف العقول / بحران</w:t>
      </w:r>
      <w:r w:rsidR="002E3C6F">
        <w:rPr>
          <w:rtl/>
          <w:lang w:bidi="fa-IR"/>
        </w:rPr>
        <w:t>ی</w:t>
      </w:r>
      <w:r w:rsidR="005B1B0E" w:rsidRPr="005B1B0E">
        <w:rPr>
          <w:rtl/>
          <w:lang w:bidi="fa-IR"/>
        </w:rPr>
        <w:t xml:space="preserve"> / چاپ بصيرت</w:t>
      </w:r>
      <w:r w:rsidR="002E3C6F">
        <w:rPr>
          <w:rtl/>
          <w:lang w:bidi="fa-IR"/>
        </w:rPr>
        <w:t>ی</w:t>
      </w:r>
      <w:r w:rsidR="005B1B0E" w:rsidRPr="005B1B0E">
        <w:rPr>
          <w:rtl/>
          <w:lang w:bidi="fa-IR"/>
        </w:rPr>
        <w:t xml:space="preserve"> قم</w:t>
      </w:r>
      <w:r w:rsidR="005F22A6">
        <w:rPr>
          <w:rtl/>
          <w:lang w:bidi="fa-IR"/>
        </w:rPr>
        <w:t>.</w:t>
      </w:r>
    </w:p>
    <w:p w:rsidR="005B1B0E" w:rsidRPr="005B1B0E" w:rsidRDefault="003A5E2D" w:rsidP="005300E1">
      <w:pPr>
        <w:pStyle w:val="libVar"/>
        <w:rPr>
          <w:lang w:bidi="fa-IR"/>
        </w:rPr>
      </w:pPr>
      <w:r>
        <w:rPr>
          <w:rtl/>
          <w:lang w:bidi="fa-IR"/>
        </w:rPr>
        <w:t>11</w:t>
      </w:r>
      <w:r w:rsidR="005F22A6">
        <w:rPr>
          <w:rtl/>
          <w:lang w:bidi="fa-IR"/>
        </w:rPr>
        <w:t>.</w:t>
      </w:r>
      <w:r w:rsidR="005B1B0E" w:rsidRPr="005B1B0E">
        <w:rPr>
          <w:rtl/>
          <w:lang w:bidi="fa-IR"/>
        </w:rPr>
        <w:t xml:space="preserve"> تاريخ المدينة المشرفة / سخاو</w:t>
      </w:r>
      <w:r w:rsidR="002E3C6F">
        <w:rPr>
          <w:rtl/>
          <w:lang w:bidi="fa-IR"/>
        </w:rPr>
        <w:t>ی</w:t>
      </w:r>
      <w:r w:rsidR="005B1B0E" w:rsidRPr="005B1B0E">
        <w:rPr>
          <w:rtl/>
          <w:lang w:bidi="fa-IR"/>
        </w:rPr>
        <w:t xml:space="preserve"> / مكه مكرمه</w:t>
      </w:r>
      <w:r w:rsidR="005F22A6">
        <w:rPr>
          <w:rtl/>
          <w:lang w:bidi="fa-IR"/>
        </w:rPr>
        <w:t>.</w:t>
      </w:r>
    </w:p>
    <w:p w:rsidR="005B1B0E" w:rsidRPr="005B1B0E" w:rsidRDefault="003A5E2D" w:rsidP="005300E1">
      <w:pPr>
        <w:pStyle w:val="libVar"/>
        <w:rPr>
          <w:lang w:bidi="fa-IR"/>
        </w:rPr>
      </w:pPr>
      <w:r>
        <w:rPr>
          <w:rtl/>
          <w:lang w:bidi="fa-IR"/>
        </w:rPr>
        <w:t>12</w:t>
      </w:r>
      <w:r w:rsidR="005F22A6">
        <w:rPr>
          <w:rtl/>
          <w:lang w:bidi="fa-IR"/>
        </w:rPr>
        <w:t>.</w:t>
      </w:r>
      <w:r w:rsidR="005B1B0E" w:rsidRPr="005B1B0E">
        <w:rPr>
          <w:rtl/>
          <w:lang w:bidi="fa-IR"/>
        </w:rPr>
        <w:t xml:space="preserve"> تاريخ ابن كثير / ابن كثير / قاهره</w:t>
      </w:r>
      <w:r w:rsidR="005F22A6">
        <w:rPr>
          <w:rtl/>
          <w:lang w:bidi="fa-IR"/>
        </w:rPr>
        <w:t>.</w:t>
      </w:r>
    </w:p>
    <w:p w:rsidR="005B1B0E" w:rsidRPr="005B1B0E" w:rsidRDefault="003A5E2D" w:rsidP="005300E1">
      <w:pPr>
        <w:pStyle w:val="libVar"/>
        <w:rPr>
          <w:lang w:bidi="fa-IR"/>
        </w:rPr>
      </w:pPr>
      <w:r>
        <w:rPr>
          <w:rtl/>
          <w:lang w:bidi="fa-IR"/>
        </w:rPr>
        <w:t>1</w:t>
      </w:r>
      <w:r w:rsidR="007C47BB">
        <w:rPr>
          <w:rtl/>
          <w:lang w:bidi="fa-IR"/>
        </w:rPr>
        <w:t>3</w:t>
      </w:r>
      <w:r w:rsidR="005F22A6">
        <w:rPr>
          <w:rtl/>
          <w:lang w:bidi="fa-IR"/>
        </w:rPr>
        <w:t>.</w:t>
      </w:r>
      <w:r w:rsidR="005B1B0E" w:rsidRPr="005B1B0E">
        <w:rPr>
          <w:rtl/>
          <w:lang w:bidi="fa-IR"/>
        </w:rPr>
        <w:t xml:space="preserve"> حلية الابرار (</w:t>
      </w:r>
      <w:r>
        <w:rPr>
          <w:rtl/>
          <w:lang w:bidi="fa-IR"/>
        </w:rPr>
        <w:t>2</w:t>
      </w:r>
      <w:r w:rsidR="005B1B0E" w:rsidRPr="005B1B0E">
        <w:rPr>
          <w:rtl/>
          <w:lang w:bidi="fa-IR"/>
        </w:rPr>
        <w:t xml:space="preserve"> جلد) / بحران</w:t>
      </w:r>
      <w:r w:rsidR="002E3C6F">
        <w:rPr>
          <w:rtl/>
          <w:lang w:bidi="fa-IR"/>
        </w:rPr>
        <w:t>ی</w:t>
      </w:r>
      <w:r w:rsidR="005B1B0E" w:rsidRPr="005B1B0E">
        <w:rPr>
          <w:rtl/>
          <w:lang w:bidi="fa-IR"/>
        </w:rPr>
        <w:t xml:space="preserve"> / نجف اشرف</w:t>
      </w:r>
      <w:r w:rsidR="005F22A6">
        <w:rPr>
          <w:rtl/>
          <w:lang w:bidi="fa-IR"/>
        </w:rPr>
        <w:t>.</w:t>
      </w:r>
    </w:p>
    <w:p w:rsidR="005B1B0E" w:rsidRPr="005B1B0E" w:rsidRDefault="003A5E2D" w:rsidP="005300E1">
      <w:pPr>
        <w:pStyle w:val="libVar"/>
        <w:rPr>
          <w:lang w:bidi="fa-IR"/>
        </w:rPr>
      </w:pPr>
      <w:r>
        <w:rPr>
          <w:rtl/>
          <w:lang w:bidi="fa-IR"/>
        </w:rPr>
        <w:t>1</w:t>
      </w:r>
      <w:r w:rsidR="00B24FF8">
        <w:rPr>
          <w:rtl/>
          <w:lang w:bidi="fa-IR"/>
        </w:rPr>
        <w:t>4</w:t>
      </w:r>
      <w:r w:rsidR="005F22A6">
        <w:rPr>
          <w:rtl/>
          <w:lang w:bidi="fa-IR"/>
        </w:rPr>
        <w:t>.</w:t>
      </w:r>
      <w:r w:rsidR="005B1B0E" w:rsidRPr="005B1B0E">
        <w:rPr>
          <w:rtl/>
          <w:lang w:bidi="fa-IR"/>
        </w:rPr>
        <w:t xml:space="preserve"> حياة موس</w:t>
      </w:r>
      <w:r w:rsidR="002E3C6F">
        <w:rPr>
          <w:rtl/>
          <w:lang w:bidi="fa-IR"/>
        </w:rPr>
        <w:t>ی</w:t>
      </w:r>
      <w:r w:rsidR="005B1B0E" w:rsidRPr="005B1B0E">
        <w:rPr>
          <w:rtl/>
          <w:lang w:bidi="fa-IR"/>
        </w:rPr>
        <w:t xml:space="preserve"> بن جعفر </w:t>
      </w:r>
      <w:r w:rsidR="005C2804" w:rsidRPr="005C2804">
        <w:rPr>
          <w:rStyle w:val="libAlaemChar"/>
          <w:rtl/>
        </w:rPr>
        <w:t>عليه‌السلام</w:t>
      </w:r>
      <w:r w:rsidR="005B1B0E" w:rsidRPr="005B1B0E">
        <w:rPr>
          <w:rtl/>
          <w:lang w:bidi="fa-IR"/>
        </w:rPr>
        <w:t xml:space="preserve"> قرش</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1</w:t>
      </w:r>
      <w:r w:rsidR="00822388">
        <w:rPr>
          <w:rtl/>
          <w:lang w:bidi="fa-IR"/>
        </w:rPr>
        <w:t>5</w:t>
      </w:r>
      <w:r w:rsidR="005F22A6">
        <w:rPr>
          <w:rtl/>
          <w:lang w:bidi="fa-IR"/>
        </w:rPr>
        <w:t>.</w:t>
      </w:r>
      <w:r w:rsidR="005B1B0E" w:rsidRPr="005B1B0E">
        <w:rPr>
          <w:rtl/>
          <w:lang w:bidi="fa-IR"/>
        </w:rPr>
        <w:t xml:space="preserve"> دائرة المعارف / فريد وجد</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1</w:t>
      </w:r>
      <w:r w:rsidR="00E06218">
        <w:rPr>
          <w:rtl/>
          <w:lang w:bidi="fa-IR"/>
        </w:rPr>
        <w:t>6</w:t>
      </w:r>
      <w:r w:rsidR="005F22A6">
        <w:rPr>
          <w:rtl/>
          <w:lang w:bidi="fa-IR"/>
        </w:rPr>
        <w:t>.</w:t>
      </w:r>
      <w:r w:rsidR="005B1B0E" w:rsidRPr="005B1B0E">
        <w:rPr>
          <w:rtl/>
          <w:lang w:bidi="fa-IR"/>
        </w:rPr>
        <w:t xml:space="preserve"> دلائل الصدق / علامه مظفر / نجف اشرف</w:t>
      </w:r>
      <w:r w:rsidR="005F22A6">
        <w:rPr>
          <w:rtl/>
          <w:lang w:bidi="fa-IR"/>
        </w:rPr>
        <w:t>.</w:t>
      </w:r>
    </w:p>
    <w:p w:rsidR="005B1B0E" w:rsidRPr="005B1B0E" w:rsidRDefault="003A5E2D" w:rsidP="005300E1">
      <w:pPr>
        <w:pStyle w:val="libVar"/>
        <w:rPr>
          <w:lang w:bidi="fa-IR"/>
        </w:rPr>
      </w:pPr>
      <w:r>
        <w:rPr>
          <w:rtl/>
          <w:lang w:bidi="fa-IR"/>
        </w:rPr>
        <w:t>1</w:t>
      </w:r>
      <w:r w:rsidR="0054187F">
        <w:rPr>
          <w:rtl/>
          <w:lang w:bidi="fa-IR"/>
        </w:rPr>
        <w:t>7</w:t>
      </w:r>
      <w:r w:rsidR="005F22A6">
        <w:rPr>
          <w:rtl/>
          <w:lang w:bidi="fa-IR"/>
        </w:rPr>
        <w:t>.</w:t>
      </w:r>
      <w:r w:rsidR="005B1B0E" w:rsidRPr="005B1B0E">
        <w:rPr>
          <w:rtl/>
          <w:lang w:bidi="fa-IR"/>
        </w:rPr>
        <w:t xml:space="preserve"> داستان راستان استاد شهيد مرتض</w:t>
      </w:r>
      <w:r w:rsidR="002E3C6F">
        <w:rPr>
          <w:rtl/>
          <w:lang w:bidi="fa-IR"/>
        </w:rPr>
        <w:t>ی</w:t>
      </w:r>
      <w:r w:rsidR="005B1B0E" w:rsidRPr="005B1B0E">
        <w:rPr>
          <w:rtl/>
          <w:lang w:bidi="fa-IR"/>
        </w:rPr>
        <w:t xml:space="preserve"> مطهر</w:t>
      </w:r>
      <w:r w:rsidR="002E3C6F">
        <w:rPr>
          <w:rtl/>
          <w:lang w:bidi="fa-IR"/>
        </w:rPr>
        <w:t>ی</w:t>
      </w:r>
      <w:r w:rsidR="005B1B0E" w:rsidRPr="005B1B0E">
        <w:rPr>
          <w:rtl/>
          <w:lang w:bidi="fa-IR"/>
        </w:rPr>
        <w:t xml:space="preserve"> / چاپ صدرا</w:t>
      </w:r>
      <w:r w:rsidR="005F22A6">
        <w:rPr>
          <w:rtl/>
          <w:lang w:bidi="fa-IR"/>
        </w:rPr>
        <w:t>.</w:t>
      </w:r>
    </w:p>
    <w:p w:rsidR="005B1B0E" w:rsidRPr="005B1B0E" w:rsidRDefault="003A5E2D" w:rsidP="005300E1">
      <w:pPr>
        <w:pStyle w:val="libVar"/>
        <w:rPr>
          <w:lang w:bidi="fa-IR"/>
        </w:rPr>
      </w:pPr>
      <w:r>
        <w:rPr>
          <w:rtl/>
          <w:lang w:bidi="fa-IR"/>
        </w:rPr>
        <w:t>1</w:t>
      </w:r>
      <w:r w:rsidR="009444A3">
        <w:rPr>
          <w:rtl/>
          <w:lang w:bidi="fa-IR"/>
        </w:rPr>
        <w:t>8</w:t>
      </w:r>
      <w:r w:rsidR="005F22A6">
        <w:rPr>
          <w:rtl/>
          <w:lang w:bidi="fa-IR"/>
        </w:rPr>
        <w:t>.</w:t>
      </w:r>
      <w:r w:rsidR="005B1B0E" w:rsidRPr="005B1B0E">
        <w:rPr>
          <w:rtl/>
          <w:lang w:bidi="fa-IR"/>
        </w:rPr>
        <w:t xml:space="preserve"> رجال كش</w:t>
      </w:r>
      <w:r w:rsidR="002E3C6F">
        <w:rPr>
          <w:rtl/>
          <w:lang w:bidi="fa-IR"/>
        </w:rPr>
        <w:t>ی</w:t>
      </w:r>
      <w:r w:rsidR="005B1B0E" w:rsidRPr="005B1B0E">
        <w:rPr>
          <w:rtl/>
          <w:lang w:bidi="fa-IR"/>
        </w:rPr>
        <w:t xml:space="preserve"> / تأليف كش</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1</w:t>
      </w:r>
      <w:r w:rsidR="00F60B1D">
        <w:rPr>
          <w:rtl/>
          <w:lang w:bidi="fa-IR"/>
        </w:rPr>
        <w:t>9</w:t>
      </w:r>
      <w:r w:rsidR="005B1B0E" w:rsidRPr="005B1B0E">
        <w:rPr>
          <w:rtl/>
          <w:lang w:bidi="fa-IR"/>
        </w:rPr>
        <w:t>. سفينة البحار / محدث قم</w:t>
      </w:r>
      <w:r w:rsidR="002E3C6F">
        <w:rPr>
          <w:rtl/>
          <w:lang w:bidi="fa-IR"/>
        </w:rPr>
        <w:t>ی</w:t>
      </w:r>
      <w:r w:rsidR="005B1B0E" w:rsidRPr="005B1B0E">
        <w:rPr>
          <w:rtl/>
          <w:lang w:bidi="fa-IR"/>
        </w:rPr>
        <w:t xml:space="preserve"> / تهران / اسلاميه</w:t>
      </w:r>
      <w:r w:rsidR="005F22A6">
        <w:rPr>
          <w:rtl/>
          <w:lang w:bidi="fa-IR"/>
        </w:rPr>
        <w:t>.</w:t>
      </w:r>
    </w:p>
    <w:p w:rsidR="005B1B0E" w:rsidRPr="005B1B0E" w:rsidRDefault="003A5E2D" w:rsidP="005300E1">
      <w:pPr>
        <w:pStyle w:val="libVar"/>
        <w:rPr>
          <w:lang w:bidi="fa-IR"/>
        </w:rPr>
      </w:pPr>
      <w:r>
        <w:rPr>
          <w:rtl/>
          <w:lang w:bidi="fa-IR"/>
        </w:rPr>
        <w:t>2</w:t>
      </w:r>
      <w:r w:rsidR="00F60B1D">
        <w:rPr>
          <w:rtl/>
          <w:lang w:bidi="fa-IR"/>
        </w:rPr>
        <w:t>0</w:t>
      </w:r>
      <w:r w:rsidR="005F22A6">
        <w:rPr>
          <w:rtl/>
          <w:lang w:bidi="fa-IR"/>
        </w:rPr>
        <w:t>.</w:t>
      </w:r>
      <w:r w:rsidR="005B1B0E" w:rsidRPr="005B1B0E">
        <w:rPr>
          <w:rtl/>
          <w:lang w:bidi="fa-IR"/>
        </w:rPr>
        <w:t xml:space="preserve"> سخنان برگزيده / سيد ابراهيم ميانج</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21</w:t>
      </w:r>
      <w:r w:rsidR="005F22A6">
        <w:rPr>
          <w:rtl/>
          <w:lang w:bidi="fa-IR"/>
        </w:rPr>
        <w:t>.</w:t>
      </w:r>
      <w:r w:rsidR="005B1B0E" w:rsidRPr="005B1B0E">
        <w:rPr>
          <w:rtl/>
          <w:lang w:bidi="fa-IR"/>
        </w:rPr>
        <w:t xml:space="preserve"> سيرة الائمة الاثن</w:t>
      </w:r>
      <w:r w:rsidR="002E3C6F">
        <w:rPr>
          <w:rtl/>
          <w:lang w:bidi="fa-IR"/>
        </w:rPr>
        <w:t>ی</w:t>
      </w:r>
      <w:r w:rsidR="005B1B0E" w:rsidRPr="005B1B0E">
        <w:rPr>
          <w:rtl/>
          <w:lang w:bidi="fa-IR"/>
        </w:rPr>
        <w:t xml:space="preserve"> عشر / هاشم معروف الحسن</w:t>
      </w:r>
      <w:r w:rsidR="002E3C6F">
        <w:rPr>
          <w:rtl/>
          <w:lang w:bidi="fa-IR"/>
        </w:rPr>
        <w:t>ی</w:t>
      </w:r>
      <w:r w:rsidR="005B1B0E" w:rsidRPr="005B1B0E">
        <w:rPr>
          <w:rtl/>
          <w:lang w:bidi="fa-IR"/>
        </w:rPr>
        <w:t xml:space="preserve"> / دار القلم بيروت</w:t>
      </w:r>
      <w:r w:rsidR="005F22A6">
        <w:rPr>
          <w:rtl/>
          <w:lang w:bidi="fa-IR"/>
        </w:rPr>
        <w:t>.</w:t>
      </w:r>
    </w:p>
    <w:p w:rsidR="005B1B0E" w:rsidRPr="005B1B0E" w:rsidRDefault="003A5E2D" w:rsidP="005300E1">
      <w:pPr>
        <w:pStyle w:val="libVar"/>
        <w:rPr>
          <w:lang w:bidi="fa-IR"/>
        </w:rPr>
      </w:pPr>
      <w:r>
        <w:rPr>
          <w:rtl/>
          <w:lang w:bidi="fa-IR"/>
        </w:rPr>
        <w:t>22</w:t>
      </w:r>
      <w:r w:rsidR="005F22A6">
        <w:rPr>
          <w:rtl/>
          <w:lang w:bidi="fa-IR"/>
        </w:rPr>
        <w:t>.</w:t>
      </w:r>
      <w:r w:rsidR="005B1B0E" w:rsidRPr="005B1B0E">
        <w:rPr>
          <w:rtl/>
          <w:lang w:bidi="fa-IR"/>
        </w:rPr>
        <w:t xml:space="preserve"> شيعه در اسلام / علامه طباطبائ</w:t>
      </w:r>
      <w:r w:rsidR="002E3C6F">
        <w:rPr>
          <w:rtl/>
          <w:lang w:bidi="fa-IR"/>
        </w:rPr>
        <w:t>ی</w:t>
      </w:r>
      <w:r w:rsidR="005B1B0E" w:rsidRPr="005B1B0E">
        <w:rPr>
          <w:rtl/>
          <w:lang w:bidi="fa-IR"/>
        </w:rPr>
        <w:t xml:space="preserve"> / قم / دار التبليغ اسلام</w:t>
      </w:r>
      <w:r w:rsidR="002E3C6F">
        <w:rPr>
          <w:rtl/>
          <w:lang w:bidi="fa-IR"/>
        </w:rPr>
        <w:t>ی</w:t>
      </w:r>
      <w:r w:rsidR="005F22A6">
        <w:rPr>
          <w:rtl/>
          <w:lang w:bidi="fa-IR"/>
        </w:rPr>
        <w:t>.</w:t>
      </w:r>
    </w:p>
    <w:p w:rsidR="005B1B0E" w:rsidRPr="005B1B0E" w:rsidRDefault="003A5E2D" w:rsidP="005300E1">
      <w:pPr>
        <w:pStyle w:val="libVar"/>
        <w:rPr>
          <w:lang w:bidi="fa-IR"/>
        </w:rPr>
      </w:pPr>
      <w:r>
        <w:rPr>
          <w:rtl/>
          <w:lang w:bidi="fa-IR"/>
        </w:rPr>
        <w:t>2</w:t>
      </w:r>
      <w:r w:rsidR="007C47BB">
        <w:rPr>
          <w:rtl/>
          <w:lang w:bidi="fa-IR"/>
        </w:rPr>
        <w:t>3</w:t>
      </w:r>
      <w:r w:rsidR="005F22A6">
        <w:rPr>
          <w:rtl/>
          <w:lang w:bidi="fa-IR"/>
        </w:rPr>
        <w:t>.</w:t>
      </w:r>
      <w:r w:rsidR="005B1B0E" w:rsidRPr="005B1B0E">
        <w:rPr>
          <w:rtl/>
          <w:lang w:bidi="fa-IR"/>
        </w:rPr>
        <w:t xml:space="preserve"> الفصول المهمه / ابن صباغ مالك</w:t>
      </w:r>
      <w:r w:rsidR="002E3C6F">
        <w:rPr>
          <w:rtl/>
          <w:lang w:bidi="fa-IR"/>
        </w:rPr>
        <w:t>ی</w:t>
      </w:r>
      <w:r w:rsidR="005B1B0E" w:rsidRPr="005B1B0E">
        <w:rPr>
          <w:rtl/>
          <w:lang w:bidi="fa-IR"/>
        </w:rPr>
        <w:t xml:space="preserve"> / قاهره / مصر</w:t>
      </w:r>
      <w:r w:rsidR="005F22A6">
        <w:rPr>
          <w:rtl/>
          <w:lang w:bidi="fa-IR"/>
        </w:rPr>
        <w:t>.</w:t>
      </w:r>
    </w:p>
    <w:p w:rsidR="005B1B0E" w:rsidRPr="005B1B0E" w:rsidRDefault="003A5E2D" w:rsidP="005300E1">
      <w:pPr>
        <w:pStyle w:val="libVar"/>
        <w:rPr>
          <w:lang w:bidi="fa-IR"/>
        </w:rPr>
      </w:pPr>
      <w:r>
        <w:rPr>
          <w:rtl/>
          <w:lang w:bidi="fa-IR"/>
        </w:rPr>
        <w:lastRenderedPageBreak/>
        <w:t>2</w:t>
      </w:r>
      <w:r w:rsidR="00B24FF8">
        <w:rPr>
          <w:rtl/>
          <w:lang w:bidi="fa-IR"/>
        </w:rPr>
        <w:t>4</w:t>
      </w:r>
      <w:r w:rsidR="005B1B0E" w:rsidRPr="005B1B0E">
        <w:rPr>
          <w:rtl/>
          <w:lang w:bidi="fa-IR"/>
        </w:rPr>
        <w:t>. فلسفة الأمام صادق محمد جواد جزاير</w:t>
      </w:r>
      <w:r w:rsidR="002E3C6F">
        <w:rPr>
          <w:rtl/>
          <w:lang w:bidi="fa-IR"/>
        </w:rPr>
        <w:t>ی</w:t>
      </w:r>
      <w:r w:rsidR="005B1B0E" w:rsidRPr="005B1B0E">
        <w:rPr>
          <w:rtl/>
          <w:lang w:bidi="fa-IR"/>
        </w:rPr>
        <w:t xml:space="preserve"> / بيروت </w:t>
      </w:r>
      <w:r>
        <w:rPr>
          <w:rtl/>
          <w:lang w:bidi="fa-IR"/>
        </w:rPr>
        <w:t>1</w:t>
      </w:r>
      <w:r w:rsidR="007C47BB">
        <w:rPr>
          <w:rtl/>
          <w:lang w:bidi="fa-IR"/>
        </w:rPr>
        <w:t>3</w:t>
      </w:r>
      <w:r w:rsidR="00F60B1D">
        <w:rPr>
          <w:rtl/>
          <w:lang w:bidi="fa-IR"/>
        </w:rPr>
        <w:t>99</w:t>
      </w:r>
      <w:r w:rsidR="005F22A6">
        <w:rPr>
          <w:rtl/>
          <w:lang w:bidi="fa-IR"/>
        </w:rPr>
        <w:t>.</w:t>
      </w:r>
    </w:p>
    <w:p w:rsidR="005B1B0E" w:rsidRPr="005B1B0E" w:rsidRDefault="003A5E2D" w:rsidP="005300E1">
      <w:pPr>
        <w:pStyle w:val="libVar"/>
        <w:rPr>
          <w:lang w:bidi="fa-IR"/>
        </w:rPr>
      </w:pPr>
      <w:r>
        <w:rPr>
          <w:rtl/>
          <w:lang w:bidi="fa-IR"/>
        </w:rPr>
        <w:t>2</w:t>
      </w:r>
      <w:r w:rsidR="00822388">
        <w:rPr>
          <w:rtl/>
          <w:lang w:bidi="fa-IR"/>
        </w:rPr>
        <w:t>5</w:t>
      </w:r>
      <w:r w:rsidR="005F22A6">
        <w:rPr>
          <w:rtl/>
          <w:lang w:bidi="fa-IR"/>
        </w:rPr>
        <w:t>.</w:t>
      </w:r>
      <w:r w:rsidR="005B1B0E" w:rsidRPr="005B1B0E">
        <w:rPr>
          <w:rtl/>
          <w:lang w:bidi="fa-IR"/>
        </w:rPr>
        <w:t xml:space="preserve"> قاموس الرجال / شيخ محمد تق</w:t>
      </w:r>
      <w:r w:rsidR="002E3C6F">
        <w:rPr>
          <w:rtl/>
          <w:lang w:bidi="fa-IR"/>
        </w:rPr>
        <w:t>ی</w:t>
      </w:r>
      <w:r w:rsidR="005B1B0E" w:rsidRPr="005B1B0E">
        <w:rPr>
          <w:rtl/>
          <w:lang w:bidi="fa-IR"/>
        </w:rPr>
        <w:t xml:space="preserve"> دزفول</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2</w:t>
      </w:r>
      <w:r w:rsidR="00E06218">
        <w:rPr>
          <w:rtl/>
          <w:lang w:bidi="fa-IR"/>
        </w:rPr>
        <w:t>6</w:t>
      </w:r>
      <w:r w:rsidR="005F22A6">
        <w:rPr>
          <w:rtl/>
          <w:lang w:bidi="fa-IR"/>
        </w:rPr>
        <w:t>.</w:t>
      </w:r>
      <w:r w:rsidR="005B1B0E" w:rsidRPr="005B1B0E">
        <w:rPr>
          <w:rtl/>
          <w:lang w:bidi="fa-IR"/>
        </w:rPr>
        <w:t xml:space="preserve"> القواعد الفقهيه / بجنورد</w:t>
      </w:r>
      <w:r w:rsidR="002E3C6F">
        <w:rPr>
          <w:rtl/>
          <w:lang w:bidi="fa-IR"/>
        </w:rPr>
        <w:t>ی</w:t>
      </w:r>
      <w:r w:rsidR="005B1B0E" w:rsidRPr="005B1B0E">
        <w:rPr>
          <w:rtl/>
          <w:lang w:bidi="fa-IR"/>
        </w:rPr>
        <w:t xml:space="preserve"> / قم / دار الكتب العلميه</w:t>
      </w:r>
      <w:r w:rsidR="005F22A6">
        <w:rPr>
          <w:rtl/>
          <w:lang w:bidi="fa-IR"/>
        </w:rPr>
        <w:t>.</w:t>
      </w:r>
    </w:p>
    <w:p w:rsidR="005B1B0E" w:rsidRPr="005B1B0E" w:rsidRDefault="003A5E2D" w:rsidP="005300E1">
      <w:pPr>
        <w:pStyle w:val="libVar"/>
        <w:rPr>
          <w:lang w:bidi="fa-IR"/>
        </w:rPr>
      </w:pPr>
      <w:r>
        <w:rPr>
          <w:rtl/>
          <w:lang w:bidi="fa-IR"/>
        </w:rPr>
        <w:t>2</w:t>
      </w:r>
      <w:r w:rsidR="0054187F">
        <w:rPr>
          <w:rtl/>
          <w:lang w:bidi="fa-IR"/>
        </w:rPr>
        <w:t>7</w:t>
      </w:r>
      <w:r w:rsidR="005F22A6">
        <w:rPr>
          <w:rtl/>
          <w:lang w:bidi="fa-IR"/>
        </w:rPr>
        <w:t>.</w:t>
      </w:r>
      <w:r w:rsidR="005B1B0E" w:rsidRPr="005B1B0E">
        <w:rPr>
          <w:rtl/>
          <w:lang w:bidi="fa-IR"/>
        </w:rPr>
        <w:t xml:space="preserve"> منهج المقال / ممقان</w:t>
      </w:r>
      <w:r w:rsidR="002E3C6F">
        <w:rPr>
          <w:rtl/>
          <w:lang w:bidi="fa-IR"/>
        </w:rPr>
        <w:t>ی</w:t>
      </w:r>
      <w:r w:rsidR="005B1B0E" w:rsidRPr="005B1B0E">
        <w:rPr>
          <w:rtl/>
          <w:lang w:bidi="fa-IR"/>
        </w:rPr>
        <w:t xml:space="preserve"> / تهران</w:t>
      </w:r>
      <w:r w:rsidR="005F22A6">
        <w:rPr>
          <w:rtl/>
          <w:lang w:bidi="fa-IR"/>
        </w:rPr>
        <w:t>.</w:t>
      </w:r>
    </w:p>
    <w:p w:rsidR="005B1B0E" w:rsidRPr="005B1B0E" w:rsidRDefault="003A5E2D" w:rsidP="005300E1">
      <w:pPr>
        <w:pStyle w:val="libVar"/>
        <w:rPr>
          <w:lang w:bidi="fa-IR"/>
        </w:rPr>
      </w:pPr>
      <w:r>
        <w:rPr>
          <w:rtl/>
          <w:lang w:bidi="fa-IR"/>
        </w:rPr>
        <w:t>2</w:t>
      </w:r>
      <w:r w:rsidR="009444A3">
        <w:rPr>
          <w:rtl/>
          <w:lang w:bidi="fa-IR"/>
        </w:rPr>
        <w:t>8</w:t>
      </w:r>
      <w:r w:rsidR="005F22A6">
        <w:rPr>
          <w:rtl/>
          <w:lang w:bidi="fa-IR"/>
        </w:rPr>
        <w:t>.</w:t>
      </w:r>
      <w:r w:rsidR="005B1B0E" w:rsidRPr="005B1B0E">
        <w:rPr>
          <w:rtl/>
          <w:lang w:bidi="fa-IR"/>
        </w:rPr>
        <w:t xml:space="preserve"> مؤلفو الشيعه / سيد حسن صدر / نجف اشرف</w:t>
      </w:r>
      <w:r w:rsidR="005F22A6">
        <w:rPr>
          <w:rtl/>
          <w:lang w:bidi="fa-IR"/>
        </w:rPr>
        <w:t>.</w:t>
      </w:r>
    </w:p>
    <w:p w:rsidR="005B1B0E" w:rsidRPr="005B1B0E" w:rsidRDefault="003A5E2D" w:rsidP="005300E1">
      <w:pPr>
        <w:pStyle w:val="libVar"/>
        <w:rPr>
          <w:lang w:bidi="fa-IR"/>
        </w:rPr>
      </w:pPr>
      <w:r>
        <w:rPr>
          <w:rtl/>
          <w:lang w:bidi="fa-IR"/>
        </w:rPr>
        <w:t>2</w:t>
      </w:r>
      <w:r w:rsidR="00F60B1D">
        <w:rPr>
          <w:rtl/>
          <w:lang w:bidi="fa-IR"/>
        </w:rPr>
        <w:t>9</w:t>
      </w:r>
      <w:r w:rsidR="005F22A6">
        <w:rPr>
          <w:rtl/>
          <w:lang w:bidi="fa-IR"/>
        </w:rPr>
        <w:t>.</w:t>
      </w:r>
      <w:r w:rsidR="005B1B0E" w:rsidRPr="005B1B0E">
        <w:rPr>
          <w:rtl/>
          <w:lang w:bidi="fa-IR"/>
        </w:rPr>
        <w:t xml:space="preserve"> المحجة البيضاء / فيض كاشان</w:t>
      </w:r>
      <w:r w:rsidR="002E3C6F">
        <w:rPr>
          <w:rtl/>
          <w:lang w:bidi="fa-IR"/>
        </w:rPr>
        <w:t>ی</w:t>
      </w:r>
      <w:r w:rsidR="005B1B0E" w:rsidRPr="005B1B0E">
        <w:rPr>
          <w:rtl/>
          <w:lang w:bidi="fa-IR"/>
        </w:rPr>
        <w:t xml:space="preserve"> / تهران</w:t>
      </w:r>
      <w:r w:rsidR="005F22A6">
        <w:rPr>
          <w:rtl/>
          <w:lang w:bidi="fa-IR"/>
        </w:rPr>
        <w:t>.</w:t>
      </w:r>
    </w:p>
    <w:p w:rsidR="005B1B0E" w:rsidRPr="005B1B0E" w:rsidRDefault="007C47BB" w:rsidP="005300E1">
      <w:pPr>
        <w:pStyle w:val="libVar"/>
        <w:rPr>
          <w:lang w:bidi="fa-IR"/>
        </w:rPr>
      </w:pPr>
      <w:r>
        <w:rPr>
          <w:rtl/>
          <w:lang w:bidi="fa-IR"/>
        </w:rPr>
        <w:t>3</w:t>
      </w:r>
      <w:r w:rsidR="00F60B1D">
        <w:rPr>
          <w:rtl/>
          <w:lang w:bidi="fa-IR"/>
        </w:rPr>
        <w:t>0</w:t>
      </w:r>
      <w:r w:rsidR="005F22A6">
        <w:rPr>
          <w:rtl/>
          <w:lang w:bidi="fa-IR"/>
        </w:rPr>
        <w:t>.</w:t>
      </w:r>
      <w:r w:rsidR="005B1B0E" w:rsidRPr="005B1B0E">
        <w:rPr>
          <w:rtl/>
          <w:lang w:bidi="fa-IR"/>
        </w:rPr>
        <w:t xml:space="preserve"> ملل ونحل / شهرستان</w:t>
      </w:r>
      <w:r w:rsidR="002E3C6F">
        <w:rPr>
          <w:rtl/>
          <w:lang w:bidi="fa-IR"/>
        </w:rPr>
        <w:t>ی</w:t>
      </w:r>
      <w:r w:rsidR="005B1B0E" w:rsidRPr="005B1B0E">
        <w:rPr>
          <w:rtl/>
          <w:lang w:bidi="fa-IR"/>
        </w:rPr>
        <w:t xml:space="preserve"> / تهران</w:t>
      </w:r>
      <w:r w:rsidR="005F22A6">
        <w:rPr>
          <w:rtl/>
          <w:lang w:bidi="fa-IR"/>
        </w:rPr>
        <w:t>.</w:t>
      </w:r>
    </w:p>
    <w:p w:rsidR="005B1B0E" w:rsidRPr="005B1B0E" w:rsidRDefault="007C47BB" w:rsidP="005300E1">
      <w:pPr>
        <w:pStyle w:val="libVar"/>
        <w:rPr>
          <w:lang w:bidi="fa-IR"/>
        </w:rPr>
      </w:pPr>
      <w:r>
        <w:rPr>
          <w:rtl/>
          <w:lang w:bidi="fa-IR"/>
        </w:rPr>
        <w:t>3</w:t>
      </w:r>
      <w:r w:rsidR="003A5E2D">
        <w:rPr>
          <w:rtl/>
          <w:lang w:bidi="fa-IR"/>
        </w:rPr>
        <w:t>1</w:t>
      </w:r>
      <w:r w:rsidR="005F22A6">
        <w:rPr>
          <w:rtl/>
          <w:lang w:bidi="fa-IR"/>
        </w:rPr>
        <w:t>.</w:t>
      </w:r>
      <w:r w:rsidR="005B1B0E" w:rsidRPr="005B1B0E">
        <w:rPr>
          <w:rtl/>
          <w:lang w:bidi="fa-IR"/>
        </w:rPr>
        <w:t xml:space="preserve"> كاف</w:t>
      </w:r>
      <w:r w:rsidR="002E3C6F">
        <w:rPr>
          <w:rtl/>
          <w:lang w:bidi="fa-IR"/>
        </w:rPr>
        <w:t>ی</w:t>
      </w:r>
      <w:r w:rsidR="005B1B0E" w:rsidRPr="005B1B0E">
        <w:rPr>
          <w:rtl/>
          <w:lang w:bidi="fa-IR"/>
        </w:rPr>
        <w:t xml:space="preserve"> / يعقوب كلين</w:t>
      </w:r>
      <w:r w:rsidR="002E3C6F">
        <w:rPr>
          <w:rtl/>
          <w:lang w:bidi="fa-IR"/>
        </w:rPr>
        <w:t>ی</w:t>
      </w:r>
      <w:r w:rsidR="005B1B0E" w:rsidRPr="005B1B0E">
        <w:rPr>
          <w:rtl/>
          <w:lang w:bidi="fa-IR"/>
        </w:rPr>
        <w:t xml:space="preserve"> / تهران</w:t>
      </w:r>
      <w:r w:rsidR="005F22A6">
        <w:rPr>
          <w:rtl/>
          <w:lang w:bidi="fa-IR"/>
        </w:rPr>
        <w:t>.</w:t>
      </w:r>
    </w:p>
    <w:p w:rsidR="005B1B0E" w:rsidRPr="005B1B0E" w:rsidRDefault="007C47BB" w:rsidP="005300E1">
      <w:pPr>
        <w:pStyle w:val="libVar"/>
        <w:rPr>
          <w:lang w:bidi="fa-IR"/>
        </w:rPr>
      </w:pPr>
      <w:r>
        <w:rPr>
          <w:rtl/>
          <w:lang w:bidi="fa-IR"/>
        </w:rPr>
        <w:t>3</w:t>
      </w:r>
      <w:r w:rsidR="003A5E2D">
        <w:rPr>
          <w:rtl/>
          <w:lang w:bidi="fa-IR"/>
        </w:rPr>
        <w:t>2</w:t>
      </w:r>
      <w:r w:rsidR="005F22A6">
        <w:rPr>
          <w:rtl/>
          <w:lang w:bidi="fa-IR"/>
        </w:rPr>
        <w:t>.</w:t>
      </w:r>
      <w:r w:rsidR="005B1B0E" w:rsidRPr="005B1B0E">
        <w:rPr>
          <w:rtl/>
          <w:lang w:bidi="fa-IR"/>
        </w:rPr>
        <w:t xml:space="preserve"> مغز متفكر شيعه / مركز مطالعات استراسبورك</w:t>
      </w:r>
      <w:r w:rsidR="005F22A6">
        <w:rPr>
          <w:rtl/>
          <w:lang w:bidi="fa-IR"/>
        </w:rPr>
        <w:t>.</w:t>
      </w:r>
    </w:p>
    <w:p w:rsidR="005B1B0E" w:rsidRPr="005B1B0E" w:rsidRDefault="007C47BB" w:rsidP="005300E1">
      <w:pPr>
        <w:pStyle w:val="libVar"/>
        <w:rPr>
          <w:lang w:bidi="fa-IR"/>
        </w:rPr>
      </w:pPr>
      <w:r>
        <w:rPr>
          <w:rtl/>
          <w:lang w:bidi="fa-IR"/>
        </w:rPr>
        <w:t>33</w:t>
      </w:r>
      <w:r w:rsidR="005F22A6">
        <w:rPr>
          <w:rtl/>
          <w:lang w:bidi="fa-IR"/>
        </w:rPr>
        <w:t>.</w:t>
      </w:r>
      <w:r w:rsidR="005B1B0E" w:rsidRPr="005B1B0E">
        <w:rPr>
          <w:rtl/>
          <w:lang w:bidi="fa-IR"/>
        </w:rPr>
        <w:t xml:space="preserve"> مروج الذهب / مسعود</w:t>
      </w:r>
      <w:r w:rsidR="002E3C6F">
        <w:rPr>
          <w:rtl/>
          <w:lang w:bidi="fa-IR"/>
        </w:rPr>
        <w:t>ی</w:t>
      </w:r>
      <w:r w:rsidR="005B1B0E" w:rsidRPr="005B1B0E">
        <w:rPr>
          <w:rtl/>
          <w:lang w:bidi="fa-IR"/>
        </w:rPr>
        <w:t xml:space="preserve"> / قاهره / مطبعة سعادت</w:t>
      </w:r>
      <w:r w:rsidR="005F22A6">
        <w:rPr>
          <w:rtl/>
          <w:lang w:bidi="fa-IR"/>
        </w:rPr>
        <w:t>.</w:t>
      </w:r>
    </w:p>
    <w:p w:rsidR="005B1B0E" w:rsidRPr="005B1B0E" w:rsidRDefault="007C47BB" w:rsidP="005300E1">
      <w:pPr>
        <w:pStyle w:val="libVar"/>
        <w:rPr>
          <w:lang w:bidi="fa-IR"/>
        </w:rPr>
      </w:pPr>
      <w:r>
        <w:rPr>
          <w:rtl/>
          <w:lang w:bidi="fa-IR"/>
        </w:rPr>
        <w:t>3</w:t>
      </w:r>
      <w:r w:rsidR="00B24FF8">
        <w:rPr>
          <w:rtl/>
          <w:lang w:bidi="fa-IR"/>
        </w:rPr>
        <w:t>4</w:t>
      </w:r>
      <w:r w:rsidR="005F22A6">
        <w:rPr>
          <w:rtl/>
          <w:lang w:bidi="fa-IR"/>
        </w:rPr>
        <w:t>.</w:t>
      </w:r>
      <w:r w:rsidR="005B1B0E" w:rsidRPr="005B1B0E">
        <w:rPr>
          <w:rtl/>
          <w:lang w:bidi="fa-IR"/>
        </w:rPr>
        <w:t xml:space="preserve"> مجالس سنيه / سيد محسن امين عامل</w:t>
      </w:r>
      <w:r w:rsidR="002E3C6F">
        <w:rPr>
          <w:rtl/>
          <w:lang w:bidi="fa-IR"/>
        </w:rPr>
        <w:t>ی</w:t>
      </w:r>
      <w:r w:rsidR="005B1B0E" w:rsidRPr="005B1B0E">
        <w:rPr>
          <w:rtl/>
          <w:lang w:bidi="fa-IR"/>
        </w:rPr>
        <w:t xml:space="preserve"> / بيروت / لبنان</w:t>
      </w:r>
      <w:r w:rsidR="005F22A6">
        <w:rPr>
          <w:rtl/>
          <w:lang w:bidi="fa-IR"/>
        </w:rPr>
        <w:t>.</w:t>
      </w:r>
    </w:p>
    <w:p w:rsidR="005B1B0E" w:rsidRPr="005B1B0E" w:rsidRDefault="007C47BB" w:rsidP="005300E1">
      <w:pPr>
        <w:pStyle w:val="libVar"/>
        <w:rPr>
          <w:lang w:bidi="fa-IR"/>
        </w:rPr>
      </w:pPr>
      <w:r>
        <w:rPr>
          <w:rtl/>
          <w:lang w:bidi="fa-IR"/>
        </w:rPr>
        <w:t>3</w:t>
      </w:r>
      <w:r w:rsidR="00822388">
        <w:rPr>
          <w:rtl/>
          <w:lang w:bidi="fa-IR"/>
        </w:rPr>
        <w:t>5</w:t>
      </w:r>
      <w:r w:rsidR="005F22A6">
        <w:rPr>
          <w:rtl/>
          <w:lang w:bidi="fa-IR"/>
        </w:rPr>
        <w:t>.</w:t>
      </w:r>
      <w:r w:rsidR="005B1B0E" w:rsidRPr="005B1B0E">
        <w:rPr>
          <w:rtl/>
          <w:lang w:bidi="fa-IR"/>
        </w:rPr>
        <w:t xml:space="preserve"> وسائل الشيعه / حر عامل</w:t>
      </w:r>
      <w:r w:rsidR="002E3C6F">
        <w:rPr>
          <w:rtl/>
          <w:lang w:bidi="fa-IR"/>
        </w:rPr>
        <w:t>ی</w:t>
      </w:r>
      <w:r w:rsidR="005B1B0E" w:rsidRPr="005B1B0E">
        <w:rPr>
          <w:rtl/>
          <w:lang w:bidi="fa-IR"/>
        </w:rPr>
        <w:t xml:space="preserve"> / تهران / اسلاميه</w:t>
      </w:r>
      <w:r w:rsidR="005F22A6">
        <w:rPr>
          <w:rtl/>
          <w:lang w:bidi="fa-IR"/>
        </w:rPr>
        <w:t>.</w:t>
      </w:r>
    </w:p>
    <w:p w:rsidR="005B1B0E" w:rsidRPr="005B1B0E" w:rsidRDefault="007C47BB" w:rsidP="005300E1">
      <w:pPr>
        <w:pStyle w:val="libVar"/>
        <w:rPr>
          <w:lang w:bidi="fa-IR"/>
        </w:rPr>
      </w:pPr>
      <w:r>
        <w:rPr>
          <w:rtl/>
          <w:lang w:bidi="fa-IR"/>
        </w:rPr>
        <w:t>3</w:t>
      </w:r>
      <w:r w:rsidR="00E06218">
        <w:rPr>
          <w:rtl/>
          <w:lang w:bidi="fa-IR"/>
        </w:rPr>
        <w:t>6</w:t>
      </w:r>
      <w:r w:rsidR="005F22A6">
        <w:rPr>
          <w:rtl/>
          <w:lang w:bidi="fa-IR"/>
        </w:rPr>
        <w:t>.</w:t>
      </w:r>
      <w:r w:rsidR="005B1B0E" w:rsidRPr="005B1B0E">
        <w:rPr>
          <w:rtl/>
          <w:lang w:bidi="fa-IR"/>
        </w:rPr>
        <w:t xml:space="preserve"> مناقب / ابن شهر آشوب / تهران</w:t>
      </w:r>
      <w:r w:rsidR="005F22A6">
        <w:rPr>
          <w:rtl/>
          <w:lang w:bidi="fa-IR"/>
        </w:rPr>
        <w:t>.</w:t>
      </w:r>
    </w:p>
    <w:p w:rsidR="005B1B0E" w:rsidRPr="005B1B0E" w:rsidRDefault="007C47BB" w:rsidP="005300E1">
      <w:pPr>
        <w:pStyle w:val="libVar"/>
        <w:rPr>
          <w:lang w:bidi="fa-IR"/>
        </w:rPr>
      </w:pPr>
      <w:r>
        <w:rPr>
          <w:rtl/>
          <w:lang w:bidi="fa-IR"/>
        </w:rPr>
        <w:t>3</w:t>
      </w:r>
      <w:r w:rsidR="0054187F">
        <w:rPr>
          <w:rtl/>
          <w:lang w:bidi="fa-IR"/>
        </w:rPr>
        <w:t>7</w:t>
      </w:r>
      <w:r w:rsidR="005B1B0E" w:rsidRPr="005B1B0E">
        <w:rPr>
          <w:rtl/>
          <w:lang w:bidi="fa-IR"/>
        </w:rPr>
        <w:t>. لئال</w:t>
      </w:r>
      <w:r w:rsidR="002E3C6F">
        <w:rPr>
          <w:rtl/>
          <w:lang w:bidi="fa-IR"/>
        </w:rPr>
        <w:t>ی</w:t>
      </w:r>
      <w:r w:rsidR="005B1B0E" w:rsidRPr="005B1B0E">
        <w:rPr>
          <w:rtl/>
          <w:lang w:bidi="fa-IR"/>
        </w:rPr>
        <w:t xml:space="preserve"> الاخبار / تهران</w:t>
      </w:r>
      <w:r w:rsidR="005F22A6">
        <w:rPr>
          <w:rtl/>
          <w:lang w:bidi="fa-IR"/>
        </w:rPr>
        <w:t>.</w:t>
      </w:r>
    </w:p>
    <w:p w:rsidR="005B1B0E" w:rsidRPr="005B1B0E" w:rsidRDefault="005300E1" w:rsidP="005300E1">
      <w:pPr>
        <w:pStyle w:val="libNormal"/>
        <w:rPr>
          <w:lang w:bidi="fa-IR"/>
        </w:rPr>
      </w:pPr>
      <w:r>
        <w:rPr>
          <w:rtl/>
          <w:lang w:bidi="fa-IR"/>
        </w:rPr>
        <w:br w:type="page"/>
      </w:r>
    </w:p>
    <w:p w:rsidR="005B1B0E" w:rsidRDefault="005B1B0E" w:rsidP="005300E1">
      <w:pPr>
        <w:pStyle w:val="Heading2"/>
        <w:rPr>
          <w:rFonts w:hint="cs"/>
          <w:rtl/>
          <w:lang w:bidi="fa-IR"/>
        </w:rPr>
      </w:pPr>
      <w:bookmarkStart w:id="86" w:name="_Toc488138187"/>
      <w:r w:rsidRPr="005B1B0E">
        <w:rPr>
          <w:rtl/>
          <w:lang w:bidi="fa-IR"/>
        </w:rPr>
        <w:t>پي نوشتها</w:t>
      </w:r>
      <w:bookmarkEnd w:id="86"/>
    </w:p>
    <w:p w:rsidR="005B1B0E" w:rsidRPr="005B1B0E" w:rsidRDefault="005300E1" w:rsidP="005300E1">
      <w:pPr>
        <w:pStyle w:val="libFootnote0"/>
        <w:rPr>
          <w:lang w:bidi="fa-IR"/>
        </w:rPr>
      </w:pPr>
      <w:r>
        <w:rPr>
          <w:rFonts w:hint="cs"/>
          <w:rtl/>
          <w:lang w:bidi="fa-IR"/>
        </w:rPr>
        <w:t>1.</w:t>
      </w:r>
      <w:r w:rsidR="005B1B0E" w:rsidRPr="005B1B0E">
        <w:rPr>
          <w:rtl/>
          <w:lang w:bidi="fa-IR"/>
        </w:rPr>
        <w:t xml:space="preserve"> آندره موره، نويسنده و متفكر فرانسو</w:t>
      </w:r>
      <w:r w:rsidR="002E3C6F">
        <w:rPr>
          <w:rtl/>
          <w:lang w:bidi="fa-IR"/>
        </w:rPr>
        <w:t>ی</w:t>
      </w:r>
      <w:r w:rsidR="005F22A6">
        <w:rPr>
          <w:rtl/>
          <w:lang w:bidi="fa-IR"/>
        </w:rPr>
        <w:t>.</w:t>
      </w:r>
    </w:p>
    <w:p w:rsidR="005B1B0E" w:rsidRPr="005B1B0E" w:rsidRDefault="005300E1" w:rsidP="005300E1">
      <w:pPr>
        <w:pStyle w:val="libFootnote0"/>
        <w:rPr>
          <w:lang w:bidi="fa-IR"/>
        </w:rPr>
      </w:pPr>
      <w:r>
        <w:rPr>
          <w:rFonts w:hint="cs"/>
          <w:rtl/>
          <w:lang w:bidi="fa-IR"/>
        </w:rPr>
        <w:t>2.</w:t>
      </w:r>
      <w:r w:rsidR="005B1B0E" w:rsidRPr="005B1B0E">
        <w:rPr>
          <w:rtl/>
          <w:lang w:bidi="fa-IR"/>
        </w:rPr>
        <w:t xml:space="preserve"> توماس كارلايل، پژوهشگر بيداردل</w:t>
      </w:r>
      <w:r w:rsidR="005F22A6">
        <w:rPr>
          <w:rtl/>
          <w:lang w:bidi="fa-IR"/>
        </w:rPr>
        <w:t>.</w:t>
      </w:r>
    </w:p>
    <w:p w:rsidR="005B1B0E" w:rsidRPr="005B1B0E" w:rsidRDefault="005300E1" w:rsidP="005300E1">
      <w:pPr>
        <w:pStyle w:val="libFootnote0"/>
        <w:rPr>
          <w:lang w:bidi="fa-IR"/>
        </w:rPr>
      </w:pPr>
      <w:r>
        <w:rPr>
          <w:rFonts w:hint="cs"/>
          <w:rtl/>
          <w:lang w:bidi="fa-IR"/>
        </w:rPr>
        <w:t>3.</w:t>
      </w:r>
      <w:r w:rsidR="005B1B0E" w:rsidRPr="005B1B0E">
        <w:rPr>
          <w:rtl/>
          <w:lang w:bidi="fa-IR"/>
        </w:rPr>
        <w:t xml:space="preserve"> سيد هاشم بحران</w:t>
      </w:r>
      <w:r w:rsidR="002E3C6F">
        <w:rPr>
          <w:rtl/>
          <w:lang w:bidi="fa-IR"/>
        </w:rPr>
        <w:t>ی</w:t>
      </w:r>
      <w:r w:rsidR="005B1B0E" w:rsidRPr="005B1B0E">
        <w:rPr>
          <w:rtl/>
          <w:lang w:bidi="fa-IR"/>
        </w:rPr>
        <w:t>، تفسير برهان، ص ۶۶۵</w:t>
      </w:r>
      <w:r w:rsidR="005F22A6">
        <w:rPr>
          <w:rtl/>
          <w:lang w:bidi="fa-IR"/>
        </w:rPr>
        <w:t>.</w:t>
      </w:r>
    </w:p>
    <w:p w:rsidR="005B1B0E" w:rsidRPr="005B1B0E" w:rsidRDefault="005300E1" w:rsidP="005300E1">
      <w:pPr>
        <w:pStyle w:val="libFootnote0"/>
        <w:rPr>
          <w:lang w:bidi="fa-IR"/>
        </w:rPr>
      </w:pPr>
      <w:r>
        <w:rPr>
          <w:rFonts w:hint="cs"/>
          <w:rtl/>
          <w:lang w:bidi="fa-IR"/>
        </w:rPr>
        <w:t>4.</w:t>
      </w:r>
      <w:r w:rsidR="005B1B0E" w:rsidRPr="005B1B0E">
        <w:rPr>
          <w:rtl/>
          <w:lang w:bidi="fa-IR"/>
        </w:rPr>
        <w:t xml:space="preserve"> ثقة الأسلام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ج ۲، ص ۸۷</w:t>
      </w:r>
      <w:r w:rsidR="005F22A6">
        <w:rPr>
          <w:rtl/>
          <w:lang w:bidi="fa-IR"/>
        </w:rPr>
        <w:t>.</w:t>
      </w:r>
    </w:p>
    <w:p w:rsidR="005B1B0E" w:rsidRPr="005B1B0E" w:rsidRDefault="005300E1" w:rsidP="005300E1">
      <w:pPr>
        <w:pStyle w:val="libFootnote0"/>
        <w:rPr>
          <w:lang w:bidi="fa-IR"/>
        </w:rPr>
      </w:pPr>
      <w:r>
        <w:rPr>
          <w:rFonts w:hint="cs"/>
          <w:rtl/>
          <w:lang w:bidi="fa-IR"/>
        </w:rPr>
        <w:t>5.</w:t>
      </w:r>
      <w:r w:rsidR="005B1B0E" w:rsidRPr="005B1B0E">
        <w:rPr>
          <w:rtl/>
          <w:lang w:bidi="fa-IR"/>
        </w:rPr>
        <w:t xml:space="preserve"> ثقة الأسلام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ج ۲، ص ۸۷، متن عبارت</w:t>
      </w:r>
      <w:r w:rsidR="005F22A6">
        <w:rPr>
          <w:rtl/>
          <w:lang w:bidi="fa-IR"/>
        </w:rPr>
        <w:t>:</w:t>
      </w:r>
      <w:r w:rsidR="005B1B0E" w:rsidRPr="005B1B0E">
        <w:rPr>
          <w:rtl/>
          <w:lang w:bidi="fa-IR"/>
        </w:rPr>
        <w:t xml:space="preserve"> اجتهدت في العبادة وانا شاب فقال ل</w:t>
      </w:r>
      <w:r w:rsidR="002E3C6F">
        <w:rPr>
          <w:rtl/>
          <w:lang w:bidi="fa-IR"/>
        </w:rPr>
        <w:t>ی</w:t>
      </w:r>
      <w:r w:rsidR="005B1B0E" w:rsidRPr="005B1B0E">
        <w:rPr>
          <w:rtl/>
          <w:lang w:bidi="fa-IR"/>
        </w:rPr>
        <w:t xml:space="preserve"> اب</w:t>
      </w:r>
      <w:r w:rsidR="002E3C6F">
        <w:rPr>
          <w:rtl/>
          <w:lang w:bidi="fa-IR"/>
        </w:rPr>
        <w:t>ی</w:t>
      </w:r>
      <w:r w:rsidR="005F22A6">
        <w:rPr>
          <w:rtl/>
          <w:lang w:bidi="fa-IR"/>
        </w:rPr>
        <w:t>:</w:t>
      </w:r>
      <w:r w:rsidR="005B1B0E" w:rsidRPr="005B1B0E">
        <w:rPr>
          <w:rtl/>
          <w:lang w:bidi="fa-IR"/>
        </w:rPr>
        <w:t xml:space="preserve"> يا بن</w:t>
      </w:r>
      <w:r w:rsidR="002E3C6F">
        <w:rPr>
          <w:rtl/>
          <w:lang w:bidi="fa-IR"/>
        </w:rPr>
        <w:t>ی</w:t>
      </w:r>
      <w:r w:rsidR="005F22A6">
        <w:rPr>
          <w:rtl/>
          <w:lang w:bidi="fa-IR"/>
        </w:rPr>
        <w:t>!</w:t>
      </w:r>
      <w:r w:rsidR="005B1B0E" w:rsidRPr="005B1B0E">
        <w:rPr>
          <w:rtl/>
          <w:lang w:bidi="fa-IR"/>
        </w:rPr>
        <w:t xml:space="preserve"> اراك تصنع فان الله اذا احب عبدا رض</w:t>
      </w:r>
      <w:r w:rsidR="002E3C6F">
        <w:rPr>
          <w:rtl/>
          <w:lang w:bidi="fa-IR"/>
        </w:rPr>
        <w:t>ی</w:t>
      </w:r>
      <w:r w:rsidR="005B1B0E" w:rsidRPr="005B1B0E">
        <w:rPr>
          <w:rtl/>
          <w:lang w:bidi="fa-IR"/>
        </w:rPr>
        <w:t xml:space="preserve"> عنه باليسير</w:t>
      </w:r>
      <w:r w:rsidR="005F22A6">
        <w:rPr>
          <w:rtl/>
          <w:lang w:bidi="fa-IR"/>
        </w:rPr>
        <w:t>.</w:t>
      </w:r>
    </w:p>
    <w:p w:rsidR="005B1B0E" w:rsidRPr="005B1B0E" w:rsidRDefault="005300E1" w:rsidP="005300E1">
      <w:pPr>
        <w:pStyle w:val="libFootnote0"/>
        <w:rPr>
          <w:lang w:bidi="fa-IR"/>
        </w:rPr>
      </w:pPr>
      <w:r>
        <w:rPr>
          <w:rFonts w:hint="cs"/>
          <w:rtl/>
          <w:lang w:bidi="fa-IR"/>
        </w:rPr>
        <w:t>6.</w:t>
      </w:r>
      <w:r w:rsidR="005B1B0E" w:rsidRPr="005B1B0E">
        <w:rPr>
          <w:rtl/>
          <w:lang w:bidi="fa-IR"/>
        </w:rPr>
        <w:t xml:space="preserve"> بيست گفتار، ص ۱۵۶</w:t>
      </w:r>
      <w:r w:rsidR="005F22A6">
        <w:rPr>
          <w:rtl/>
          <w:lang w:bidi="fa-IR"/>
        </w:rPr>
        <w:t>.</w:t>
      </w:r>
    </w:p>
    <w:p w:rsidR="005B1B0E" w:rsidRPr="005B1B0E" w:rsidRDefault="005300E1" w:rsidP="005300E1">
      <w:pPr>
        <w:pStyle w:val="libFootnote0"/>
        <w:rPr>
          <w:lang w:bidi="fa-IR"/>
        </w:rPr>
      </w:pPr>
      <w:r>
        <w:rPr>
          <w:rFonts w:hint="cs"/>
          <w:rtl/>
          <w:lang w:bidi="fa-IR"/>
        </w:rPr>
        <w:t>7.</w:t>
      </w:r>
      <w:r w:rsidR="005B1B0E" w:rsidRPr="005B1B0E">
        <w:rPr>
          <w:rtl/>
          <w:lang w:bidi="fa-IR"/>
        </w:rPr>
        <w:t xml:space="preserve"> بيست گفتار، ص ۱۵۷</w:t>
      </w:r>
      <w:r w:rsidR="005F22A6">
        <w:rPr>
          <w:rtl/>
          <w:lang w:bidi="fa-IR"/>
        </w:rPr>
        <w:t>.</w:t>
      </w:r>
    </w:p>
    <w:p w:rsidR="005B1B0E" w:rsidRPr="005B1B0E" w:rsidRDefault="005300E1" w:rsidP="005300E1">
      <w:pPr>
        <w:pStyle w:val="libFootnote0"/>
        <w:rPr>
          <w:lang w:bidi="fa-IR"/>
        </w:rPr>
      </w:pPr>
      <w:r>
        <w:rPr>
          <w:rFonts w:hint="cs"/>
          <w:rtl/>
          <w:lang w:bidi="fa-IR"/>
        </w:rPr>
        <w:t>8.</w:t>
      </w:r>
      <w:r w:rsidR="005B1B0E" w:rsidRPr="005B1B0E">
        <w:rPr>
          <w:rtl/>
          <w:lang w:bidi="fa-IR"/>
        </w:rPr>
        <w:t xml:space="preserve"> تشيع در مسير تاريخ، ص ۲۳۵</w:t>
      </w:r>
      <w:r w:rsidR="005F22A6">
        <w:rPr>
          <w:rtl/>
          <w:lang w:bidi="fa-IR"/>
        </w:rPr>
        <w:t>.</w:t>
      </w:r>
    </w:p>
    <w:p w:rsidR="005B1B0E" w:rsidRPr="005B1B0E" w:rsidRDefault="005300E1" w:rsidP="005300E1">
      <w:pPr>
        <w:pStyle w:val="libFootnote0"/>
        <w:rPr>
          <w:lang w:bidi="fa-IR"/>
        </w:rPr>
      </w:pPr>
      <w:r>
        <w:rPr>
          <w:rFonts w:hint="cs"/>
          <w:rtl/>
          <w:lang w:bidi="fa-IR"/>
        </w:rPr>
        <w:t>9.</w:t>
      </w:r>
      <w:r w:rsidR="005B1B0E" w:rsidRPr="005B1B0E">
        <w:rPr>
          <w:rtl/>
          <w:lang w:bidi="fa-IR"/>
        </w:rPr>
        <w:t xml:space="preserve"> ثقة الاسلام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ج ۵، ص ۲۶۶</w:t>
      </w:r>
      <w:r w:rsidR="005F22A6">
        <w:rPr>
          <w:rtl/>
          <w:lang w:bidi="fa-IR"/>
        </w:rPr>
        <w:t>.</w:t>
      </w:r>
    </w:p>
    <w:p w:rsidR="005B1B0E" w:rsidRPr="005B1B0E" w:rsidRDefault="005300E1" w:rsidP="005300E1">
      <w:pPr>
        <w:pStyle w:val="libFootnote0"/>
        <w:rPr>
          <w:lang w:bidi="fa-IR"/>
        </w:rPr>
      </w:pPr>
      <w:r>
        <w:rPr>
          <w:rFonts w:hint="cs"/>
          <w:rtl/>
          <w:lang w:bidi="fa-IR"/>
        </w:rPr>
        <w:t>10.</w:t>
      </w:r>
      <w:r w:rsidR="005B1B0E" w:rsidRPr="005B1B0E">
        <w:rPr>
          <w:rtl/>
          <w:lang w:bidi="fa-IR"/>
        </w:rPr>
        <w:t xml:space="preserve"> ثقة الاسلام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ج ۵، ص ۲۶۶</w:t>
      </w:r>
      <w:r w:rsidR="005F22A6">
        <w:rPr>
          <w:rtl/>
          <w:lang w:bidi="fa-IR"/>
        </w:rPr>
        <w:t>.</w:t>
      </w:r>
    </w:p>
    <w:p w:rsidR="005B1B0E" w:rsidRPr="005B1B0E" w:rsidRDefault="005300E1" w:rsidP="005300E1">
      <w:pPr>
        <w:pStyle w:val="libFootnote0"/>
        <w:rPr>
          <w:lang w:bidi="fa-IR"/>
        </w:rPr>
      </w:pPr>
      <w:r>
        <w:rPr>
          <w:rFonts w:hint="cs"/>
          <w:rtl/>
          <w:lang w:bidi="fa-IR"/>
        </w:rPr>
        <w:t>11.</w:t>
      </w:r>
      <w:r w:rsidR="005B1B0E" w:rsidRPr="005B1B0E">
        <w:rPr>
          <w:rtl/>
          <w:lang w:bidi="fa-IR"/>
        </w:rPr>
        <w:t xml:space="preserve"> اسد حيدر، الامام الصادق ج ۵ و ۶، ص ۶۶</w:t>
      </w:r>
      <w:r w:rsidR="005F22A6">
        <w:rPr>
          <w:rtl/>
          <w:lang w:bidi="fa-IR"/>
        </w:rPr>
        <w:t>.</w:t>
      </w:r>
    </w:p>
    <w:p w:rsidR="005B1B0E" w:rsidRPr="005B1B0E" w:rsidRDefault="005300E1" w:rsidP="005300E1">
      <w:pPr>
        <w:pStyle w:val="libFootnote0"/>
        <w:rPr>
          <w:lang w:bidi="fa-IR"/>
        </w:rPr>
      </w:pPr>
      <w:r>
        <w:rPr>
          <w:rFonts w:hint="cs"/>
          <w:rtl/>
          <w:lang w:bidi="fa-IR"/>
        </w:rPr>
        <w:t>12.</w:t>
      </w:r>
      <w:r w:rsidR="005B1B0E" w:rsidRPr="005B1B0E">
        <w:rPr>
          <w:rtl/>
          <w:lang w:bidi="fa-IR"/>
        </w:rPr>
        <w:t xml:space="preserve"> يعقوب</w:t>
      </w:r>
      <w:r w:rsidR="002E3C6F">
        <w:rPr>
          <w:rtl/>
          <w:lang w:bidi="fa-IR"/>
        </w:rPr>
        <w:t>ی</w:t>
      </w:r>
      <w:r w:rsidR="005B1B0E" w:rsidRPr="005B1B0E">
        <w:rPr>
          <w:rtl/>
          <w:lang w:bidi="fa-IR"/>
        </w:rPr>
        <w:t xml:space="preserve"> ج ۲، ص ۳۸۱</w:t>
      </w:r>
      <w:r w:rsidR="005F22A6">
        <w:rPr>
          <w:rtl/>
          <w:lang w:bidi="fa-IR"/>
        </w:rPr>
        <w:t>.</w:t>
      </w:r>
    </w:p>
    <w:p w:rsidR="005B1B0E" w:rsidRPr="005B1B0E" w:rsidRDefault="005300E1" w:rsidP="005300E1">
      <w:pPr>
        <w:pStyle w:val="libFootnote0"/>
        <w:rPr>
          <w:lang w:bidi="fa-IR"/>
        </w:rPr>
      </w:pPr>
      <w:r>
        <w:rPr>
          <w:rFonts w:hint="cs"/>
          <w:rtl/>
          <w:lang w:bidi="fa-IR"/>
        </w:rPr>
        <w:t>13.</w:t>
      </w:r>
      <w:r w:rsidR="005B1B0E" w:rsidRPr="005B1B0E">
        <w:rPr>
          <w:rtl/>
          <w:lang w:bidi="fa-IR"/>
        </w:rPr>
        <w:t xml:space="preserve"> استاد مطهر</w:t>
      </w:r>
      <w:r w:rsidR="002E3C6F">
        <w:rPr>
          <w:rtl/>
          <w:lang w:bidi="fa-IR"/>
        </w:rPr>
        <w:t>ی</w:t>
      </w:r>
      <w:r w:rsidR="005B1B0E" w:rsidRPr="005B1B0E">
        <w:rPr>
          <w:rtl/>
          <w:lang w:bidi="fa-IR"/>
        </w:rPr>
        <w:t>، داستان راستان ج ۲، ص ۸۵، به نقل از</w:t>
      </w:r>
      <w:r w:rsidR="005F22A6">
        <w:rPr>
          <w:rtl/>
          <w:lang w:bidi="fa-IR"/>
        </w:rPr>
        <w:t>:</w:t>
      </w:r>
      <w:r w:rsidR="005B1B0E" w:rsidRPr="005B1B0E">
        <w:rPr>
          <w:rtl/>
          <w:lang w:bidi="fa-IR"/>
        </w:rPr>
        <w:t xml:space="preserve"> وسائل الشيعه، ج ۲، ص ۵۰</w:t>
      </w:r>
      <w:r w:rsidR="005F22A6">
        <w:rPr>
          <w:rtl/>
          <w:lang w:bidi="fa-IR"/>
        </w:rPr>
        <w:t>.</w:t>
      </w:r>
    </w:p>
    <w:p w:rsidR="005B1B0E" w:rsidRPr="005B1B0E" w:rsidRDefault="005300E1" w:rsidP="005300E1">
      <w:pPr>
        <w:pStyle w:val="libFootnote0"/>
        <w:rPr>
          <w:lang w:bidi="fa-IR"/>
        </w:rPr>
      </w:pPr>
      <w:r>
        <w:rPr>
          <w:rFonts w:hint="cs"/>
          <w:rtl/>
          <w:lang w:bidi="fa-IR"/>
        </w:rPr>
        <w:t>14.</w:t>
      </w:r>
      <w:r w:rsidR="005B1B0E" w:rsidRPr="005B1B0E">
        <w:rPr>
          <w:rtl/>
          <w:lang w:bidi="fa-IR"/>
        </w:rPr>
        <w:t xml:space="preserve"> مكاسب محرمه، شيخ انصار</w:t>
      </w:r>
      <w:r w:rsidR="002E3C6F">
        <w:rPr>
          <w:rtl/>
          <w:lang w:bidi="fa-IR"/>
        </w:rPr>
        <w:t>ی</w:t>
      </w:r>
      <w:r w:rsidR="005B1B0E" w:rsidRPr="005B1B0E">
        <w:rPr>
          <w:rtl/>
          <w:lang w:bidi="fa-IR"/>
        </w:rPr>
        <w:t>، باب ولايت جائر</w:t>
      </w:r>
      <w:r w:rsidR="005F22A6">
        <w:rPr>
          <w:rtl/>
          <w:lang w:bidi="fa-IR"/>
        </w:rPr>
        <w:t>.</w:t>
      </w:r>
    </w:p>
    <w:p w:rsidR="005B1B0E" w:rsidRPr="005B1B0E" w:rsidRDefault="005300E1" w:rsidP="005300E1">
      <w:pPr>
        <w:pStyle w:val="libFootnote0"/>
        <w:rPr>
          <w:lang w:bidi="fa-IR"/>
        </w:rPr>
      </w:pPr>
      <w:r>
        <w:rPr>
          <w:rFonts w:hint="cs"/>
          <w:rtl/>
          <w:lang w:bidi="fa-IR"/>
        </w:rPr>
        <w:t>15.</w:t>
      </w:r>
      <w:r w:rsidR="005B1B0E" w:rsidRPr="005B1B0E">
        <w:rPr>
          <w:rtl/>
          <w:lang w:bidi="fa-IR"/>
        </w:rPr>
        <w:t xml:space="preserve"> حلية الأولياء، ج ۳، ص ۱۹۴</w:t>
      </w:r>
      <w:r w:rsidR="005F22A6">
        <w:rPr>
          <w:rtl/>
          <w:lang w:bidi="fa-IR"/>
        </w:rPr>
        <w:t>.</w:t>
      </w:r>
    </w:p>
    <w:p w:rsidR="005B1B0E" w:rsidRPr="005B1B0E" w:rsidRDefault="005300E1" w:rsidP="005300E1">
      <w:pPr>
        <w:pStyle w:val="libFootnote0"/>
        <w:rPr>
          <w:lang w:bidi="fa-IR"/>
        </w:rPr>
      </w:pPr>
      <w:r>
        <w:rPr>
          <w:rFonts w:hint="cs"/>
          <w:rtl/>
          <w:lang w:bidi="fa-IR"/>
        </w:rPr>
        <w:t>16.</w:t>
      </w:r>
      <w:r w:rsidR="005B1B0E" w:rsidRPr="005B1B0E">
        <w:rPr>
          <w:rtl/>
          <w:lang w:bidi="fa-IR"/>
        </w:rPr>
        <w:t xml:space="preserve"> الأمام الصادق، ج ۳، ص ۲۱</w:t>
      </w:r>
      <w:r w:rsidR="005F22A6">
        <w:rPr>
          <w:rtl/>
          <w:lang w:bidi="fa-IR"/>
        </w:rPr>
        <w:t>.</w:t>
      </w:r>
    </w:p>
    <w:p w:rsidR="005B1B0E" w:rsidRPr="005B1B0E" w:rsidRDefault="005300E1" w:rsidP="005300E1">
      <w:pPr>
        <w:pStyle w:val="libFootnote0"/>
        <w:rPr>
          <w:lang w:bidi="fa-IR"/>
        </w:rPr>
      </w:pPr>
      <w:r>
        <w:rPr>
          <w:rFonts w:hint="cs"/>
          <w:rtl/>
          <w:lang w:bidi="fa-IR"/>
        </w:rPr>
        <w:t>17.</w:t>
      </w:r>
      <w:r w:rsidR="005B1B0E" w:rsidRPr="005B1B0E">
        <w:rPr>
          <w:rtl/>
          <w:lang w:bidi="fa-IR"/>
        </w:rPr>
        <w:t xml:space="preserve"> منهج المقال، ص ۸۶</w:t>
      </w:r>
      <w:r w:rsidR="005F22A6">
        <w:rPr>
          <w:rtl/>
          <w:lang w:bidi="fa-IR"/>
        </w:rPr>
        <w:t>.</w:t>
      </w:r>
    </w:p>
    <w:p w:rsidR="005B1B0E" w:rsidRPr="005B1B0E" w:rsidRDefault="005300E1" w:rsidP="005300E1">
      <w:pPr>
        <w:pStyle w:val="libFootnote0"/>
        <w:rPr>
          <w:lang w:bidi="fa-IR"/>
        </w:rPr>
      </w:pPr>
      <w:r>
        <w:rPr>
          <w:rFonts w:hint="cs"/>
          <w:rtl/>
          <w:lang w:bidi="fa-IR"/>
        </w:rPr>
        <w:t>18.</w:t>
      </w:r>
      <w:r w:rsidR="005B1B0E" w:rsidRPr="005B1B0E">
        <w:rPr>
          <w:rtl/>
          <w:lang w:bidi="fa-IR"/>
        </w:rPr>
        <w:t xml:space="preserve"> الامام الصادق، ج ۳، ص ۵۹</w:t>
      </w:r>
      <w:r w:rsidR="005F22A6">
        <w:rPr>
          <w:rtl/>
          <w:lang w:bidi="fa-IR"/>
        </w:rPr>
        <w:t>.</w:t>
      </w:r>
    </w:p>
    <w:p w:rsidR="005B1B0E" w:rsidRPr="005B1B0E" w:rsidRDefault="005300E1" w:rsidP="005300E1">
      <w:pPr>
        <w:pStyle w:val="libFootnote0"/>
        <w:rPr>
          <w:lang w:bidi="fa-IR"/>
        </w:rPr>
      </w:pPr>
      <w:r>
        <w:rPr>
          <w:rFonts w:hint="cs"/>
          <w:rtl/>
          <w:lang w:bidi="fa-IR"/>
        </w:rPr>
        <w:t>19.</w:t>
      </w:r>
      <w:r w:rsidR="005B1B0E" w:rsidRPr="005B1B0E">
        <w:rPr>
          <w:rtl/>
          <w:lang w:bidi="fa-IR"/>
        </w:rPr>
        <w:t xml:space="preserve"> فرائد الأصول شيخ مرتض</w:t>
      </w:r>
      <w:r w:rsidR="002E3C6F">
        <w:rPr>
          <w:rtl/>
          <w:lang w:bidi="fa-IR"/>
        </w:rPr>
        <w:t>ی</w:t>
      </w:r>
      <w:r w:rsidR="005B1B0E" w:rsidRPr="005B1B0E">
        <w:rPr>
          <w:rtl/>
          <w:lang w:bidi="fa-IR"/>
        </w:rPr>
        <w:t xml:space="preserve"> انصار</w:t>
      </w:r>
      <w:r w:rsidR="002E3C6F">
        <w:rPr>
          <w:rtl/>
          <w:lang w:bidi="fa-IR"/>
        </w:rPr>
        <w:t>ی</w:t>
      </w:r>
      <w:r w:rsidR="005B1B0E" w:rsidRPr="005B1B0E">
        <w:rPr>
          <w:rtl/>
          <w:lang w:bidi="fa-IR"/>
        </w:rPr>
        <w:t>، ص ۴۲۵، افست مصطفو</w:t>
      </w:r>
      <w:r w:rsidR="002E3C6F">
        <w:rPr>
          <w:rtl/>
          <w:lang w:bidi="fa-IR"/>
        </w:rPr>
        <w:t>ی</w:t>
      </w:r>
      <w:r w:rsidR="005B1B0E" w:rsidRPr="005B1B0E">
        <w:rPr>
          <w:rtl/>
          <w:lang w:bidi="fa-IR"/>
        </w:rPr>
        <w:t xml:space="preserve"> قم</w:t>
      </w:r>
      <w:r w:rsidR="005F22A6">
        <w:rPr>
          <w:rtl/>
          <w:lang w:bidi="fa-IR"/>
        </w:rPr>
        <w:t>.</w:t>
      </w:r>
    </w:p>
    <w:p w:rsidR="005B1B0E" w:rsidRPr="005B1B0E" w:rsidRDefault="005300E1" w:rsidP="005300E1">
      <w:pPr>
        <w:pStyle w:val="libFootnote0"/>
        <w:rPr>
          <w:lang w:bidi="fa-IR"/>
        </w:rPr>
      </w:pPr>
      <w:r>
        <w:rPr>
          <w:rFonts w:hint="cs"/>
          <w:rtl/>
          <w:lang w:bidi="fa-IR"/>
        </w:rPr>
        <w:t>20.</w:t>
      </w:r>
      <w:r w:rsidR="005B1B0E" w:rsidRPr="005B1B0E">
        <w:rPr>
          <w:rtl/>
          <w:lang w:bidi="fa-IR"/>
        </w:rPr>
        <w:t xml:space="preserve"> مجلس</w:t>
      </w:r>
      <w:r w:rsidR="002E3C6F">
        <w:rPr>
          <w:rtl/>
          <w:lang w:bidi="fa-IR"/>
        </w:rPr>
        <w:t>ی</w:t>
      </w:r>
      <w:r w:rsidR="005B1B0E" w:rsidRPr="005B1B0E">
        <w:rPr>
          <w:rtl/>
          <w:lang w:bidi="fa-IR"/>
        </w:rPr>
        <w:t xml:space="preserve"> - محمد باقر، بحار الانوار، ج ۱۱، ص ۱۱، چاپ كمپان</w:t>
      </w:r>
      <w:r w:rsidR="002E3C6F">
        <w:rPr>
          <w:rtl/>
          <w:lang w:bidi="fa-IR"/>
        </w:rPr>
        <w:t>ی</w:t>
      </w:r>
      <w:r w:rsidR="005B1B0E" w:rsidRPr="005B1B0E">
        <w:rPr>
          <w:rtl/>
          <w:lang w:bidi="fa-IR"/>
        </w:rPr>
        <w:t>، چاپ امير بهادر</w:t>
      </w:r>
      <w:r w:rsidR="005F22A6">
        <w:rPr>
          <w:rtl/>
          <w:lang w:bidi="fa-IR"/>
        </w:rPr>
        <w:t>.</w:t>
      </w:r>
    </w:p>
    <w:p w:rsidR="005B1B0E" w:rsidRPr="005B1B0E" w:rsidRDefault="005300E1" w:rsidP="005300E1">
      <w:pPr>
        <w:pStyle w:val="libFootnote0"/>
        <w:rPr>
          <w:lang w:bidi="fa-IR"/>
        </w:rPr>
      </w:pPr>
      <w:r>
        <w:rPr>
          <w:rFonts w:hint="cs"/>
          <w:rtl/>
          <w:lang w:bidi="fa-IR"/>
        </w:rPr>
        <w:t>21.</w:t>
      </w:r>
      <w:r w:rsidR="005B1B0E" w:rsidRPr="005B1B0E">
        <w:rPr>
          <w:rtl/>
          <w:lang w:bidi="fa-IR"/>
        </w:rPr>
        <w:t xml:space="preserve"> احب أن يران</w:t>
      </w:r>
      <w:r w:rsidR="002E3C6F">
        <w:rPr>
          <w:rtl/>
          <w:lang w:bidi="fa-IR"/>
        </w:rPr>
        <w:t>ی</w:t>
      </w:r>
      <w:r w:rsidR="005B1B0E" w:rsidRPr="005B1B0E">
        <w:rPr>
          <w:rtl/>
          <w:lang w:bidi="fa-IR"/>
        </w:rPr>
        <w:t xml:space="preserve"> الله قد احسنت تقدير المعيشة، بحار الانوار، ج ۱۱، ص ۱۲۱، چاپ كمپان</w:t>
      </w:r>
      <w:r w:rsidR="002E3C6F">
        <w:rPr>
          <w:rtl/>
          <w:lang w:bidi="fa-IR"/>
        </w:rPr>
        <w:t>ی</w:t>
      </w:r>
      <w:r w:rsidR="005F22A6">
        <w:rPr>
          <w:rtl/>
          <w:lang w:bidi="fa-IR"/>
        </w:rPr>
        <w:t>.</w:t>
      </w:r>
    </w:p>
    <w:p w:rsidR="005B1B0E" w:rsidRPr="005B1B0E" w:rsidRDefault="005300E1" w:rsidP="005300E1">
      <w:pPr>
        <w:pStyle w:val="libFootnote0"/>
        <w:rPr>
          <w:lang w:bidi="fa-IR"/>
        </w:rPr>
      </w:pPr>
      <w:r>
        <w:rPr>
          <w:rFonts w:hint="cs"/>
          <w:rtl/>
          <w:lang w:bidi="fa-IR"/>
        </w:rPr>
        <w:t>22.</w:t>
      </w:r>
      <w:r w:rsidR="005B1B0E" w:rsidRPr="005B1B0E">
        <w:rPr>
          <w:rtl/>
          <w:lang w:bidi="fa-IR"/>
        </w:rPr>
        <w:t xml:space="preserve"> الامام الصادق والمذاهب الاربعة، ص ۵۳</w:t>
      </w:r>
      <w:r w:rsidR="005F22A6">
        <w:rPr>
          <w:rtl/>
          <w:lang w:bidi="fa-IR"/>
        </w:rPr>
        <w:t>.</w:t>
      </w:r>
    </w:p>
    <w:p w:rsidR="005B1B0E" w:rsidRPr="005B1B0E" w:rsidRDefault="005300E1" w:rsidP="005300E1">
      <w:pPr>
        <w:pStyle w:val="libFootnote0"/>
        <w:rPr>
          <w:lang w:bidi="fa-IR"/>
        </w:rPr>
      </w:pPr>
      <w:r>
        <w:rPr>
          <w:rFonts w:hint="cs"/>
          <w:rtl/>
          <w:lang w:bidi="fa-IR"/>
        </w:rPr>
        <w:t>23.</w:t>
      </w:r>
      <w:r w:rsidR="005B1B0E" w:rsidRPr="005B1B0E">
        <w:rPr>
          <w:rtl/>
          <w:lang w:bidi="fa-IR"/>
        </w:rPr>
        <w:t xml:space="preserve"> همان مدرك سابق</w:t>
      </w:r>
      <w:r w:rsidR="005F22A6">
        <w:rPr>
          <w:rtl/>
          <w:lang w:bidi="fa-IR"/>
        </w:rPr>
        <w:t>.</w:t>
      </w:r>
    </w:p>
    <w:p w:rsidR="005B1B0E" w:rsidRPr="005B1B0E" w:rsidRDefault="005300E1" w:rsidP="005300E1">
      <w:pPr>
        <w:pStyle w:val="libFootnote0"/>
        <w:rPr>
          <w:lang w:bidi="fa-IR"/>
        </w:rPr>
      </w:pPr>
      <w:r>
        <w:rPr>
          <w:rFonts w:hint="cs"/>
          <w:rtl/>
          <w:lang w:bidi="fa-IR"/>
        </w:rPr>
        <w:t>24.</w:t>
      </w:r>
      <w:r w:rsidR="005B1B0E" w:rsidRPr="005B1B0E">
        <w:rPr>
          <w:rtl/>
          <w:lang w:bidi="fa-IR"/>
        </w:rPr>
        <w:t xml:space="preserve"> مناقب اب</w:t>
      </w:r>
      <w:r w:rsidR="002E3C6F">
        <w:rPr>
          <w:rtl/>
          <w:lang w:bidi="fa-IR"/>
        </w:rPr>
        <w:t>ی</w:t>
      </w:r>
      <w:r w:rsidR="005B1B0E" w:rsidRPr="005B1B0E">
        <w:rPr>
          <w:rtl/>
          <w:lang w:bidi="fa-IR"/>
        </w:rPr>
        <w:t xml:space="preserve"> حنيفه، ج ۱، ص ۱۷۳</w:t>
      </w:r>
      <w:r w:rsidR="005F22A6">
        <w:rPr>
          <w:rtl/>
          <w:lang w:bidi="fa-IR"/>
        </w:rPr>
        <w:t>.</w:t>
      </w:r>
    </w:p>
    <w:p w:rsidR="005B1B0E" w:rsidRPr="005B1B0E" w:rsidRDefault="005300E1" w:rsidP="005300E1">
      <w:pPr>
        <w:pStyle w:val="libFootnote0"/>
        <w:rPr>
          <w:lang w:bidi="fa-IR"/>
        </w:rPr>
      </w:pPr>
      <w:r>
        <w:rPr>
          <w:rFonts w:hint="cs"/>
          <w:rtl/>
          <w:lang w:bidi="fa-IR"/>
        </w:rPr>
        <w:lastRenderedPageBreak/>
        <w:t>25.</w:t>
      </w:r>
      <w:r w:rsidR="005B1B0E" w:rsidRPr="005B1B0E">
        <w:rPr>
          <w:rtl/>
          <w:lang w:bidi="fa-IR"/>
        </w:rPr>
        <w:t xml:space="preserve"> ملل ونحل، ج ۱، ص ۲۷۲</w:t>
      </w:r>
      <w:r w:rsidR="005F22A6">
        <w:rPr>
          <w:rtl/>
          <w:lang w:bidi="fa-IR"/>
        </w:rPr>
        <w:t>.</w:t>
      </w:r>
    </w:p>
    <w:p w:rsidR="005B1B0E" w:rsidRPr="005B1B0E" w:rsidRDefault="005300E1" w:rsidP="005300E1">
      <w:pPr>
        <w:pStyle w:val="libFootnote0"/>
        <w:rPr>
          <w:lang w:bidi="fa-IR"/>
        </w:rPr>
      </w:pPr>
      <w:r>
        <w:rPr>
          <w:rFonts w:hint="cs"/>
          <w:rtl/>
          <w:lang w:bidi="fa-IR"/>
        </w:rPr>
        <w:t>26.</w:t>
      </w:r>
      <w:r w:rsidR="005B1B0E" w:rsidRPr="005B1B0E">
        <w:rPr>
          <w:rtl/>
          <w:lang w:bidi="fa-IR"/>
        </w:rPr>
        <w:t xml:space="preserve"> مجالس سيد امين، ش ۵، ص ۲۰۵</w:t>
      </w:r>
      <w:r w:rsidR="005F22A6">
        <w:rPr>
          <w:rtl/>
          <w:lang w:bidi="fa-IR"/>
        </w:rPr>
        <w:t>.</w:t>
      </w:r>
    </w:p>
    <w:p w:rsidR="005B1B0E" w:rsidRPr="005B1B0E" w:rsidRDefault="005300E1" w:rsidP="005300E1">
      <w:pPr>
        <w:pStyle w:val="libFootnote0"/>
        <w:rPr>
          <w:lang w:bidi="fa-IR"/>
        </w:rPr>
      </w:pPr>
      <w:r>
        <w:rPr>
          <w:rFonts w:hint="cs"/>
          <w:rtl/>
          <w:lang w:bidi="fa-IR"/>
        </w:rPr>
        <w:t>27.</w:t>
      </w:r>
      <w:r w:rsidR="005B1B0E" w:rsidRPr="005B1B0E">
        <w:rPr>
          <w:rtl/>
          <w:lang w:bidi="fa-IR"/>
        </w:rPr>
        <w:t xml:space="preserve"> دائرة المعارف فريد وجد</w:t>
      </w:r>
      <w:r w:rsidR="002E3C6F">
        <w:rPr>
          <w:rtl/>
          <w:lang w:bidi="fa-IR"/>
        </w:rPr>
        <w:t>ی</w:t>
      </w:r>
      <w:r w:rsidR="005B1B0E" w:rsidRPr="005B1B0E">
        <w:rPr>
          <w:rtl/>
          <w:lang w:bidi="fa-IR"/>
        </w:rPr>
        <w:t>، ج ۴، ص ۴۶۸</w:t>
      </w:r>
      <w:r w:rsidR="005F22A6">
        <w:rPr>
          <w:rtl/>
          <w:lang w:bidi="fa-IR"/>
        </w:rPr>
        <w:t>.</w:t>
      </w:r>
    </w:p>
    <w:p w:rsidR="005B1B0E" w:rsidRPr="005B1B0E" w:rsidRDefault="005300E1" w:rsidP="005300E1">
      <w:pPr>
        <w:pStyle w:val="libFootnote0"/>
        <w:rPr>
          <w:lang w:bidi="fa-IR"/>
        </w:rPr>
      </w:pPr>
      <w:r>
        <w:rPr>
          <w:rFonts w:hint="cs"/>
          <w:rtl/>
          <w:lang w:bidi="fa-IR"/>
        </w:rPr>
        <w:t>28.</w:t>
      </w:r>
      <w:r w:rsidR="005B1B0E" w:rsidRPr="005B1B0E">
        <w:rPr>
          <w:rtl/>
          <w:lang w:bidi="fa-IR"/>
        </w:rPr>
        <w:t xml:space="preserve"> همان منبع</w:t>
      </w:r>
      <w:r w:rsidR="005F22A6">
        <w:rPr>
          <w:rtl/>
          <w:lang w:bidi="fa-IR"/>
        </w:rPr>
        <w:t>.</w:t>
      </w:r>
    </w:p>
    <w:p w:rsidR="005B1B0E" w:rsidRPr="005B1B0E" w:rsidRDefault="005300E1" w:rsidP="005300E1">
      <w:pPr>
        <w:pStyle w:val="libFootnote0"/>
        <w:rPr>
          <w:lang w:bidi="fa-IR"/>
        </w:rPr>
      </w:pPr>
      <w:r>
        <w:rPr>
          <w:rFonts w:hint="cs"/>
          <w:rtl/>
          <w:lang w:bidi="fa-IR"/>
        </w:rPr>
        <w:t>29.</w:t>
      </w:r>
      <w:r w:rsidR="005B1B0E" w:rsidRPr="005B1B0E">
        <w:rPr>
          <w:rtl/>
          <w:lang w:bidi="fa-IR"/>
        </w:rPr>
        <w:t xml:space="preserve"> همان منبع</w:t>
      </w:r>
      <w:r w:rsidR="005F22A6">
        <w:rPr>
          <w:rtl/>
          <w:lang w:bidi="fa-IR"/>
        </w:rPr>
        <w:t>.</w:t>
      </w:r>
    </w:p>
    <w:p w:rsidR="005B1B0E" w:rsidRPr="005B1B0E" w:rsidRDefault="005300E1" w:rsidP="005300E1">
      <w:pPr>
        <w:pStyle w:val="libFootnote0"/>
        <w:rPr>
          <w:lang w:bidi="fa-IR"/>
        </w:rPr>
      </w:pPr>
      <w:r>
        <w:rPr>
          <w:rFonts w:hint="cs"/>
          <w:rtl/>
          <w:lang w:bidi="fa-IR"/>
        </w:rPr>
        <w:t>30.</w:t>
      </w:r>
      <w:r w:rsidR="005B1B0E" w:rsidRPr="005B1B0E">
        <w:rPr>
          <w:rtl/>
          <w:lang w:bidi="fa-IR"/>
        </w:rPr>
        <w:t xml:space="preserve"> پيشگفتار كتاب الهتف والاظله، ص ۱۶ - ۱۵</w:t>
      </w:r>
      <w:r w:rsidR="005F22A6">
        <w:rPr>
          <w:rtl/>
          <w:lang w:bidi="fa-IR"/>
        </w:rPr>
        <w:t>.</w:t>
      </w:r>
    </w:p>
    <w:p w:rsidR="005B1B0E" w:rsidRPr="005B1B0E" w:rsidRDefault="005300E1" w:rsidP="005300E1">
      <w:pPr>
        <w:pStyle w:val="libFootnote0"/>
        <w:rPr>
          <w:lang w:bidi="fa-IR"/>
        </w:rPr>
      </w:pPr>
      <w:r>
        <w:rPr>
          <w:rFonts w:hint="cs"/>
          <w:rtl/>
          <w:lang w:bidi="fa-IR"/>
        </w:rPr>
        <w:t>31.</w:t>
      </w:r>
      <w:r w:rsidR="005B1B0E" w:rsidRPr="005B1B0E">
        <w:rPr>
          <w:rtl/>
          <w:lang w:bidi="fa-IR"/>
        </w:rPr>
        <w:t xml:space="preserve"> تاريخ يعقوب</w:t>
      </w:r>
      <w:r w:rsidR="002E3C6F">
        <w:rPr>
          <w:rtl/>
          <w:lang w:bidi="fa-IR"/>
        </w:rPr>
        <w:t>ی</w:t>
      </w:r>
      <w:r w:rsidR="005B1B0E" w:rsidRPr="005B1B0E">
        <w:rPr>
          <w:rtl/>
          <w:lang w:bidi="fa-IR"/>
        </w:rPr>
        <w:t>، ج ۳، ص ۱۷۷</w:t>
      </w:r>
      <w:r w:rsidR="005F22A6">
        <w:rPr>
          <w:rtl/>
          <w:lang w:bidi="fa-IR"/>
        </w:rPr>
        <w:t>.</w:t>
      </w:r>
    </w:p>
    <w:p w:rsidR="005B1B0E" w:rsidRPr="005B1B0E" w:rsidRDefault="005300E1" w:rsidP="005300E1">
      <w:pPr>
        <w:pStyle w:val="libFootnote0"/>
        <w:rPr>
          <w:lang w:bidi="fa-IR"/>
        </w:rPr>
      </w:pPr>
      <w:r>
        <w:rPr>
          <w:rFonts w:hint="cs"/>
          <w:rtl/>
          <w:lang w:bidi="fa-IR"/>
        </w:rPr>
        <w:t>32.</w:t>
      </w:r>
      <w:r w:rsidR="005B1B0E" w:rsidRPr="005B1B0E">
        <w:rPr>
          <w:rtl/>
          <w:lang w:bidi="fa-IR"/>
        </w:rPr>
        <w:t xml:space="preserve"> هو ذو علم غزير وأدب كامل في الحكمة وزهد في الدنيا وورع من الشهوات شهرستان</w:t>
      </w:r>
      <w:r w:rsidR="002E3C6F">
        <w:rPr>
          <w:rtl/>
          <w:lang w:bidi="fa-IR"/>
        </w:rPr>
        <w:t>ی</w:t>
      </w:r>
      <w:r w:rsidR="005B1B0E" w:rsidRPr="005B1B0E">
        <w:rPr>
          <w:rtl/>
          <w:lang w:bidi="fa-IR"/>
        </w:rPr>
        <w:t>، ملل ونحل، ج ۱، ص ۱۶۶، به نقل از</w:t>
      </w:r>
      <w:r w:rsidR="005F22A6">
        <w:rPr>
          <w:rtl/>
          <w:lang w:bidi="fa-IR"/>
        </w:rPr>
        <w:t>:</w:t>
      </w:r>
      <w:r w:rsidR="005B1B0E" w:rsidRPr="005B1B0E">
        <w:rPr>
          <w:rtl/>
          <w:lang w:bidi="fa-IR"/>
        </w:rPr>
        <w:t xml:space="preserve"> تشيع در مسير تاريخ، ص ۲۳۵</w:t>
      </w:r>
      <w:r w:rsidR="005F22A6">
        <w:rPr>
          <w:rtl/>
          <w:lang w:bidi="fa-IR"/>
        </w:rPr>
        <w:t>.</w:t>
      </w:r>
    </w:p>
    <w:p w:rsidR="005B1B0E" w:rsidRPr="005B1B0E" w:rsidRDefault="007A3FF1" w:rsidP="005300E1">
      <w:pPr>
        <w:pStyle w:val="libFootnote0"/>
        <w:rPr>
          <w:lang w:bidi="fa-IR"/>
        </w:rPr>
      </w:pPr>
      <w:r>
        <w:rPr>
          <w:rFonts w:hint="cs"/>
          <w:rtl/>
          <w:lang w:bidi="fa-IR"/>
        </w:rPr>
        <w:t>33.</w:t>
      </w:r>
      <w:r w:rsidR="005B1B0E" w:rsidRPr="005B1B0E">
        <w:rPr>
          <w:rtl/>
          <w:lang w:bidi="fa-IR"/>
        </w:rPr>
        <w:t xml:space="preserve"> ارشاد مفيد، ص ۲۵۳، چاپ دارالكتب الاسلامية</w:t>
      </w:r>
      <w:r w:rsidR="005F22A6">
        <w:rPr>
          <w:rtl/>
          <w:lang w:bidi="fa-IR"/>
        </w:rPr>
        <w:t>.</w:t>
      </w:r>
    </w:p>
    <w:p w:rsidR="005B1B0E" w:rsidRPr="005B1B0E" w:rsidRDefault="007A3FF1" w:rsidP="005300E1">
      <w:pPr>
        <w:pStyle w:val="libFootnote0"/>
        <w:rPr>
          <w:lang w:bidi="fa-IR"/>
        </w:rPr>
      </w:pPr>
      <w:r>
        <w:rPr>
          <w:rFonts w:hint="cs"/>
          <w:rtl/>
          <w:lang w:bidi="fa-IR"/>
        </w:rPr>
        <w:t>34.</w:t>
      </w:r>
      <w:r w:rsidR="005B1B0E" w:rsidRPr="005B1B0E">
        <w:rPr>
          <w:rtl/>
          <w:lang w:bidi="fa-IR"/>
        </w:rPr>
        <w:t xml:space="preserve"> شيعه در اسلام، ص ۱۴۰</w:t>
      </w:r>
      <w:r w:rsidR="005F22A6">
        <w:rPr>
          <w:rtl/>
          <w:lang w:bidi="fa-IR"/>
        </w:rPr>
        <w:t>.</w:t>
      </w:r>
    </w:p>
    <w:p w:rsidR="005B1B0E" w:rsidRPr="005B1B0E" w:rsidRDefault="007A3FF1" w:rsidP="005300E1">
      <w:pPr>
        <w:pStyle w:val="libFootnote0"/>
        <w:rPr>
          <w:lang w:bidi="fa-IR"/>
        </w:rPr>
      </w:pPr>
      <w:r>
        <w:rPr>
          <w:rFonts w:hint="cs"/>
          <w:rtl/>
          <w:lang w:bidi="fa-IR"/>
        </w:rPr>
        <w:t>35.</w:t>
      </w:r>
      <w:r w:rsidR="005B1B0E" w:rsidRPr="005B1B0E">
        <w:rPr>
          <w:rtl/>
          <w:lang w:bidi="fa-IR"/>
        </w:rPr>
        <w:t xml:space="preserve"> كتاب نامبرده محصول فكر</w:t>
      </w:r>
      <w:r w:rsidR="002E3C6F">
        <w:rPr>
          <w:rtl/>
          <w:lang w:bidi="fa-IR"/>
        </w:rPr>
        <w:t>ی</w:t>
      </w:r>
      <w:r w:rsidR="005B1B0E" w:rsidRPr="005B1B0E">
        <w:rPr>
          <w:rtl/>
          <w:lang w:bidi="fa-IR"/>
        </w:rPr>
        <w:t xml:space="preserve"> جمع</w:t>
      </w:r>
      <w:r w:rsidR="002E3C6F">
        <w:rPr>
          <w:rtl/>
          <w:lang w:bidi="fa-IR"/>
        </w:rPr>
        <w:t>ی</w:t>
      </w:r>
      <w:r w:rsidR="005B1B0E" w:rsidRPr="005B1B0E">
        <w:rPr>
          <w:rtl/>
          <w:lang w:bidi="fa-IR"/>
        </w:rPr>
        <w:t xml:space="preserve"> از شيعه شناسان مركز اسلام</w:t>
      </w:r>
      <w:r w:rsidR="002E3C6F">
        <w:rPr>
          <w:rtl/>
          <w:lang w:bidi="fa-IR"/>
        </w:rPr>
        <w:t>ی</w:t>
      </w:r>
      <w:r w:rsidR="005B1B0E" w:rsidRPr="005B1B0E">
        <w:rPr>
          <w:rtl/>
          <w:lang w:bidi="fa-IR"/>
        </w:rPr>
        <w:t xml:space="preserve"> استراسبورگ م</w:t>
      </w:r>
      <w:r w:rsidR="002E3C6F">
        <w:rPr>
          <w:rtl/>
          <w:lang w:bidi="fa-IR"/>
        </w:rPr>
        <w:t>ی</w:t>
      </w:r>
      <w:r w:rsidR="005B1B0E" w:rsidRPr="005B1B0E">
        <w:rPr>
          <w:rtl/>
          <w:lang w:bidi="fa-IR"/>
        </w:rPr>
        <w:t xml:space="preserve"> باشد</w:t>
      </w:r>
      <w:r w:rsidR="005F22A6">
        <w:rPr>
          <w:rtl/>
          <w:lang w:bidi="fa-IR"/>
        </w:rPr>
        <w:t>.</w:t>
      </w:r>
      <w:r w:rsidR="005B1B0E" w:rsidRPr="005B1B0E">
        <w:rPr>
          <w:rtl/>
          <w:lang w:bidi="fa-IR"/>
        </w:rPr>
        <w:t xml:space="preserve"> با وجود نقايص و اشكالات فراوان</w:t>
      </w:r>
      <w:r w:rsidR="002E3C6F">
        <w:rPr>
          <w:rtl/>
          <w:lang w:bidi="fa-IR"/>
        </w:rPr>
        <w:t>ی</w:t>
      </w:r>
      <w:r w:rsidR="005B1B0E" w:rsidRPr="005B1B0E">
        <w:rPr>
          <w:rtl/>
          <w:lang w:bidi="fa-IR"/>
        </w:rPr>
        <w:t xml:space="preserve"> كه مولود اسلام شناس</w:t>
      </w:r>
      <w:r w:rsidR="002E3C6F">
        <w:rPr>
          <w:rtl/>
          <w:lang w:bidi="fa-IR"/>
        </w:rPr>
        <w:t>ی</w:t>
      </w:r>
      <w:r w:rsidR="005B1B0E" w:rsidRPr="005B1B0E">
        <w:rPr>
          <w:rtl/>
          <w:lang w:bidi="fa-IR"/>
        </w:rPr>
        <w:t xml:space="preserve"> به سبك غرب م</w:t>
      </w:r>
      <w:r w:rsidR="002E3C6F">
        <w:rPr>
          <w:rtl/>
          <w:lang w:bidi="fa-IR"/>
        </w:rPr>
        <w:t>ی</w:t>
      </w:r>
      <w:r w:rsidR="005B1B0E" w:rsidRPr="005B1B0E">
        <w:rPr>
          <w:rtl/>
          <w:lang w:bidi="fa-IR"/>
        </w:rPr>
        <w:t xml:space="preserve"> باشد، توسط آقا</w:t>
      </w:r>
      <w:r w:rsidR="002E3C6F">
        <w:rPr>
          <w:rtl/>
          <w:lang w:bidi="fa-IR"/>
        </w:rPr>
        <w:t>ی</w:t>
      </w:r>
      <w:r w:rsidR="005B1B0E" w:rsidRPr="005B1B0E">
        <w:rPr>
          <w:rtl/>
          <w:lang w:bidi="fa-IR"/>
        </w:rPr>
        <w:t xml:space="preserve"> ذبيح الله منصور</w:t>
      </w:r>
      <w:r w:rsidR="002E3C6F">
        <w:rPr>
          <w:rtl/>
          <w:lang w:bidi="fa-IR"/>
        </w:rPr>
        <w:t>ی</w:t>
      </w:r>
      <w:r w:rsidR="005B1B0E" w:rsidRPr="005B1B0E">
        <w:rPr>
          <w:rtl/>
          <w:lang w:bidi="fa-IR"/>
        </w:rPr>
        <w:t xml:space="preserve"> ترجمه گرديده است</w:t>
      </w:r>
      <w:r w:rsidR="005F22A6">
        <w:rPr>
          <w:rtl/>
          <w:lang w:bidi="fa-IR"/>
        </w:rPr>
        <w:t>.</w:t>
      </w:r>
      <w:r w:rsidR="005B1B0E" w:rsidRPr="005B1B0E">
        <w:rPr>
          <w:rtl/>
          <w:lang w:bidi="fa-IR"/>
        </w:rPr>
        <w:t xml:space="preserve"> باز درباره ء شناخت نسب</w:t>
      </w:r>
      <w:r w:rsidR="002E3C6F">
        <w:rPr>
          <w:rtl/>
          <w:lang w:bidi="fa-IR"/>
        </w:rPr>
        <w:t>ی</w:t>
      </w:r>
      <w:r w:rsidR="005B1B0E" w:rsidRPr="005B1B0E">
        <w:rPr>
          <w:rtl/>
          <w:lang w:bidi="fa-IR"/>
        </w:rPr>
        <w:t xml:space="preserve"> امام </w:t>
      </w:r>
      <w:r w:rsidR="005C2804" w:rsidRPr="005C2804">
        <w:rPr>
          <w:rStyle w:val="libAlaemChar"/>
          <w:rtl/>
        </w:rPr>
        <w:t>عليه‌السلام</w:t>
      </w:r>
      <w:r w:rsidR="005B1B0E" w:rsidRPr="005B1B0E">
        <w:rPr>
          <w:rtl/>
          <w:lang w:bidi="fa-IR"/>
        </w:rPr>
        <w:t xml:space="preserve"> ب</w:t>
      </w:r>
      <w:r w:rsidR="002E3C6F">
        <w:rPr>
          <w:rtl/>
          <w:lang w:bidi="fa-IR"/>
        </w:rPr>
        <w:t>ی</w:t>
      </w:r>
      <w:r w:rsidR="005B1B0E" w:rsidRPr="005B1B0E">
        <w:rPr>
          <w:rtl/>
          <w:lang w:bidi="fa-IR"/>
        </w:rPr>
        <w:t xml:space="preserve"> فايده نيست</w:t>
      </w:r>
      <w:r w:rsidR="005F22A6">
        <w:rPr>
          <w:rtl/>
          <w:lang w:bidi="fa-IR"/>
        </w:rPr>
        <w:t>.</w:t>
      </w:r>
      <w:r w:rsidR="005B1B0E" w:rsidRPr="005B1B0E">
        <w:rPr>
          <w:rtl/>
          <w:lang w:bidi="fa-IR"/>
        </w:rPr>
        <w:t xml:space="preserve"> در همين حد كه طرز تفكر ديگران را نسبت به ايشان نشان م</w:t>
      </w:r>
      <w:r w:rsidR="002E3C6F">
        <w:rPr>
          <w:rtl/>
          <w:lang w:bidi="fa-IR"/>
        </w:rPr>
        <w:t>ی</w:t>
      </w:r>
      <w:r w:rsidR="005B1B0E" w:rsidRPr="005B1B0E">
        <w:rPr>
          <w:rtl/>
          <w:lang w:bidi="fa-IR"/>
        </w:rPr>
        <w:t xml:space="preserve"> دهد</w:t>
      </w:r>
      <w:r w:rsidR="005F22A6">
        <w:rPr>
          <w:rtl/>
          <w:lang w:bidi="fa-IR"/>
        </w:rPr>
        <w:t>.</w:t>
      </w:r>
    </w:p>
    <w:p w:rsidR="005B1B0E" w:rsidRPr="005B1B0E" w:rsidRDefault="007A3FF1" w:rsidP="005300E1">
      <w:pPr>
        <w:pStyle w:val="libFootnote0"/>
        <w:rPr>
          <w:lang w:bidi="fa-IR"/>
        </w:rPr>
      </w:pPr>
      <w:r>
        <w:rPr>
          <w:rFonts w:hint="cs"/>
          <w:rtl/>
          <w:lang w:bidi="fa-IR"/>
        </w:rPr>
        <w:t>36.</w:t>
      </w:r>
      <w:r w:rsidR="005B1B0E" w:rsidRPr="005B1B0E">
        <w:rPr>
          <w:rtl/>
          <w:lang w:bidi="fa-IR"/>
        </w:rPr>
        <w:t xml:space="preserve"> امامان اهل بيت </w:t>
      </w:r>
      <w:r w:rsidR="005C2804" w:rsidRPr="005C2804">
        <w:rPr>
          <w:rStyle w:val="libAlaemChar"/>
          <w:rtl/>
        </w:rPr>
        <w:t>عليه‌السلام</w:t>
      </w:r>
      <w:r w:rsidR="005F22A6">
        <w:rPr>
          <w:rtl/>
          <w:lang w:bidi="fa-IR"/>
        </w:rPr>
        <w:t>.</w:t>
      </w:r>
    </w:p>
    <w:p w:rsidR="005B1B0E" w:rsidRPr="005B1B0E" w:rsidRDefault="007A3FF1" w:rsidP="005300E1">
      <w:pPr>
        <w:pStyle w:val="libFootnote0"/>
        <w:rPr>
          <w:lang w:bidi="fa-IR"/>
        </w:rPr>
      </w:pPr>
      <w:r>
        <w:rPr>
          <w:rFonts w:hint="cs"/>
          <w:rtl/>
          <w:lang w:bidi="fa-IR"/>
        </w:rPr>
        <w:t>37.</w:t>
      </w:r>
      <w:r w:rsidR="005B1B0E" w:rsidRPr="005B1B0E">
        <w:rPr>
          <w:rtl/>
          <w:lang w:bidi="fa-IR"/>
        </w:rPr>
        <w:t xml:space="preserve"> الامام الصادق، رائة السنة والشيعة، ص ۳</w:t>
      </w:r>
      <w:r w:rsidR="005F22A6">
        <w:rPr>
          <w:rtl/>
          <w:lang w:bidi="fa-IR"/>
        </w:rPr>
        <w:t>.</w:t>
      </w:r>
    </w:p>
    <w:p w:rsidR="005B1B0E" w:rsidRPr="005B1B0E" w:rsidRDefault="007A3FF1" w:rsidP="005300E1">
      <w:pPr>
        <w:pStyle w:val="libFootnote0"/>
        <w:rPr>
          <w:lang w:bidi="fa-IR"/>
        </w:rPr>
      </w:pPr>
      <w:r>
        <w:rPr>
          <w:rFonts w:hint="cs"/>
          <w:rtl/>
          <w:lang w:bidi="fa-IR"/>
        </w:rPr>
        <w:t>38.</w:t>
      </w:r>
      <w:r w:rsidR="005B1B0E" w:rsidRPr="005B1B0E">
        <w:rPr>
          <w:rtl/>
          <w:lang w:bidi="fa-IR"/>
        </w:rPr>
        <w:t xml:space="preserve"> مقدم</w:t>
      </w:r>
      <w:r w:rsidR="005D685C">
        <w:rPr>
          <w:rtl/>
          <w:lang w:bidi="fa-IR"/>
        </w:rPr>
        <w:t>ه</w:t>
      </w:r>
      <w:r w:rsidR="005B1B0E" w:rsidRPr="005B1B0E">
        <w:rPr>
          <w:rtl/>
          <w:lang w:bidi="fa-IR"/>
        </w:rPr>
        <w:t xml:space="preserve"> ابن خلدون ص ۳۳۴</w:t>
      </w:r>
      <w:r w:rsidR="005F22A6">
        <w:rPr>
          <w:rtl/>
          <w:lang w:bidi="fa-IR"/>
        </w:rPr>
        <w:t>.</w:t>
      </w:r>
    </w:p>
    <w:p w:rsidR="005B1B0E" w:rsidRPr="005B1B0E" w:rsidRDefault="007A3FF1" w:rsidP="005300E1">
      <w:pPr>
        <w:pStyle w:val="libFootnote0"/>
        <w:rPr>
          <w:lang w:bidi="fa-IR"/>
        </w:rPr>
      </w:pPr>
      <w:r>
        <w:rPr>
          <w:rFonts w:hint="cs"/>
          <w:rtl/>
          <w:lang w:bidi="fa-IR"/>
        </w:rPr>
        <w:t>39.</w:t>
      </w:r>
      <w:r w:rsidR="005B1B0E" w:rsidRPr="005B1B0E">
        <w:rPr>
          <w:rtl/>
          <w:lang w:bidi="fa-IR"/>
        </w:rPr>
        <w:t xml:space="preserve"> شيب</w:t>
      </w:r>
      <w:r w:rsidR="002E3C6F">
        <w:rPr>
          <w:rtl/>
          <w:lang w:bidi="fa-IR"/>
        </w:rPr>
        <w:t>ی</w:t>
      </w:r>
      <w:r w:rsidR="005B1B0E" w:rsidRPr="005B1B0E">
        <w:rPr>
          <w:rtl/>
          <w:lang w:bidi="fa-IR"/>
        </w:rPr>
        <w:t xml:space="preserve"> مصطف</w:t>
      </w:r>
      <w:r w:rsidR="002E3C6F">
        <w:rPr>
          <w:rtl/>
          <w:lang w:bidi="fa-IR"/>
        </w:rPr>
        <w:t>ی</w:t>
      </w:r>
      <w:r w:rsidR="005B1B0E" w:rsidRPr="005B1B0E">
        <w:rPr>
          <w:rtl/>
          <w:lang w:bidi="fa-IR"/>
        </w:rPr>
        <w:t xml:space="preserve"> كامل همبستگ</w:t>
      </w:r>
      <w:r w:rsidR="002E3C6F">
        <w:rPr>
          <w:rtl/>
          <w:lang w:bidi="fa-IR"/>
        </w:rPr>
        <w:t>ی</w:t>
      </w:r>
      <w:r w:rsidR="005B1B0E" w:rsidRPr="005B1B0E">
        <w:rPr>
          <w:rtl/>
          <w:lang w:bidi="fa-IR"/>
        </w:rPr>
        <w:t xml:space="preserve"> ميان تصوف وتشيع ص ۹۰ - ۱۸۹، ترجم</w:t>
      </w:r>
      <w:r w:rsidR="005D685C">
        <w:rPr>
          <w:rtl/>
          <w:lang w:bidi="fa-IR"/>
        </w:rPr>
        <w:t>ه</w:t>
      </w:r>
      <w:r w:rsidR="005B1B0E" w:rsidRPr="005B1B0E">
        <w:rPr>
          <w:rtl/>
          <w:lang w:bidi="fa-IR"/>
        </w:rPr>
        <w:t xml:space="preserve"> دكتر عل</w:t>
      </w:r>
      <w:r w:rsidR="002E3C6F">
        <w:rPr>
          <w:rtl/>
          <w:lang w:bidi="fa-IR"/>
        </w:rPr>
        <w:t>ی</w:t>
      </w:r>
      <w:r w:rsidR="005B1B0E" w:rsidRPr="005B1B0E">
        <w:rPr>
          <w:rtl/>
          <w:lang w:bidi="fa-IR"/>
        </w:rPr>
        <w:t xml:space="preserve"> اكبر شهاب</w:t>
      </w:r>
      <w:r w:rsidR="002E3C6F">
        <w:rPr>
          <w:rtl/>
          <w:lang w:bidi="fa-IR"/>
        </w:rPr>
        <w:t>ی</w:t>
      </w:r>
      <w:r w:rsidR="005B1B0E" w:rsidRPr="005B1B0E">
        <w:rPr>
          <w:rtl/>
          <w:lang w:bidi="fa-IR"/>
        </w:rPr>
        <w:t xml:space="preserve"> به نقل از امامان از ديدگاه اهل سنت داود الهام</w:t>
      </w:r>
      <w:r w:rsidR="002E3C6F">
        <w:rPr>
          <w:rtl/>
          <w:lang w:bidi="fa-IR"/>
        </w:rPr>
        <w:t>ی</w:t>
      </w:r>
      <w:r w:rsidR="005B1B0E" w:rsidRPr="005B1B0E">
        <w:rPr>
          <w:rtl/>
          <w:lang w:bidi="fa-IR"/>
        </w:rPr>
        <w:t xml:space="preserve"> ص ۳۸۴</w:t>
      </w:r>
      <w:r w:rsidR="005F22A6">
        <w:rPr>
          <w:rtl/>
          <w:lang w:bidi="fa-IR"/>
        </w:rPr>
        <w:t>.</w:t>
      </w:r>
    </w:p>
    <w:p w:rsidR="005B1B0E" w:rsidRPr="005B1B0E" w:rsidRDefault="00276EE2" w:rsidP="005300E1">
      <w:pPr>
        <w:pStyle w:val="libFootnote0"/>
        <w:rPr>
          <w:lang w:bidi="fa-IR"/>
        </w:rPr>
      </w:pPr>
      <w:r>
        <w:rPr>
          <w:rFonts w:hint="cs"/>
          <w:rtl/>
          <w:lang w:bidi="fa-IR"/>
        </w:rPr>
        <w:t>40.</w:t>
      </w:r>
      <w:r w:rsidR="005B1B0E" w:rsidRPr="005B1B0E">
        <w:rPr>
          <w:rtl/>
          <w:lang w:bidi="fa-IR"/>
        </w:rPr>
        <w:t xml:space="preserve"> مجلس</w:t>
      </w:r>
      <w:r w:rsidR="002E3C6F">
        <w:rPr>
          <w:rtl/>
          <w:lang w:bidi="fa-IR"/>
        </w:rPr>
        <w:t>ی</w:t>
      </w:r>
      <w:r w:rsidR="005B1B0E" w:rsidRPr="005B1B0E">
        <w:rPr>
          <w:rtl/>
          <w:lang w:bidi="fa-IR"/>
        </w:rPr>
        <w:t>، بحار الانوار ج ۳، ص ۵۷، چاپ جديد</w:t>
      </w:r>
      <w:r w:rsidR="005F22A6">
        <w:rPr>
          <w:rtl/>
          <w:lang w:bidi="fa-IR"/>
        </w:rPr>
        <w:t>.</w:t>
      </w:r>
      <w:r w:rsidR="005B1B0E" w:rsidRPr="005B1B0E">
        <w:rPr>
          <w:rtl/>
          <w:lang w:bidi="fa-IR"/>
        </w:rPr>
        <w:t xml:space="preserve"> داستان راستان شهيد مطهر</w:t>
      </w:r>
      <w:r w:rsidR="002E3C6F">
        <w:rPr>
          <w:rtl/>
          <w:lang w:bidi="fa-IR"/>
        </w:rPr>
        <w:t>ی</w:t>
      </w:r>
      <w:r w:rsidR="005B1B0E" w:rsidRPr="005B1B0E">
        <w:rPr>
          <w:rtl/>
          <w:lang w:bidi="fa-IR"/>
        </w:rPr>
        <w:t>، ص ۷۶، ج ۲</w:t>
      </w:r>
      <w:r w:rsidR="005F22A6">
        <w:rPr>
          <w:rtl/>
          <w:lang w:bidi="fa-IR"/>
        </w:rPr>
        <w:t>.</w:t>
      </w:r>
    </w:p>
    <w:p w:rsidR="005B1B0E" w:rsidRPr="005B1B0E" w:rsidRDefault="00276EE2" w:rsidP="00125621">
      <w:pPr>
        <w:pStyle w:val="libFootnote0"/>
        <w:rPr>
          <w:lang w:bidi="fa-IR"/>
        </w:rPr>
      </w:pPr>
      <w:r>
        <w:rPr>
          <w:rFonts w:hint="cs"/>
          <w:rtl/>
          <w:lang w:bidi="fa-IR"/>
        </w:rPr>
        <w:t>41.</w:t>
      </w:r>
      <w:r w:rsidR="005B1B0E" w:rsidRPr="005B1B0E">
        <w:rPr>
          <w:rtl/>
          <w:lang w:bidi="fa-IR"/>
        </w:rPr>
        <w:t xml:space="preserve"> </w:t>
      </w:r>
      <w:r w:rsidR="005B1B0E" w:rsidRPr="007A3FF1">
        <w:rPr>
          <w:rStyle w:val="libAlaemChar"/>
          <w:rtl/>
        </w:rPr>
        <w:t>(</w:t>
      </w:r>
      <w:r w:rsidR="007A3FF1" w:rsidRPr="007A3FF1">
        <w:rPr>
          <w:rStyle w:val="libFootnoteAieChar"/>
          <w:rtl/>
          <w:lang w:bidi="fa-IR"/>
        </w:rPr>
        <w:t>وَالَّذِينَ تَبَوَّءُوا الدَّارَ وَالْإِيمَانَ مِن قَبْلِهِمْ يُحِبُّونَ مَنْ هَاجَرَ إِلَيْهِمْ وَلَا يَجِدُونَ فِي صُدُورِهِمْ حَاجَةً مِّمَّا أُوتُوا وَيُؤْثِرُونَ عَلَى</w:t>
      </w:r>
      <w:r w:rsidR="007A3FF1">
        <w:rPr>
          <w:rStyle w:val="libFootnoteAieChar"/>
          <w:rFonts w:hint="cs"/>
          <w:rtl/>
          <w:lang w:bidi="fa-IR"/>
        </w:rPr>
        <w:t xml:space="preserve"> </w:t>
      </w:r>
      <w:r w:rsidR="007A3FF1" w:rsidRPr="007A3FF1">
        <w:rPr>
          <w:rStyle w:val="libFootnoteAieChar"/>
          <w:rFonts w:hint="cs"/>
          <w:rtl/>
          <w:lang w:bidi="fa-IR"/>
        </w:rPr>
        <w:t xml:space="preserve">أَنفُسِهِمْ وَلَوْ كَانَ بِهِمْ خَصَاصَةٌ وَمَن يُوقَ شُحَّ نَفْسِهِ فَأُولَئِكَ </w:t>
      </w:r>
      <w:r w:rsidR="007A3FF1" w:rsidRPr="007A3FF1">
        <w:rPr>
          <w:rStyle w:val="libFootnoteAieChar"/>
          <w:rtl/>
          <w:lang w:bidi="fa-IR"/>
        </w:rPr>
        <w:t>هُمُ الْمُفْلِحُونَ</w:t>
      </w:r>
      <w:r w:rsidR="005B1B0E" w:rsidRPr="00125621">
        <w:rPr>
          <w:rStyle w:val="libAlaemChar"/>
          <w:rtl/>
        </w:rPr>
        <w:t>)</w:t>
      </w:r>
      <w:r w:rsidR="005B1B0E" w:rsidRPr="005B1B0E">
        <w:rPr>
          <w:rtl/>
          <w:lang w:bidi="fa-IR"/>
        </w:rPr>
        <w:t xml:space="preserve"> سوره ء حشر، آي</w:t>
      </w:r>
      <w:r w:rsidR="005D685C">
        <w:rPr>
          <w:rtl/>
          <w:lang w:bidi="fa-IR"/>
        </w:rPr>
        <w:t>ه</w:t>
      </w:r>
      <w:r w:rsidR="005B1B0E" w:rsidRPr="005B1B0E">
        <w:rPr>
          <w:rtl/>
          <w:lang w:bidi="fa-IR"/>
        </w:rPr>
        <w:t xml:space="preserve"> ۹</w:t>
      </w:r>
      <w:r w:rsidR="005F22A6">
        <w:rPr>
          <w:rtl/>
          <w:lang w:bidi="fa-IR"/>
        </w:rPr>
        <w:t>.</w:t>
      </w:r>
    </w:p>
    <w:p w:rsidR="005B1B0E" w:rsidRPr="005B1B0E" w:rsidRDefault="00276EE2" w:rsidP="00125621">
      <w:pPr>
        <w:pStyle w:val="libFootnote0"/>
        <w:rPr>
          <w:lang w:bidi="fa-IR"/>
        </w:rPr>
      </w:pPr>
      <w:r>
        <w:rPr>
          <w:rFonts w:hint="cs"/>
          <w:rtl/>
          <w:lang w:bidi="fa-IR"/>
        </w:rPr>
        <w:t>42.</w:t>
      </w:r>
      <w:r w:rsidR="005B1B0E" w:rsidRPr="005B1B0E">
        <w:rPr>
          <w:rtl/>
          <w:lang w:bidi="fa-IR"/>
        </w:rPr>
        <w:t xml:space="preserve"> </w:t>
      </w:r>
      <w:r w:rsidR="005B1B0E" w:rsidRPr="00125621">
        <w:rPr>
          <w:rStyle w:val="libAlaemChar"/>
          <w:rtl/>
        </w:rPr>
        <w:t>(</w:t>
      </w:r>
      <w:r w:rsidR="00125621" w:rsidRPr="00125621">
        <w:rPr>
          <w:rStyle w:val="libFootnoteAieChar"/>
          <w:rtl/>
          <w:lang w:bidi="fa-IR"/>
        </w:rPr>
        <w:t>وَيُطْعِمُونَ الطَّعَامَ عَلَى</w:t>
      </w:r>
      <w:r w:rsidR="00125621" w:rsidRPr="00125621">
        <w:rPr>
          <w:rStyle w:val="libFootnoteAieChar"/>
          <w:rFonts w:hint="cs"/>
          <w:rtl/>
          <w:lang w:bidi="fa-IR"/>
        </w:rPr>
        <w:t xml:space="preserve"> حُبِّهِ مِسْكِينًا وَيَتِيمًا وَأَسِيرًا</w:t>
      </w:r>
      <w:r w:rsidR="005B1B0E" w:rsidRPr="00125621">
        <w:rPr>
          <w:rStyle w:val="libAlaemChar"/>
          <w:rtl/>
        </w:rPr>
        <w:t>)</w:t>
      </w:r>
      <w:r w:rsidR="005B1B0E" w:rsidRPr="005B1B0E">
        <w:rPr>
          <w:rtl/>
          <w:lang w:bidi="fa-IR"/>
        </w:rPr>
        <w:t xml:space="preserve"> سوره ء دهر، آي</w:t>
      </w:r>
      <w:r w:rsidR="005D685C">
        <w:rPr>
          <w:rtl/>
          <w:lang w:bidi="fa-IR"/>
        </w:rPr>
        <w:t>ه</w:t>
      </w:r>
      <w:r w:rsidR="005B1B0E" w:rsidRPr="005B1B0E">
        <w:rPr>
          <w:rtl/>
          <w:lang w:bidi="fa-IR"/>
        </w:rPr>
        <w:t xml:space="preserve"> ۸</w:t>
      </w:r>
      <w:r w:rsidR="005F22A6">
        <w:rPr>
          <w:rtl/>
          <w:lang w:bidi="fa-IR"/>
        </w:rPr>
        <w:t>.</w:t>
      </w:r>
    </w:p>
    <w:p w:rsidR="005B1B0E" w:rsidRPr="005B1B0E" w:rsidRDefault="00276EE2" w:rsidP="00276EE2">
      <w:pPr>
        <w:pStyle w:val="libFootnote0"/>
        <w:rPr>
          <w:lang w:bidi="fa-IR"/>
        </w:rPr>
      </w:pPr>
      <w:r>
        <w:rPr>
          <w:rFonts w:hint="cs"/>
          <w:rtl/>
          <w:lang w:bidi="fa-IR"/>
        </w:rPr>
        <w:t>43.</w:t>
      </w:r>
      <w:r w:rsidR="005B1B0E" w:rsidRPr="005B1B0E">
        <w:rPr>
          <w:rtl/>
          <w:lang w:bidi="fa-IR"/>
        </w:rPr>
        <w:t xml:space="preserve"> </w:t>
      </w:r>
      <w:r w:rsidRPr="00276EE2">
        <w:rPr>
          <w:rStyle w:val="libAlaemChar"/>
          <w:rFonts w:hint="cs"/>
          <w:rtl/>
        </w:rPr>
        <w:t>(</w:t>
      </w:r>
      <w:r w:rsidRPr="00276EE2">
        <w:rPr>
          <w:rStyle w:val="libFootnoteAieChar"/>
          <w:rtl/>
          <w:lang w:bidi="fa-IR"/>
        </w:rPr>
        <w:t>وَالَّذِينَ إِذَا أَنفَقُوا لَمْ يُسْرِفُوا وَلَمْ يَقْتُرُوا وَكَانَ بَيْنَ ذَلِكَ قَوَامًا</w:t>
      </w:r>
      <w:r w:rsidRPr="00276EE2">
        <w:rPr>
          <w:rStyle w:val="libAlaemChar"/>
          <w:rFonts w:hint="cs"/>
          <w:rtl/>
        </w:rPr>
        <w:t>)</w:t>
      </w:r>
      <w:r w:rsidR="005B1B0E" w:rsidRPr="005B1B0E">
        <w:rPr>
          <w:rtl/>
          <w:lang w:bidi="fa-IR"/>
        </w:rPr>
        <w:t xml:space="preserve"> (سوره فرقان، آيه ۶۷ )</w:t>
      </w:r>
      <w:r w:rsidR="005F22A6">
        <w:rPr>
          <w:rtl/>
          <w:lang w:bidi="fa-IR"/>
        </w:rPr>
        <w:t>.</w:t>
      </w:r>
    </w:p>
    <w:p w:rsidR="005B1B0E" w:rsidRPr="005B1B0E" w:rsidRDefault="00276EE2" w:rsidP="00276EE2">
      <w:pPr>
        <w:pStyle w:val="libFootnote0"/>
        <w:rPr>
          <w:lang w:bidi="fa-IR"/>
        </w:rPr>
      </w:pPr>
      <w:r>
        <w:rPr>
          <w:rFonts w:hint="cs"/>
          <w:rtl/>
          <w:lang w:bidi="fa-IR"/>
        </w:rPr>
        <w:t>44.</w:t>
      </w:r>
      <w:r w:rsidR="005B1B0E" w:rsidRPr="005B1B0E">
        <w:rPr>
          <w:rtl/>
          <w:lang w:bidi="fa-IR"/>
        </w:rPr>
        <w:t xml:space="preserve"> </w:t>
      </w:r>
      <w:r w:rsidRPr="00276EE2">
        <w:rPr>
          <w:rStyle w:val="libAlaemChar"/>
          <w:rFonts w:hint="cs"/>
          <w:rtl/>
        </w:rPr>
        <w:t>(</w:t>
      </w:r>
      <w:r w:rsidRPr="00276EE2">
        <w:rPr>
          <w:rStyle w:val="libFootnoteAieChar"/>
          <w:rtl/>
          <w:lang w:bidi="fa-IR"/>
        </w:rPr>
        <w:t>وَلَا تَجْعَلْ يَدَكَ مَغْلُولَةً إِلَى</w:t>
      </w:r>
      <w:r w:rsidRPr="00276EE2">
        <w:rPr>
          <w:rStyle w:val="libFootnoteAieChar"/>
          <w:rFonts w:hint="cs"/>
          <w:rtl/>
          <w:lang w:bidi="fa-IR"/>
        </w:rPr>
        <w:t xml:space="preserve"> عُنُقِكَ وَلَا تَبْسُطْهَا كُ</w:t>
      </w:r>
      <w:r w:rsidRPr="00276EE2">
        <w:rPr>
          <w:rStyle w:val="libFootnoteAieChar"/>
          <w:rtl/>
          <w:lang w:bidi="fa-IR"/>
        </w:rPr>
        <w:t>لَّ الْبَسْطِ فَتَقْعُدَ مَلُومًا مَّحْسُورًا</w:t>
      </w:r>
      <w:r w:rsidRPr="00276EE2">
        <w:rPr>
          <w:rStyle w:val="libAlaemChar"/>
          <w:rFonts w:hint="cs"/>
          <w:rtl/>
        </w:rPr>
        <w:t>)</w:t>
      </w:r>
      <w:r w:rsidR="005B1B0E" w:rsidRPr="005B1B0E">
        <w:rPr>
          <w:rtl/>
          <w:lang w:bidi="fa-IR"/>
        </w:rPr>
        <w:t xml:space="preserve"> (سوره اسراء، آيه ۲۹)</w:t>
      </w:r>
      <w:r w:rsidR="005F22A6">
        <w:rPr>
          <w:rtl/>
          <w:lang w:bidi="fa-IR"/>
        </w:rPr>
        <w:t>.</w:t>
      </w:r>
    </w:p>
    <w:p w:rsidR="005B1B0E" w:rsidRPr="005B1B0E" w:rsidRDefault="00276EE2" w:rsidP="005300E1">
      <w:pPr>
        <w:pStyle w:val="libFootnote0"/>
        <w:rPr>
          <w:lang w:bidi="fa-IR"/>
        </w:rPr>
      </w:pPr>
      <w:r>
        <w:rPr>
          <w:rFonts w:hint="cs"/>
          <w:rtl/>
          <w:lang w:bidi="fa-IR"/>
        </w:rPr>
        <w:t>45.</w:t>
      </w:r>
      <w:r w:rsidR="005B1B0E" w:rsidRPr="005B1B0E">
        <w:rPr>
          <w:rtl/>
          <w:lang w:bidi="fa-IR"/>
        </w:rPr>
        <w:t xml:space="preserve">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ج ۲، ص ۱۵، متن حديث</w:t>
      </w:r>
      <w:r w:rsidR="005F22A6">
        <w:rPr>
          <w:rtl/>
          <w:lang w:bidi="fa-IR"/>
        </w:rPr>
        <w:t>:</w:t>
      </w:r>
      <w:r w:rsidR="005B1B0E" w:rsidRPr="005B1B0E">
        <w:rPr>
          <w:rtl/>
          <w:lang w:bidi="fa-IR"/>
        </w:rPr>
        <w:t xml:space="preserve"> </w:t>
      </w:r>
      <w:r w:rsidR="00EA2511">
        <w:rPr>
          <w:rFonts w:hint="cs"/>
          <w:rtl/>
          <w:lang w:bidi="fa-IR"/>
        </w:rPr>
        <w:t>«</w:t>
      </w:r>
      <w:r w:rsidR="005B1B0E" w:rsidRPr="00EA2511">
        <w:rPr>
          <w:rStyle w:val="libHadeesFootnoteChar"/>
          <w:rtl/>
        </w:rPr>
        <w:t>ان بن</w:t>
      </w:r>
      <w:r w:rsidR="002E3C6F" w:rsidRPr="00EA2511">
        <w:rPr>
          <w:rStyle w:val="libHadeesFootnoteChar"/>
          <w:rtl/>
        </w:rPr>
        <w:t>ی</w:t>
      </w:r>
      <w:r w:rsidR="005B1B0E" w:rsidRPr="00EA2511">
        <w:rPr>
          <w:rStyle w:val="libHadeesFootnoteChar"/>
          <w:rtl/>
        </w:rPr>
        <w:t xml:space="preserve"> اميه أطلقو الناس تعليم الايمان و لم يطلقوا تعليم الشرك، لك</w:t>
      </w:r>
      <w:r w:rsidR="002E3C6F" w:rsidRPr="00EA2511">
        <w:rPr>
          <w:rStyle w:val="libHadeesFootnoteChar"/>
          <w:rtl/>
        </w:rPr>
        <w:t>ی</w:t>
      </w:r>
      <w:r w:rsidR="005B1B0E" w:rsidRPr="00EA2511">
        <w:rPr>
          <w:rStyle w:val="libHadeesFootnoteChar"/>
          <w:rtl/>
        </w:rPr>
        <w:t xml:space="preserve"> اذا حملوهم عليه لم يعرفوه</w:t>
      </w:r>
      <w:r w:rsidR="005F22A6">
        <w:rPr>
          <w:rtl/>
          <w:lang w:bidi="fa-IR"/>
        </w:rPr>
        <w:t>..</w:t>
      </w:r>
      <w:r w:rsidR="00EA2511">
        <w:rPr>
          <w:rFonts w:hint="cs"/>
          <w:rtl/>
          <w:lang w:bidi="fa-IR"/>
        </w:rPr>
        <w:t>»</w:t>
      </w:r>
      <w:r w:rsidR="005B1B0E" w:rsidRPr="005B1B0E">
        <w:rPr>
          <w:rtl/>
          <w:lang w:bidi="fa-IR"/>
        </w:rPr>
        <w:t xml:space="preserve"> و در برخ</w:t>
      </w:r>
      <w:r w:rsidR="002E3C6F">
        <w:rPr>
          <w:rtl/>
          <w:lang w:bidi="fa-IR"/>
        </w:rPr>
        <w:t>ی</w:t>
      </w:r>
      <w:r w:rsidR="005B1B0E" w:rsidRPr="005B1B0E">
        <w:rPr>
          <w:rtl/>
          <w:lang w:bidi="fa-IR"/>
        </w:rPr>
        <w:t xml:space="preserve"> از نسخه ها أطلقوا للناس م</w:t>
      </w:r>
      <w:r w:rsidR="002E3C6F">
        <w:rPr>
          <w:rtl/>
          <w:lang w:bidi="fa-IR"/>
        </w:rPr>
        <w:t>ی</w:t>
      </w:r>
      <w:r w:rsidR="005B1B0E" w:rsidRPr="005B1B0E">
        <w:rPr>
          <w:rtl/>
          <w:lang w:bidi="fa-IR"/>
        </w:rPr>
        <w:t xml:space="preserve"> باشد</w:t>
      </w:r>
      <w:r w:rsidR="005F22A6">
        <w:rPr>
          <w:rtl/>
          <w:lang w:bidi="fa-IR"/>
        </w:rPr>
        <w:t>.</w:t>
      </w:r>
    </w:p>
    <w:p w:rsidR="005B1B0E" w:rsidRPr="005B1B0E" w:rsidRDefault="00EA2511" w:rsidP="005300E1">
      <w:pPr>
        <w:pStyle w:val="libFootnote0"/>
        <w:rPr>
          <w:lang w:bidi="fa-IR"/>
        </w:rPr>
      </w:pPr>
      <w:r>
        <w:rPr>
          <w:rFonts w:hint="cs"/>
          <w:rtl/>
          <w:lang w:bidi="fa-IR"/>
        </w:rPr>
        <w:lastRenderedPageBreak/>
        <w:t>46.</w:t>
      </w:r>
      <w:r w:rsidR="005B1B0E" w:rsidRPr="005B1B0E">
        <w:rPr>
          <w:rtl/>
          <w:lang w:bidi="fa-IR"/>
        </w:rPr>
        <w:t xml:space="preserve"> غزال</w:t>
      </w:r>
      <w:r w:rsidR="002E3C6F">
        <w:rPr>
          <w:rtl/>
          <w:lang w:bidi="fa-IR"/>
        </w:rPr>
        <w:t>ی</w:t>
      </w:r>
      <w:r w:rsidR="005B1B0E" w:rsidRPr="005B1B0E">
        <w:rPr>
          <w:rtl/>
          <w:lang w:bidi="fa-IR"/>
        </w:rPr>
        <w:t xml:space="preserve"> در تفسير الجواهر</w:t>
      </w:r>
      <w:r w:rsidR="005F22A6">
        <w:rPr>
          <w:rtl/>
          <w:lang w:bidi="fa-IR"/>
        </w:rPr>
        <w:t>.</w:t>
      </w:r>
    </w:p>
    <w:p w:rsidR="005B1B0E" w:rsidRPr="005B1B0E" w:rsidRDefault="00EA2511" w:rsidP="005300E1">
      <w:pPr>
        <w:pStyle w:val="libFootnote0"/>
        <w:rPr>
          <w:lang w:bidi="fa-IR"/>
        </w:rPr>
      </w:pPr>
      <w:r>
        <w:rPr>
          <w:rFonts w:hint="cs"/>
          <w:rtl/>
          <w:lang w:bidi="fa-IR"/>
        </w:rPr>
        <w:t>47.</w:t>
      </w:r>
      <w:r w:rsidR="005B1B0E" w:rsidRPr="005B1B0E">
        <w:rPr>
          <w:rtl/>
          <w:lang w:bidi="fa-IR"/>
        </w:rPr>
        <w:t xml:space="preserve"> بحار الانوار، ج ۱، ص ۵۷</w:t>
      </w:r>
      <w:r w:rsidR="005F22A6">
        <w:rPr>
          <w:rtl/>
          <w:lang w:bidi="fa-IR"/>
        </w:rPr>
        <w:t>.</w:t>
      </w:r>
    </w:p>
    <w:p w:rsidR="005B1B0E" w:rsidRPr="005B1B0E" w:rsidRDefault="00EA2511" w:rsidP="005300E1">
      <w:pPr>
        <w:pStyle w:val="libFootnote0"/>
        <w:rPr>
          <w:lang w:bidi="fa-IR"/>
        </w:rPr>
      </w:pPr>
      <w:r>
        <w:rPr>
          <w:rFonts w:hint="cs"/>
          <w:rtl/>
          <w:lang w:bidi="fa-IR"/>
        </w:rPr>
        <w:t>48.</w:t>
      </w:r>
      <w:r w:rsidR="005B1B0E" w:rsidRPr="005B1B0E">
        <w:rPr>
          <w:rtl/>
          <w:lang w:bidi="fa-IR"/>
        </w:rPr>
        <w:t xml:space="preserve"> طبق احصاء مرحوم شهيد ثان</w:t>
      </w:r>
      <w:r w:rsidR="002E3C6F">
        <w:rPr>
          <w:rtl/>
          <w:lang w:bidi="fa-IR"/>
        </w:rPr>
        <w:t>ی</w:t>
      </w:r>
      <w:r w:rsidR="005B1B0E" w:rsidRPr="005B1B0E">
        <w:rPr>
          <w:rtl/>
          <w:lang w:bidi="fa-IR"/>
        </w:rPr>
        <w:t xml:space="preserve"> در تمهيد القواعد بيش از يكصد قاعده اصول</w:t>
      </w:r>
      <w:r w:rsidR="002E3C6F">
        <w:rPr>
          <w:rtl/>
          <w:lang w:bidi="fa-IR"/>
        </w:rPr>
        <w:t>ی</w:t>
      </w:r>
      <w:r w:rsidR="005B1B0E" w:rsidRPr="005B1B0E">
        <w:rPr>
          <w:rtl/>
          <w:lang w:bidi="fa-IR"/>
        </w:rPr>
        <w:t xml:space="preserve"> و طبق احصاء و بررس</w:t>
      </w:r>
      <w:r w:rsidR="002E3C6F">
        <w:rPr>
          <w:rtl/>
          <w:lang w:bidi="fa-IR"/>
        </w:rPr>
        <w:t>ی</w:t>
      </w:r>
      <w:r w:rsidR="005B1B0E" w:rsidRPr="005B1B0E">
        <w:rPr>
          <w:rtl/>
          <w:lang w:bidi="fa-IR"/>
        </w:rPr>
        <w:t xml:space="preserve"> مرحوم آية الله ميرزا حسن بجنورد</w:t>
      </w:r>
      <w:r w:rsidR="002E3C6F">
        <w:rPr>
          <w:rtl/>
          <w:lang w:bidi="fa-IR"/>
        </w:rPr>
        <w:t>ی</w:t>
      </w:r>
      <w:r w:rsidR="005B1B0E" w:rsidRPr="005B1B0E">
        <w:rPr>
          <w:rtl/>
          <w:lang w:bidi="fa-IR"/>
        </w:rPr>
        <w:t xml:space="preserve"> در القواعد الفقيهيه بيش از ۶۰ قاعده فقه</w:t>
      </w:r>
      <w:r w:rsidR="002E3C6F">
        <w:rPr>
          <w:rtl/>
          <w:lang w:bidi="fa-IR"/>
        </w:rPr>
        <w:t>ی</w:t>
      </w:r>
      <w:r w:rsidR="005B1B0E" w:rsidRPr="005B1B0E">
        <w:rPr>
          <w:rtl/>
          <w:lang w:bidi="fa-IR"/>
        </w:rPr>
        <w:t xml:space="preserve"> جريان دارد</w:t>
      </w:r>
      <w:r w:rsidR="005F22A6">
        <w:rPr>
          <w:rtl/>
          <w:lang w:bidi="fa-IR"/>
        </w:rPr>
        <w:t>.</w:t>
      </w:r>
    </w:p>
    <w:p w:rsidR="005B1B0E" w:rsidRPr="005B1B0E" w:rsidRDefault="00EA2511" w:rsidP="005300E1">
      <w:pPr>
        <w:pStyle w:val="libFootnote0"/>
        <w:rPr>
          <w:lang w:bidi="fa-IR"/>
        </w:rPr>
      </w:pPr>
      <w:r>
        <w:rPr>
          <w:rFonts w:hint="cs"/>
          <w:rtl/>
          <w:lang w:bidi="fa-IR"/>
        </w:rPr>
        <w:t>49.</w:t>
      </w:r>
      <w:r w:rsidR="005B1B0E" w:rsidRPr="005B1B0E">
        <w:rPr>
          <w:rtl/>
          <w:lang w:bidi="fa-IR"/>
        </w:rPr>
        <w:t xml:space="preserve"> مقدمة الامام الصادق، ص ۱۵ - ۱۷</w:t>
      </w:r>
      <w:r w:rsidR="005F22A6">
        <w:rPr>
          <w:rtl/>
          <w:lang w:bidi="fa-IR"/>
        </w:rPr>
        <w:t>.</w:t>
      </w:r>
    </w:p>
    <w:p w:rsidR="005B1B0E" w:rsidRPr="005B1B0E" w:rsidRDefault="00EA2511" w:rsidP="005300E1">
      <w:pPr>
        <w:pStyle w:val="libFootnote0"/>
        <w:rPr>
          <w:lang w:bidi="fa-IR"/>
        </w:rPr>
      </w:pPr>
      <w:r>
        <w:rPr>
          <w:rFonts w:hint="cs"/>
          <w:rtl/>
          <w:lang w:bidi="fa-IR"/>
        </w:rPr>
        <w:t>50.</w:t>
      </w:r>
      <w:r w:rsidR="005B1B0E" w:rsidRPr="005B1B0E">
        <w:rPr>
          <w:rtl/>
          <w:lang w:bidi="fa-IR"/>
        </w:rPr>
        <w:t xml:space="preserve"> مغز متفكر شيعه، ص ۳۵</w:t>
      </w:r>
      <w:r w:rsidR="005F22A6">
        <w:rPr>
          <w:rtl/>
          <w:lang w:bidi="fa-IR"/>
        </w:rPr>
        <w:t>.</w:t>
      </w:r>
    </w:p>
    <w:p w:rsidR="005B1B0E" w:rsidRPr="005B1B0E" w:rsidRDefault="00EA2511" w:rsidP="005300E1">
      <w:pPr>
        <w:pStyle w:val="libFootnote0"/>
        <w:rPr>
          <w:lang w:bidi="fa-IR"/>
        </w:rPr>
      </w:pPr>
      <w:r>
        <w:rPr>
          <w:rFonts w:hint="cs"/>
          <w:rtl/>
          <w:lang w:bidi="fa-IR"/>
        </w:rPr>
        <w:t>51.</w:t>
      </w:r>
      <w:r w:rsidR="005B1B0E" w:rsidRPr="005B1B0E">
        <w:rPr>
          <w:rtl/>
          <w:lang w:bidi="fa-IR"/>
        </w:rPr>
        <w:t xml:space="preserve"> امتياز ديگر</w:t>
      </w:r>
      <w:r w:rsidR="002E3C6F">
        <w:rPr>
          <w:rtl/>
          <w:lang w:bidi="fa-IR"/>
        </w:rPr>
        <w:t>ی</w:t>
      </w:r>
      <w:r w:rsidR="005B1B0E" w:rsidRPr="005B1B0E">
        <w:rPr>
          <w:rtl/>
          <w:lang w:bidi="fa-IR"/>
        </w:rPr>
        <w:t xml:space="preserve"> كه مكتب فقه</w:t>
      </w:r>
      <w:r w:rsidR="002E3C6F">
        <w:rPr>
          <w:rtl/>
          <w:lang w:bidi="fa-IR"/>
        </w:rPr>
        <w:t>ی</w:t>
      </w:r>
      <w:r w:rsidR="005B1B0E" w:rsidRPr="005B1B0E">
        <w:rPr>
          <w:rtl/>
          <w:lang w:bidi="fa-IR"/>
        </w:rPr>
        <w:t xml:space="preserve"> امام صادق </w:t>
      </w:r>
      <w:r w:rsidR="005C2804" w:rsidRPr="005C2804">
        <w:rPr>
          <w:rStyle w:val="libAlaemChar"/>
          <w:rtl/>
        </w:rPr>
        <w:t>عليه‌السلام</w:t>
      </w:r>
      <w:r w:rsidR="005B1B0E" w:rsidRPr="005B1B0E">
        <w:rPr>
          <w:rtl/>
          <w:lang w:bidi="fa-IR"/>
        </w:rPr>
        <w:t xml:space="preserve"> نسبت به ديگر مكاتب و مدارس فقه</w:t>
      </w:r>
      <w:r w:rsidR="002E3C6F">
        <w:rPr>
          <w:rtl/>
          <w:lang w:bidi="fa-IR"/>
        </w:rPr>
        <w:t>ی</w:t>
      </w:r>
      <w:r w:rsidR="005B1B0E" w:rsidRPr="005B1B0E">
        <w:rPr>
          <w:rtl/>
          <w:lang w:bidi="fa-IR"/>
        </w:rPr>
        <w:t xml:space="preserve"> داشت استقلال و اعطاء بهره خاص به عقل و انديشه است به حد</w:t>
      </w:r>
      <w:r w:rsidR="002E3C6F">
        <w:rPr>
          <w:rtl/>
          <w:lang w:bidi="fa-IR"/>
        </w:rPr>
        <w:t>ی</w:t>
      </w:r>
      <w:r w:rsidR="005B1B0E" w:rsidRPr="005B1B0E">
        <w:rPr>
          <w:rtl/>
          <w:lang w:bidi="fa-IR"/>
        </w:rPr>
        <w:t xml:space="preserve"> كه در اغلب موارد عقل را ملاك و معيار قرار م</w:t>
      </w:r>
      <w:r w:rsidR="002E3C6F">
        <w:rPr>
          <w:rtl/>
          <w:lang w:bidi="fa-IR"/>
        </w:rPr>
        <w:t>ی</w:t>
      </w:r>
      <w:r w:rsidR="005B1B0E" w:rsidRPr="005B1B0E">
        <w:rPr>
          <w:rtl/>
          <w:lang w:bidi="fa-IR"/>
        </w:rPr>
        <w:t xml:space="preserve"> دهد و آن را به صورت معيار اصول</w:t>
      </w:r>
      <w:r w:rsidR="002E3C6F">
        <w:rPr>
          <w:rtl/>
          <w:lang w:bidi="fa-IR"/>
        </w:rPr>
        <w:t>ی</w:t>
      </w:r>
      <w:r w:rsidR="005B1B0E" w:rsidRPr="005B1B0E">
        <w:rPr>
          <w:rtl/>
          <w:lang w:bidi="fa-IR"/>
        </w:rPr>
        <w:t xml:space="preserve"> و راستين به صورت مهمترين شاخص در برخورد با احاديث مختلف در موضوعات متنوع به كار م</w:t>
      </w:r>
      <w:r w:rsidR="002E3C6F">
        <w:rPr>
          <w:rtl/>
          <w:lang w:bidi="fa-IR"/>
        </w:rPr>
        <w:t>ی</w:t>
      </w:r>
      <w:r w:rsidR="005B1B0E" w:rsidRPr="005B1B0E">
        <w:rPr>
          <w:rtl/>
          <w:lang w:bidi="fa-IR"/>
        </w:rPr>
        <w:t xml:space="preserve"> گيرد</w:t>
      </w:r>
      <w:r w:rsidR="005F22A6">
        <w:rPr>
          <w:rtl/>
          <w:lang w:bidi="fa-IR"/>
        </w:rPr>
        <w:t>.</w:t>
      </w:r>
    </w:p>
    <w:p w:rsidR="005B1B0E" w:rsidRPr="005B1B0E" w:rsidRDefault="00EA2511" w:rsidP="005300E1">
      <w:pPr>
        <w:pStyle w:val="libFootnote0"/>
        <w:rPr>
          <w:lang w:bidi="fa-IR"/>
        </w:rPr>
      </w:pPr>
      <w:r>
        <w:rPr>
          <w:rFonts w:hint="cs"/>
          <w:rtl/>
          <w:lang w:bidi="fa-IR"/>
        </w:rPr>
        <w:t>52.</w:t>
      </w:r>
      <w:r w:rsidR="005B1B0E" w:rsidRPr="005B1B0E">
        <w:rPr>
          <w:rtl/>
          <w:lang w:bidi="fa-IR"/>
        </w:rPr>
        <w:t xml:space="preserve"> گروه فوق كه نام برخ</w:t>
      </w:r>
      <w:r w:rsidR="002E3C6F">
        <w:rPr>
          <w:rtl/>
          <w:lang w:bidi="fa-IR"/>
        </w:rPr>
        <w:t>ی</w:t>
      </w:r>
      <w:r w:rsidR="005B1B0E" w:rsidRPr="005B1B0E">
        <w:rPr>
          <w:rtl/>
          <w:lang w:bidi="fa-IR"/>
        </w:rPr>
        <w:t xml:space="preserve"> از آنان برده شد افراد</w:t>
      </w:r>
      <w:r w:rsidR="002E3C6F">
        <w:rPr>
          <w:rtl/>
          <w:lang w:bidi="fa-IR"/>
        </w:rPr>
        <w:t>ی</w:t>
      </w:r>
      <w:r w:rsidR="005B1B0E" w:rsidRPr="005B1B0E">
        <w:rPr>
          <w:rtl/>
          <w:lang w:bidi="fa-IR"/>
        </w:rPr>
        <w:t xml:space="preserve"> بودند كه احاديث اعتقاد</w:t>
      </w:r>
      <w:r w:rsidR="002E3C6F">
        <w:rPr>
          <w:rtl/>
          <w:lang w:bidi="fa-IR"/>
        </w:rPr>
        <w:t>ی</w:t>
      </w:r>
      <w:r w:rsidR="005B1B0E" w:rsidRPr="005B1B0E">
        <w:rPr>
          <w:rtl/>
          <w:lang w:bidi="fa-IR"/>
        </w:rPr>
        <w:t xml:space="preserve"> و كلام</w:t>
      </w:r>
      <w:r w:rsidR="002E3C6F">
        <w:rPr>
          <w:rtl/>
          <w:lang w:bidi="fa-IR"/>
        </w:rPr>
        <w:t>ی</w:t>
      </w:r>
      <w:r w:rsidR="005B1B0E" w:rsidRPr="005B1B0E">
        <w:rPr>
          <w:rtl/>
          <w:lang w:bidi="fa-IR"/>
        </w:rPr>
        <w:t xml:space="preserve"> را بيشتر نقل و روايت كرده اند در برابر آنان افراد</w:t>
      </w:r>
      <w:r w:rsidR="002E3C6F">
        <w:rPr>
          <w:rtl/>
          <w:lang w:bidi="fa-IR"/>
        </w:rPr>
        <w:t>ی</w:t>
      </w:r>
      <w:r w:rsidR="005B1B0E" w:rsidRPr="005B1B0E">
        <w:rPr>
          <w:rtl/>
          <w:lang w:bidi="fa-IR"/>
        </w:rPr>
        <w:t xml:space="preserve"> بودند كه مسئوليت بيان احاديث مربوط به احكام را داشتند از اين گروه م</w:t>
      </w:r>
      <w:r w:rsidR="002E3C6F">
        <w:rPr>
          <w:rtl/>
          <w:lang w:bidi="fa-IR"/>
        </w:rPr>
        <w:t>ی</w:t>
      </w:r>
      <w:r w:rsidR="005B1B0E" w:rsidRPr="005B1B0E">
        <w:rPr>
          <w:rtl/>
          <w:lang w:bidi="fa-IR"/>
        </w:rPr>
        <w:t xml:space="preserve"> توان</w:t>
      </w:r>
      <w:r w:rsidR="005F22A6">
        <w:rPr>
          <w:rtl/>
          <w:lang w:bidi="fa-IR"/>
        </w:rPr>
        <w:t>:</w:t>
      </w:r>
      <w:r w:rsidR="005B1B0E" w:rsidRPr="005B1B0E">
        <w:rPr>
          <w:rtl/>
          <w:lang w:bidi="fa-IR"/>
        </w:rPr>
        <w:t xml:space="preserve"> جميل بن دراج</w:t>
      </w:r>
      <w:r w:rsidR="005F22A6">
        <w:rPr>
          <w:rtl/>
          <w:lang w:bidi="fa-IR"/>
        </w:rPr>
        <w:t>،</w:t>
      </w:r>
      <w:r w:rsidR="005B1B0E" w:rsidRPr="005B1B0E">
        <w:rPr>
          <w:rtl/>
          <w:lang w:bidi="fa-IR"/>
        </w:rPr>
        <w:t xml:space="preserve"> عبد الله بن بكير، حماد بن عثمان، حماد بن عيس</w:t>
      </w:r>
      <w:r w:rsidR="002E3C6F">
        <w:rPr>
          <w:rtl/>
          <w:lang w:bidi="fa-IR"/>
        </w:rPr>
        <w:t>ی</w:t>
      </w:r>
      <w:r w:rsidR="005B1B0E" w:rsidRPr="005B1B0E">
        <w:rPr>
          <w:rtl/>
          <w:lang w:bidi="fa-IR"/>
        </w:rPr>
        <w:t>، ابان بن عثمان، ابان بن تغلب و</w:t>
      </w:r>
      <w:r w:rsidR="005F22A6">
        <w:rPr>
          <w:rtl/>
          <w:lang w:bidi="fa-IR"/>
        </w:rPr>
        <w:t>...</w:t>
      </w:r>
      <w:r w:rsidR="005B1B0E" w:rsidRPr="005B1B0E">
        <w:rPr>
          <w:rtl/>
          <w:lang w:bidi="fa-IR"/>
        </w:rPr>
        <w:t xml:space="preserve"> را ذكر نمود كه نويسندگان و فقها</w:t>
      </w:r>
      <w:r w:rsidR="002E3C6F">
        <w:rPr>
          <w:rtl/>
          <w:lang w:bidi="fa-IR"/>
        </w:rPr>
        <w:t>ی</w:t>
      </w:r>
      <w:r w:rsidR="005B1B0E" w:rsidRPr="005B1B0E">
        <w:rPr>
          <w:rtl/>
          <w:lang w:bidi="fa-IR"/>
        </w:rPr>
        <w:t xml:space="preserve"> عاليقدر شيعه آنان را موثق ترين ياران امام نام برده اند و در كتاب</w:t>
      </w:r>
      <w:r w:rsidR="003A5E2D">
        <w:rPr>
          <w:rtl/>
          <w:lang w:bidi="fa-IR"/>
        </w:rPr>
        <w:t xml:space="preserve"> </w:t>
      </w:r>
      <w:r w:rsidR="005B1B0E" w:rsidRPr="005B1B0E">
        <w:rPr>
          <w:rtl/>
          <w:lang w:bidi="fa-IR"/>
        </w:rPr>
        <w:t>ها</w:t>
      </w:r>
      <w:r w:rsidR="002E3C6F">
        <w:rPr>
          <w:rtl/>
          <w:lang w:bidi="fa-IR"/>
        </w:rPr>
        <w:t>ی</w:t>
      </w:r>
      <w:r w:rsidR="005B1B0E" w:rsidRPr="005B1B0E">
        <w:rPr>
          <w:rtl/>
          <w:lang w:bidi="fa-IR"/>
        </w:rPr>
        <w:t xml:space="preserve"> مربوط از آنان، تجليل به عمل آورده اند</w:t>
      </w:r>
      <w:r w:rsidR="005F22A6">
        <w:rPr>
          <w:rtl/>
          <w:lang w:bidi="fa-IR"/>
        </w:rPr>
        <w:t>.</w:t>
      </w:r>
    </w:p>
    <w:p w:rsidR="005B1B0E" w:rsidRPr="005B1B0E" w:rsidRDefault="00EA2511" w:rsidP="005300E1">
      <w:pPr>
        <w:pStyle w:val="libFootnote0"/>
        <w:rPr>
          <w:lang w:bidi="fa-IR"/>
        </w:rPr>
      </w:pPr>
      <w:r>
        <w:rPr>
          <w:rFonts w:hint="cs"/>
          <w:rtl/>
          <w:lang w:bidi="fa-IR"/>
        </w:rPr>
        <w:t>53.</w:t>
      </w:r>
      <w:r w:rsidR="005B1B0E" w:rsidRPr="005B1B0E">
        <w:rPr>
          <w:rtl/>
          <w:lang w:bidi="fa-IR"/>
        </w:rPr>
        <w:t xml:space="preserve"> مذهب جعفر</w:t>
      </w:r>
      <w:r w:rsidR="002E3C6F">
        <w:rPr>
          <w:rtl/>
          <w:lang w:bidi="fa-IR"/>
        </w:rPr>
        <w:t>ی</w:t>
      </w:r>
      <w:r w:rsidR="005B1B0E" w:rsidRPr="005B1B0E">
        <w:rPr>
          <w:rtl/>
          <w:lang w:bidi="fa-IR"/>
        </w:rPr>
        <w:t xml:space="preserve"> كه معروف به مكتب شيعه اماميه م</w:t>
      </w:r>
      <w:r w:rsidR="002E3C6F">
        <w:rPr>
          <w:rtl/>
          <w:lang w:bidi="fa-IR"/>
        </w:rPr>
        <w:t>ی</w:t>
      </w:r>
      <w:r w:rsidR="005B1B0E" w:rsidRPr="005B1B0E">
        <w:rPr>
          <w:rtl/>
          <w:lang w:bidi="fa-IR"/>
        </w:rPr>
        <w:t xml:space="preserve"> باشد اطاعت و پيرو</w:t>
      </w:r>
      <w:r w:rsidR="002E3C6F">
        <w:rPr>
          <w:rtl/>
          <w:lang w:bidi="fa-IR"/>
        </w:rPr>
        <w:t>ی</w:t>
      </w:r>
      <w:r w:rsidR="005B1B0E" w:rsidRPr="005B1B0E">
        <w:rPr>
          <w:rtl/>
          <w:lang w:bidi="fa-IR"/>
        </w:rPr>
        <w:t xml:space="preserve"> از آن همانند ديگر مذاهب اهل سنت بدون مانع م</w:t>
      </w:r>
      <w:r w:rsidR="002E3C6F">
        <w:rPr>
          <w:rtl/>
          <w:lang w:bidi="fa-IR"/>
        </w:rPr>
        <w:t>ی</w:t>
      </w:r>
      <w:r w:rsidR="005B1B0E" w:rsidRPr="005B1B0E">
        <w:rPr>
          <w:rtl/>
          <w:lang w:bidi="fa-IR"/>
        </w:rPr>
        <w:t xml:space="preserve"> باشد رواست كه مسلمانان اين حقيقت را كاملا بشناسند و از تعصب ب</w:t>
      </w:r>
      <w:r w:rsidR="002E3C6F">
        <w:rPr>
          <w:rtl/>
          <w:lang w:bidi="fa-IR"/>
        </w:rPr>
        <w:t>ی</w:t>
      </w:r>
      <w:r w:rsidR="005B1B0E" w:rsidRPr="005B1B0E">
        <w:rPr>
          <w:rtl/>
          <w:lang w:bidi="fa-IR"/>
        </w:rPr>
        <w:t xml:space="preserve"> جا دست بردارند</w:t>
      </w:r>
      <w:r w:rsidR="005F22A6">
        <w:rPr>
          <w:rtl/>
          <w:lang w:bidi="fa-IR"/>
        </w:rPr>
        <w:t>.</w:t>
      </w:r>
    </w:p>
    <w:p w:rsidR="005B1B0E" w:rsidRPr="005B1B0E" w:rsidRDefault="00EA2511" w:rsidP="005300E1">
      <w:pPr>
        <w:pStyle w:val="libFootnote0"/>
        <w:rPr>
          <w:lang w:bidi="fa-IR"/>
        </w:rPr>
      </w:pPr>
      <w:r>
        <w:rPr>
          <w:rFonts w:hint="cs"/>
          <w:rtl/>
          <w:lang w:bidi="fa-IR"/>
        </w:rPr>
        <w:t>54.</w:t>
      </w:r>
      <w:r w:rsidR="005B1B0E" w:rsidRPr="005B1B0E">
        <w:rPr>
          <w:rtl/>
          <w:lang w:bidi="fa-IR"/>
        </w:rPr>
        <w:t xml:space="preserve"> ابوزهره، الأمام زيد، ص ۱۲</w:t>
      </w:r>
      <w:r w:rsidR="005F22A6">
        <w:rPr>
          <w:rtl/>
          <w:lang w:bidi="fa-IR"/>
        </w:rPr>
        <w:t>.</w:t>
      </w:r>
    </w:p>
    <w:p w:rsidR="005B1B0E" w:rsidRPr="005B1B0E" w:rsidRDefault="00EA2511" w:rsidP="005300E1">
      <w:pPr>
        <w:pStyle w:val="libFootnote0"/>
        <w:rPr>
          <w:lang w:bidi="fa-IR"/>
        </w:rPr>
      </w:pPr>
      <w:r>
        <w:rPr>
          <w:rFonts w:hint="cs"/>
          <w:rtl/>
          <w:lang w:bidi="fa-IR"/>
        </w:rPr>
        <w:t>55.</w:t>
      </w:r>
      <w:r w:rsidR="005B1B0E" w:rsidRPr="005B1B0E">
        <w:rPr>
          <w:rtl/>
          <w:lang w:bidi="fa-IR"/>
        </w:rPr>
        <w:t xml:space="preserve"> ثقة الأسلام كلين</w:t>
      </w:r>
      <w:r w:rsidR="002E3C6F">
        <w:rPr>
          <w:rtl/>
          <w:lang w:bidi="fa-IR"/>
        </w:rPr>
        <w:t>ی</w:t>
      </w:r>
      <w:r w:rsidR="005B1B0E" w:rsidRPr="005B1B0E">
        <w:rPr>
          <w:rtl/>
          <w:lang w:bidi="fa-IR"/>
        </w:rPr>
        <w:t>، كاف</w:t>
      </w:r>
      <w:r w:rsidR="002E3C6F">
        <w:rPr>
          <w:rtl/>
          <w:lang w:bidi="fa-IR"/>
        </w:rPr>
        <w:t>ی</w:t>
      </w:r>
      <w:r w:rsidR="005B1B0E" w:rsidRPr="005B1B0E">
        <w:rPr>
          <w:rtl/>
          <w:lang w:bidi="fa-IR"/>
        </w:rPr>
        <w:t xml:space="preserve"> باب اختلاف الحديث</w:t>
      </w:r>
      <w:r w:rsidR="005F22A6">
        <w:rPr>
          <w:rtl/>
          <w:lang w:bidi="fa-IR"/>
        </w:rPr>
        <w:t>.</w:t>
      </w:r>
    </w:p>
    <w:p w:rsidR="005B1B0E" w:rsidRPr="005B1B0E" w:rsidRDefault="00EA2511" w:rsidP="005300E1">
      <w:pPr>
        <w:pStyle w:val="libFootnote0"/>
        <w:rPr>
          <w:lang w:bidi="fa-IR"/>
        </w:rPr>
      </w:pPr>
      <w:r>
        <w:rPr>
          <w:rFonts w:hint="cs"/>
          <w:rtl/>
          <w:lang w:bidi="fa-IR"/>
        </w:rPr>
        <w:t>56.</w:t>
      </w:r>
      <w:r w:rsidR="005B1B0E" w:rsidRPr="005B1B0E">
        <w:rPr>
          <w:rtl/>
          <w:lang w:bidi="fa-IR"/>
        </w:rPr>
        <w:t xml:space="preserve"> اردبيل</w:t>
      </w:r>
      <w:r w:rsidR="002E3C6F">
        <w:rPr>
          <w:rtl/>
          <w:lang w:bidi="fa-IR"/>
        </w:rPr>
        <w:t>ی</w:t>
      </w:r>
      <w:r w:rsidR="005B1B0E" w:rsidRPr="005B1B0E">
        <w:rPr>
          <w:rtl/>
          <w:lang w:bidi="fa-IR"/>
        </w:rPr>
        <w:t>، جامع الرواة ومحدث قم</w:t>
      </w:r>
      <w:r w:rsidR="002E3C6F">
        <w:rPr>
          <w:rtl/>
          <w:lang w:bidi="fa-IR"/>
        </w:rPr>
        <w:t>ی</w:t>
      </w:r>
      <w:r w:rsidR="005B1B0E" w:rsidRPr="005B1B0E">
        <w:rPr>
          <w:rtl/>
          <w:lang w:bidi="fa-IR"/>
        </w:rPr>
        <w:t>، سفينة البحار ذيل احوال ابان، ج ۱</w:t>
      </w:r>
      <w:r w:rsidR="005F22A6">
        <w:rPr>
          <w:rtl/>
          <w:lang w:bidi="fa-IR"/>
        </w:rPr>
        <w:t>.</w:t>
      </w:r>
    </w:p>
    <w:p w:rsidR="005B1B0E" w:rsidRPr="005B1B0E" w:rsidRDefault="00EA2511" w:rsidP="005300E1">
      <w:pPr>
        <w:pStyle w:val="libFootnote0"/>
        <w:rPr>
          <w:lang w:bidi="fa-IR"/>
        </w:rPr>
      </w:pPr>
      <w:r>
        <w:rPr>
          <w:rFonts w:hint="cs"/>
          <w:rtl/>
          <w:lang w:bidi="fa-IR"/>
        </w:rPr>
        <w:t>57.</w:t>
      </w:r>
      <w:r w:rsidR="005B1B0E" w:rsidRPr="005B1B0E">
        <w:rPr>
          <w:rtl/>
          <w:lang w:bidi="fa-IR"/>
        </w:rPr>
        <w:t xml:space="preserve"> الهام</w:t>
      </w:r>
      <w:r w:rsidR="002E3C6F">
        <w:rPr>
          <w:rtl/>
          <w:lang w:bidi="fa-IR"/>
        </w:rPr>
        <w:t>ی</w:t>
      </w:r>
      <w:r w:rsidR="005B1B0E" w:rsidRPr="005B1B0E">
        <w:rPr>
          <w:rtl/>
          <w:lang w:bidi="fa-IR"/>
        </w:rPr>
        <w:t xml:space="preserve"> از شيخ الطائقة شهيد مطهر</w:t>
      </w:r>
      <w:r w:rsidR="002E3C6F">
        <w:rPr>
          <w:rtl/>
          <w:lang w:bidi="fa-IR"/>
        </w:rPr>
        <w:t>ی</w:t>
      </w:r>
      <w:r w:rsidR="005F22A6">
        <w:rPr>
          <w:rtl/>
          <w:lang w:bidi="fa-IR"/>
        </w:rPr>
        <w:t>.</w:t>
      </w:r>
    </w:p>
    <w:p w:rsidR="00364539" w:rsidRDefault="00EA2511" w:rsidP="005300E1">
      <w:pPr>
        <w:pStyle w:val="libFootnote0"/>
        <w:rPr>
          <w:rFonts w:hint="cs"/>
          <w:rtl/>
          <w:lang w:bidi="fa-IR"/>
        </w:rPr>
      </w:pPr>
      <w:r>
        <w:rPr>
          <w:rFonts w:hint="cs"/>
          <w:rtl/>
          <w:lang w:bidi="fa-IR"/>
        </w:rPr>
        <w:t>58.</w:t>
      </w:r>
      <w:r w:rsidR="005B1B0E" w:rsidRPr="005B1B0E">
        <w:rPr>
          <w:rtl/>
          <w:lang w:bidi="fa-IR"/>
        </w:rPr>
        <w:t xml:space="preserve"> شرح حال وبيوگراف</w:t>
      </w:r>
      <w:r w:rsidR="002E3C6F">
        <w:rPr>
          <w:rtl/>
          <w:lang w:bidi="fa-IR"/>
        </w:rPr>
        <w:t>ی</w:t>
      </w:r>
      <w:r w:rsidR="005B1B0E" w:rsidRPr="005B1B0E">
        <w:rPr>
          <w:rtl/>
          <w:lang w:bidi="fa-IR"/>
        </w:rPr>
        <w:t xml:space="preserve"> فقها</w:t>
      </w:r>
      <w:r w:rsidR="002E3C6F">
        <w:rPr>
          <w:rtl/>
          <w:lang w:bidi="fa-IR"/>
        </w:rPr>
        <w:t>ی</w:t>
      </w:r>
      <w:r w:rsidR="005B1B0E" w:rsidRPr="005B1B0E">
        <w:rPr>
          <w:rtl/>
          <w:lang w:bidi="fa-IR"/>
        </w:rPr>
        <w:t xml:space="preserve"> نامدار اسلام در يك كتاب نم</w:t>
      </w:r>
      <w:r w:rsidR="002E3C6F">
        <w:rPr>
          <w:rtl/>
          <w:lang w:bidi="fa-IR"/>
        </w:rPr>
        <w:t>ی</w:t>
      </w:r>
      <w:r w:rsidR="005B1B0E" w:rsidRPr="005B1B0E">
        <w:rPr>
          <w:rtl/>
          <w:lang w:bidi="fa-IR"/>
        </w:rPr>
        <w:t xml:space="preserve"> گنجد، علماء و دانشمندان قسمت</w:t>
      </w:r>
      <w:r w:rsidR="002E3C6F">
        <w:rPr>
          <w:rtl/>
          <w:lang w:bidi="fa-IR"/>
        </w:rPr>
        <w:t>ی</w:t>
      </w:r>
      <w:r w:rsidR="005B1B0E" w:rsidRPr="005B1B0E">
        <w:rPr>
          <w:rtl/>
          <w:lang w:bidi="fa-IR"/>
        </w:rPr>
        <w:t xml:space="preserve"> از بيوگراف</w:t>
      </w:r>
      <w:r w:rsidR="002E3C6F">
        <w:rPr>
          <w:rtl/>
          <w:lang w:bidi="fa-IR"/>
        </w:rPr>
        <w:t>ی</w:t>
      </w:r>
      <w:r w:rsidR="005B1B0E" w:rsidRPr="005B1B0E">
        <w:rPr>
          <w:rtl/>
          <w:lang w:bidi="fa-IR"/>
        </w:rPr>
        <w:t xml:space="preserve"> آنان را در كتابها</w:t>
      </w:r>
      <w:r w:rsidR="002E3C6F">
        <w:rPr>
          <w:rtl/>
          <w:lang w:bidi="fa-IR"/>
        </w:rPr>
        <w:t>ی</w:t>
      </w:r>
      <w:r w:rsidR="005B1B0E" w:rsidRPr="005B1B0E">
        <w:rPr>
          <w:rtl/>
          <w:lang w:bidi="fa-IR"/>
        </w:rPr>
        <w:t xml:space="preserve"> مربوط ثبت و ضبط نموده اند كه به عنوان نمونه م</w:t>
      </w:r>
      <w:r w:rsidR="002E3C6F">
        <w:rPr>
          <w:rtl/>
          <w:lang w:bidi="fa-IR"/>
        </w:rPr>
        <w:t>ی</w:t>
      </w:r>
      <w:r w:rsidR="005B1B0E" w:rsidRPr="005B1B0E">
        <w:rPr>
          <w:rtl/>
          <w:lang w:bidi="fa-IR"/>
        </w:rPr>
        <w:t xml:space="preserve"> توان به كتابها</w:t>
      </w:r>
      <w:r w:rsidR="002E3C6F">
        <w:rPr>
          <w:rtl/>
          <w:lang w:bidi="fa-IR"/>
        </w:rPr>
        <w:t>ی</w:t>
      </w:r>
      <w:r w:rsidR="005F22A6">
        <w:rPr>
          <w:rtl/>
          <w:lang w:bidi="fa-IR"/>
        </w:rPr>
        <w:t>:</w:t>
      </w:r>
      <w:r w:rsidR="005B1B0E" w:rsidRPr="005B1B0E">
        <w:rPr>
          <w:rtl/>
          <w:lang w:bidi="fa-IR"/>
        </w:rPr>
        <w:t xml:space="preserve"> ريحانة الادب، اعيان الشيعة، طبقات الاعلام، شهداء الفضيلة، علما</w:t>
      </w:r>
      <w:r w:rsidR="002E3C6F">
        <w:rPr>
          <w:rtl/>
          <w:lang w:bidi="fa-IR"/>
        </w:rPr>
        <w:t>ی</w:t>
      </w:r>
      <w:r w:rsidR="005B1B0E" w:rsidRPr="005B1B0E">
        <w:rPr>
          <w:rtl/>
          <w:lang w:bidi="fa-IR"/>
        </w:rPr>
        <w:t xml:space="preserve"> معاصرين و</w:t>
      </w:r>
      <w:r w:rsidR="005F22A6">
        <w:rPr>
          <w:rtl/>
          <w:lang w:bidi="fa-IR"/>
        </w:rPr>
        <w:t>...</w:t>
      </w:r>
      <w:r w:rsidR="005B1B0E" w:rsidRPr="005B1B0E">
        <w:rPr>
          <w:rtl/>
          <w:lang w:bidi="fa-IR"/>
        </w:rPr>
        <w:t xml:space="preserve"> مراجعه نمود</w:t>
      </w:r>
      <w:r w:rsidR="005F22A6">
        <w:rPr>
          <w:rtl/>
          <w:lang w:bidi="fa-IR"/>
        </w:rPr>
        <w:t>.</w:t>
      </w:r>
    </w:p>
    <w:p w:rsidR="005B1B0E" w:rsidRPr="005B1B0E" w:rsidRDefault="005B1B0E" w:rsidP="005300E1">
      <w:pPr>
        <w:pStyle w:val="libFootnote0"/>
        <w:rPr>
          <w:lang w:bidi="fa-IR"/>
        </w:rPr>
      </w:pPr>
      <w:r w:rsidRPr="005B1B0E">
        <w:rPr>
          <w:rtl/>
          <w:lang w:bidi="fa-IR"/>
        </w:rPr>
        <w:t>نگارنده نيز برخ</w:t>
      </w:r>
      <w:r w:rsidR="002E3C6F">
        <w:rPr>
          <w:rtl/>
          <w:lang w:bidi="fa-IR"/>
        </w:rPr>
        <w:t>ی</w:t>
      </w:r>
      <w:r w:rsidRPr="005B1B0E">
        <w:rPr>
          <w:rtl/>
          <w:lang w:bidi="fa-IR"/>
        </w:rPr>
        <w:t xml:space="preserve"> از مبارزات سياس</w:t>
      </w:r>
      <w:r w:rsidR="002E3C6F">
        <w:rPr>
          <w:rtl/>
          <w:lang w:bidi="fa-IR"/>
        </w:rPr>
        <w:t>ی</w:t>
      </w:r>
      <w:r w:rsidRPr="005B1B0E">
        <w:rPr>
          <w:rtl/>
          <w:lang w:bidi="fa-IR"/>
        </w:rPr>
        <w:t xml:space="preserve"> و اجتماع</w:t>
      </w:r>
      <w:r w:rsidR="002E3C6F">
        <w:rPr>
          <w:rtl/>
          <w:lang w:bidi="fa-IR"/>
        </w:rPr>
        <w:t>ی</w:t>
      </w:r>
      <w:r w:rsidRPr="005B1B0E">
        <w:rPr>
          <w:rtl/>
          <w:lang w:bidi="fa-IR"/>
        </w:rPr>
        <w:t xml:space="preserve"> روحانيت را در ۴ جلد كتاب يكصد سال مبارزه روحانيت مترق</w:t>
      </w:r>
      <w:r w:rsidR="002E3C6F">
        <w:rPr>
          <w:rtl/>
          <w:lang w:bidi="fa-IR"/>
        </w:rPr>
        <w:t>ی</w:t>
      </w:r>
      <w:r w:rsidRPr="005B1B0E">
        <w:rPr>
          <w:rtl/>
          <w:lang w:bidi="fa-IR"/>
        </w:rPr>
        <w:t xml:space="preserve"> وأخيرا در كتاب فقها</w:t>
      </w:r>
      <w:r w:rsidR="002E3C6F">
        <w:rPr>
          <w:rtl/>
          <w:lang w:bidi="fa-IR"/>
        </w:rPr>
        <w:t>ی</w:t>
      </w:r>
      <w:r w:rsidRPr="005B1B0E">
        <w:rPr>
          <w:rtl/>
          <w:lang w:bidi="fa-IR"/>
        </w:rPr>
        <w:t xml:space="preserve"> نامدار شيعه چاپ نويد اسلام قم آورده است كه م</w:t>
      </w:r>
      <w:r w:rsidR="002E3C6F">
        <w:rPr>
          <w:rtl/>
          <w:lang w:bidi="fa-IR"/>
        </w:rPr>
        <w:t>ی</w:t>
      </w:r>
      <w:r w:rsidRPr="005B1B0E">
        <w:rPr>
          <w:rtl/>
          <w:lang w:bidi="fa-IR"/>
        </w:rPr>
        <w:t xml:space="preserve"> تواند بازگوكنند</w:t>
      </w:r>
      <w:r w:rsidR="005D685C">
        <w:rPr>
          <w:rtl/>
          <w:lang w:bidi="fa-IR"/>
        </w:rPr>
        <w:t>ه</w:t>
      </w:r>
      <w:r w:rsidRPr="005B1B0E">
        <w:rPr>
          <w:rtl/>
          <w:lang w:bidi="fa-IR"/>
        </w:rPr>
        <w:t xml:space="preserve"> برخ</w:t>
      </w:r>
      <w:r w:rsidR="002E3C6F">
        <w:rPr>
          <w:rtl/>
          <w:lang w:bidi="fa-IR"/>
        </w:rPr>
        <w:t>ی</w:t>
      </w:r>
      <w:r w:rsidRPr="005B1B0E">
        <w:rPr>
          <w:rtl/>
          <w:lang w:bidi="fa-IR"/>
        </w:rPr>
        <w:t xml:space="preserve"> از خدمات ذ</w:t>
      </w:r>
      <w:r w:rsidR="002E3C6F">
        <w:rPr>
          <w:rtl/>
          <w:lang w:bidi="fa-IR"/>
        </w:rPr>
        <w:t>ی</w:t>
      </w:r>
      <w:r w:rsidRPr="005B1B0E">
        <w:rPr>
          <w:rtl/>
          <w:lang w:bidi="fa-IR"/>
        </w:rPr>
        <w:t xml:space="preserve"> ارج اين بزرگان علم و دين و فقاهت باشد</w:t>
      </w:r>
      <w:r w:rsidR="005F22A6">
        <w:rPr>
          <w:rtl/>
          <w:lang w:bidi="fa-IR"/>
        </w:rPr>
        <w:t>.</w:t>
      </w:r>
    </w:p>
    <w:p w:rsidR="005B1B0E" w:rsidRPr="005B1B0E" w:rsidRDefault="00364539" w:rsidP="005300E1">
      <w:pPr>
        <w:pStyle w:val="libFootnote0"/>
        <w:rPr>
          <w:lang w:bidi="fa-IR"/>
        </w:rPr>
      </w:pPr>
      <w:r>
        <w:rPr>
          <w:rFonts w:hint="cs"/>
          <w:rtl/>
          <w:lang w:bidi="fa-IR"/>
        </w:rPr>
        <w:t>59.</w:t>
      </w:r>
      <w:r w:rsidR="005B1B0E" w:rsidRPr="005B1B0E">
        <w:rPr>
          <w:rtl/>
          <w:lang w:bidi="fa-IR"/>
        </w:rPr>
        <w:t xml:space="preserve"> رجال كش</w:t>
      </w:r>
      <w:r w:rsidR="002E3C6F">
        <w:rPr>
          <w:rtl/>
          <w:lang w:bidi="fa-IR"/>
        </w:rPr>
        <w:t>ی</w:t>
      </w:r>
      <w:r w:rsidR="005B1B0E" w:rsidRPr="005B1B0E">
        <w:rPr>
          <w:rtl/>
          <w:lang w:bidi="fa-IR"/>
        </w:rPr>
        <w:t>، ص ۱۲۵</w:t>
      </w:r>
      <w:r w:rsidR="005F22A6">
        <w:rPr>
          <w:rtl/>
          <w:lang w:bidi="fa-IR"/>
        </w:rPr>
        <w:t>.</w:t>
      </w:r>
    </w:p>
    <w:p w:rsidR="005B1B0E" w:rsidRPr="005B1B0E" w:rsidRDefault="00364539" w:rsidP="005300E1">
      <w:pPr>
        <w:pStyle w:val="libFootnote0"/>
        <w:rPr>
          <w:lang w:bidi="fa-IR"/>
        </w:rPr>
      </w:pPr>
      <w:r>
        <w:rPr>
          <w:rFonts w:hint="cs"/>
          <w:rtl/>
          <w:lang w:bidi="fa-IR"/>
        </w:rPr>
        <w:lastRenderedPageBreak/>
        <w:t>60.</w:t>
      </w:r>
      <w:r w:rsidR="005B1B0E" w:rsidRPr="005B1B0E">
        <w:rPr>
          <w:rtl/>
          <w:lang w:bidi="fa-IR"/>
        </w:rPr>
        <w:t xml:space="preserve"> اختصاص مفيد، ص ۲۰۳ - مناقب ابن شهرآشوب، ج ۴، ص ۲۰۰</w:t>
      </w:r>
      <w:r w:rsidR="005F22A6">
        <w:rPr>
          <w:rtl/>
          <w:lang w:bidi="fa-IR"/>
        </w:rPr>
        <w:t>.</w:t>
      </w:r>
    </w:p>
    <w:p w:rsidR="005B1B0E" w:rsidRPr="005B1B0E" w:rsidRDefault="00364539" w:rsidP="005300E1">
      <w:pPr>
        <w:pStyle w:val="libFootnote0"/>
        <w:rPr>
          <w:lang w:bidi="fa-IR"/>
        </w:rPr>
      </w:pPr>
      <w:r>
        <w:rPr>
          <w:rFonts w:hint="cs"/>
          <w:rtl/>
          <w:lang w:bidi="fa-IR"/>
        </w:rPr>
        <w:t>61.</w:t>
      </w:r>
      <w:r w:rsidR="005B1B0E" w:rsidRPr="005B1B0E">
        <w:rPr>
          <w:rtl/>
          <w:lang w:bidi="fa-IR"/>
        </w:rPr>
        <w:t xml:space="preserve"> اختصاص مفيد، ص ۲۰۱ - بحار الانوار، ج ۲۶، ص ۲۹۲ - رجال كش</w:t>
      </w:r>
      <w:r w:rsidR="002E3C6F">
        <w:rPr>
          <w:rtl/>
          <w:lang w:bidi="fa-IR"/>
        </w:rPr>
        <w:t>ی</w:t>
      </w:r>
      <w:r w:rsidR="005B1B0E" w:rsidRPr="005B1B0E">
        <w:rPr>
          <w:rtl/>
          <w:lang w:bidi="fa-IR"/>
        </w:rPr>
        <w:t>، ص ۱۴۹ - مناقب، ج ۴، ص ۱۹۵</w:t>
      </w:r>
      <w:r w:rsidR="005F22A6">
        <w:rPr>
          <w:rtl/>
          <w:lang w:bidi="fa-IR"/>
        </w:rPr>
        <w:t>.</w:t>
      </w:r>
    </w:p>
    <w:p w:rsidR="005B1B0E" w:rsidRPr="005B1B0E" w:rsidRDefault="00364539" w:rsidP="005300E1">
      <w:pPr>
        <w:pStyle w:val="libFootnote0"/>
        <w:rPr>
          <w:lang w:bidi="fa-IR"/>
        </w:rPr>
      </w:pPr>
      <w:r>
        <w:rPr>
          <w:rFonts w:hint="cs"/>
          <w:rtl/>
          <w:lang w:bidi="fa-IR"/>
        </w:rPr>
        <w:t>62.</w:t>
      </w:r>
      <w:r w:rsidR="005B1B0E" w:rsidRPr="005B1B0E">
        <w:rPr>
          <w:rtl/>
          <w:lang w:bidi="fa-IR"/>
        </w:rPr>
        <w:t xml:space="preserve"> اختصاص مفيد، ص ۴۵۳ - رجال كش</w:t>
      </w:r>
      <w:r w:rsidR="002E3C6F">
        <w:rPr>
          <w:rtl/>
          <w:lang w:bidi="fa-IR"/>
        </w:rPr>
        <w:t>ی</w:t>
      </w:r>
      <w:r w:rsidR="005B1B0E" w:rsidRPr="005B1B0E">
        <w:rPr>
          <w:rtl/>
          <w:lang w:bidi="fa-IR"/>
        </w:rPr>
        <w:t>، ص ۱۴۵ - بحار الانوار، ج ۴۶، ص ۳۲۸</w:t>
      </w:r>
      <w:r w:rsidR="005F22A6">
        <w:rPr>
          <w:rtl/>
          <w:lang w:bidi="fa-IR"/>
        </w:rPr>
        <w:t>.</w:t>
      </w:r>
    </w:p>
    <w:p w:rsidR="005B1B0E" w:rsidRPr="005B1B0E" w:rsidRDefault="00364539" w:rsidP="005300E1">
      <w:pPr>
        <w:pStyle w:val="libFootnote0"/>
        <w:rPr>
          <w:lang w:bidi="fa-IR"/>
        </w:rPr>
      </w:pPr>
      <w:r>
        <w:rPr>
          <w:rFonts w:hint="cs"/>
          <w:rtl/>
          <w:lang w:bidi="fa-IR"/>
        </w:rPr>
        <w:t>63.</w:t>
      </w:r>
      <w:r w:rsidR="005B1B0E" w:rsidRPr="005B1B0E">
        <w:rPr>
          <w:rtl/>
          <w:lang w:bidi="fa-IR"/>
        </w:rPr>
        <w:t xml:space="preserve"> مؤلفو الشيعة في صدر الاسلام، سيد عبد الحسين شرف الدين، ص ۶۴</w:t>
      </w:r>
      <w:r w:rsidR="005F22A6">
        <w:rPr>
          <w:rtl/>
          <w:lang w:bidi="fa-IR"/>
        </w:rPr>
        <w:t>.</w:t>
      </w:r>
    </w:p>
    <w:p w:rsidR="005B1B0E" w:rsidRPr="005B1B0E" w:rsidRDefault="00364539" w:rsidP="005300E1">
      <w:pPr>
        <w:pStyle w:val="libFootnote0"/>
        <w:rPr>
          <w:lang w:bidi="fa-IR"/>
        </w:rPr>
      </w:pPr>
      <w:r>
        <w:rPr>
          <w:rFonts w:hint="cs"/>
          <w:rtl/>
          <w:lang w:bidi="fa-IR"/>
        </w:rPr>
        <w:t>64.</w:t>
      </w:r>
      <w:r w:rsidR="005B1B0E" w:rsidRPr="005B1B0E">
        <w:rPr>
          <w:rtl/>
          <w:lang w:bidi="fa-IR"/>
        </w:rPr>
        <w:t xml:space="preserve"> اختصاص، ص ۲۰۴ - ۲۰۳، رجال كش</w:t>
      </w:r>
      <w:r w:rsidR="002E3C6F">
        <w:rPr>
          <w:rtl/>
          <w:lang w:bidi="fa-IR"/>
        </w:rPr>
        <w:t>ی</w:t>
      </w:r>
      <w:r w:rsidR="005B1B0E" w:rsidRPr="005B1B0E">
        <w:rPr>
          <w:rtl/>
          <w:lang w:bidi="fa-IR"/>
        </w:rPr>
        <w:t>، ص ۱۴۶</w:t>
      </w:r>
      <w:r w:rsidR="005F22A6">
        <w:rPr>
          <w:rtl/>
          <w:lang w:bidi="fa-IR"/>
        </w:rPr>
        <w:t>.</w:t>
      </w:r>
    </w:p>
    <w:p w:rsidR="005B1B0E" w:rsidRPr="005B1B0E" w:rsidRDefault="00364539" w:rsidP="005300E1">
      <w:pPr>
        <w:pStyle w:val="libFootnote0"/>
        <w:rPr>
          <w:lang w:bidi="fa-IR"/>
        </w:rPr>
      </w:pPr>
      <w:r>
        <w:rPr>
          <w:rFonts w:hint="cs"/>
          <w:rtl/>
          <w:lang w:bidi="fa-IR"/>
        </w:rPr>
        <w:t>65.</w:t>
      </w:r>
      <w:r w:rsidR="005B1B0E" w:rsidRPr="005B1B0E">
        <w:rPr>
          <w:rtl/>
          <w:lang w:bidi="fa-IR"/>
        </w:rPr>
        <w:t xml:space="preserve"> وسائل الشيعة، ج ۱۲، ص ۶۱۴</w:t>
      </w:r>
      <w:r w:rsidR="005F22A6">
        <w:rPr>
          <w:rtl/>
          <w:lang w:bidi="fa-IR"/>
        </w:rPr>
        <w:t>.</w:t>
      </w:r>
    </w:p>
    <w:p w:rsidR="005B1B0E" w:rsidRPr="005B1B0E" w:rsidRDefault="00364539" w:rsidP="005300E1">
      <w:pPr>
        <w:pStyle w:val="libFootnote0"/>
        <w:rPr>
          <w:lang w:bidi="fa-IR"/>
        </w:rPr>
      </w:pPr>
      <w:r>
        <w:rPr>
          <w:rFonts w:hint="cs"/>
          <w:rtl/>
          <w:lang w:bidi="fa-IR"/>
        </w:rPr>
        <w:t>66.</w:t>
      </w:r>
      <w:r w:rsidR="005B1B0E" w:rsidRPr="005B1B0E">
        <w:rPr>
          <w:rtl/>
          <w:lang w:bidi="fa-IR"/>
        </w:rPr>
        <w:t xml:space="preserve"> رجال كش</w:t>
      </w:r>
      <w:r w:rsidR="002E3C6F">
        <w:rPr>
          <w:rtl/>
          <w:lang w:bidi="fa-IR"/>
        </w:rPr>
        <w:t>ی</w:t>
      </w:r>
      <w:r w:rsidR="005B1B0E" w:rsidRPr="005B1B0E">
        <w:rPr>
          <w:rtl/>
          <w:lang w:bidi="fa-IR"/>
        </w:rPr>
        <w:t xml:space="preserve"> ص ۱۴۷</w:t>
      </w:r>
      <w:r w:rsidR="005F22A6">
        <w:rPr>
          <w:rtl/>
          <w:lang w:bidi="fa-IR"/>
        </w:rPr>
        <w:t>.</w:t>
      </w:r>
    </w:p>
    <w:p w:rsidR="005B1B0E" w:rsidRPr="005B1B0E" w:rsidRDefault="00364539" w:rsidP="005300E1">
      <w:pPr>
        <w:pStyle w:val="libFootnote0"/>
        <w:rPr>
          <w:lang w:bidi="fa-IR"/>
        </w:rPr>
      </w:pPr>
      <w:r>
        <w:rPr>
          <w:rFonts w:hint="cs"/>
          <w:rtl/>
          <w:lang w:bidi="fa-IR"/>
        </w:rPr>
        <w:t>67.</w:t>
      </w:r>
      <w:r w:rsidR="005B1B0E" w:rsidRPr="005B1B0E">
        <w:rPr>
          <w:rtl/>
          <w:lang w:bidi="fa-IR"/>
        </w:rPr>
        <w:t xml:space="preserve"> صحيح مسلم، ج ۱، ص ۱۰۲</w:t>
      </w:r>
      <w:r w:rsidR="005F22A6">
        <w:rPr>
          <w:rtl/>
          <w:lang w:bidi="fa-IR"/>
        </w:rPr>
        <w:t>.</w:t>
      </w:r>
    </w:p>
    <w:p w:rsidR="005B1B0E" w:rsidRPr="005B1B0E" w:rsidRDefault="00364539" w:rsidP="005300E1">
      <w:pPr>
        <w:pStyle w:val="libFootnote0"/>
        <w:rPr>
          <w:lang w:bidi="fa-IR"/>
        </w:rPr>
      </w:pPr>
      <w:r>
        <w:rPr>
          <w:rFonts w:hint="cs"/>
          <w:rtl/>
          <w:lang w:bidi="fa-IR"/>
        </w:rPr>
        <w:t>68.</w:t>
      </w:r>
      <w:r w:rsidR="005B1B0E" w:rsidRPr="005B1B0E">
        <w:rPr>
          <w:rtl/>
          <w:lang w:bidi="fa-IR"/>
        </w:rPr>
        <w:t xml:space="preserve"> قاموس الرجال، ج ۳، ص ۳۳۵</w:t>
      </w:r>
      <w:r w:rsidR="005F22A6">
        <w:rPr>
          <w:rtl/>
          <w:lang w:bidi="fa-IR"/>
        </w:rPr>
        <w:t>.</w:t>
      </w:r>
    </w:p>
    <w:p w:rsidR="005B1B0E" w:rsidRPr="005B1B0E" w:rsidRDefault="00364539" w:rsidP="005300E1">
      <w:pPr>
        <w:pStyle w:val="libFootnote0"/>
        <w:rPr>
          <w:lang w:bidi="fa-IR"/>
        </w:rPr>
      </w:pPr>
      <w:r>
        <w:rPr>
          <w:rFonts w:hint="cs"/>
          <w:rtl/>
          <w:lang w:bidi="fa-IR"/>
        </w:rPr>
        <w:t>69.</w:t>
      </w:r>
      <w:r w:rsidR="005B1B0E" w:rsidRPr="005B1B0E">
        <w:rPr>
          <w:rtl/>
          <w:lang w:bidi="fa-IR"/>
        </w:rPr>
        <w:t xml:space="preserve"> مؤلفو الشيعة في صدر الاسلام، ص ۳۷</w:t>
      </w:r>
      <w:r w:rsidR="005F22A6">
        <w:rPr>
          <w:rtl/>
          <w:lang w:bidi="fa-IR"/>
        </w:rPr>
        <w:t>.</w:t>
      </w:r>
    </w:p>
    <w:p w:rsidR="005B1B0E" w:rsidRPr="005B1B0E" w:rsidRDefault="00364539" w:rsidP="005300E1">
      <w:pPr>
        <w:pStyle w:val="libFootnote0"/>
        <w:rPr>
          <w:lang w:bidi="fa-IR"/>
        </w:rPr>
      </w:pPr>
      <w:r>
        <w:rPr>
          <w:rFonts w:hint="cs"/>
          <w:rtl/>
          <w:lang w:bidi="fa-IR"/>
        </w:rPr>
        <w:t>70.</w:t>
      </w:r>
      <w:r w:rsidR="005B1B0E" w:rsidRPr="005B1B0E">
        <w:rPr>
          <w:rtl/>
          <w:lang w:bidi="fa-IR"/>
        </w:rPr>
        <w:t xml:space="preserve"> مؤلفو الشيعة في صدر الاسلام، ص ۳۷</w:t>
      </w:r>
      <w:r w:rsidR="005F22A6">
        <w:rPr>
          <w:rtl/>
          <w:lang w:bidi="fa-IR"/>
        </w:rPr>
        <w:t>.</w:t>
      </w:r>
    </w:p>
    <w:p w:rsidR="005B1B0E" w:rsidRPr="005B1B0E" w:rsidRDefault="00364539" w:rsidP="005300E1">
      <w:pPr>
        <w:pStyle w:val="libFootnote0"/>
        <w:rPr>
          <w:lang w:bidi="fa-IR"/>
        </w:rPr>
      </w:pPr>
      <w:r>
        <w:rPr>
          <w:rFonts w:hint="cs"/>
          <w:rtl/>
          <w:lang w:bidi="fa-IR"/>
        </w:rPr>
        <w:t>71.</w:t>
      </w:r>
      <w:r w:rsidR="005B1B0E" w:rsidRPr="005B1B0E">
        <w:rPr>
          <w:rtl/>
          <w:lang w:bidi="fa-IR"/>
        </w:rPr>
        <w:t xml:space="preserve"> مجلس</w:t>
      </w:r>
      <w:r w:rsidR="002E3C6F">
        <w:rPr>
          <w:rtl/>
          <w:lang w:bidi="fa-IR"/>
        </w:rPr>
        <w:t>ی</w:t>
      </w:r>
      <w:r w:rsidR="005B1B0E" w:rsidRPr="005B1B0E">
        <w:rPr>
          <w:rtl/>
          <w:lang w:bidi="fa-IR"/>
        </w:rPr>
        <w:t xml:space="preserve"> (ره)، بحار ج ۴۶، ص ۳۴۱ - رجال كش</w:t>
      </w:r>
      <w:r w:rsidR="002E3C6F">
        <w:rPr>
          <w:rtl/>
          <w:lang w:bidi="fa-IR"/>
        </w:rPr>
        <w:t>ی</w:t>
      </w:r>
      <w:r w:rsidR="005B1B0E" w:rsidRPr="005B1B0E">
        <w:rPr>
          <w:rtl/>
          <w:lang w:bidi="fa-IR"/>
        </w:rPr>
        <w:t xml:space="preserve"> ص ۱۶۹</w:t>
      </w:r>
      <w:r w:rsidR="005F22A6">
        <w:rPr>
          <w:rtl/>
          <w:lang w:bidi="fa-IR"/>
        </w:rPr>
        <w:t>.</w:t>
      </w:r>
    </w:p>
    <w:p w:rsidR="005B1B0E" w:rsidRPr="005B1B0E" w:rsidRDefault="00364539" w:rsidP="005300E1">
      <w:pPr>
        <w:pStyle w:val="libFootnote0"/>
        <w:rPr>
          <w:lang w:bidi="fa-IR"/>
        </w:rPr>
      </w:pPr>
      <w:r>
        <w:rPr>
          <w:rFonts w:hint="cs"/>
          <w:rtl/>
          <w:lang w:bidi="fa-IR"/>
        </w:rPr>
        <w:t>72.</w:t>
      </w:r>
      <w:r w:rsidR="005B1B0E" w:rsidRPr="005B1B0E">
        <w:rPr>
          <w:rtl/>
          <w:lang w:bidi="fa-IR"/>
        </w:rPr>
        <w:t xml:space="preserve"> مناقب ابن شهر آشوب، ج، ص ۲۱۱</w:t>
      </w:r>
      <w:r w:rsidR="005F22A6">
        <w:rPr>
          <w:rtl/>
          <w:lang w:bidi="fa-IR"/>
        </w:rPr>
        <w:t>.</w:t>
      </w:r>
    </w:p>
    <w:p w:rsidR="005B1B0E" w:rsidRPr="005B1B0E" w:rsidRDefault="00364539" w:rsidP="005300E1">
      <w:pPr>
        <w:pStyle w:val="libFootnote0"/>
        <w:rPr>
          <w:lang w:bidi="fa-IR"/>
        </w:rPr>
      </w:pPr>
      <w:r>
        <w:rPr>
          <w:rFonts w:hint="cs"/>
          <w:rtl/>
          <w:lang w:bidi="fa-IR"/>
        </w:rPr>
        <w:t>73.</w:t>
      </w:r>
      <w:r w:rsidR="005B1B0E" w:rsidRPr="005B1B0E">
        <w:rPr>
          <w:rtl/>
          <w:lang w:bidi="fa-IR"/>
        </w:rPr>
        <w:t xml:space="preserve"> علامه شوشتر</w:t>
      </w:r>
      <w:r w:rsidR="002E3C6F">
        <w:rPr>
          <w:rtl/>
          <w:lang w:bidi="fa-IR"/>
        </w:rPr>
        <w:t>ی</w:t>
      </w:r>
      <w:r w:rsidR="005B1B0E" w:rsidRPr="005B1B0E">
        <w:rPr>
          <w:rtl/>
          <w:lang w:bidi="fa-IR"/>
        </w:rPr>
        <w:t>، قاموس الرجال ج ۴، ص ۱۷۳</w:t>
      </w:r>
      <w:r w:rsidR="005F22A6">
        <w:rPr>
          <w:rtl/>
          <w:lang w:bidi="fa-IR"/>
        </w:rPr>
        <w:t>.</w:t>
      </w:r>
    </w:p>
    <w:p w:rsidR="005B1B0E" w:rsidRPr="005B1B0E" w:rsidRDefault="00364539" w:rsidP="005300E1">
      <w:pPr>
        <w:pStyle w:val="libFootnote0"/>
        <w:rPr>
          <w:lang w:bidi="fa-IR"/>
        </w:rPr>
      </w:pPr>
      <w:r>
        <w:rPr>
          <w:rFonts w:hint="cs"/>
          <w:rtl/>
          <w:lang w:bidi="fa-IR"/>
        </w:rPr>
        <w:t>74.</w:t>
      </w:r>
      <w:r w:rsidR="005B1B0E" w:rsidRPr="005B1B0E">
        <w:rPr>
          <w:rtl/>
          <w:lang w:bidi="fa-IR"/>
        </w:rPr>
        <w:t xml:space="preserve"> مدرك گذشته، ص ۱۵۵ به نقل از رجال نجاش</w:t>
      </w:r>
      <w:r w:rsidR="002E3C6F">
        <w:rPr>
          <w:rtl/>
          <w:lang w:bidi="fa-IR"/>
        </w:rPr>
        <w:t>ی</w:t>
      </w:r>
      <w:r w:rsidR="005F22A6">
        <w:rPr>
          <w:rtl/>
          <w:lang w:bidi="fa-IR"/>
        </w:rPr>
        <w:t>.</w:t>
      </w:r>
    </w:p>
    <w:p w:rsidR="005B1B0E" w:rsidRPr="005B1B0E" w:rsidRDefault="00364539" w:rsidP="005300E1">
      <w:pPr>
        <w:pStyle w:val="libFootnote0"/>
        <w:rPr>
          <w:lang w:bidi="fa-IR"/>
        </w:rPr>
      </w:pPr>
      <w:r>
        <w:rPr>
          <w:rFonts w:hint="cs"/>
          <w:rtl/>
          <w:lang w:bidi="fa-IR"/>
        </w:rPr>
        <w:t>75.</w:t>
      </w:r>
      <w:r w:rsidR="005B1B0E" w:rsidRPr="005B1B0E">
        <w:rPr>
          <w:rtl/>
          <w:lang w:bidi="fa-IR"/>
        </w:rPr>
        <w:t xml:space="preserve"> مدرك گذشته، ص ۱۵۵ به نقل از رجال نجاش</w:t>
      </w:r>
      <w:r w:rsidR="002E3C6F">
        <w:rPr>
          <w:rtl/>
          <w:lang w:bidi="fa-IR"/>
        </w:rPr>
        <w:t>ی</w:t>
      </w:r>
      <w:r w:rsidR="005F22A6">
        <w:rPr>
          <w:rtl/>
          <w:lang w:bidi="fa-IR"/>
        </w:rPr>
        <w:t>.</w:t>
      </w:r>
    </w:p>
    <w:p w:rsidR="005B1B0E" w:rsidRPr="005B1B0E" w:rsidRDefault="00364539" w:rsidP="005300E1">
      <w:pPr>
        <w:pStyle w:val="libFootnote0"/>
        <w:rPr>
          <w:lang w:bidi="fa-IR"/>
        </w:rPr>
      </w:pPr>
      <w:r>
        <w:rPr>
          <w:rFonts w:hint="cs"/>
          <w:rtl/>
          <w:lang w:bidi="fa-IR"/>
        </w:rPr>
        <w:t>76.</w:t>
      </w:r>
      <w:r w:rsidR="005B1B0E" w:rsidRPr="005B1B0E">
        <w:rPr>
          <w:rtl/>
          <w:lang w:bidi="fa-IR"/>
        </w:rPr>
        <w:t xml:space="preserve"> كش</w:t>
      </w:r>
      <w:r w:rsidR="002E3C6F">
        <w:rPr>
          <w:rtl/>
          <w:lang w:bidi="fa-IR"/>
        </w:rPr>
        <w:t>ی</w:t>
      </w:r>
      <w:r w:rsidR="005B1B0E" w:rsidRPr="005B1B0E">
        <w:rPr>
          <w:rtl/>
          <w:lang w:bidi="fa-IR"/>
        </w:rPr>
        <w:t xml:space="preserve"> اين جريان را در رجال خود (ع ۱۳۴)</w:t>
      </w:r>
      <w:r w:rsidR="005F22A6">
        <w:rPr>
          <w:rtl/>
          <w:lang w:bidi="fa-IR"/>
        </w:rPr>
        <w:t>.</w:t>
      </w:r>
    </w:p>
    <w:p w:rsidR="005B1B0E" w:rsidRPr="005B1B0E" w:rsidRDefault="00364539" w:rsidP="005300E1">
      <w:pPr>
        <w:pStyle w:val="libFootnote0"/>
        <w:rPr>
          <w:lang w:bidi="fa-IR"/>
        </w:rPr>
      </w:pPr>
      <w:r>
        <w:rPr>
          <w:rFonts w:hint="cs"/>
          <w:rtl/>
          <w:lang w:bidi="fa-IR"/>
        </w:rPr>
        <w:t>77.</w:t>
      </w:r>
      <w:r w:rsidR="005B1B0E" w:rsidRPr="005B1B0E">
        <w:rPr>
          <w:rtl/>
          <w:lang w:bidi="fa-IR"/>
        </w:rPr>
        <w:t xml:space="preserve"> كش</w:t>
      </w:r>
      <w:r w:rsidR="002E3C6F">
        <w:rPr>
          <w:rtl/>
          <w:lang w:bidi="fa-IR"/>
        </w:rPr>
        <w:t>ی</w:t>
      </w:r>
      <w:r w:rsidR="005B1B0E" w:rsidRPr="005B1B0E">
        <w:rPr>
          <w:rtl/>
          <w:lang w:bidi="fa-IR"/>
        </w:rPr>
        <w:t xml:space="preserve"> اين جريان را در رجال خود (ع ۱۳۴)</w:t>
      </w:r>
      <w:r w:rsidR="005F22A6">
        <w:rPr>
          <w:rtl/>
          <w:lang w:bidi="fa-IR"/>
        </w:rPr>
        <w:t>.</w:t>
      </w:r>
    </w:p>
    <w:p w:rsidR="005B1B0E" w:rsidRPr="005B1B0E" w:rsidRDefault="00364539" w:rsidP="005300E1">
      <w:pPr>
        <w:pStyle w:val="libFootnote0"/>
        <w:rPr>
          <w:lang w:bidi="fa-IR"/>
        </w:rPr>
      </w:pPr>
      <w:r>
        <w:rPr>
          <w:rFonts w:hint="cs"/>
          <w:rtl/>
          <w:lang w:bidi="fa-IR"/>
        </w:rPr>
        <w:t>78.</w:t>
      </w:r>
      <w:r w:rsidR="005B1B0E" w:rsidRPr="005B1B0E">
        <w:rPr>
          <w:rtl/>
          <w:lang w:bidi="fa-IR"/>
        </w:rPr>
        <w:t xml:space="preserve"> قاموس الرجال، ج ۳، ص ۱۳، مؤلفو الشيعه</w:t>
      </w:r>
      <w:r w:rsidR="005F22A6">
        <w:rPr>
          <w:rtl/>
          <w:lang w:bidi="fa-IR"/>
        </w:rPr>
        <w:t>.</w:t>
      </w:r>
    </w:p>
    <w:p w:rsidR="005B1B0E" w:rsidRPr="005B1B0E" w:rsidRDefault="00364539" w:rsidP="005300E1">
      <w:pPr>
        <w:pStyle w:val="libFootnote0"/>
        <w:rPr>
          <w:lang w:bidi="fa-IR"/>
        </w:rPr>
      </w:pPr>
      <w:r>
        <w:rPr>
          <w:rFonts w:hint="cs"/>
          <w:rtl/>
          <w:lang w:bidi="fa-IR"/>
        </w:rPr>
        <w:t>79.</w:t>
      </w:r>
      <w:r w:rsidR="005B1B0E" w:rsidRPr="005B1B0E">
        <w:rPr>
          <w:rtl/>
          <w:lang w:bidi="fa-IR"/>
        </w:rPr>
        <w:t xml:space="preserve"> رجال كش</w:t>
      </w:r>
      <w:r w:rsidR="002E3C6F">
        <w:rPr>
          <w:rtl/>
          <w:lang w:bidi="fa-IR"/>
        </w:rPr>
        <w:t>ی</w:t>
      </w:r>
      <w:r w:rsidR="005B1B0E" w:rsidRPr="005B1B0E">
        <w:rPr>
          <w:rtl/>
          <w:lang w:bidi="fa-IR"/>
        </w:rPr>
        <w:t>، ص ۱۳۵</w:t>
      </w:r>
      <w:r w:rsidR="005F22A6">
        <w:rPr>
          <w:rtl/>
          <w:lang w:bidi="fa-IR"/>
        </w:rPr>
        <w:t>.</w:t>
      </w:r>
    </w:p>
    <w:p w:rsidR="005B1B0E" w:rsidRPr="005B1B0E" w:rsidRDefault="00364539" w:rsidP="005300E1">
      <w:pPr>
        <w:pStyle w:val="libFootnote0"/>
        <w:rPr>
          <w:lang w:bidi="fa-IR"/>
        </w:rPr>
      </w:pPr>
      <w:r>
        <w:rPr>
          <w:rFonts w:hint="cs"/>
          <w:rtl/>
          <w:lang w:bidi="fa-IR"/>
        </w:rPr>
        <w:t>80.</w:t>
      </w:r>
      <w:r w:rsidR="005B1B0E" w:rsidRPr="005B1B0E">
        <w:rPr>
          <w:rtl/>
          <w:lang w:bidi="fa-IR"/>
        </w:rPr>
        <w:t xml:space="preserve"> قاموس الرجال، ج ۳، ص ۱۴۶ در مورد تربيت يافتگان مكتب امام </w:t>
      </w:r>
      <w:r w:rsidR="005C2804" w:rsidRPr="005C2804">
        <w:rPr>
          <w:rStyle w:val="libAlaemChar"/>
          <w:rtl/>
        </w:rPr>
        <w:t>عليه‌السلام</w:t>
      </w:r>
      <w:r w:rsidR="005B1B0E" w:rsidRPr="005B1B0E">
        <w:rPr>
          <w:rtl/>
          <w:lang w:bidi="fa-IR"/>
        </w:rPr>
        <w:t xml:space="preserve"> قسمت هائ</w:t>
      </w:r>
      <w:r w:rsidR="002E3C6F">
        <w:rPr>
          <w:rtl/>
          <w:lang w:bidi="fa-IR"/>
        </w:rPr>
        <w:t>ی</w:t>
      </w:r>
      <w:r w:rsidR="005B1B0E" w:rsidRPr="005B1B0E">
        <w:rPr>
          <w:rtl/>
          <w:lang w:bidi="fa-IR"/>
        </w:rPr>
        <w:t xml:space="preserve"> از كتاب امام باقر </w:t>
      </w:r>
      <w:r w:rsidR="005C2804" w:rsidRPr="005C2804">
        <w:rPr>
          <w:rStyle w:val="libAlaemChar"/>
          <w:rtl/>
        </w:rPr>
        <w:t>عليه‌السلام</w:t>
      </w:r>
      <w:r w:rsidR="005B1B0E" w:rsidRPr="005B1B0E">
        <w:rPr>
          <w:rtl/>
          <w:lang w:bidi="fa-IR"/>
        </w:rPr>
        <w:t xml:space="preserve"> نوشت</w:t>
      </w:r>
      <w:r w:rsidR="005D685C">
        <w:rPr>
          <w:rtl/>
          <w:lang w:bidi="fa-IR"/>
        </w:rPr>
        <w:t>ه</w:t>
      </w:r>
      <w:r w:rsidR="005B1B0E" w:rsidRPr="005B1B0E">
        <w:rPr>
          <w:rtl/>
          <w:lang w:bidi="fa-IR"/>
        </w:rPr>
        <w:t xml:space="preserve"> برادر، جناب آقا</w:t>
      </w:r>
      <w:r w:rsidR="002E3C6F">
        <w:rPr>
          <w:rtl/>
          <w:lang w:bidi="fa-IR"/>
        </w:rPr>
        <w:t>ی</w:t>
      </w:r>
      <w:r w:rsidR="005B1B0E" w:rsidRPr="005B1B0E">
        <w:rPr>
          <w:rtl/>
          <w:lang w:bidi="fa-IR"/>
        </w:rPr>
        <w:t xml:space="preserve"> پيشواي</w:t>
      </w:r>
      <w:r w:rsidR="002E3C6F">
        <w:rPr>
          <w:rtl/>
          <w:lang w:bidi="fa-IR"/>
        </w:rPr>
        <w:t>ی</w:t>
      </w:r>
      <w:r w:rsidR="005B1B0E" w:rsidRPr="005B1B0E">
        <w:rPr>
          <w:rtl/>
          <w:lang w:bidi="fa-IR"/>
        </w:rPr>
        <w:t xml:space="preserve"> استفاده گرديده است</w:t>
      </w:r>
      <w:r w:rsidR="005F22A6">
        <w:rPr>
          <w:rtl/>
          <w:lang w:bidi="fa-IR"/>
        </w:rPr>
        <w:t>.</w:t>
      </w:r>
      <w:r w:rsidR="005B1B0E" w:rsidRPr="005B1B0E">
        <w:rPr>
          <w:rtl/>
          <w:lang w:bidi="fa-IR"/>
        </w:rPr>
        <w:t xml:space="preserve"> بدينوسيله تشكر و سپاس و قدردان</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گردد</w:t>
      </w:r>
      <w:r w:rsidR="005F22A6">
        <w:rPr>
          <w:rtl/>
          <w:lang w:bidi="fa-IR"/>
        </w:rPr>
        <w:t>.</w:t>
      </w:r>
    </w:p>
    <w:p w:rsidR="005B1B0E" w:rsidRPr="005B1B0E" w:rsidRDefault="00364539" w:rsidP="005300E1">
      <w:pPr>
        <w:pStyle w:val="libFootnote0"/>
        <w:rPr>
          <w:lang w:bidi="fa-IR"/>
        </w:rPr>
      </w:pPr>
      <w:r>
        <w:rPr>
          <w:rFonts w:hint="cs"/>
          <w:rtl/>
          <w:lang w:bidi="fa-IR"/>
        </w:rPr>
        <w:t>81.</w:t>
      </w:r>
      <w:r w:rsidR="005B1B0E" w:rsidRPr="005B1B0E">
        <w:rPr>
          <w:rtl/>
          <w:lang w:bidi="fa-IR"/>
        </w:rPr>
        <w:t xml:space="preserve"> منهج المقال، ص ۷۶</w:t>
      </w:r>
      <w:r w:rsidR="005F22A6">
        <w:rPr>
          <w:rtl/>
          <w:lang w:bidi="fa-IR"/>
        </w:rPr>
        <w:t>.</w:t>
      </w:r>
    </w:p>
    <w:p w:rsidR="005B1B0E" w:rsidRPr="005B1B0E" w:rsidRDefault="00364539" w:rsidP="005300E1">
      <w:pPr>
        <w:pStyle w:val="libFootnote0"/>
        <w:rPr>
          <w:lang w:bidi="fa-IR"/>
        </w:rPr>
      </w:pPr>
      <w:r>
        <w:rPr>
          <w:rFonts w:hint="cs"/>
          <w:rtl/>
          <w:lang w:bidi="fa-IR"/>
        </w:rPr>
        <w:t>82.</w:t>
      </w:r>
      <w:r w:rsidR="005B1B0E" w:rsidRPr="005B1B0E">
        <w:rPr>
          <w:rtl/>
          <w:lang w:bidi="fa-IR"/>
        </w:rPr>
        <w:t xml:space="preserve"> الامام الصادق، ج ۳، ص ۵۹</w:t>
      </w:r>
      <w:r w:rsidR="005F22A6">
        <w:rPr>
          <w:rtl/>
          <w:lang w:bidi="fa-IR"/>
        </w:rPr>
        <w:t>.</w:t>
      </w:r>
    </w:p>
    <w:p w:rsidR="005B1B0E" w:rsidRPr="005B1B0E" w:rsidRDefault="00364539" w:rsidP="005300E1">
      <w:pPr>
        <w:pStyle w:val="libFootnote0"/>
        <w:rPr>
          <w:lang w:bidi="fa-IR"/>
        </w:rPr>
      </w:pPr>
      <w:r>
        <w:rPr>
          <w:rFonts w:hint="cs"/>
          <w:rtl/>
          <w:lang w:bidi="fa-IR"/>
        </w:rPr>
        <w:t>83.</w:t>
      </w:r>
      <w:r w:rsidR="005B1B0E" w:rsidRPr="005B1B0E">
        <w:rPr>
          <w:rtl/>
          <w:lang w:bidi="fa-IR"/>
        </w:rPr>
        <w:t xml:space="preserve"> به طبقات مفسران شيعه، ج ۱، مراجعه شود</w:t>
      </w:r>
      <w:r w:rsidR="005F22A6">
        <w:rPr>
          <w:rtl/>
          <w:lang w:bidi="fa-IR"/>
        </w:rPr>
        <w:t>.</w:t>
      </w:r>
    </w:p>
    <w:p w:rsidR="005B1B0E" w:rsidRPr="005B1B0E" w:rsidRDefault="00364539" w:rsidP="005300E1">
      <w:pPr>
        <w:pStyle w:val="libFootnote0"/>
        <w:rPr>
          <w:lang w:bidi="fa-IR"/>
        </w:rPr>
      </w:pPr>
      <w:r>
        <w:rPr>
          <w:rFonts w:hint="cs"/>
          <w:rtl/>
          <w:lang w:bidi="fa-IR"/>
        </w:rPr>
        <w:t>84.</w:t>
      </w:r>
      <w:r w:rsidR="005B1B0E" w:rsidRPr="005B1B0E">
        <w:rPr>
          <w:rtl/>
          <w:lang w:bidi="fa-IR"/>
        </w:rPr>
        <w:t xml:space="preserve"> الامام الصادق ج ۳</w:t>
      </w:r>
      <w:r w:rsidR="005F22A6">
        <w:rPr>
          <w:rtl/>
          <w:lang w:bidi="fa-IR"/>
        </w:rPr>
        <w:t>.</w:t>
      </w:r>
    </w:p>
    <w:p w:rsidR="005B1B0E" w:rsidRPr="005B1B0E" w:rsidRDefault="00364539" w:rsidP="005300E1">
      <w:pPr>
        <w:pStyle w:val="libFootnote0"/>
        <w:rPr>
          <w:lang w:bidi="fa-IR"/>
        </w:rPr>
      </w:pPr>
      <w:r>
        <w:rPr>
          <w:rFonts w:hint="cs"/>
          <w:rtl/>
          <w:lang w:bidi="fa-IR"/>
        </w:rPr>
        <w:t>85.</w:t>
      </w:r>
      <w:r w:rsidR="005B1B0E" w:rsidRPr="005B1B0E">
        <w:rPr>
          <w:rtl/>
          <w:lang w:bidi="fa-IR"/>
        </w:rPr>
        <w:t xml:space="preserve"> الامام الصادق ج ۳</w:t>
      </w:r>
      <w:r w:rsidR="005F22A6">
        <w:rPr>
          <w:rtl/>
          <w:lang w:bidi="fa-IR"/>
        </w:rPr>
        <w:t>.</w:t>
      </w:r>
    </w:p>
    <w:p w:rsidR="005B1B0E" w:rsidRPr="005B1B0E" w:rsidRDefault="00364539" w:rsidP="005300E1">
      <w:pPr>
        <w:pStyle w:val="libFootnote0"/>
        <w:rPr>
          <w:lang w:bidi="fa-IR"/>
        </w:rPr>
      </w:pPr>
      <w:r>
        <w:rPr>
          <w:rFonts w:hint="cs"/>
          <w:rtl/>
          <w:lang w:bidi="fa-IR"/>
        </w:rPr>
        <w:t>86.</w:t>
      </w:r>
      <w:r w:rsidR="005B1B0E" w:rsidRPr="005B1B0E">
        <w:rPr>
          <w:rtl/>
          <w:lang w:bidi="fa-IR"/>
        </w:rPr>
        <w:t xml:space="preserve"> تاريخ المدينة الشريفة سخاو</w:t>
      </w:r>
      <w:r w:rsidR="002E3C6F">
        <w:rPr>
          <w:rtl/>
          <w:lang w:bidi="fa-IR"/>
        </w:rPr>
        <w:t>ی</w:t>
      </w:r>
      <w:r w:rsidR="005B1B0E" w:rsidRPr="005B1B0E">
        <w:rPr>
          <w:rtl/>
          <w:lang w:bidi="fa-IR"/>
        </w:rPr>
        <w:t>، ج ۳، ص ۶۴</w:t>
      </w:r>
      <w:r w:rsidR="005F22A6">
        <w:rPr>
          <w:rtl/>
          <w:lang w:bidi="fa-IR"/>
        </w:rPr>
        <w:t>.</w:t>
      </w:r>
    </w:p>
    <w:p w:rsidR="005B1B0E" w:rsidRPr="005B1B0E" w:rsidRDefault="008D41B4" w:rsidP="005300E1">
      <w:pPr>
        <w:pStyle w:val="libFootnote0"/>
        <w:rPr>
          <w:lang w:bidi="fa-IR"/>
        </w:rPr>
      </w:pPr>
      <w:r>
        <w:rPr>
          <w:rFonts w:hint="cs"/>
          <w:rtl/>
          <w:lang w:bidi="fa-IR"/>
        </w:rPr>
        <w:lastRenderedPageBreak/>
        <w:t>87.</w:t>
      </w:r>
      <w:r w:rsidR="005B1B0E" w:rsidRPr="005B1B0E">
        <w:rPr>
          <w:rtl/>
          <w:lang w:bidi="fa-IR"/>
        </w:rPr>
        <w:t xml:space="preserve"> شفاء الغرام مك</w:t>
      </w:r>
      <w:r w:rsidR="002E3C6F">
        <w:rPr>
          <w:rtl/>
          <w:lang w:bidi="fa-IR"/>
        </w:rPr>
        <w:t>ی</w:t>
      </w:r>
      <w:r w:rsidR="005B1B0E" w:rsidRPr="005B1B0E">
        <w:rPr>
          <w:rtl/>
          <w:lang w:bidi="fa-IR"/>
        </w:rPr>
        <w:t>، ج ۱، ص ۱۶۹</w:t>
      </w:r>
      <w:r w:rsidR="005F22A6">
        <w:rPr>
          <w:rtl/>
          <w:lang w:bidi="fa-IR"/>
        </w:rPr>
        <w:t>.</w:t>
      </w:r>
    </w:p>
    <w:p w:rsidR="005B1B0E" w:rsidRPr="005B1B0E" w:rsidRDefault="008D41B4" w:rsidP="005300E1">
      <w:pPr>
        <w:pStyle w:val="libFootnote0"/>
        <w:rPr>
          <w:lang w:bidi="fa-IR"/>
        </w:rPr>
      </w:pPr>
      <w:r>
        <w:rPr>
          <w:rFonts w:hint="cs"/>
          <w:rtl/>
          <w:lang w:bidi="fa-IR"/>
        </w:rPr>
        <w:t>88.</w:t>
      </w:r>
      <w:r w:rsidR="005B1B0E" w:rsidRPr="005B1B0E">
        <w:rPr>
          <w:rtl/>
          <w:lang w:bidi="fa-IR"/>
        </w:rPr>
        <w:t xml:space="preserve"> تاريخ ابن اثير ج ۹، ص ۶۴</w:t>
      </w:r>
      <w:r w:rsidR="005F22A6">
        <w:rPr>
          <w:rtl/>
          <w:lang w:bidi="fa-IR"/>
        </w:rPr>
        <w:t>.</w:t>
      </w:r>
    </w:p>
    <w:p w:rsidR="005B1B0E" w:rsidRPr="005B1B0E" w:rsidRDefault="008D41B4" w:rsidP="005300E1">
      <w:pPr>
        <w:pStyle w:val="libFootnote0"/>
        <w:rPr>
          <w:lang w:bidi="fa-IR"/>
        </w:rPr>
      </w:pPr>
      <w:r>
        <w:rPr>
          <w:rFonts w:hint="cs"/>
          <w:rtl/>
          <w:lang w:bidi="fa-IR"/>
        </w:rPr>
        <w:t>89.</w:t>
      </w:r>
      <w:r w:rsidR="005B1B0E" w:rsidRPr="005B1B0E">
        <w:rPr>
          <w:rtl/>
          <w:lang w:bidi="fa-IR"/>
        </w:rPr>
        <w:t xml:space="preserve"> كامل ابن اثير، ج ۴، ص ۲۳۶ - ۲۷۰</w:t>
      </w:r>
      <w:r w:rsidR="005F22A6">
        <w:rPr>
          <w:rtl/>
          <w:lang w:bidi="fa-IR"/>
        </w:rPr>
        <w:t>.</w:t>
      </w:r>
    </w:p>
    <w:p w:rsidR="005B1B0E" w:rsidRPr="005B1B0E" w:rsidRDefault="008D41B4" w:rsidP="005300E1">
      <w:pPr>
        <w:pStyle w:val="libFootnote0"/>
        <w:rPr>
          <w:lang w:bidi="fa-IR"/>
        </w:rPr>
      </w:pPr>
      <w:r>
        <w:rPr>
          <w:rFonts w:hint="cs"/>
          <w:rtl/>
          <w:lang w:bidi="fa-IR"/>
        </w:rPr>
        <w:t>90.</w:t>
      </w:r>
      <w:r w:rsidR="005B1B0E" w:rsidRPr="005B1B0E">
        <w:rPr>
          <w:rtl/>
          <w:lang w:bidi="fa-IR"/>
        </w:rPr>
        <w:t xml:space="preserve"> السيوط</w:t>
      </w:r>
      <w:r w:rsidR="002E3C6F">
        <w:rPr>
          <w:rtl/>
          <w:lang w:bidi="fa-IR"/>
        </w:rPr>
        <w:t>ی</w:t>
      </w:r>
      <w:r w:rsidR="005B1B0E" w:rsidRPr="005B1B0E">
        <w:rPr>
          <w:rtl/>
          <w:lang w:bidi="fa-IR"/>
        </w:rPr>
        <w:t>، ص ۸۵</w:t>
      </w:r>
      <w:r w:rsidR="005F22A6">
        <w:rPr>
          <w:rtl/>
          <w:lang w:bidi="fa-IR"/>
        </w:rPr>
        <w:t>.</w:t>
      </w:r>
    </w:p>
    <w:p w:rsidR="005B1B0E" w:rsidRPr="005B1B0E" w:rsidRDefault="008D41B4" w:rsidP="005300E1">
      <w:pPr>
        <w:pStyle w:val="libFootnote0"/>
        <w:rPr>
          <w:lang w:bidi="fa-IR"/>
        </w:rPr>
      </w:pPr>
      <w:r>
        <w:rPr>
          <w:rFonts w:hint="cs"/>
          <w:rtl/>
          <w:lang w:bidi="fa-IR"/>
        </w:rPr>
        <w:t>91.</w:t>
      </w:r>
      <w:r w:rsidR="005B1B0E" w:rsidRPr="005B1B0E">
        <w:rPr>
          <w:rtl/>
          <w:lang w:bidi="fa-IR"/>
        </w:rPr>
        <w:t xml:space="preserve"> الاناقه في كل الخلافة، ج ۱، ص ۳۳</w:t>
      </w:r>
      <w:r w:rsidR="005F22A6">
        <w:rPr>
          <w:rtl/>
          <w:lang w:bidi="fa-IR"/>
        </w:rPr>
        <w:t>.</w:t>
      </w:r>
    </w:p>
    <w:p w:rsidR="005B1B0E" w:rsidRPr="005B1B0E" w:rsidRDefault="008D41B4" w:rsidP="005300E1">
      <w:pPr>
        <w:pStyle w:val="libFootnote0"/>
        <w:rPr>
          <w:lang w:bidi="fa-IR"/>
        </w:rPr>
      </w:pPr>
      <w:r>
        <w:rPr>
          <w:rFonts w:hint="cs"/>
          <w:rtl/>
          <w:lang w:bidi="fa-IR"/>
        </w:rPr>
        <w:t>92.</w:t>
      </w:r>
      <w:r w:rsidR="005B1B0E" w:rsidRPr="005B1B0E">
        <w:rPr>
          <w:rtl/>
          <w:lang w:bidi="fa-IR"/>
        </w:rPr>
        <w:t xml:space="preserve"> ابن نباته شرح العيون، ص ۹۶</w:t>
      </w:r>
      <w:r w:rsidR="005F22A6">
        <w:rPr>
          <w:rtl/>
          <w:lang w:bidi="fa-IR"/>
        </w:rPr>
        <w:t>.</w:t>
      </w:r>
    </w:p>
    <w:p w:rsidR="005B1B0E" w:rsidRPr="005B1B0E" w:rsidRDefault="008D41B4" w:rsidP="005300E1">
      <w:pPr>
        <w:pStyle w:val="libFootnote0"/>
        <w:rPr>
          <w:lang w:bidi="fa-IR"/>
        </w:rPr>
      </w:pPr>
      <w:r>
        <w:rPr>
          <w:rFonts w:hint="cs"/>
          <w:rtl/>
          <w:lang w:bidi="fa-IR"/>
        </w:rPr>
        <w:t>93.</w:t>
      </w:r>
      <w:r w:rsidR="005B1B0E" w:rsidRPr="005B1B0E">
        <w:rPr>
          <w:rtl/>
          <w:lang w:bidi="fa-IR"/>
        </w:rPr>
        <w:t xml:space="preserve"> الامام الصادق والمذاهب الاربعه، ج ۱، ص ۱۳۴</w:t>
      </w:r>
      <w:r w:rsidR="005F22A6">
        <w:rPr>
          <w:rtl/>
          <w:lang w:bidi="fa-IR"/>
        </w:rPr>
        <w:t>.</w:t>
      </w:r>
    </w:p>
    <w:p w:rsidR="005B1B0E" w:rsidRPr="005B1B0E" w:rsidRDefault="008D41B4" w:rsidP="005300E1">
      <w:pPr>
        <w:pStyle w:val="libFootnote0"/>
        <w:rPr>
          <w:lang w:bidi="fa-IR"/>
        </w:rPr>
      </w:pPr>
      <w:r>
        <w:rPr>
          <w:rFonts w:hint="cs"/>
          <w:rtl/>
          <w:lang w:bidi="fa-IR"/>
        </w:rPr>
        <w:t>94.</w:t>
      </w:r>
      <w:r w:rsidR="005B1B0E" w:rsidRPr="005B1B0E">
        <w:rPr>
          <w:rtl/>
          <w:lang w:bidi="fa-IR"/>
        </w:rPr>
        <w:t xml:space="preserve"> تاريخ ابن كثير، ج ۹، ص ۲۳۲</w:t>
      </w:r>
      <w:r w:rsidR="005F22A6">
        <w:rPr>
          <w:rtl/>
          <w:lang w:bidi="fa-IR"/>
        </w:rPr>
        <w:t>.</w:t>
      </w:r>
    </w:p>
    <w:p w:rsidR="005B1B0E" w:rsidRPr="005B1B0E" w:rsidRDefault="008D41B4" w:rsidP="005300E1">
      <w:pPr>
        <w:pStyle w:val="libFootnote0"/>
        <w:rPr>
          <w:lang w:bidi="fa-IR"/>
        </w:rPr>
      </w:pPr>
      <w:r>
        <w:rPr>
          <w:rFonts w:hint="cs"/>
          <w:rtl/>
          <w:lang w:bidi="fa-IR"/>
        </w:rPr>
        <w:t>95.</w:t>
      </w:r>
      <w:r w:rsidR="005B1B0E" w:rsidRPr="005B1B0E">
        <w:rPr>
          <w:rtl/>
          <w:lang w:bidi="fa-IR"/>
        </w:rPr>
        <w:t xml:space="preserve"> الاناقه، ج ۱، ص ۲۴۶، البداية والنهاية، ج ۳، ص ۴۸</w:t>
      </w:r>
      <w:r w:rsidR="005F22A6">
        <w:rPr>
          <w:rtl/>
          <w:lang w:bidi="fa-IR"/>
        </w:rPr>
        <w:t>.</w:t>
      </w:r>
    </w:p>
    <w:p w:rsidR="005B1B0E" w:rsidRPr="005B1B0E" w:rsidRDefault="008D41B4" w:rsidP="005300E1">
      <w:pPr>
        <w:pStyle w:val="libFootnote0"/>
        <w:rPr>
          <w:lang w:bidi="fa-IR"/>
        </w:rPr>
      </w:pPr>
      <w:r>
        <w:rPr>
          <w:rFonts w:hint="cs"/>
          <w:rtl/>
          <w:lang w:bidi="fa-IR"/>
        </w:rPr>
        <w:t>96.</w:t>
      </w:r>
      <w:r w:rsidR="005B1B0E" w:rsidRPr="005B1B0E">
        <w:rPr>
          <w:rtl/>
          <w:lang w:bidi="fa-IR"/>
        </w:rPr>
        <w:t xml:space="preserve"> تاريخ يعقوب</w:t>
      </w:r>
      <w:r w:rsidR="002E3C6F">
        <w:rPr>
          <w:rtl/>
          <w:lang w:bidi="fa-IR"/>
        </w:rPr>
        <w:t>ی</w:t>
      </w:r>
      <w:r w:rsidR="005B1B0E" w:rsidRPr="005B1B0E">
        <w:rPr>
          <w:rtl/>
          <w:lang w:bidi="fa-IR"/>
        </w:rPr>
        <w:t>، ج ۲، ص ۶۰</w:t>
      </w:r>
      <w:r w:rsidR="005F22A6">
        <w:rPr>
          <w:rtl/>
          <w:lang w:bidi="fa-IR"/>
        </w:rPr>
        <w:t>.</w:t>
      </w:r>
    </w:p>
    <w:p w:rsidR="005B1B0E" w:rsidRPr="005B1B0E" w:rsidRDefault="008D41B4" w:rsidP="005300E1">
      <w:pPr>
        <w:pStyle w:val="libFootnote0"/>
        <w:rPr>
          <w:lang w:bidi="fa-IR"/>
        </w:rPr>
      </w:pPr>
      <w:r>
        <w:rPr>
          <w:rFonts w:hint="cs"/>
          <w:rtl/>
          <w:lang w:bidi="fa-IR"/>
        </w:rPr>
        <w:t>97.</w:t>
      </w:r>
      <w:r w:rsidR="005B1B0E" w:rsidRPr="005B1B0E">
        <w:rPr>
          <w:rtl/>
          <w:lang w:bidi="fa-IR"/>
        </w:rPr>
        <w:t xml:space="preserve"> مروج الذهب، ج ۳، ص ۵۰۵</w:t>
      </w:r>
      <w:r w:rsidR="005F22A6">
        <w:rPr>
          <w:rtl/>
          <w:lang w:bidi="fa-IR"/>
        </w:rPr>
        <w:t>.</w:t>
      </w:r>
    </w:p>
    <w:p w:rsidR="005B1B0E" w:rsidRPr="005B1B0E" w:rsidRDefault="008D41B4" w:rsidP="005300E1">
      <w:pPr>
        <w:pStyle w:val="libFootnote0"/>
        <w:rPr>
          <w:lang w:bidi="fa-IR"/>
        </w:rPr>
      </w:pPr>
      <w:r>
        <w:rPr>
          <w:rFonts w:hint="cs"/>
          <w:rtl/>
          <w:lang w:bidi="fa-IR"/>
        </w:rPr>
        <w:t>98.</w:t>
      </w:r>
      <w:r w:rsidR="005B1B0E" w:rsidRPr="005B1B0E">
        <w:rPr>
          <w:rtl/>
          <w:lang w:bidi="fa-IR"/>
        </w:rPr>
        <w:t xml:space="preserve"> ابن اثير، ج ۵، ص ۱۲۷ - البدء والتاريخ مقدس</w:t>
      </w:r>
      <w:r w:rsidR="002E3C6F">
        <w:rPr>
          <w:rtl/>
          <w:lang w:bidi="fa-IR"/>
        </w:rPr>
        <w:t>ی</w:t>
      </w:r>
      <w:r w:rsidR="005B1B0E" w:rsidRPr="005B1B0E">
        <w:rPr>
          <w:rtl/>
          <w:lang w:bidi="fa-IR"/>
        </w:rPr>
        <w:t>، ج ۳، ص ۵۳</w:t>
      </w:r>
      <w:r w:rsidR="005F22A6">
        <w:rPr>
          <w:rtl/>
          <w:lang w:bidi="fa-IR"/>
        </w:rPr>
        <w:t>.</w:t>
      </w:r>
    </w:p>
    <w:p w:rsidR="005B1B0E" w:rsidRPr="005B1B0E" w:rsidRDefault="008D41B4" w:rsidP="005300E1">
      <w:pPr>
        <w:pStyle w:val="libFootnote0"/>
        <w:rPr>
          <w:lang w:bidi="fa-IR"/>
        </w:rPr>
      </w:pPr>
      <w:r>
        <w:rPr>
          <w:rFonts w:hint="cs"/>
          <w:rtl/>
          <w:lang w:bidi="fa-IR"/>
        </w:rPr>
        <w:t>99.</w:t>
      </w:r>
      <w:r w:rsidR="005B1B0E" w:rsidRPr="005B1B0E">
        <w:rPr>
          <w:rtl/>
          <w:lang w:bidi="fa-IR"/>
        </w:rPr>
        <w:t xml:space="preserve"> تاريخ طبر</w:t>
      </w:r>
      <w:r w:rsidR="002E3C6F">
        <w:rPr>
          <w:rtl/>
          <w:lang w:bidi="fa-IR"/>
        </w:rPr>
        <w:t>ی</w:t>
      </w:r>
      <w:r w:rsidR="005B1B0E" w:rsidRPr="005B1B0E">
        <w:rPr>
          <w:rtl/>
          <w:lang w:bidi="fa-IR"/>
        </w:rPr>
        <w:t>، ج ۳، ص ۲۹</w:t>
      </w:r>
      <w:r w:rsidR="005F22A6">
        <w:rPr>
          <w:rtl/>
          <w:lang w:bidi="fa-IR"/>
        </w:rPr>
        <w:t>.</w:t>
      </w:r>
    </w:p>
    <w:p w:rsidR="005B1B0E" w:rsidRPr="005B1B0E" w:rsidRDefault="008D41B4" w:rsidP="005300E1">
      <w:pPr>
        <w:pStyle w:val="libFootnote0"/>
        <w:rPr>
          <w:lang w:bidi="fa-IR"/>
        </w:rPr>
      </w:pPr>
      <w:r>
        <w:rPr>
          <w:rFonts w:hint="cs"/>
          <w:rtl/>
          <w:lang w:bidi="fa-IR"/>
        </w:rPr>
        <w:t>100.</w:t>
      </w:r>
      <w:r w:rsidR="005B1B0E" w:rsidRPr="005B1B0E">
        <w:rPr>
          <w:rtl/>
          <w:lang w:bidi="fa-IR"/>
        </w:rPr>
        <w:t xml:space="preserve"> تشيع در مسير تاريخ، ص ۲۴۹</w:t>
      </w:r>
      <w:r w:rsidR="005F22A6">
        <w:rPr>
          <w:rtl/>
          <w:lang w:bidi="fa-IR"/>
        </w:rPr>
        <w:t>.</w:t>
      </w:r>
    </w:p>
    <w:p w:rsidR="005B1B0E" w:rsidRPr="005B1B0E" w:rsidRDefault="008D41B4" w:rsidP="005300E1">
      <w:pPr>
        <w:pStyle w:val="libFootnote0"/>
        <w:rPr>
          <w:lang w:bidi="fa-IR"/>
        </w:rPr>
      </w:pPr>
      <w:r>
        <w:rPr>
          <w:rFonts w:hint="cs"/>
          <w:rtl/>
          <w:lang w:bidi="fa-IR"/>
        </w:rPr>
        <w:t xml:space="preserve">101. </w:t>
      </w:r>
      <w:r w:rsidR="005B1B0E" w:rsidRPr="005B1B0E">
        <w:rPr>
          <w:rtl/>
          <w:lang w:bidi="fa-IR"/>
        </w:rPr>
        <w:t>منصور زاده ء يك زن برده بود</w:t>
      </w:r>
      <w:r w:rsidR="005F22A6">
        <w:rPr>
          <w:rtl/>
          <w:lang w:bidi="fa-IR"/>
        </w:rPr>
        <w:t>.</w:t>
      </w:r>
    </w:p>
    <w:p w:rsidR="005B1B0E" w:rsidRPr="005B1B0E" w:rsidRDefault="008D41B4" w:rsidP="005300E1">
      <w:pPr>
        <w:pStyle w:val="libFootnote0"/>
        <w:rPr>
          <w:lang w:bidi="fa-IR"/>
        </w:rPr>
      </w:pPr>
      <w:r>
        <w:rPr>
          <w:rFonts w:hint="cs"/>
          <w:rtl/>
          <w:lang w:bidi="fa-IR"/>
        </w:rPr>
        <w:t>102.</w:t>
      </w:r>
      <w:r w:rsidR="005B1B0E" w:rsidRPr="005B1B0E">
        <w:rPr>
          <w:rtl/>
          <w:lang w:bidi="fa-IR"/>
        </w:rPr>
        <w:t xml:space="preserve"> سوره ۳۳، آي</w:t>
      </w:r>
      <w:r w:rsidR="005D685C">
        <w:rPr>
          <w:rtl/>
          <w:lang w:bidi="fa-IR"/>
        </w:rPr>
        <w:t>ه</w:t>
      </w:r>
      <w:r w:rsidR="005B1B0E" w:rsidRPr="005B1B0E">
        <w:rPr>
          <w:rtl/>
          <w:lang w:bidi="fa-IR"/>
        </w:rPr>
        <w:t xml:space="preserve"> ۴</w:t>
      </w:r>
      <w:r w:rsidR="005F22A6">
        <w:rPr>
          <w:rtl/>
          <w:lang w:bidi="fa-IR"/>
        </w:rPr>
        <w:t>.</w:t>
      </w:r>
    </w:p>
    <w:p w:rsidR="005B1B0E" w:rsidRPr="005B1B0E" w:rsidRDefault="008D41B4" w:rsidP="005300E1">
      <w:pPr>
        <w:pStyle w:val="libFootnote0"/>
        <w:rPr>
          <w:lang w:bidi="fa-IR"/>
        </w:rPr>
      </w:pPr>
      <w:r>
        <w:rPr>
          <w:rFonts w:hint="cs"/>
          <w:rtl/>
          <w:lang w:bidi="fa-IR"/>
        </w:rPr>
        <w:t>103.</w:t>
      </w:r>
      <w:r w:rsidR="005B1B0E" w:rsidRPr="005B1B0E">
        <w:rPr>
          <w:rtl/>
          <w:lang w:bidi="fa-IR"/>
        </w:rPr>
        <w:t xml:space="preserve"> تاريخ طبر</w:t>
      </w:r>
      <w:r w:rsidR="002E3C6F">
        <w:rPr>
          <w:rtl/>
          <w:lang w:bidi="fa-IR"/>
        </w:rPr>
        <w:t>ی</w:t>
      </w:r>
      <w:r w:rsidR="005B1B0E" w:rsidRPr="005B1B0E">
        <w:rPr>
          <w:rtl/>
          <w:lang w:bidi="fa-IR"/>
        </w:rPr>
        <w:t>، ج ۳، ص ۲۱۱ - مبرد كامل، ج ۴، ص ۱۶ به نقل از تشيع در مسير تاريخ، ص ۲۵۱</w:t>
      </w:r>
      <w:r w:rsidR="005F22A6">
        <w:rPr>
          <w:rtl/>
          <w:lang w:bidi="fa-IR"/>
        </w:rPr>
        <w:t>.</w:t>
      </w:r>
    </w:p>
    <w:p w:rsidR="005B1B0E" w:rsidRPr="005B1B0E" w:rsidRDefault="008D41B4" w:rsidP="005300E1">
      <w:pPr>
        <w:pStyle w:val="libFootnote0"/>
        <w:rPr>
          <w:lang w:bidi="fa-IR"/>
        </w:rPr>
      </w:pPr>
      <w:r>
        <w:rPr>
          <w:rFonts w:hint="cs"/>
          <w:rtl/>
          <w:lang w:bidi="fa-IR"/>
        </w:rPr>
        <w:t>104.</w:t>
      </w:r>
      <w:r w:rsidR="005B1B0E" w:rsidRPr="005B1B0E">
        <w:rPr>
          <w:rtl/>
          <w:lang w:bidi="fa-IR"/>
        </w:rPr>
        <w:t xml:space="preserve"> شرح الاناقه، ج ۲، ص ۴۴</w:t>
      </w:r>
      <w:r w:rsidR="005F22A6">
        <w:rPr>
          <w:rtl/>
          <w:lang w:bidi="fa-IR"/>
        </w:rPr>
        <w:t>.</w:t>
      </w:r>
    </w:p>
    <w:p w:rsidR="005B1B0E" w:rsidRPr="005B1B0E" w:rsidRDefault="008D41B4" w:rsidP="005300E1">
      <w:pPr>
        <w:pStyle w:val="libFootnote0"/>
        <w:rPr>
          <w:lang w:bidi="fa-IR"/>
        </w:rPr>
      </w:pPr>
      <w:r>
        <w:rPr>
          <w:rFonts w:hint="cs"/>
          <w:rtl/>
          <w:lang w:bidi="fa-IR"/>
        </w:rPr>
        <w:t>105.</w:t>
      </w:r>
      <w:r w:rsidR="005B1B0E" w:rsidRPr="005B1B0E">
        <w:rPr>
          <w:rtl/>
          <w:lang w:bidi="fa-IR"/>
        </w:rPr>
        <w:t xml:space="preserve"> مقاتل الطالبيين، ص ۴۱۱</w:t>
      </w:r>
      <w:r w:rsidR="005F22A6">
        <w:rPr>
          <w:rtl/>
          <w:lang w:bidi="fa-IR"/>
        </w:rPr>
        <w:t>.</w:t>
      </w:r>
    </w:p>
    <w:p w:rsidR="005B1B0E" w:rsidRPr="005B1B0E" w:rsidRDefault="008D41B4" w:rsidP="005300E1">
      <w:pPr>
        <w:pStyle w:val="libFootnote0"/>
        <w:rPr>
          <w:lang w:bidi="fa-IR"/>
        </w:rPr>
      </w:pPr>
      <w:r>
        <w:rPr>
          <w:rFonts w:hint="cs"/>
          <w:rtl/>
          <w:lang w:bidi="fa-IR"/>
        </w:rPr>
        <w:t>106.</w:t>
      </w:r>
      <w:r w:rsidR="005B1B0E" w:rsidRPr="005B1B0E">
        <w:rPr>
          <w:rtl/>
          <w:lang w:bidi="fa-IR"/>
        </w:rPr>
        <w:t xml:space="preserve"> حياة موس</w:t>
      </w:r>
      <w:r w:rsidR="002E3C6F">
        <w:rPr>
          <w:rtl/>
          <w:lang w:bidi="fa-IR"/>
        </w:rPr>
        <w:t>ی</w:t>
      </w:r>
      <w:r w:rsidR="005B1B0E" w:rsidRPr="005B1B0E">
        <w:rPr>
          <w:rtl/>
          <w:lang w:bidi="fa-IR"/>
        </w:rPr>
        <w:t xml:space="preserve"> بن جعفر، ج ۲، ص ۱۶۲</w:t>
      </w:r>
      <w:r w:rsidR="005F22A6">
        <w:rPr>
          <w:rtl/>
          <w:lang w:bidi="fa-IR"/>
        </w:rPr>
        <w:t>.</w:t>
      </w:r>
    </w:p>
    <w:p w:rsidR="005B1B0E" w:rsidRPr="005B1B0E" w:rsidRDefault="008D41B4" w:rsidP="005300E1">
      <w:pPr>
        <w:pStyle w:val="libFootnote0"/>
        <w:rPr>
          <w:lang w:bidi="fa-IR"/>
        </w:rPr>
      </w:pPr>
      <w:r>
        <w:rPr>
          <w:rFonts w:hint="cs"/>
          <w:rtl/>
          <w:lang w:bidi="fa-IR"/>
        </w:rPr>
        <w:t>107.</w:t>
      </w:r>
      <w:r w:rsidR="005B1B0E" w:rsidRPr="005B1B0E">
        <w:rPr>
          <w:rtl/>
          <w:lang w:bidi="fa-IR"/>
        </w:rPr>
        <w:t xml:space="preserve"> وفسوسا كه اين راه يك طرفه را هرگز بر گشت</w:t>
      </w:r>
      <w:r w:rsidR="002E3C6F">
        <w:rPr>
          <w:rtl/>
          <w:lang w:bidi="fa-IR"/>
        </w:rPr>
        <w:t>ی</w:t>
      </w:r>
      <w:r w:rsidR="005B1B0E" w:rsidRPr="005B1B0E">
        <w:rPr>
          <w:rtl/>
          <w:lang w:bidi="fa-IR"/>
        </w:rPr>
        <w:t xml:space="preserve"> نيست</w:t>
      </w:r>
      <w:r w:rsidR="005F22A6">
        <w:rPr>
          <w:rtl/>
          <w:lang w:bidi="fa-IR"/>
        </w:rPr>
        <w:t>!!</w:t>
      </w:r>
    </w:p>
    <w:p w:rsidR="00CB4F8C" w:rsidRDefault="008D41B4" w:rsidP="005300E1">
      <w:pPr>
        <w:pStyle w:val="libFootnote0"/>
        <w:rPr>
          <w:rFonts w:hint="cs"/>
          <w:rtl/>
          <w:lang w:bidi="fa-IR"/>
        </w:rPr>
      </w:pPr>
      <w:r>
        <w:rPr>
          <w:rFonts w:hint="cs"/>
          <w:rtl/>
          <w:lang w:bidi="fa-IR"/>
        </w:rPr>
        <w:t>108.</w:t>
      </w:r>
      <w:r w:rsidR="005B1B0E" w:rsidRPr="005B1B0E">
        <w:rPr>
          <w:rtl/>
          <w:lang w:bidi="fa-IR"/>
        </w:rPr>
        <w:t xml:space="preserve"> متن اشعار</w:t>
      </w:r>
      <w:r w:rsidR="005F22A6">
        <w:rPr>
          <w:rtl/>
          <w:lang w:bidi="fa-IR"/>
        </w:rPr>
        <w:t>:</w:t>
      </w:r>
    </w:p>
    <w:tbl>
      <w:tblPr>
        <w:tblStyle w:val="TableGrid"/>
        <w:bidiVisual/>
        <w:tblW w:w="4562" w:type="pct"/>
        <w:tblInd w:w="384" w:type="dxa"/>
        <w:tblLook w:val="01E0"/>
      </w:tblPr>
      <w:tblGrid>
        <w:gridCol w:w="3920"/>
        <w:gridCol w:w="279"/>
        <w:gridCol w:w="3881"/>
      </w:tblGrid>
      <w:tr w:rsidR="00CB4F8C" w:rsidTr="00CB4F8C">
        <w:trPr>
          <w:trHeight w:val="350"/>
        </w:trPr>
        <w:tc>
          <w:tcPr>
            <w:tcW w:w="3920" w:type="dxa"/>
            <w:shd w:val="clear" w:color="auto" w:fill="auto"/>
          </w:tcPr>
          <w:p w:rsidR="00CB4F8C" w:rsidRDefault="00CB4F8C" w:rsidP="0011643F">
            <w:pPr>
              <w:pStyle w:val="libPoemFootnote"/>
            </w:pPr>
            <w:r w:rsidRPr="005B1B0E">
              <w:rPr>
                <w:rtl/>
                <w:lang w:bidi="fa-IR"/>
              </w:rPr>
              <w:t>رغيف خبز يابس</w:t>
            </w:r>
            <w:r w:rsidRPr="00725071">
              <w:rPr>
                <w:rStyle w:val="libPoemTiniChar0"/>
                <w:rtl/>
              </w:rPr>
              <w:br/>
              <w:t> </w:t>
            </w:r>
          </w:p>
        </w:tc>
        <w:tc>
          <w:tcPr>
            <w:tcW w:w="279" w:type="dxa"/>
            <w:shd w:val="clear" w:color="auto" w:fill="auto"/>
          </w:tcPr>
          <w:p w:rsidR="00CB4F8C" w:rsidRDefault="00CB4F8C" w:rsidP="0011643F">
            <w:pPr>
              <w:pStyle w:val="libPoemFootnote"/>
              <w:rPr>
                <w:rtl/>
              </w:rPr>
            </w:pPr>
          </w:p>
        </w:tc>
        <w:tc>
          <w:tcPr>
            <w:tcW w:w="3881" w:type="dxa"/>
            <w:shd w:val="clear" w:color="auto" w:fill="auto"/>
          </w:tcPr>
          <w:p w:rsidR="00CB4F8C" w:rsidRDefault="00CB4F8C" w:rsidP="0011643F">
            <w:pPr>
              <w:pStyle w:val="libPoemFootnote"/>
            </w:pPr>
            <w:r w:rsidRPr="005B1B0E">
              <w:rPr>
                <w:rtl/>
                <w:lang w:bidi="fa-IR"/>
              </w:rPr>
              <w:t>تأكله في الزاوية</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sidRPr="005B1B0E">
              <w:rPr>
                <w:rtl/>
                <w:lang w:bidi="fa-IR"/>
              </w:rPr>
              <w:t>وغرفة ضيقة</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نفسك فيها خالية</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Pr>
                <w:rFonts w:hint="cs"/>
                <w:rtl/>
                <w:lang w:bidi="fa-IR"/>
              </w:rPr>
              <w:t>أ</w:t>
            </w:r>
            <w:r w:rsidRPr="005B1B0E">
              <w:rPr>
                <w:rtl/>
                <w:lang w:bidi="fa-IR"/>
              </w:rPr>
              <w:t>و مسجد بمعزل</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عن الور</w:t>
            </w:r>
            <w:r>
              <w:rPr>
                <w:rtl/>
                <w:lang w:bidi="fa-IR"/>
              </w:rPr>
              <w:t>ی</w:t>
            </w:r>
            <w:r w:rsidRPr="005B1B0E">
              <w:rPr>
                <w:rtl/>
                <w:lang w:bidi="fa-IR"/>
              </w:rPr>
              <w:t xml:space="preserve"> في ناحية</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sidRPr="005B1B0E">
              <w:rPr>
                <w:rtl/>
                <w:lang w:bidi="fa-IR"/>
              </w:rPr>
              <w:t>خير من الساعات</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في القصور العاليه</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sidRPr="005B1B0E">
              <w:rPr>
                <w:rtl/>
                <w:lang w:bidi="fa-IR"/>
              </w:rPr>
              <w:t>فهذه وصي</w:t>
            </w:r>
            <w:r>
              <w:rPr>
                <w:rFonts w:hint="cs"/>
                <w:rtl/>
                <w:lang w:bidi="fa-IR"/>
              </w:rPr>
              <w:t>تی</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فجرة بحاليه</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sidRPr="005B1B0E">
              <w:rPr>
                <w:rtl/>
                <w:lang w:bidi="fa-IR"/>
              </w:rPr>
              <w:lastRenderedPageBreak/>
              <w:t>طوب</w:t>
            </w:r>
            <w:r>
              <w:rPr>
                <w:rtl/>
                <w:lang w:bidi="fa-IR"/>
              </w:rPr>
              <w:t>ی</w:t>
            </w:r>
            <w:r w:rsidRPr="005B1B0E">
              <w:rPr>
                <w:rtl/>
                <w:lang w:bidi="fa-IR"/>
              </w:rPr>
              <w:t xml:space="preserve"> لمن يسمع ها</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تلك لعمر</w:t>
            </w:r>
            <w:r>
              <w:rPr>
                <w:rtl/>
                <w:lang w:bidi="fa-IR"/>
              </w:rPr>
              <w:t>ی</w:t>
            </w:r>
            <w:r w:rsidRPr="005B1B0E">
              <w:rPr>
                <w:rtl/>
                <w:lang w:bidi="fa-IR"/>
              </w:rPr>
              <w:t xml:space="preserve"> كافيه</w:t>
            </w:r>
            <w:r w:rsidRPr="00725071">
              <w:rPr>
                <w:rStyle w:val="libPoemTiniChar0"/>
                <w:rtl/>
              </w:rPr>
              <w:br/>
              <w:t> </w:t>
            </w:r>
          </w:p>
        </w:tc>
      </w:tr>
      <w:tr w:rsidR="00CB4F8C" w:rsidTr="00CB4F8C">
        <w:tblPrEx>
          <w:tblLook w:val="04A0"/>
        </w:tblPrEx>
        <w:trPr>
          <w:trHeight w:val="350"/>
        </w:trPr>
        <w:tc>
          <w:tcPr>
            <w:tcW w:w="3920" w:type="dxa"/>
          </w:tcPr>
          <w:p w:rsidR="00CB4F8C" w:rsidRDefault="00CB4F8C" w:rsidP="0011643F">
            <w:pPr>
              <w:pStyle w:val="libPoemFootnote"/>
            </w:pPr>
            <w:r w:rsidRPr="005B1B0E">
              <w:rPr>
                <w:rtl/>
                <w:lang w:bidi="fa-IR"/>
              </w:rPr>
              <w:t>فاسمع لصلح مشفق</w:t>
            </w:r>
            <w:r w:rsidRPr="00725071">
              <w:rPr>
                <w:rStyle w:val="libPoemTiniChar0"/>
                <w:rtl/>
              </w:rPr>
              <w:br/>
              <w:t> </w:t>
            </w:r>
          </w:p>
        </w:tc>
        <w:tc>
          <w:tcPr>
            <w:tcW w:w="279" w:type="dxa"/>
          </w:tcPr>
          <w:p w:rsidR="00CB4F8C" w:rsidRDefault="00CB4F8C" w:rsidP="0011643F">
            <w:pPr>
              <w:pStyle w:val="libPoemFootnote"/>
              <w:rPr>
                <w:rtl/>
              </w:rPr>
            </w:pPr>
          </w:p>
        </w:tc>
        <w:tc>
          <w:tcPr>
            <w:tcW w:w="3881" w:type="dxa"/>
          </w:tcPr>
          <w:p w:rsidR="00CB4F8C" w:rsidRDefault="00CB4F8C" w:rsidP="0011643F">
            <w:pPr>
              <w:pStyle w:val="libPoemFootnote"/>
            </w:pPr>
            <w:r w:rsidRPr="005B1B0E">
              <w:rPr>
                <w:rtl/>
                <w:lang w:bidi="fa-IR"/>
              </w:rPr>
              <w:t>يدع</w:t>
            </w:r>
            <w:r>
              <w:rPr>
                <w:rtl/>
                <w:lang w:bidi="fa-IR"/>
              </w:rPr>
              <w:t>ی</w:t>
            </w:r>
            <w:r>
              <w:rPr>
                <w:rFonts w:hint="cs"/>
                <w:rtl/>
                <w:lang w:bidi="fa-IR"/>
              </w:rPr>
              <w:t xml:space="preserve"> أبا</w:t>
            </w:r>
            <w:r w:rsidRPr="005B1B0E">
              <w:rPr>
                <w:rtl/>
                <w:lang w:bidi="fa-IR"/>
              </w:rPr>
              <w:t xml:space="preserve"> العتاهيه</w:t>
            </w:r>
            <w:r w:rsidRPr="00725071">
              <w:rPr>
                <w:rStyle w:val="libPoemTiniChar0"/>
                <w:rtl/>
              </w:rPr>
              <w:br/>
              <w:t> </w:t>
            </w:r>
          </w:p>
        </w:tc>
      </w:tr>
    </w:tbl>
    <w:p w:rsidR="005B1B0E" w:rsidRPr="005B1B0E" w:rsidRDefault="005B1B0E" w:rsidP="005300E1">
      <w:pPr>
        <w:pStyle w:val="libFootnote0"/>
        <w:rPr>
          <w:lang w:bidi="fa-IR"/>
        </w:rPr>
      </w:pPr>
      <w:r w:rsidRPr="005B1B0E">
        <w:rPr>
          <w:rtl/>
          <w:lang w:bidi="fa-IR"/>
        </w:rPr>
        <w:t>حياة موس</w:t>
      </w:r>
      <w:r w:rsidR="002E3C6F">
        <w:rPr>
          <w:rtl/>
          <w:lang w:bidi="fa-IR"/>
        </w:rPr>
        <w:t>ی</w:t>
      </w:r>
      <w:r w:rsidRPr="005B1B0E">
        <w:rPr>
          <w:rtl/>
          <w:lang w:bidi="fa-IR"/>
        </w:rPr>
        <w:t xml:space="preserve"> بن جعفر، ج ۲، ص ۱۶۰</w:t>
      </w:r>
      <w:r w:rsidR="005F22A6">
        <w:rPr>
          <w:rtl/>
          <w:lang w:bidi="fa-IR"/>
        </w:rPr>
        <w:t>.</w:t>
      </w:r>
    </w:p>
    <w:p w:rsidR="005B1B0E" w:rsidRPr="005B1B0E" w:rsidRDefault="0011643F" w:rsidP="005300E1">
      <w:pPr>
        <w:pStyle w:val="libFootnote0"/>
        <w:rPr>
          <w:lang w:bidi="fa-IR"/>
        </w:rPr>
      </w:pPr>
      <w:r>
        <w:rPr>
          <w:rFonts w:hint="cs"/>
          <w:rtl/>
          <w:lang w:bidi="fa-IR"/>
        </w:rPr>
        <w:t>109.</w:t>
      </w:r>
      <w:r w:rsidR="005B1B0E" w:rsidRPr="005B1B0E">
        <w:rPr>
          <w:rtl/>
          <w:lang w:bidi="fa-IR"/>
        </w:rPr>
        <w:t xml:space="preserve"> طيفور، ص ۲۵</w:t>
      </w:r>
      <w:r w:rsidR="005F22A6">
        <w:rPr>
          <w:rtl/>
          <w:lang w:bidi="fa-IR"/>
        </w:rPr>
        <w:t>.</w:t>
      </w:r>
    </w:p>
    <w:p w:rsidR="005B1B0E" w:rsidRPr="005B1B0E" w:rsidRDefault="0011643F" w:rsidP="005300E1">
      <w:pPr>
        <w:pStyle w:val="libFootnote0"/>
        <w:rPr>
          <w:lang w:bidi="fa-IR"/>
        </w:rPr>
      </w:pPr>
      <w:r>
        <w:rPr>
          <w:rFonts w:hint="cs"/>
          <w:rtl/>
          <w:lang w:bidi="fa-IR"/>
        </w:rPr>
        <w:t>110.</w:t>
      </w:r>
      <w:r w:rsidR="005B1B0E" w:rsidRPr="005B1B0E">
        <w:rPr>
          <w:rtl/>
          <w:lang w:bidi="fa-IR"/>
        </w:rPr>
        <w:t xml:space="preserve"> هاشم معروف الحسن</w:t>
      </w:r>
      <w:r w:rsidR="002E3C6F">
        <w:rPr>
          <w:rtl/>
          <w:lang w:bidi="fa-IR"/>
        </w:rPr>
        <w:t>ی</w:t>
      </w:r>
      <w:r w:rsidR="005B1B0E" w:rsidRPr="005B1B0E">
        <w:rPr>
          <w:rtl/>
          <w:lang w:bidi="fa-IR"/>
        </w:rPr>
        <w:t>، سيرة الائمه ج ۲، ص ۲۳۹</w:t>
      </w:r>
      <w:r w:rsidR="005F22A6">
        <w:rPr>
          <w:rtl/>
          <w:lang w:bidi="fa-IR"/>
        </w:rPr>
        <w:t>.</w:t>
      </w:r>
    </w:p>
    <w:p w:rsidR="005B1B0E" w:rsidRPr="005B1B0E" w:rsidRDefault="0011643F" w:rsidP="005300E1">
      <w:pPr>
        <w:pStyle w:val="libFootnote0"/>
        <w:rPr>
          <w:lang w:bidi="fa-IR"/>
        </w:rPr>
      </w:pPr>
      <w:r>
        <w:rPr>
          <w:rFonts w:hint="cs"/>
          <w:rtl/>
          <w:lang w:bidi="fa-IR"/>
        </w:rPr>
        <w:t>111.</w:t>
      </w:r>
      <w:r w:rsidR="005B1B0E" w:rsidRPr="005B1B0E">
        <w:rPr>
          <w:rtl/>
          <w:lang w:bidi="fa-IR"/>
        </w:rPr>
        <w:t xml:space="preserve"> جرج جرداق، صوت العدالة الانسانيه، ص ۱۳۳</w:t>
      </w:r>
      <w:r w:rsidR="005F22A6">
        <w:rPr>
          <w:rtl/>
          <w:lang w:bidi="fa-IR"/>
        </w:rPr>
        <w:t>.</w:t>
      </w:r>
      <w:r w:rsidR="005B1B0E" w:rsidRPr="005B1B0E">
        <w:rPr>
          <w:rtl/>
          <w:lang w:bidi="fa-IR"/>
        </w:rPr>
        <w:t xml:space="preserve"> و شگفتا مسلمانان</w:t>
      </w:r>
      <w:r w:rsidR="002E3C6F">
        <w:rPr>
          <w:rtl/>
          <w:lang w:bidi="fa-IR"/>
        </w:rPr>
        <w:t>ی</w:t>
      </w:r>
      <w:r w:rsidR="005B1B0E" w:rsidRPr="005B1B0E">
        <w:rPr>
          <w:rtl/>
          <w:lang w:bidi="fa-IR"/>
        </w:rPr>
        <w:t xml:space="preserve"> كه با صراحت تمام با عثمان خليفه سوم و از صحابه كبار پيامبر اسلام (ص) اتما حجت م</w:t>
      </w:r>
      <w:r w:rsidR="002E3C6F">
        <w:rPr>
          <w:rtl/>
          <w:lang w:bidi="fa-IR"/>
        </w:rPr>
        <w:t>ی</w:t>
      </w:r>
      <w:r w:rsidR="005B1B0E" w:rsidRPr="005B1B0E">
        <w:rPr>
          <w:rtl/>
          <w:lang w:bidi="fa-IR"/>
        </w:rPr>
        <w:t xml:space="preserve"> كردند كه كژ</w:t>
      </w:r>
      <w:r w:rsidR="002E3C6F">
        <w:rPr>
          <w:rtl/>
          <w:lang w:bidi="fa-IR"/>
        </w:rPr>
        <w:t>ی</w:t>
      </w:r>
      <w:r w:rsidR="005B1B0E" w:rsidRPr="005B1B0E">
        <w:rPr>
          <w:rtl/>
          <w:lang w:bidi="fa-IR"/>
        </w:rPr>
        <w:t xml:space="preserve"> او را با شمشير راست خواهند كرد (و چنين نيز كردند) در مقابل چنين ب</w:t>
      </w:r>
      <w:r w:rsidR="002E3C6F">
        <w:rPr>
          <w:rtl/>
          <w:lang w:bidi="fa-IR"/>
        </w:rPr>
        <w:t>ی</w:t>
      </w:r>
      <w:r w:rsidR="005B1B0E" w:rsidRPr="005B1B0E">
        <w:rPr>
          <w:rtl/>
          <w:lang w:bidi="fa-IR"/>
        </w:rPr>
        <w:t xml:space="preserve"> عدالت</w:t>
      </w:r>
      <w:r w:rsidR="002E3C6F">
        <w:rPr>
          <w:rtl/>
          <w:lang w:bidi="fa-IR"/>
        </w:rPr>
        <w:t>ی</w:t>
      </w:r>
      <w:r w:rsidR="003A5E2D">
        <w:rPr>
          <w:rtl/>
          <w:lang w:bidi="fa-IR"/>
        </w:rPr>
        <w:t xml:space="preserve"> </w:t>
      </w:r>
      <w:r w:rsidR="005B1B0E" w:rsidRPr="005B1B0E">
        <w:rPr>
          <w:rtl/>
          <w:lang w:bidi="fa-IR"/>
        </w:rPr>
        <w:t>ها و جور و ستم خلفا</w:t>
      </w:r>
      <w:r w:rsidR="002E3C6F">
        <w:rPr>
          <w:rtl/>
          <w:lang w:bidi="fa-IR"/>
        </w:rPr>
        <w:t>ی</w:t>
      </w:r>
      <w:r w:rsidR="005B1B0E" w:rsidRPr="005B1B0E">
        <w:rPr>
          <w:rtl/>
          <w:lang w:bidi="fa-IR"/>
        </w:rPr>
        <w:t xml:space="preserve"> عباس</w:t>
      </w:r>
      <w:r w:rsidR="002E3C6F">
        <w:rPr>
          <w:rtl/>
          <w:lang w:bidi="fa-IR"/>
        </w:rPr>
        <w:t>ی</w:t>
      </w:r>
      <w:r w:rsidR="005B1B0E" w:rsidRPr="005B1B0E">
        <w:rPr>
          <w:rtl/>
          <w:lang w:bidi="fa-IR"/>
        </w:rPr>
        <w:t xml:space="preserve"> از همداستان</w:t>
      </w:r>
      <w:r w:rsidR="002E3C6F">
        <w:rPr>
          <w:rtl/>
          <w:lang w:bidi="fa-IR"/>
        </w:rPr>
        <w:t>ی</w:t>
      </w:r>
      <w:r w:rsidR="005B1B0E" w:rsidRPr="005B1B0E">
        <w:rPr>
          <w:rtl/>
          <w:lang w:bidi="fa-IR"/>
        </w:rPr>
        <w:t xml:space="preserve"> با شيعيان جان بر كف آل عل</w:t>
      </w:r>
      <w:r w:rsidR="002E3C6F">
        <w:rPr>
          <w:rtl/>
          <w:lang w:bidi="fa-IR"/>
        </w:rPr>
        <w:t>ی</w:t>
      </w:r>
      <w:r w:rsidR="005B1B0E" w:rsidRPr="005B1B0E">
        <w:rPr>
          <w:rtl/>
          <w:lang w:bidi="fa-IR"/>
        </w:rPr>
        <w:t xml:space="preserve"> </w:t>
      </w:r>
      <w:r w:rsidR="005C2804" w:rsidRPr="005C2804">
        <w:rPr>
          <w:rStyle w:val="libAlaemChar"/>
          <w:rtl/>
        </w:rPr>
        <w:t>عليه‌السلام</w:t>
      </w:r>
      <w:r w:rsidR="005B1B0E" w:rsidRPr="005B1B0E">
        <w:rPr>
          <w:rtl/>
          <w:lang w:bidi="fa-IR"/>
        </w:rPr>
        <w:t xml:space="preserve"> خوددار</w:t>
      </w:r>
      <w:r w:rsidR="002E3C6F">
        <w:rPr>
          <w:rtl/>
          <w:lang w:bidi="fa-IR"/>
        </w:rPr>
        <w:t>ی</w:t>
      </w:r>
      <w:r w:rsidR="005B1B0E" w:rsidRPr="005B1B0E">
        <w:rPr>
          <w:rtl/>
          <w:lang w:bidi="fa-IR"/>
        </w:rPr>
        <w:t xml:space="preserve"> م</w:t>
      </w:r>
      <w:r w:rsidR="002E3C6F">
        <w:rPr>
          <w:rtl/>
          <w:lang w:bidi="fa-IR"/>
        </w:rPr>
        <w:t>ی</w:t>
      </w:r>
      <w:r w:rsidR="005B1B0E" w:rsidRPr="005B1B0E">
        <w:rPr>
          <w:rtl/>
          <w:lang w:bidi="fa-IR"/>
        </w:rPr>
        <w:t xml:space="preserve"> كردند</w:t>
      </w:r>
      <w:r w:rsidR="005F22A6">
        <w:rPr>
          <w:rtl/>
          <w:lang w:bidi="fa-IR"/>
        </w:rPr>
        <w:t>!</w:t>
      </w:r>
    </w:p>
    <w:p w:rsidR="005B1B0E" w:rsidRPr="005B1B0E" w:rsidRDefault="0011643F" w:rsidP="005300E1">
      <w:pPr>
        <w:pStyle w:val="libFootnote0"/>
        <w:rPr>
          <w:lang w:bidi="fa-IR"/>
        </w:rPr>
      </w:pPr>
      <w:r>
        <w:rPr>
          <w:rFonts w:hint="cs"/>
          <w:rtl/>
          <w:lang w:bidi="fa-IR"/>
        </w:rPr>
        <w:t>112.</w:t>
      </w:r>
      <w:r w:rsidR="005B1B0E" w:rsidRPr="005B1B0E">
        <w:rPr>
          <w:rtl/>
          <w:lang w:bidi="fa-IR"/>
        </w:rPr>
        <w:t xml:space="preserve"> شرح موطاء زرقان</w:t>
      </w:r>
      <w:r w:rsidR="002E3C6F">
        <w:rPr>
          <w:rtl/>
          <w:lang w:bidi="fa-IR"/>
        </w:rPr>
        <w:t>ی</w:t>
      </w:r>
      <w:r w:rsidR="005B1B0E" w:rsidRPr="005B1B0E">
        <w:rPr>
          <w:rtl/>
          <w:lang w:bidi="fa-IR"/>
        </w:rPr>
        <w:t>، ج ۱، ص ۸</w:t>
      </w:r>
      <w:r w:rsidR="005F22A6">
        <w:rPr>
          <w:rtl/>
          <w:lang w:bidi="fa-IR"/>
        </w:rPr>
        <w:t>.</w:t>
      </w:r>
    </w:p>
    <w:p w:rsidR="005B1B0E" w:rsidRPr="005B1B0E" w:rsidRDefault="0011643F" w:rsidP="005300E1">
      <w:pPr>
        <w:pStyle w:val="libFootnote0"/>
        <w:rPr>
          <w:lang w:bidi="fa-IR"/>
        </w:rPr>
      </w:pPr>
      <w:r>
        <w:rPr>
          <w:rFonts w:hint="cs"/>
          <w:rtl/>
          <w:lang w:bidi="fa-IR"/>
        </w:rPr>
        <w:t>113.</w:t>
      </w:r>
      <w:r w:rsidR="005B1B0E" w:rsidRPr="005B1B0E">
        <w:rPr>
          <w:rtl/>
          <w:lang w:bidi="fa-IR"/>
        </w:rPr>
        <w:t xml:space="preserve"> جامع اسانيد، اب</w:t>
      </w:r>
      <w:r w:rsidR="002E3C6F">
        <w:rPr>
          <w:rtl/>
          <w:lang w:bidi="fa-IR"/>
        </w:rPr>
        <w:t>ی</w:t>
      </w:r>
      <w:r w:rsidR="005B1B0E" w:rsidRPr="005B1B0E">
        <w:rPr>
          <w:rtl/>
          <w:lang w:bidi="fa-IR"/>
        </w:rPr>
        <w:t xml:space="preserve"> حنيفه، ج ۱، ص ۲۲۲</w:t>
      </w:r>
      <w:r w:rsidR="005F22A6">
        <w:rPr>
          <w:rtl/>
          <w:lang w:bidi="fa-IR"/>
        </w:rPr>
        <w:t>.</w:t>
      </w:r>
    </w:p>
    <w:p w:rsidR="005B1B0E" w:rsidRPr="005B1B0E" w:rsidRDefault="0011643F" w:rsidP="005300E1">
      <w:pPr>
        <w:pStyle w:val="libFootnote0"/>
        <w:rPr>
          <w:lang w:bidi="fa-IR"/>
        </w:rPr>
      </w:pPr>
      <w:r>
        <w:rPr>
          <w:rFonts w:hint="cs"/>
          <w:rtl/>
          <w:lang w:bidi="fa-IR"/>
        </w:rPr>
        <w:t>114.</w:t>
      </w:r>
      <w:r w:rsidR="005B1B0E" w:rsidRPr="005B1B0E">
        <w:rPr>
          <w:rtl/>
          <w:lang w:bidi="fa-IR"/>
        </w:rPr>
        <w:t xml:space="preserve"> ارشاد مفيد، ترجمه آزاد از چهارده معصوم مرحوم جواد فاضل، ص ۱۸۶</w:t>
      </w:r>
      <w:r w:rsidR="005F22A6">
        <w:rPr>
          <w:rtl/>
          <w:lang w:bidi="fa-IR"/>
        </w:rPr>
        <w:t>.</w:t>
      </w:r>
    </w:p>
    <w:p w:rsidR="005B1B0E" w:rsidRPr="005B1B0E" w:rsidRDefault="0011643F" w:rsidP="005300E1">
      <w:pPr>
        <w:pStyle w:val="libFootnote0"/>
        <w:rPr>
          <w:lang w:bidi="fa-IR"/>
        </w:rPr>
      </w:pPr>
      <w:r>
        <w:rPr>
          <w:rFonts w:hint="cs"/>
          <w:rtl/>
          <w:lang w:bidi="fa-IR"/>
        </w:rPr>
        <w:t>115.</w:t>
      </w:r>
      <w:r w:rsidR="005B1B0E" w:rsidRPr="005B1B0E">
        <w:rPr>
          <w:rtl/>
          <w:lang w:bidi="fa-IR"/>
        </w:rPr>
        <w:t xml:space="preserve"> مروج الذهب، ج ۳، ص ۳۰۴</w:t>
      </w:r>
      <w:r w:rsidR="005F22A6">
        <w:rPr>
          <w:rtl/>
          <w:lang w:bidi="fa-IR"/>
        </w:rPr>
        <w:t>.</w:t>
      </w:r>
    </w:p>
    <w:p w:rsidR="005B1B0E" w:rsidRPr="005B1B0E" w:rsidRDefault="0011643F" w:rsidP="005300E1">
      <w:pPr>
        <w:pStyle w:val="libFootnote0"/>
        <w:rPr>
          <w:lang w:bidi="fa-IR"/>
        </w:rPr>
      </w:pPr>
      <w:r>
        <w:rPr>
          <w:rFonts w:hint="cs"/>
          <w:rtl/>
          <w:lang w:bidi="fa-IR"/>
        </w:rPr>
        <w:t>116.</w:t>
      </w:r>
      <w:r w:rsidR="005B1B0E" w:rsidRPr="005B1B0E">
        <w:rPr>
          <w:rtl/>
          <w:lang w:bidi="fa-IR"/>
        </w:rPr>
        <w:t xml:space="preserve"> مروج الذهب، ج ۳، ص ۳۱۰</w:t>
      </w:r>
      <w:r w:rsidR="005F22A6">
        <w:rPr>
          <w:rtl/>
          <w:lang w:bidi="fa-IR"/>
        </w:rPr>
        <w:t>.</w:t>
      </w:r>
    </w:p>
    <w:p w:rsidR="005B1B0E" w:rsidRPr="005B1B0E" w:rsidRDefault="0011643F" w:rsidP="005300E1">
      <w:pPr>
        <w:pStyle w:val="libFootnote0"/>
        <w:rPr>
          <w:lang w:bidi="fa-IR"/>
        </w:rPr>
      </w:pPr>
      <w:r>
        <w:rPr>
          <w:rFonts w:hint="cs"/>
          <w:rtl/>
          <w:lang w:bidi="fa-IR"/>
        </w:rPr>
        <w:t>117</w:t>
      </w:r>
      <w:r w:rsidR="005B1B0E" w:rsidRPr="005B1B0E">
        <w:rPr>
          <w:rtl/>
          <w:lang w:bidi="fa-IR"/>
        </w:rPr>
        <w:t xml:space="preserve"> مروج الذهب، ج ۳، ص ۳۱۴</w:t>
      </w:r>
      <w:r w:rsidR="005F22A6">
        <w:rPr>
          <w:rtl/>
          <w:lang w:bidi="fa-IR"/>
        </w:rPr>
        <w:t>.</w:t>
      </w:r>
    </w:p>
    <w:p w:rsidR="005B1B0E" w:rsidRPr="005B1B0E" w:rsidRDefault="0011643F" w:rsidP="005300E1">
      <w:pPr>
        <w:pStyle w:val="libFootnote0"/>
        <w:rPr>
          <w:lang w:bidi="fa-IR"/>
        </w:rPr>
      </w:pPr>
      <w:r>
        <w:rPr>
          <w:rFonts w:hint="cs"/>
          <w:rtl/>
          <w:lang w:bidi="fa-IR"/>
        </w:rPr>
        <w:t>118.</w:t>
      </w:r>
      <w:r w:rsidR="005B1B0E" w:rsidRPr="005B1B0E">
        <w:rPr>
          <w:rtl/>
          <w:lang w:bidi="fa-IR"/>
        </w:rPr>
        <w:t xml:space="preserve"> دلائل الصدق مظفر، قيم اخلاقيه مغنيه، ص ۱۴</w:t>
      </w:r>
      <w:r w:rsidR="005F22A6">
        <w:rPr>
          <w:rtl/>
          <w:lang w:bidi="fa-IR"/>
        </w:rPr>
        <w:t>.</w:t>
      </w:r>
    </w:p>
    <w:p w:rsidR="005B1B0E" w:rsidRPr="005B1B0E" w:rsidRDefault="0011643F" w:rsidP="005300E1">
      <w:pPr>
        <w:pStyle w:val="libFootnote0"/>
        <w:rPr>
          <w:lang w:bidi="fa-IR"/>
        </w:rPr>
      </w:pPr>
      <w:r>
        <w:rPr>
          <w:rFonts w:hint="cs"/>
          <w:rtl/>
          <w:lang w:bidi="fa-IR"/>
        </w:rPr>
        <w:t>119.</w:t>
      </w:r>
      <w:r w:rsidR="005B1B0E" w:rsidRPr="005B1B0E">
        <w:rPr>
          <w:rtl/>
          <w:lang w:bidi="fa-IR"/>
        </w:rPr>
        <w:t xml:space="preserve"> ارشاد مفيد، ص ۲۶۵ عين عبارت حديث</w:t>
      </w:r>
      <w:r w:rsidR="005F22A6">
        <w:rPr>
          <w:rtl/>
          <w:lang w:bidi="fa-IR"/>
        </w:rPr>
        <w:t>:</w:t>
      </w:r>
      <w:r w:rsidR="005B1B0E" w:rsidRPr="005B1B0E">
        <w:rPr>
          <w:rtl/>
          <w:lang w:bidi="fa-IR"/>
        </w:rPr>
        <w:t xml:space="preserve"> و جدت علم الناس كلها في اربع</w:t>
      </w:r>
      <w:r w:rsidR="005F22A6">
        <w:rPr>
          <w:rtl/>
          <w:lang w:bidi="fa-IR"/>
        </w:rPr>
        <w:t>:</w:t>
      </w:r>
      <w:r w:rsidR="005B1B0E" w:rsidRPr="005B1B0E">
        <w:rPr>
          <w:rtl/>
          <w:lang w:bidi="fa-IR"/>
        </w:rPr>
        <w:t xml:space="preserve"> اولها ان تعرف ربك والثان</w:t>
      </w:r>
      <w:r w:rsidR="002E3C6F">
        <w:rPr>
          <w:rtl/>
          <w:lang w:bidi="fa-IR"/>
        </w:rPr>
        <w:t>ی</w:t>
      </w:r>
      <w:r w:rsidR="005B1B0E" w:rsidRPr="005B1B0E">
        <w:rPr>
          <w:rtl/>
          <w:lang w:bidi="fa-IR"/>
        </w:rPr>
        <w:t xml:space="preserve"> ان تعرف ما صنع بك والثالث ان تعرف ما اراد منك والرابع</w:t>
      </w:r>
      <w:r w:rsidR="005F22A6">
        <w:rPr>
          <w:rtl/>
          <w:lang w:bidi="fa-IR"/>
        </w:rPr>
        <w:t>:</w:t>
      </w:r>
      <w:r w:rsidR="005B1B0E" w:rsidRPr="005B1B0E">
        <w:rPr>
          <w:rtl/>
          <w:lang w:bidi="fa-IR"/>
        </w:rPr>
        <w:t xml:space="preserve"> ان تعرف ما يخرجك من دينك</w:t>
      </w:r>
      <w:r w:rsidR="005F22A6">
        <w:rPr>
          <w:rtl/>
          <w:lang w:bidi="fa-IR"/>
        </w:rPr>
        <w:t>.</w:t>
      </w:r>
    </w:p>
    <w:p w:rsidR="005B1B0E" w:rsidRPr="005B1B0E" w:rsidRDefault="0011643F" w:rsidP="005300E1">
      <w:pPr>
        <w:pStyle w:val="libFootnote0"/>
        <w:rPr>
          <w:lang w:bidi="fa-IR"/>
        </w:rPr>
      </w:pPr>
      <w:r>
        <w:rPr>
          <w:rFonts w:hint="cs"/>
          <w:rtl/>
          <w:lang w:bidi="fa-IR"/>
        </w:rPr>
        <w:t>120.</w:t>
      </w:r>
      <w:r w:rsidR="005B1B0E" w:rsidRPr="005B1B0E">
        <w:rPr>
          <w:rtl/>
          <w:lang w:bidi="fa-IR"/>
        </w:rPr>
        <w:t xml:space="preserve"> قال رجل للصادق </w:t>
      </w:r>
      <w:r w:rsidR="005C2804" w:rsidRPr="005C2804">
        <w:rPr>
          <w:rStyle w:val="libAlaemChar"/>
          <w:rtl/>
        </w:rPr>
        <w:t>عليه‌السلام</w:t>
      </w:r>
      <w:r w:rsidR="005B1B0E" w:rsidRPr="005B1B0E">
        <w:rPr>
          <w:rtl/>
          <w:lang w:bidi="fa-IR"/>
        </w:rPr>
        <w:t xml:space="preserve"> </w:t>
      </w:r>
      <w:r>
        <w:rPr>
          <w:rFonts w:hint="cs"/>
          <w:rtl/>
          <w:lang w:bidi="fa-IR"/>
        </w:rPr>
        <w:t>«</w:t>
      </w:r>
      <w:r w:rsidR="005B1B0E" w:rsidRPr="0011643F">
        <w:rPr>
          <w:rStyle w:val="libHadeesFootnoteChar"/>
          <w:rtl/>
        </w:rPr>
        <w:t>يابن رسول الله دلن</w:t>
      </w:r>
      <w:r w:rsidR="002E3C6F" w:rsidRPr="0011643F">
        <w:rPr>
          <w:rStyle w:val="libHadeesFootnoteChar"/>
          <w:rtl/>
        </w:rPr>
        <w:t>ی</w:t>
      </w:r>
      <w:r w:rsidR="005B1B0E" w:rsidRPr="0011643F">
        <w:rPr>
          <w:rStyle w:val="libHadeesFootnoteChar"/>
          <w:rtl/>
        </w:rPr>
        <w:t xml:space="preserve"> عل</w:t>
      </w:r>
      <w:r w:rsidR="002E3C6F" w:rsidRPr="0011643F">
        <w:rPr>
          <w:rStyle w:val="libHadeesFootnoteChar"/>
          <w:rtl/>
        </w:rPr>
        <w:t>ی</w:t>
      </w:r>
      <w:r w:rsidR="005B1B0E" w:rsidRPr="0011643F">
        <w:rPr>
          <w:rStyle w:val="libHadeesFootnoteChar"/>
          <w:rtl/>
        </w:rPr>
        <w:t xml:space="preserve"> الله، واكثر عل</w:t>
      </w:r>
      <w:r w:rsidR="002E3C6F" w:rsidRPr="0011643F">
        <w:rPr>
          <w:rStyle w:val="libHadeesFootnoteChar"/>
          <w:rtl/>
        </w:rPr>
        <w:t>ی</w:t>
      </w:r>
      <w:r w:rsidR="005B1B0E" w:rsidRPr="0011643F">
        <w:rPr>
          <w:rStyle w:val="libHadeesFootnoteChar"/>
          <w:rtl/>
        </w:rPr>
        <w:t xml:space="preserve"> المجادلون وحيرون</w:t>
      </w:r>
      <w:r w:rsidR="002E3C6F" w:rsidRPr="0011643F">
        <w:rPr>
          <w:rStyle w:val="libHadeesFootnoteChar"/>
          <w:rtl/>
        </w:rPr>
        <w:t>ی</w:t>
      </w:r>
      <w:r w:rsidR="005B1B0E" w:rsidRPr="0011643F">
        <w:rPr>
          <w:rStyle w:val="libHadeesFootnoteChar"/>
          <w:rtl/>
        </w:rPr>
        <w:t xml:space="preserve"> فقال يا عبد الله إهل ركبت سفينة قط</w:t>
      </w:r>
      <w:r w:rsidR="005F22A6" w:rsidRPr="0011643F">
        <w:rPr>
          <w:rStyle w:val="libHadeesFootnoteChar"/>
          <w:rtl/>
        </w:rPr>
        <w:t>؟</w:t>
      </w:r>
      <w:r w:rsidR="005B1B0E" w:rsidRPr="0011643F">
        <w:rPr>
          <w:rStyle w:val="libHadeesFootnoteChar"/>
          <w:rtl/>
        </w:rPr>
        <w:t xml:space="preserve"> قال</w:t>
      </w:r>
      <w:r w:rsidR="005F22A6" w:rsidRPr="0011643F">
        <w:rPr>
          <w:rStyle w:val="libHadeesFootnoteChar"/>
          <w:rtl/>
        </w:rPr>
        <w:t>:</w:t>
      </w:r>
      <w:r w:rsidR="005B1B0E" w:rsidRPr="0011643F">
        <w:rPr>
          <w:rStyle w:val="libHadeesFootnoteChar"/>
          <w:rtl/>
        </w:rPr>
        <w:t xml:space="preserve"> نعم</w:t>
      </w:r>
      <w:r w:rsidR="005F22A6" w:rsidRPr="0011643F">
        <w:rPr>
          <w:rStyle w:val="libHadeesFootnoteChar"/>
          <w:rtl/>
        </w:rPr>
        <w:t>:</w:t>
      </w:r>
      <w:r w:rsidR="005B1B0E" w:rsidRPr="0011643F">
        <w:rPr>
          <w:rStyle w:val="libHadeesFootnoteChar"/>
          <w:rtl/>
        </w:rPr>
        <w:t xml:space="preserve"> قال فهلا تعلق قلبك هنا لك ان شيئا من الأشياء قادر ان يخلصك من ورطتك</w:t>
      </w:r>
      <w:r w:rsidR="005F22A6" w:rsidRPr="0011643F">
        <w:rPr>
          <w:rStyle w:val="libHadeesFootnoteChar"/>
          <w:rtl/>
        </w:rPr>
        <w:t>؟</w:t>
      </w:r>
      <w:r w:rsidR="005B1B0E" w:rsidRPr="0011643F">
        <w:rPr>
          <w:rStyle w:val="libHadeesFootnoteChar"/>
          <w:rtl/>
        </w:rPr>
        <w:t xml:space="preserve"> قال نعم قال الصادق فذالك الشئ هو القادر عل</w:t>
      </w:r>
      <w:r w:rsidR="002E3C6F" w:rsidRPr="0011643F">
        <w:rPr>
          <w:rStyle w:val="libHadeesFootnoteChar"/>
          <w:rtl/>
        </w:rPr>
        <w:t>ی</w:t>
      </w:r>
      <w:r w:rsidR="005B1B0E" w:rsidRPr="0011643F">
        <w:rPr>
          <w:rStyle w:val="libHadeesFootnoteChar"/>
          <w:rtl/>
        </w:rPr>
        <w:t xml:space="preserve"> نجاة حيث لا منج</w:t>
      </w:r>
      <w:r w:rsidR="002E3C6F" w:rsidRPr="0011643F">
        <w:rPr>
          <w:rStyle w:val="libHadeesFootnoteChar"/>
          <w:rtl/>
        </w:rPr>
        <w:t>ی</w:t>
      </w:r>
      <w:r w:rsidR="005B1B0E" w:rsidRPr="0011643F">
        <w:rPr>
          <w:rStyle w:val="libHadeesFootnoteChar"/>
          <w:rtl/>
        </w:rPr>
        <w:t xml:space="preserve"> وعل</w:t>
      </w:r>
      <w:r w:rsidR="002E3C6F" w:rsidRPr="0011643F">
        <w:rPr>
          <w:rStyle w:val="libHadeesFootnoteChar"/>
          <w:rtl/>
        </w:rPr>
        <w:t>ی</w:t>
      </w:r>
      <w:r w:rsidR="005B1B0E" w:rsidRPr="0011643F">
        <w:rPr>
          <w:rStyle w:val="libHadeesFootnoteChar"/>
          <w:rtl/>
        </w:rPr>
        <w:t xml:space="preserve"> الاغانة حيث لا مغيث</w:t>
      </w:r>
      <w:r w:rsidR="005F22A6">
        <w:rPr>
          <w:rtl/>
          <w:lang w:bidi="fa-IR"/>
        </w:rPr>
        <w:t>.</w:t>
      </w:r>
      <w:r>
        <w:rPr>
          <w:rFonts w:hint="cs"/>
          <w:rtl/>
          <w:lang w:bidi="fa-IR"/>
        </w:rPr>
        <w:t>»</w:t>
      </w:r>
      <w:r w:rsidR="005B1B0E" w:rsidRPr="005B1B0E">
        <w:rPr>
          <w:rtl/>
          <w:lang w:bidi="fa-IR"/>
        </w:rPr>
        <w:t xml:space="preserve"> - معان</w:t>
      </w:r>
      <w:r w:rsidR="002E3C6F">
        <w:rPr>
          <w:rtl/>
          <w:lang w:bidi="fa-IR"/>
        </w:rPr>
        <w:t>ی</w:t>
      </w:r>
      <w:r w:rsidR="005B1B0E" w:rsidRPr="005B1B0E">
        <w:rPr>
          <w:rtl/>
          <w:lang w:bidi="fa-IR"/>
        </w:rPr>
        <w:t xml:space="preserve"> الاخبار، شيخ صدوق، ص ۴</w:t>
      </w:r>
      <w:r w:rsidR="005F22A6">
        <w:rPr>
          <w:rtl/>
          <w:lang w:bidi="fa-IR"/>
        </w:rPr>
        <w:t>.</w:t>
      </w:r>
    </w:p>
    <w:p w:rsidR="005B1B0E" w:rsidRPr="005B1B0E" w:rsidRDefault="0011643F" w:rsidP="005300E1">
      <w:pPr>
        <w:pStyle w:val="libFootnote0"/>
        <w:rPr>
          <w:lang w:bidi="fa-IR"/>
        </w:rPr>
      </w:pPr>
      <w:r>
        <w:rPr>
          <w:rFonts w:hint="cs"/>
          <w:rtl/>
          <w:lang w:bidi="fa-IR"/>
        </w:rPr>
        <w:t>121.</w:t>
      </w:r>
      <w:r w:rsidR="005B1B0E" w:rsidRPr="005B1B0E">
        <w:rPr>
          <w:rtl/>
          <w:lang w:bidi="fa-IR"/>
        </w:rPr>
        <w:t xml:space="preserve"> بحار الانوار، چاپ جديد، ج ۳، ص ۲۹</w:t>
      </w:r>
      <w:r w:rsidR="005F22A6">
        <w:rPr>
          <w:rtl/>
          <w:lang w:bidi="fa-IR"/>
        </w:rPr>
        <w:t>.</w:t>
      </w:r>
    </w:p>
    <w:p w:rsidR="005B1B0E" w:rsidRPr="005B1B0E" w:rsidRDefault="0011643F" w:rsidP="005300E1">
      <w:pPr>
        <w:pStyle w:val="libFootnote0"/>
        <w:rPr>
          <w:lang w:bidi="fa-IR"/>
        </w:rPr>
      </w:pPr>
      <w:r>
        <w:rPr>
          <w:rFonts w:hint="cs"/>
          <w:rtl/>
          <w:lang w:bidi="fa-IR"/>
        </w:rPr>
        <w:t>122.</w:t>
      </w:r>
      <w:r w:rsidR="005B1B0E" w:rsidRPr="005B1B0E">
        <w:rPr>
          <w:rtl/>
          <w:lang w:bidi="fa-IR"/>
        </w:rPr>
        <w:t xml:space="preserve"> فيض كاشان</w:t>
      </w:r>
      <w:r w:rsidR="002E3C6F">
        <w:rPr>
          <w:rtl/>
          <w:lang w:bidi="fa-IR"/>
        </w:rPr>
        <w:t>ی</w:t>
      </w:r>
      <w:r w:rsidR="005B1B0E" w:rsidRPr="005B1B0E">
        <w:rPr>
          <w:rtl/>
          <w:lang w:bidi="fa-IR"/>
        </w:rPr>
        <w:t>، المحجة البيضاء، ج ۴، ص ۱۰۸</w:t>
      </w:r>
      <w:r w:rsidR="005F22A6">
        <w:rPr>
          <w:rtl/>
          <w:lang w:bidi="fa-IR"/>
        </w:rPr>
        <w:t>.</w:t>
      </w:r>
    </w:p>
    <w:p w:rsidR="005B1B0E" w:rsidRPr="005B1B0E" w:rsidRDefault="0011643F" w:rsidP="005300E1">
      <w:pPr>
        <w:pStyle w:val="libFootnote0"/>
        <w:rPr>
          <w:lang w:bidi="fa-IR"/>
        </w:rPr>
      </w:pPr>
      <w:r>
        <w:rPr>
          <w:rFonts w:hint="cs"/>
          <w:rtl/>
          <w:lang w:bidi="fa-IR"/>
        </w:rPr>
        <w:t>123.</w:t>
      </w:r>
      <w:r w:rsidR="005B1B0E" w:rsidRPr="005B1B0E">
        <w:rPr>
          <w:rtl/>
          <w:lang w:bidi="fa-IR"/>
        </w:rPr>
        <w:t xml:space="preserve"> اصول كاف</w:t>
      </w:r>
      <w:r w:rsidR="002E3C6F">
        <w:rPr>
          <w:rtl/>
          <w:lang w:bidi="fa-IR"/>
        </w:rPr>
        <w:t>ی</w:t>
      </w:r>
      <w:r w:rsidR="005B1B0E" w:rsidRPr="005B1B0E">
        <w:rPr>
          <w:rtl/>
          <w:lang w:bidi="fa-IR"/>
        </w:rPr>
        <w:t>، ج ۶، ص ۴۶</w:t>
      </w:r>
      <w:r w:rsidR="005F22A6">
        <w:rPr>
          <w:rtl/>
          <w:lang w:bidi="fa-IR"/>
        </w:rPr>
        <w:t>.</w:t>
      </w:r>
    </w:p>
    <w:p w:rsidR="005B1B0E" w:rsidRPr="005B1B0E" w:rsidRDefault="0011643F" w:rsidP="005300E1">
      <w:pPr>
        <w:pStyle w:val="libFootnote0"/>
        <w:rPr>
          <w:lang w:bidi="fa-IR"/>
        </w:rPr>
      </w:pPr>
      <w:r>
        <w:rPr>
          <w:rFonts w:hint="cs"/>
          <w:rtl/>
          <w:lang w:bidi="fa-IR"/>
        </w:rPr>
        <w:t>124.</w:t>
      </w:r>
      <w:r w:rsidR="005B1B0E" w:rsidRPr="005B1B0E">
        <w:rPr>
          <w:rtl/>
          <w:lang w:bidi="fa-IR"/>
        </w:rPr>
        <w:t xml:space="preserve"> اصول كاف</w:t>
      </w:r>
      <w:r w:rsidR="002E3C6F">
        <w:rPr>
          <w:rtl/>
          <w:lang w:bidi="fa-IR"/>
        </w:rPr>
        <w:t>ی</w:t>
      </w:r>
      <w:r w:rsidR="005B1B0E" w:rsidRPr="005B1B0E">
        <w:rPr>
          <w:rtl/>
          <w:lang w:bidi="fa-IR"/>
        </w:rPr>
        <w:t>، ج ۶، ص ۱۶۹ متن عبارت</w:t>
      </w:r>
      <w:r w:rsidR="005F22A6">
        <w:rPr>
          <w:rtl/>
          <w:lang w:bidi="fa-IR"/>
        </w:rPr>
        <w:t>:</w:t>
      </w:r>
      <w:r w:rsidR="005B1B0E" w:rsidRPr="005B1B0E">
        <w:rPr>
          <w:rtl/>
          <w:lang w:bidi="fa-IR"/>
        </w:rPr>
        <w:t xml:space="preserve"> لاتكرهوا ال</w:t>
      </w:r>
      <w:r w:rsidR="002E3C6F">
        <w:rPr>
          <w:rtl/>
          <w:lang w:bidi="fa-IR"/>
        </w:rPr>
        <w:t>ی</w:t>
      </w:r>
      <w:r w:rsidR="005B1B0E" w:rsidRPr="005B1B0E">
        <w:rPr>
          <w:rtl/>
          <w:lang w:bidi="fa-IR"/>
        </w:rPr>
        <w:t xml:space="preserve"> انفسكم العبادة</w:t>
      </w:r>
      <w:r w:rsidR="005F22A6">
        <w:rPr>
          <w:rtl/>
          <w:lang w:bidi="fa-IR"/>
        </w:rPr>
        <w:t>.</w:t>
      </w:r>
    </w:p>
    <w:p w:rsidR="005B1B0E" w:rsidRPr="005B1B0E" w:rsidRDefault="0011643F" w:rsidP="005300E1">
      <w:pPr>
        <w:pStyle w:val="libFootnote0"/>
        <w:rPr>
          <w:lang w:bidi="fa-IR"/>
        </w:rPr>
      </w:pPr>
      <w:r>
        <w:rPr>
          <w:rFonts w:hint="cs"/>
          <w:rtl/>
          <w:lang w:bidi="fa-IR"/>
        </w:rPr>
        <w:t>125.</w:t>
      </w:r>
      <w:r w:rsidR="005B1B0E" w:rsidRPr="005B1B0E">
        <w:rPr>
          <w:rtl/>
          <w:lang w:bidi="fa-IR"/>
        </w:rPr>
        <w:t xml:space="preserve"> وسايل، كتاب امر به معروف، باب استحباب الرفق يا بالمؤمنين نقل از كتاب اخلاق فلسف</w:t>
      </w:r>
      <w:r w:rsidR="002E3C6F">
        <w:rPr>
          <w:rtl/>
          <w:lang w:bidi="fa-IR"/>
        </w:rPr>
        <w:t>ی</w:t>
      </w:r>
      <w:r w:rsidR="005B1B0E" w:rsidRPr="005B1B0E">
        <w:rPr>
          <w:rtl/>
          <w:lang w:bidi="fa-IR"/>
        </w:rPr>
        <w:t>، ج ۲، ص ۱۶۹</w:t>
      </w:r>
      <w:r w:rsidR="005F22A6">
        <w:rPr>
          <w:rtl/>
          <w:lang w:bidi="fa-IR"/>
        </w:rPr>
        <w:t>.</w:t>
      </w:r>
    </w:p>
    <w:p w:rsidR="005B1B0E" w:rsidRPr="005B1B0E" w:rsidRDefault="0011643F" w:rsidP="005300E1">
      <w:pPr>
        <w:pStyle w:val="libFootnote0"/>
        <w:rPr>
          <w:lang w:bidi="fa-IR"/>
        </w:rPr>
      </w:pPr>
      <w:r>
        <w:rPr>
          <w:rFonts w:hint="cs"/>
          <w:rtl/>
          <w:lang w:bidi="fa-IR"/>
        </w:rPr>
        <w:lastRenderedPageBreak/>
        <w:t>126.</w:t>
      </w:r>
      <w:r w:rsidR="005B1B0E" w:rsidRPr="005B1B0E">
        <w:rPr>
          <w:rtl/>
          <w:lang w:bidi="fa-IR"/>
        </w:rPr>
        <w:t xml:space="preserve"> معان</w:t>
      </w:r>
      <w:r w:rsidR="002E3C6F">
        <w:rPr>
          <w:rtl/>
          <w:lang w:bidi="fa-IR"/>
        </w:rPr>
        <w:t>ی</w:t>
      </w:r>
      <w:r w:rsidR="005B1B0E" w:rsidRPr="005B1B0E">
        <w:rPr>
          <w:rtl/>
          <w:lang w:bidi="fa-IR"/>
        </w:rPr>
        <w:t xml:space="preserve"> الاخبار، ص ۳۴۲</w:t>
      </w:r>
      <w:r w:rsidR="005F22A6">
        <w:rPr>
          <w:rtl/>
          <w:lang w:bidi="fa-IR"/>
        </w:rPr>
        <w:t>.</w:t>
      </w:r>
      <w:r w:rsidR="005B1B0E" w:rsidRPr="005B1B0E">
        <w:rPr>
          <w:rtl/>
          <w:lang w:bidi="fa-IR"/>
        </w:rPr>
        <w:t xml:space="preserve"> متن حديث</w:t>
      </w:r>
      <w:r w:rsidR="005F22A6">
        <w:rPr>
          <w:rtl/>
          <w:lang w:bidi="fa-IR"/>
        </w:rPr>
        <w:t>:</w:t>
      </w:r>
      <w:r w:rsidR="005B1B0E" w:rsidRPr="005B1B0E">
        <w:rPr>
          <w:rtl/>
          <w:lang w:bidi="fa-IR"/>
        </w:rPr>
        <w:t xml:space="preserve"> عن اب</w:t>
      </w:r>
      <w:r w:rsidR="002E3C6F">
        <w:rPr>
          <w:rtl/>
          <w:lang w:bidi="fa-IR"/>
        </w:rPr>
        <w:t>ی</w:t>
      </w:r>
      <w:r w:rsidR="005B1B0E" w:rsidRPr="005B1B0E">
        <w:rPr>
          <w:rtl/>
          <w:lang w:bidi="fa-IR"/>
        </w:rPr>
        <w:t xml:space="preserve"> عبد الله </w:t>
      </w:r>
      <w:r w:rsidR="005C2804" w:rsidRPr="005C2804">
        <w:rPr>
          <w:rStyle w:val="libAlaemChar"/>
          <w:rtl/>
        </w:rPr>
        <w:t>عليه‌السلام</w:t>
      </w:r>
      <w:r w:rsidR="005F22A6">
        <w:rPr>
          <w:rtl/>
          <w:lang w:bidi="fa-IR"/>
        </w:rPr>
        <w:t>:</w:t>
      </w:r>
      <w:r w:rsidR="005B1B0E" w:rsidRPr="005B1B0E">
        <w:rPr>
          <w:rtl/>
          <w:lang w:bidi="fa-IR"/>
        </w:rPr>
        <w:t xml:space="preserve"> </w:t>
      </w:r>
      <w:r>
        <w:rPr>
          <w:rFonts w:hint="cs"/>
          <w:rtl/>
          <w:lang w:bidi="fa-IR"/>
        </w:rPr>
        <w:t>«</w:t>
      </w:r>
      <w:r w:rsidR="005B1B0E" w:rsidRPr="0011643F">
        <w:rPr>
          <w:rStyle w:val="libHadeesFootnoteChar"/>
          <w:rtl/>
        </w:rPr>
        <w:t>من استو</w:t>
      </w:r>
      <w:r w:rsidR="002E3C6F" w:rsidRPr="0011643F">
        <w:rPr>
          <w:rStyle w:val="libHadeesFootnoteChar"/>
          <w:rtl/>
        </w:rPr>
        <w:t>ی</w:t>
      </w:r>
      <w:r w:rsidR="005B1B0E" w:rsidRPr="0011643F">
        <w:rPr>
          <w:rStyle w:val="libHadeesFootnoteChar"/>
          <w:rtl/>
        </w:rPr>
        <w:t xml:space="preserve"> يوماه فهو مغبون و من كان آخر يوميه شرهما فهو ملعون ومن لم يرا الزيادة في نفسه فهو ال</w:t>
      </w:r>
      <w:r w:rsidR="002E3C6F" w:rsidRPr="0011643F">
        <w:rPr>
          <w:rStyle w:val="libHadeesFootnoteChar"/>
          <w:rtl/>
        </w:rPr>
        <w:t>ی</w:t>
      </w:r>
      <w:r w:rsidR="005B1B0E" w:rsidRPr="0011643F">
        <w:rPr>
          <w:rStyle w:val="libHadeesFootnoteChar"/>
          <w:rtl/>
        </w:rPr>
        <w:t xml:space="preserve"> ومن كان ال</w:t>
      </w:r>
      <w:r w:rsidR="002E3C6F" w:rsidRPr="0011643F">
        <w:rPr>
          <w:rStyle w:val="libHadeesFootnoteChar"/>
          <w:rtl/>
        </w:rPr>
        <w:t>ی</w:t>
      </w:r>
      <w:r w:rsidR="005B1B0E" w:rsidRPr="0011643F">
        <w:rPr>
          <w:rStyle w:val="libHadeesFootnoteChar"/>
          <w:rtl/>
        </w:rPr>
        <w:t xml:space="preserve"> النقصان فالموت خير له من الحياة</w:t>
      </w:r>
      <w:r w:rsidR="005F22A6">
        <w:rPr>
          <w:rtl/>
          <w:lang w:bidi="fa-IR"/>
        </w:rPr>
        <w:t>.</w:t>
      </w:r>
      <w:r>
        <w:rPr>
          <w:rFonts w:hint="cs"/>
          <w:rtl/>
          <w:lang w:bidi="fa-IR"/>
        </w:rPr>
        <w:t>»</w:t>
      </w:r>
    </w:p>
    <w:p w:rsidR="005B1B0E" w:rsidRPr="005B1B0E" w:rsidRDefault="0011643F" w:rsidP="005300E1">
      <w:pPr>
        <w:pStyle w:val="libFootnote0"/>
        <w:rPr>
          <w:lang w:bidi="fa-IR"/>
        </w:rPr>
      </w:pPr>
      <w:r>
        <w:rPr>
          <w:rFonts w:hint="cs"/>
          <w:rtl/>
          <w:lang w:bidi="fa-IR"/>
        </w:rPr>
        <w:t>127.</w:t>
      </w:r>
      <w:r w:rsidR="005B1B0E" w:rsidRPr="005B1B0E">
        <w:rPr>
          <w:rtl/>
          <w:lang w:bidi="fa-IR"/>
        </w:rPr>
        <w:t xml:space="preserve"> اصول كاف</w:t>
      </w:r>
      <w:r w:rsidR="002E3C6F">
        <w:rPr>
          <w:rtl/>
          <w:lang w:bidi="fa-IR"/>
        </w:rPr>
        <w:t>ی</w:t>
      </w:r>
      <w:r w:rsidR="005B1B0E" w:rsidRPr="005B1B0E">
        <w:rPr>
          <w:rtl/>
          <w:lang w:bidi="fa-IR"/>
        </w:rPr>
        <w:t>، ج ۲، ص ۱۳۵</w:t>
      </w:r>
      <w:r w:rsidR="005F22A6">
        <w:rPr>
          <w:rtl/>
          <w:lang w:bidi="fa-IR"/>
        </w:rPr>
        <w:t>.</w:t>
      </w:r>
      <w:r w:rsidR="005B1B0E" w:rsidRPr="005B1B0E">
        <w:rPr>
          <w:rtl/>
          <w:lang w:bidi="fa-IR"/>
        </w:rPr>
        <w:t xml:space="preserve"> متن حديث</w:t>
      </w:r>
      <w:r w:rsidR="005F22A6">
        <w:rPr>
          <w:rtl/>
          <w:lang w:bidi="fa-IR"/>
        </w:rPr>
        <w:t>:</w:t>
      </w:r>
      <w:r w:rsidR="005B1B0E" w:rsidRPr="005B1B0E">
        <w:rPr>
          <w:rtl/>
          <w:lang w:bidi="fa-IR"/>
        </w:rPr>
        <w:t xml:space="preserve"> قال ابو عبد الله </w:t>
      </w:r>
      <w:r w:rsidR="005C2804" w:rsidRPr="005C2804">
        <w:rPr>
          <w:rStyle w:val="libAlaemChar"/>
          <w:rtl/>
        </w:rPr>
        <w:t>عليه‌السلام</w:t>
      </w:r>
      <w:r w:rsidR="005F22A6">
        <w:rPr>
          <w:rtl/>
          <w:lang w:bidi="fa-IR"/>
        </w:rPr>
        <w:t>:</w:t>
      </w:r>
      <w:r w:rsidR="005B1B0E" w:rsidRPr="005B1B0E">
        <w:rPr>
          <w:rtl/>
          <w:lang w:bidi="fa-IR"/>
        </w:rPr>
        <w:t xml:space="preserve"> </w:t>
      </w:r>
      <w:r>
        <w:rPr>
          <w:rFonts w:hint="cs"/>
          <w:rtl/>
          <w:lang w:bidi="fa-IR"/>
        </w:rPr>
        <w:t>«</w:t>
      </w:r>
      <w:r w:rsidR="005B1B0E" w:rsidRPr="0011643F">
        <w:rPr>
          <w:rStyle w:val="libHadeesFootnoteChar"/>
          <w:rtl/>
        </w:rPr>
        <w:t>كان فيما وعظ به لقمان ابنه يا بن</w:t>
      </w:r>
      <w:r w:rsidR="002E3C6F" w:rsidRPr="0011643F">
        <w:rPr>
          <w:rStyle w:val="libHadeesFootnoteChar"/>
          <w:rtl/>
        </w:rPr>
        <w:t>ی</w:t>
      </w:r>
      <w:r w:rsidR="005B1B0E" w:rsidRPr="0011643F">
        <w:rPr>
          <w:rStyle w:val="libHadeesFootnoteChar"/>
          <w:rtl/>
        </w:rPr>
        <w:t xml:space="preserve"> وا اعلم انك سيسئل غدا اذا وقفت بين يد</w:t>
      </w:r>
      <w:r w:rsidR="002E3C6F" w:rsidRPr="0011643F">
        <w:rPr>
          <w:rStyle w:val="libHadeesFootnoteChar"/>
          <w:rtl/>
        </w:rPr>
        <w:t>ی</w:t>
      </w:r>
      <w:r w:rsidR="005B1B0E" w:rsidRPr="0011643F">
        <w:rPr>
          <w:rStyle w:val="libHadeesFootnoteChar"/>
          <w:rtl/>
        </w:rPr>
        <w:t xml:space="preserve"> الله عز وجل عن اربع شبابك فيما ابليسه وعمرك فيما افنيته و مالك مما اكتسبة وفيما انفقته</w:t>
      </w:r>
      <w:r w:rsidR="005F22A6">
        <w:rPr>
          <w:rtl/>
          <w:lang w:bidi="fa-IR"/>
        </w:rPr>
        <w:t>.</w:t>
      </w:r>
      <w:r>
        <w:rPr>
          <w:rFonts w:hint="cs"/>
          <w:rtl/>
          <w:lang w:bidi="fa-IR"/>
        </w:rPr>
        <w:t>»</w:t>
      </w:r>
    </w:p>
    <w:p w:rsidR="005B1B0E" w:rsidRPr="005B1B0E" w:rsidRDefault="0011643F" w:rsidP="005300E1">
      <w:pPr>
        <w:pStyle w:val="libFootnote0"/>
        <w:rPr>
          <w:lang w:bidi="fa-IR"/>
        </w:rPr>
      </w:pPr>
      <w:r>
        <w:rPr>
          <w:rFonts w:hint="cs"/>
          <w:rtl/>
          <w:lang w:bidi="fa-IR"/>
        </w:rPr>
        <w:t>128.</w:t>
      </w:r>
      <w:r w:rsidR="005B1B0E" w:rsidRPr="005B1B0E">
        <w:rPr>
          <w:rtl/>
          <w:lang w:bidi="fa-IR"/>
        </w:rPr>
        <w:t xml:space="preserve"> جعفريات، ص ۹۲</w:t>
      </w:r>
      <w:r w:rsidR="005F22A6">
        <w:rPr>
          <w:rtl/>
          <w:lang w:bidi="fa-IR"/>
        </w:rPr>
        <w:t>.</w:t>
      </w:r>
    </w:p>
    <w:p w:rsidR="005B1B0E" w:rsidRPr="005B1B0E" w:rsidRDefault="0011643F" w:rsidP="005300E1">
      <w:pPr>
        <w:pStyle w:val="libFootnote0"/>
        <w:rPr>
          <w:lang w:bidi="fa-IR"/>
        </w:rPr>
      </w:pPr>
      <w:r>
        <w:rPr>
          <w:rFonts w:hint="cs"/>
          <w:rtl/>
          <w:lang w:bidi="fa-IR"/>
        </w:rPr>
        <w:t>129.</w:t>
      </w:r>
      <w:r w:rsidR="005B1B0E" w:rsidRPr="005B1B0E">
        <w:rPr>
          <w:rtl/>
          <w:lang w:bidi="fa-IR"/>
        </w:rPr>
        <w:t xml:space="preserve"> وسائل الشيعه، ج ۵، ص ۹</w:t>
      </w:r>
    </w:p>
    <w:p w:rsidR="005B1B0E" w:rsidRPr="005B1B0E" w:rsidRDefault="0011643F" w:rsidP="005300E1">
      <w:pPr>
        <w:pStyle w:val="libFootnote0"/>
        <w:rPr>
          <w:lang w:bidi="fa-IR"/>
        </w:rPr>
      </w:pPr>
      <w:r>
        <w:rPr>
          <w:rFonts w:hint="cs"/>
          <w:rtl/>
          <w:lang w:bidi="fa-IR"/>
        </w:rPr>
        <w:t>130.</w:t>
      </w:r>
      <w:r w:rsidR="005B1B0E" w:rsidRPr="005B1B0E">
        <w:rPr>
          <w:rtl/>
          <w:lang w:bidi="fa-IR"/>
        </w:rPr>
        <w:t xml:space="preserve"> الئال</w:t>
      </w:r>
      <w:r w:rsidR="002E3C6F">
        <w:rPr>
          <w:rtl/>
          <w:lang w:bidi="fa-IR"/>
        </w:rPr>
        <w:t>ی</w:t>
      </w:r>
      <w:r w:rsidR="005B1B0E" w:rsidRPr="005B1B0E">
        <w:rPr>
          <w:rtl/>
          <w:lang w:bidi="fa-IR"/>
        </w:rPr>
        <w:t xml:space="preserve"> الاخبار، ص ۲۶۷</w:t>
      </w:r>
      <w:r w:rsidR="005F22A6">
        <w:rPr>
          <w:rtl/>
          <w:lang w:bidi="fa-IR"/>
        </w:rPr>
        <w:t>.</w:t>
      </w:r>
    </w:p>
    <w:p w:rsidR="005B1B0E" w:rsidRPr="005B1B0E" w:rsidRDefault="0011643F" w:rsidP="005300E1">
      <w:pPr>
        <w:pStyle w:val="libFootnote0"/>
        <w:rPr>
          <w:lang w:bidi="fa-IR"/>
        </w:rPr>
      </w:pPr>
      <w:r>
        <w:rPr>
          <w:rFonts w:hint="cs"/>
          <w:rtl/>
          <w:lang w:bidi="fa-IR"/>
        </w:rPr>
        <w:t>131.</w:t>
      </w:r>
      <w:r w:rsidR="005B1B0E" w:rsidRPr="005B1B0E">
        <w:rPr>
          <w:rtl/>
          <w:lang w:bidi="fa-IR"/>
        </w:rPr>
        <w:t xml:space="preserve"> وسائل الشيعه، چاپ امير بهادر، ج ۴، ص ۵۲۰</w:t>
      </w:r>
      <w:r w:rsidR="005F22A6">
        <w:rPr>
          <w:rtl/>
          <w:lang w:bidi="fa-IR"/>
        </w:rPr>
        <w:t>.</w:t>
      </w:r>
    </w:p>
    <w:p w:rsidR="005B1B0E" w:rsidRPr="005B1B0E" w:rsidRDefault="0011643F" w:rsidP="005300E1">
      <w:pPr>
        <w:pStyle w:val="libFootnote0"/>
        <w:rPr>
          <w:lang w:bidi="fa-IR"/>
        </w:rPr>
      </w:pPr>
      <w:r>
        <w:rPr>
          <w:rFonts w:hint="cs"/>
          <w:rtl/>
          <w:lang w:bidi="fa-IR"/>
        </w:rPr>
        <w:t>132.</w:t>
      </w:r>
      <w:r w:rsidR="005B1B0E" w:rsidRPr="005B1B0E">
        <w:rPr>
          <w:rtl/>
          <w:lang w:bidi="fa-IR"/>
        </w:rPr>
        <w:t xml:space="preserve"> سفينة البحار، ج ۲، ص ۱۹۹</w:t>
      </w:r>
      <w:r w:rsidR="005F22A6">
        <w:rPr>
          <w:rtl/>
          <w:lang w:bidi="fa-IR"/>
        </w:rPr>
        <w:t>.</w:t>
      </w:r>
    </w:p>
    <w:p w:rsidR="005B1B0E" w:rsidRPr="005B1B0E" w:rsidRDefault="0011643F" w:rsidP="005300E1">
      <w:pPr>
        <w:pStyle w:val="libFootnote0"/>
        <w:rPr>
          <w:lang w:bidi="fa-IR"/>
        </w:rPr>
      </w:pPr>
      <w:r>
        <w:rPr>
          <w:rFonts w:hint="cs"/>
          <w:rtl/>
          <w:lang w:bidi="fa-IR"/>
        </w:rPr>
        <w:t>133.</w:t>
      </w:r>
      <w:r w:rsidR="005B1B0E" w:rsidRPr="005B1B0E">
        <w:rPr>
          <w:rtl/>
          <w:lang w:bidi="fa-IR"/>
        </w:rPr>
        <w:t xml:space="preserve"> سفينة البحار، ج ۱، ص ۴۱۱</w:t>
      </w:r>
      <w:r w:rsidR="005F22A6">
        <w:rPr>
          <w:rtl/>
          <w:lang w:bidi="fa-IR"/>
        </w:rPr>
        <w:t>.</w:t>
      </w:r>
    </w:p>
    <w:p w:rsidR="005B1B0E" w:rsidRPr="005B1B0E" w:rsidRDefault="0011643F" w:rsidP="005300E1">
      <w:pPr>
        <w:pStyle w:val="libFootnote0"/>
        <w:rPr>
          <w:lang w:bidi="fa-IR"/>
        </w:rPr>
      </w:pPr>
      <w:r>
        <w:rPr>
          <w:rFonts w:hint="cs"/>
          <w:rtl/>
          <w:lang w:bidi="fa-IR"/>
        </w:rPr>
        <w:t>134.</w:t>
      </w:r>
      <w:r w:rsidR="005B1B0E" w:rsidRPr="005B1B0E">
        <w:rPr>
          <w:rtl/>
          <w:lang w:bidi="fa-IR"/>
        </w:rPr>
        <w:t xml:space="preserve"> داستان راستان، ج ۲، ص ۱۱</w:t>
      </w:r>
      <w:r w:rsidR="005F22A6">
        <w:rPr>
          <w:rtl/>
          <w:lang w:bidi="fa-IR"/>
        </w:rPr>
        <w:t>.</w:t>
      </w:r>
    </w:p>
    <w:p w:rsidR="005B1B0E" w:rsidRPr="005B1B0E" w:rsidRDefault="0011643F" w:rsidP="005300E1">
      <w:pPr>
        <w:pStyle w:val="libFootnote0"/>
        <w:rPr>
          <w:lang w:bidi="fa-IR"/>
        </w:rPr>
      </w:pPr>
      <w:r>
        <w:rPr>
          <w:rFonts w:hint="cs"/>
          <w:rtl/>
          <w:lang w:bidi="fa-IR"/>
        </w:rPr>
        <w:t>135.</w:t>
      </w:r>
      <w:r w:rsidR="005B1B0E" w:rsidRPr="005B1B0E">
        <w:rPr>
          <w:rtl/>
          <w:lang w:bidi="fa-IR"/>
        </w:rPr>
        <w:t xml:space="preserve"> اصول كاف</w:t>
      </w:r>
      <w:r w:rsidR="002E3C6F">
        <w:rPr>
          <w:rtl/>
          <w:lang w:bidi="fa-IR"/>
        </w:rPr>
        <w:t>ی</w:t>
      </w:r>
      <w:r w:rsidR="005B1B0E" w:rsidRPr="005B1B0E">
        <w:rPr>
          <w:rtl/>
          <w:lang w:bidi="fa-IR"/>
        </w:rPr>
        <w:t>، ج ۲، ص ۱</w:t>
      </w:r>
      <w:r w:rsidR="005F22A6">
        <w:rPr>
          <w:rtl/>
          <w:lang w:bidi="fa-IR"/>
        </w:rPr>
        <w:t>.</w:t>
      </w:r>
    </w:p>
    <w:p w:rsidR="005B1B0E" w:rsidRPr="005B1B0E" w:rsidRDefault="0011643F" w:rsidP="005300E1">
      <w:pPr>
        <w:pStyle w:val="libFootnote0"/>
        <w:rPr>
          <w:lang w:bidi="fa-IR"/>
        </w:rPr>
      </w:pPr>
      <w:r>
        <w:rPr>
          <w:rFonts w:hint="cs"/>
          <w:rtl/>
          <w:lang w:bidi="fa-IR"/>
        </w:rPr>
        <w:t>136.</w:t>
      </w:r>
      <w:r w:rsidR="005B1B0E" w:rsidRPr="005B1B0E">
        <w:rPr>
          <w:rtl/>
          <w:lang w:bidi="fa-IR"/>
        </w:rPr>
        <w:t xml:space="preserve"> تحف العقول، ص ۳۱۶</w:t>
      </w:r>
      <w:r w:rsidR="005F22A6">
        <w:rPr>
          <w:rtl/>
          <w:lang w:bidi="fa-IR"/>
        </w:rPr>
        <w:t>.</w:t>
      </w:r>
    </w:p>
    <w:p w:rsidR="005B1B0E" w:rsidRPr="005B1B0E" w:rsidRDefault="0011643F" w:rsidP="005300E1">
      <w:pPr>
        <w:pStyle w:val="libFootnote0"/>
        <w:rPr>
          <w:lang w:bidi="fa-IR"/>
        </w:rPr>
      </w:pPr>
      <w:r>
        <w:rPr>
          <w:rFonts w:hint="cs"/>
          <w:rtl/>
          <w:lang w:bidi="fa-IR"/>
        </w:rPr>
        <w:t>137.</w:t>
      </w:r>
      <w:r w:rsidR="005B1B0E" w:rsidRPr="005B1B0E">
        <w:rPr>
          <w:rtl/>
          <w:lang w:bidi="fa-IR"/>
        </w:rPr>
        <w:t xml:space="preserve"> اصول كاف</w:t>
      </w:r>
      <w:r w:rsidR="002E3C6F">
        <w:rPr>
          <w:rtl/>
          <w:lang w:bidi="fa-IR"/>
        </w:rPr>
        <w:t>ی</w:t>
      </w:r>
      <w:r w:rsidR="005B1B0E" w:rsidRPr="005B1B0E">
        <w:rPr>
          <w:rtl/>
          <w:lang w:bidi="fa-IR"/>
        </w:rPr>
        <w:t>، ج ۱، ص ۵۱۰</w:t>
      </w:r>
      <w:r w:rsidR="005F22A6">
        <w:rPr>
          <w:rtl/>
          <w:lang w:bidi="fa-IR"/>
        </w:rPr>
        <w:t>.</w:t>
      </w:r>
    </w:p>
    <w:p w:rsidR="005B1B0E" w:rsidRPr="005B1B0E" w:rsidRDefault="0011643F" w:rsidP="005300E1">
      <w:pPr>
        <w:pStyle w:val="libFootnote0"/>
        <w:rPr>
          <w:lang w:bidi="fa-IR"/>
        </w:rPr>
      </w:pPr>
      <w:r>
        <w:rPr>
          <w:rFonts w:hint="cs"/>
          <w:rtl/>
          <w:lang w:bidi="fa-IR"/>
        </w:rPr>
        <w:t>138.</w:t>
      </w:r>
      <w:r w:rsidR="005B1B0E" w:rsidRPr="005B1B0E">
        <w:rPr>
          <w:rtl/>
          <w:lang w:bidi="fa-IR"/>
        </w:rPr>
        <w:t xml:space="preserve"> امال</w:t>
      </w:r>
      <w:r w:rsidR="002E3C6F">
        <w:rPr>
          <w:rtl/>
          <w:lang w:bidi="fa-IR"/>
        </w:rPr>
        <w:t>ی</w:t>
      </w:r>
      <w:r w:rsidR="005B1B0E" w:rsidRPr="005B1B0E">
        <w:rPr>
          <w:rtl/>
          <w:lang w:bidi="fa-IR"/>
        </w:rPr>
        <w:t xml:space="preserve"> صدوق، ص ۱۶۹</w:t>
      </w:r>
      <w:r w:rsidR="005F22A6">
        <w:rPr>
          <w:rtl/>
          <w:lang w:bidi="fa-IR"/>
        </w:rPr>
        <w:t>.</w:t>
      </w:r>
    </w:p>
    <w:p w:rsidR="005B1B0E" w:rsidRPr="005B1B0E" w:rsidRDefault="0011643F" w:rsidP="005300E1">
      <w:pPr>
        <w:pStyle w:val="libFootnote0"/>
        <w:rPr>
          <w:lang w:bidi="fa-IR"/>
        </w:rPr>
      </w:pPr>
      <w:r>
        <w:rPr>
          <w:rFonts w:hint="cs"/>
          <w:rtl/>
          <w:lang w:bidi="fa-IR"/>
        </w:rPr>
        <w:t>139</w:t>
      </w:r>
      <w:r w:rsidR="005B1B0E" w:rsidRPr="005B1B0E">
        <w:rPr>
          <w:rtl/>
          <w:lang w:bidi="fa-IR"/>
        </w:rPr>
        <w:t xml:space="preserve"> بحار الانوار، ج ۴۷، ص ۳۴۹ - داستان راستان، ج ۱، ص ۱۷۱</w:t>
      </w:r>
      <w:r w:rsidR="005F22A6">
        <w:rPr>
          <w:rtl/>
          <w:lang w:bidi="fa-IR"/>
        </w:rPr>
        <w:t>.</w:t>
      </w:r>
    </w:p>
    <w:p w:rsidR="005B1B0E" w:rsidRPr="005B1B0E" w:rsidRDefault="0011643F" w:rsidP="005300E1">
      <w:pPr>
        <w:pStyle w:val="libFootnote0"/>
        <w:rPr>
          <w:lang w:bidi="fa-IR"/>
        </w:rPr>
      </w:pPr>
      <w:r>
        <w:rPr>
          <w:rFonts w:hint="cs"/>
          <w:rtl/>
          <w:lang w:bidi="fa-IR"/>
        </w:rPr>
        <w:t>140.</w:t>
      </w:r>
      <w:r w:rsidR="005B1B0E" w:rsidRPr="005B1B0E">
        <w:rPr>
          <w:rtl/>
          <w:lang w:bidi="fa-IR"/>
        </w:rPr>
        <w:t xml:space="preserve"> محمد تق</w:t>
      </w:r>
      <w:r w:rsidR="002E3C6F">
        <w:rPr>
          <w:rtl/>
          <w:lang w:bidi="fa-IR"/>
        </w:rPr>
        <w:t>ی</w:t>
      </w:r>
      <w:r w:rsidR="005B1B0E" w:rsidRPr="005B1B0E">
        <w:rPr>
          <w:rtl/>
          <w:lang w:bidi="fa-IR"/>
        </w:rPr>
        <w:t xml:space="preserve"> فلسف</w:t>
      </w:r>
      <w:r w:rsidR="002E3C6F">
        <w:rPr>
          <w:rtl/>
          <w:lang w:bidi="fa-IR"/>
        </w:rPr>
        <w:t>ی</w:t>
      </w:r>
      <w:r w:rsidR="005B1B0E" w:rsidRPr="005B1B0E">
        <w:rPr>
          <w:rtl/>
          <w:lang w:bidi="fa-IR"/>
        </w:rPr>
        <w:t>، اخلاق فلسف</w:t>
      </w:r>
      <w:r w:rsidR="002E3C6F">
        <w:rPr>
          <w:rtl/>
          <w:lang w:bidi="fa-IR"/>
        </w:rPr>
        <w:t>ی</w:t>
      </w:r>
      <w:r w:rsidR="005B1B0E" w:rsidRPr="005B1B0E">
        <w:rPr>
          <w:rtl/>
          <w:lang w:bidi="fa-IR"/>
        </w:rPr>
        <w:t>، ج ۲، ص ۱۶۰</w:t>
      </w:r>
      <w:r w:rsidR="005F22A6">
        <w:rPr>
          <w:rtl/>
          <w:lang w:bidi="fa-IR"/>
        </w:rPr>
        <w:t>.</w:t>
      </w:r>
    </w:p>
    <w:p w:rsidR="005B1B0E" w:rsidRPr="005B1B0E" w:rsidRDefault="0011643F" w:rsidP="005300E1">
      <w:pPr>
        <w:pStyle w:val="libFootnote0"/>
        <w:rPr>
          <w:lang w:bidi="fa-IR"/>
        </w:rPr>
      </w:pPr>
      <w:r>
        <w:rPr>
          <w:rFonts w:hint="cs"/>
          <w:rtl/>
          <w:lang w:bidi="fa-IR"/>
        </w:rPr>
        <w:t>141.</w:t>
      </w:r>
      <w:r w:rsidR="005B1B0E" w:rsidRPr="005B1B0E">
        <w:rPr>
          <w:rtl/>
          <w:lang w:bidi="fa-IR"/>
        </w:rPr>
        <w:t xml:space="preserve"> اصول كاف</w:t>
      </w:r>
      <w:r w:rsidR="002E3C6F">
        <w:rPr>
          <w:rtl/>
          <w:lang w:bidi="fa-IR"/>
        </w:rPr>
        <w:t>ی</w:t>
      </w:r>
      <w:r w:rsidR="005B1B0E" w:rsidRPr="005B1B0E">
        <w:rPr>
          <w:rtl/>
          <w:lang w:bidi="fa-IR"/>
        </w:rPr>
        <w:t>، ج ۱، ص ۴۷۲ - دلائل الامامة، ص ۱۱۱ - ارشاد مفيد، ص ۲۵۴ - تاريخ يعقوب</w:t>
      </w:r>
      <w:r w:rsidR="002E3C6F">
        <w:rPr>
          <w:rtl/>
          <w:lang w:bidi="fa-IR"/>
        </w:rPr>
        <w:t>ی</w:t>
      </w:r>
      <w:r w:rsidR="005B1B0E" w:rsidRPr="005B1B0E">
        <w:rPr>
          <w:rtl/>
          <w:lang w:bidi="fa-IR"/>
        </w:rPr>
        <w:t>، ج ۳، ص ۱۹۹ - الفصول المهمه، ص ۲۱۲ - مناقب ابن شهر آشوب، ج ۱، ص ۲۸۰</w:t>
      </w:r>
      <w:r w:rsidR="005F22A6">
        <w:rPr>
          <w:rtl/>
          <w:lang w:bidi="fa-IR"/>
        </w:rPr>
        <w:t>.</w:t>
      </w:r>
    </w:p>
    <w:p w:rsidR="005B1B0E" w:rsidRPr="005B1B0E" w:rsidRDefault="0011643F" w:rsidP="005300E1">
      <w:pPr>
        <w:pStyle w:val="libFootnote0"/>
        <w:rPr>
          <w:lang w:bidi="fa-IR"/>
        </w:rPr>
      </w:pPr>
      <w:r>
        <w:rPr>
          <w:rFonts w:hint="cs"/>
          <w:rtl/>
          <w:lang w:bidi="fa-IR"/>
        </w:rPr>
        <w:t>142.</w:t>
      </w:r>
      <w:r w:rsidR="005B1B0E" w:rsidRPr="005B1B0E">
        <w:rPr>
          <w:rtl/>
          <w:lang w:bidi="fa-IR"/>
        </w:rPr>
        <w:t xml:space="preserve"> اصول كاف</w:t>
      </w:r>
      <w:r w:rsidR="002E3C6F">
        <w:rPr>
          <w:rtl/>
          <w:lang w:bidi="fa-IR"/>
        </w:rPr>
        <w:t>ی</w:t>
      </w:r>
      <w:r w:rsidR="005B1B0E" w:rsidRPr="005B1B0E">
        <w:rPr>
          <w:rtl/>
          <w:lang w:bidi="fa-IR"/>
        </w:rPr>
        <w:t>، ج ۱، ص ۳۱</w:t>
      </w:r>
      <w:r w:rsidR="005F22A6">
        <w:rPr>
          <w:rtl/>
          <w:lang w:bidi="fa-IR"/>
        </w:rPr>
        <w:t>.</w:t>
      </w:r>
    </w:p>
    <w:p w:rsidR="005B1B0E" w:rsidRPr="005B1B0E" w:rsidRDefault="0011643F" w:rsidP="005300E1">
      <w:pPr>
        <w:pStyle w:val="libFootnote0"/>
        <w:rPr>
          <w:lang w:bidi="fa-IR"/>
        </w:rPr>
      </w:pPr>
      <w:r>
        <w:rPr>
          <w:rFonts w:hint="cs"/>
          <w:rtl/>
          <w:lang w:bidi="fa-IR"/>
        </w:rPr>
        <w:t>143.</w:t>
      </w:r>
      <w:r w:rsidR="005B1B0E" w:rsidRPr="005B1B0E">
        <w:rPr>
          <w:rtl/>
          <w:lang w:bidi="fa-IR"/>
        </w:rPr>
        <w:t xml:space="preserve"> سيرة الأئمة الاثن</w:t>
      </w:r>
      <w:r w:rsidR="002E3C6F">
        <w:rPr>
          <w:rtl/>
          <w:lang w:bidi="fa-IR"/>
        </w:rPr>
        <w:t>ی</w:t>
      </w:r>
      <w:r w:rsidR="005B1B0E" w:rsidRPr="005B1B0E">
        <w:rPr>
          <w:rtl/>
          <w:lang w:bidi="fa-IR"/>
        </w:rPr>
        <w:t xml:space="preserve"> عشر، ج ۲، ص ۳۰۱</w:t>
      </w:r>
      <w:r w:rsidR="005F22A6">
        <w:rPr>
          <w:rtl/>
          <w:lang w:bidi="fa-IR"/>
        </w:rPr>
        <w:t>.</w:t>
      </w:r>
    </w:p>
    <w:p w:rsidR="00D16669" w:rsidRDefault="0011643F" w:rsidP="0011643F">
      <w:pPr>
        <w:pStyle w:val="libFootnote0"/>
        <w:rPr>
          <w:rtl/>
          <w:lang w:bidi="fa-IR"/>
        </w:rPr>
      </w:pPr>
      <w:r>
        <w:rPr>
          <w:rFonts w:hint="cs"/>
          <w:rtl/>
          <w:lang w:bidi="fa-IR"/>
        </w:rPr>
        <w:t>144.</w:t>
      </w:r>
      <w:r w:rsidR="005B1B0E" w:rsidRPr="005B1B0E">
        <w:rPr>
          <w:rtl/>
          <w:lang w:bidi="fa-IR"/>
        </w:rPr>
        <w:t xml:space="preserve"> شرح حال زندگ</w:t>
      </w:r>
      <w:r w:rsidR="002E3C6F">
        <w:rPr>
          <w:rtl/>
          <w:lang w:bidi="fa-IR"/>
        </w:rPr>
        <w:t>ی</w:t>
      </w:r>
      <w:r w:rsidR="005B1B0E" w:rsidRPr="005B1B0E">
        <w:rPr>
          <w:rtl/>
          <w:lang w:bidi="fa-IR"/>
        </w:rPr>
        <w:t xml:space="preserve"> امام تحت عنوان امام موس</w:t>
      </w:r>
      <w:r w:rsidR="002E3C6F">
        <w:rPr>
          <w:rtl/>
          <w:lang w:bidi="fa-IR"/>
        </w:rPr>
        <w:t>ی</w:t>
      </w:r>
      <w:r w:rsidR="005B1B0E" w:rsidRPr="005B1B0E">
        <w:rPr>
          <w:rtl/>
          <w:lang w:bidi="fa-IR"/>
        </w:rPr>
        <w:t xml:space="preserve"> بن جعفر </w:t>
      </w:r>
      <w:r w:rsidR="005C2804" w:rsidRPr="005C2804">
        <w:rPr>
          <w:rStyle w:val="libAlaemChar"/>
          <w:rtl/>
        </w:rPr>
        <w:t>عليه‌السلام</w:t>
      </w:r>
      <w:r w:rsidR="005B1B0E" w:rsidRPr="005B1B0E">
        <w:rPr>
          <w:rtl/>
          <w:lang w:bidi="fa-IR"/>
        </w:rPr>
        <w:t xml:space="preserve"> قهرمان مبارزه و تصميم مقاومت، به شماره ۹ از سو</w:t>
      </w:r>
      <w:r w:rsidR="002E3C6F">
        <w:rPr>
          <w:rtl/>
          <w:lang w:bidi="fa-IR"/>
        </w:rPr>
        <w:t>ی</w:t>
      </w:r>
      <w:r w:rsidR="005B1B0E" w:rsidRPr="005B1B0E">
        <w:rPr>
          <w:rtl/>
          <w:lang w:bidi="fa-IR"/>
        </w:rPr>
        <w:t xml:space="preserve"> همين انتشارات، نشر يافته است</w:t>
      </w:r>
      <w:r w:rsidR="005F22A6">
        <w:rPr>
          <w:rtl/>
          <w:lang w:bidi="fa-IR"/>
        </w:rPr>
        <w:t>.</w:t>
      </w:r>
    </w:p>
    <w:p w:rsidR="008F24C2" w:rsidRDefault="00D16669" w:rsidP="00D16669">
      <w:pPr>
        <w:pStyle w:val="libNormal"/>
        <w:rPr>
          <w:rFonts w:hint="cs"/>
          <w:rtl/>
          <w:lang w:bidi="fa-IR"/>
        </w:rPr>
      </w:pPr>
      <w:r>
        <w:rPr>
          <w:rtl/>
          <w:lang w:bidi="fa-IR"/>
        </w:rPr>
        <w:br w:type="page"/>
      </w:r>
    </w:p>
    <w:sdt>
      <w:sdtPr>
        <w:rPr>
          <w:rtl/>
        </w:rPr>
        <w:id w:val="82781985"/>
        <w:docPartObj>
          <w:docPartGallery w:val="Table of Contents"/>
          <w:docPartUnique/>
        </w:docPartObj>
      </w:sdtPr>
      <w:sdtEndPr>
        <w:rPr>
          <w:b w:val="0"/>
          <w:bCs w:val="0"/>
        </w:rPr>
      </w:sdtEndPr>
      <w:sdtContent>
        <w:p w:rsidR="00D16669" w:rsidRDefault="002A36D7" w:rsidP="002A36D7">
          <w:pPr>
            <w:pStyle w:val="libBold1"/>
          </w:pPr>
          <w:r>
            <w:rPr>
              <w:rFonts w:hint="cs"/>
              <w:rtl/>
            </w:rPr>
            <w:t>فهرست مطالب</w:t>
          </w:r>
        </w:p>
        <w:p w:rsidR="008F18B8" w:rsidRDefault="00D16669">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8138101" w:history="1">
            <w:r w:rsidR="008F18B8" w:rsidRPr="00976C33">
              <w:rPr>
                <w:rStyle w:val="Hyperlink"/>
                <w:rFonts w:hint="eastAsia"/>
                <w:noProof/>
                <w:rtl/>
                <w:lang w:bidi="fa-IR"/>
              </w:rPr>
              <w:t>شناسنامه</w:t>
            </w:r>
            <w:r w:rsidR="008F18B8" w:rsidRPr="00976C33">
              <w:rPr>
                <w:rStyle w:val="Hyperlink"/>
                <w:noProof/>
                <w:rtl/>
                <w:lang w:bidi="fa-IR"/>
              </w:rPr>
              <w:t xml:space="preserve"> </w:t>
            </w:r>
            <w:r w:rsidR="008F18B8" w:rsidRPr="00976C33">
              <w:rPr>
                <w:rStyle w:val="Hyperlink"/>
                <w:rFonts w:hint="eastAsia"/>
                <w:noProof/>
                <w:rtl/>
                <w:lang w:bidi="fa-IR"/>
              </w:rPr>
              <w:t>مبارك</w:t>
            </w:r>
            <w:r w:rsidR="008F18B8" w:rsidRPr="00976C33">
              <w:rPr>
                <w:rStyle w:val="Hyperlink"/>
                <w:noProof/>
                <w:rtl/>
                <w:lang w:bidi="fa-IR"/>
              </w:rPr>
              <w:t xml:space="preserve"> </w:t>
            </w:r>
            <w:r w:rsidR="008F18B8" w:rsidRPr="00976C33">
              <w:rPr>
                <w:rStyle w:val="Hyperlink"/>
                <w:rFonts w:hint="eastAsia"/>
                <w:noProof/>
                <w:rtl/>
                <w:lang w:bidi="fa-IR"/>
              </w:rPr>
              <w:t>امام</w:t>
            </w:r>
            <w:r w:rsidR="008F18B8" w:rsidRPr="00976C33">
              <w:rPr>
                <w:rStyle w:val="Hyperlink"/>
                <w:noProof/>
                <w:rtl/>
                <w:lang w:bidi="fa-IR"/>
              </w:rPr>
              <w:t xml:space="preserve"> </w:t>
            </w:r>
            <w:r w:rsidR="008F18B8" w:rsidRPr="00976C33">
              <w:rPr>
                <w:rStyle w:val="Hyperlink"/>
                <w:rFonts w:hint="eastAsia"/>
                <w:noProof/>
                <w:rtl/>
                <w:lang w:bidi="fa-IR"/>
              </w:rPr>
              <w:t>صادق</w:t>
            </w:r>
            <w:r w:rsidR="008F18B8" w:rsidRPr="00976C33">
              <w:rPr>
                <w:rStyle w:val="Hyperlink"/>
                <w:noProof/>
                <w:rtl/>
                <w:lang w:bidi="fa-IR"/>
              </w:rPr>
              <w:t xml:space="preserve"> </w:t>
            </w:r>
            <w:r w:rsidR="008F18B8" w:rsidRPr="00976C33">
              <w:rPr>
                <w:rStyle w:val="Hyperlink"/>
                <w:rFonts w:cs="Rafed Alaem" w:hint="eastAsia"/>
                <w:noProof/>
                <w:rtl/>
              </w:rPr>
              <w:t>عليه‌السلام</w:t>
            </w:r>
            <w:r w:rsidR="008F18B8">
              <w:rPr>
                <w:noProof/>
                <w:webHidden/>
                <w:rtl/>
              </w:rPr>
              <w:tab/>
            </w:r>
            <w:r w:rsidR="008F18B8">
              <w:rPr>
                <w:noProof/>
                <w:webHidden/>
                <w:rtl/>
              </w:rPr>
              <w:fldChar w:fldCharType="begin"/>
            </w:r>
            <w:r w:rsidR="008F18B8">
              <w:rPr>
                <w:noProof/>
                <w:webHidden/>
                <w:rtl/>
              </w:rPr>
              <w:instrText xml:space="preserve"> </w:instrText>
            </w:r>
            <w:r w:rsidR="008F18B8">
              <w:rPr>
                <w:noProof/>
                <w:webHidden/>
              </w:rPr>
              <w:instrText>PAGEREF</w:instrText>
            </w:r>
            <w:r w:rsidR="008F18B8">
              <w:rPr>
                <w:noProof/>
                <w:webHidden/>
                <w:rtl/>
              </w:rPr>
              <w:instrText xml:space="preserve"> _</w:instrText>
            </w:r>
            <w:r w:rsidR="008F18B8">
              <w:rPr>
                <w:noProof/>
                <w:webHidden/>
              </w:rPr>
              <w:instrText>Toc488138101 \h</w:instrText>
            </w:r>
            <w:r w:rsidR="008F18B8">
              <w:rPr>
                <w:noProof/>
                <w:webHidden/>
                <w:rtl/>
              </w:rPr>
              <w:instrText xml:space="preserve"> </w:instrText>
            </w:r>
            <w:r w:rsidR="008F18B8">
              <w:rPr>
                <w:noProof/>
                <w:webHidden/>
                <w:rtl/>
              </w:rPr>
            </w:r>
            <w:r w:rsidR="008F18B8">
              <w:rPr>
                <w:noProof/>
                <w:webHidden/>
                <w:rtl/>
              </w:rPr>
              <w:fldChar w:fldCharType="separate"/>
            </w:r>
            <w:r w:rsidR="008F18B8">
              <w:rPr>
                <w:noProof/>
                <w:webHidden/>
                <w:rtl/>
              </w:rPr>
              <w:t>3</w:t>
            </w:r>
            <w:r w:rsidR="008F18B8">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2" w:history="1">
            <w:r w:rsidRPr="00976C33">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3" w:history="1">
            <w:r w:rsidRPr="00976C33">
              <w:rPr>
                <w:rStyle w:val="Hyperlink"/>
                <w:rFonts w:hint="eastAsia"/>
                <w:noProof/>
                <w:rtl/>
                <w:lang w:bidi="fa-IR"/>
              </w:rPr>
              <w:t>اوضاع</w:t>
            </w:r>
            <w:r w:rsidRPr="00976C33">
              <w:rPr>
                <w:rStyle w:val="Hyperlink"/>
                <w:noProof/>
                <w:rtl/>
                <w:lang w:bidi="fa-IR"/>
              </w:rPr>
              <w:t xml:space="preserve"> </w:t>
            </w:r>
            <w:r w:rsidRPr="00976C33">
              <w:rPr>
                <w:rStyle w:val="Hyperlink"/>
                <w:rFonts w:hint="eastAsia"/>
                <w:noProof/>
                <w:rtl/>
                <w:lang w:bidi="fa-IR"/>
              </w:rPr>
              <w:t>پيچيده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4" w:history="1">
            <w:r w:rsidRPr="00976C33">
              <w:rPr>
                <w:rStyle w:val="Hyperlink"/>
                <w:rFonts w:hint="eastAsia"/>
                <w:noProof/>
                <w:rtl/>
                <w:lang w:bidi="fa-IR"/>
              </w:rPr>
              <w:t>اعتراف</w:t>
            </w:r>
            <w:r w:rsidRPr="00976C33">
              <w:rPr>
                <w:rStyle w:val="Hyperlink"/>
                <w:noProof/>
                <w:rtl/>
                <w:lang w:bidi="fa-IR"/>
              </w:rPr>
              <w:t xml:space="preserve"> </w:t>
            </w:r>
            <w:r w:rsidRPr="00976C33">
              <w:rPr>
                <w:rStyle w:val="Hyperlink"/>
                <w:rFonts w:hint="eastAsia"/>
                <w:noProof/>
                <w:rtl/>
                <w:lang w:bidi="fa-IR"/>
              </w:rPr>
              <w:t>اهل</w:t>
            </w:r>
            <w:r w:rsidRPr="00976C33">
              <w:rPr>
                <w:rStyle w:val="Hyperlink"/>
                <w:noProof/>
                <w:rtl/>
                <w:lang w:bidi="fa-IR"/>
              </w:rPr>
              <w:t xml:space="preserve"> </w:t>
            </w:r>
            <w:r w:rsidRPr="00976C33">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hyperlink w:anchor="_Toc488138105"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اول</w:t>
            </w:r>
            <w:r w:rsidRPr="00976C33">
              <w:rPr>
                <w:rStyle w:val="Hyperlink"/>
                <w:noProof/>
                <w:rtl/>
                <w:lang w:bidi="fa-IR"/>
              </w:rPr>
              <w:t xml:space="preserve"> </w:t>
            </w:r>
            <w:r w:rsidRPr="00976C33">
              <w:rPr>
                <w:rStyle w:val="Hyperlink"/>
                <w:rFonts w:hint="eastAsia"/>
                <w:noProof/>
                <w:rtl/>
                <w:lang w:bidi="fa-IR"/>
              </w:rPr>
              <w:t>خصوصيات</w:t>
            </w:r>
            <w:r w:rsidRPr="00976C33">
              <w:rPr>
                <w:rStyle w:val="Hyperlink"/>
                <w:noProof/>
                <w:rtl/>
                <w:lang w:bidi="fa-IR"/>
              </w:rPr>
              <w:t xml:space="preserve"> </w:t>
            </w:r>
            <w:r w:rsidRPr="00976C33">
              <w:rPr>
                <w:rStyle w:val="Hyperlink"/>
                <w:rFonts w:hint="eastAsia"/>
                <w:noProof/>
                <w:rtl/>
                <w:lang w:bidi="fa-IR"/>
              </w:rPr>
              <w:t>روح</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6" w:history="1">
            <w:r w:rsidRPr="00976C33">
              <w:rPr>
                <w:rStyle w:val="Hyperlink"/>
                <w:rFonts w:hint="eastAsia"/>
                <w:noProof/>
                <w:rtl/>
                <w:lang w:bidi="fa-IR"/>
              </w:rPr>
              <w:t>سخاوت</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7" w:history="1">
            <w:r w:rsidRPr="00976C33">
              <w:rPr>
                <w:rStyle w:val="Hyperlink"/>
                <w:rFonts w:hint="eastAsia"/>
                <w:noProof/>
                <w:rtl/>
                <w:lang w:bidi="fa-IR"/>
              </w:rPr>
              <w:t>شجاعت</w:t>
            </w:r>
            <w:r w:rsidRPr="00976C33">
              <w:rPr>
                <w:rStyle w:val="Hyperlink"/>
                <w:noProof/>
                <w:rtl/>
                <w:lang w:bidi="fa-IR"/>
              </w:rPr>
              <w:t xml:space="preserve"> </w:t>
            </w:r>
            <w:r w:rsidRPr="00976C33">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8" w:history="1">
            <w:r w:rsidRPr="00976C33">
              <w:rPr>
                <w:rStyle w:val="Hyperlink"/>
                <w:rFonts w:hint="eastAsia"/>
                <w:noProof/>
                <w:rtl/>
                <w:lang w:bidi="fa-IR"/>
              </w:rPr>
              <w:t>سجايا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اخلاق</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انسان</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09" w:history="1">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نصران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تشنه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0" w:history="1">
            <w:r w:rsidRPr="00976C33">
              <w:rPr>
                <w:rStyle w:val="Hyperlink"/>
                <w:rFonts w:hint="eastAsia"/>
                <w:noProof/>
                <w:rtl/>
                <w:lang w:bidi="fa-IR"/>
              </w:rPr>
              <w:t>عدم</w:t>
            </w:r>
            <w:r w:rsidRPr="00976C33">
              <w:rPr>
                <w:rStyle w:val="Hyperlink"/>
                <w:noProof/>
                <w:rtl/>
                <w:lang w:bidi="fa-IR"/>
              </w:rPr>
              <w:t xml:space="preserve"> </w:t>
            </w:r>
            <w:r w:rsidRPr="00976C33">
              <w:rPr>
                <w:rStyle w:val="Hyperlink"/>
                <w:rFonts w:hint="eastAsia"/>
                <w:noProof/>
                <w:rtl/>
                <w:lang w:bidi="fa-IR"/>
              </w:rPr>
              <w:t>پذيرش</w:t>
            </w:r>
            <w:r w:rsidRPr="00976C33">
              <w:rPr>
                <w:rStyle w:val="Hyperlink"/>
                <w:noProof/>
                <w:rtl/>
                <w:lang w:bidi="fa-IR"/>
              </w:rPr>
              <w:t xml:space="preserve"> </w:t>
            </w:r>
            <w:r w:rsidRPr="00976C33">
              <w:rPr>
                <w:rStyle w:val="Hyperlink"/>
                <w:rFonts w:hint="eastAsia"/>
                <w:noProof/>
                <w:rtl/>
                <w:lang w:bidi="fa-IR"/>
              </w:rPr>
              <w:t>قيادت</w:t>
            </w:r>
            <w:r w:rsidRPr="00976C33">
              <w:rPr>
                <w:rStyle w:val="Hyperlink"/>
                <w:noProof/>
                <w:rtl/>
                <w:lang w:bidi="fa-IR"/>
              </w:rPr>
              <w:t xml:space="preserve"> </w:t>
            </w:r>
            <w:r w:rsidRPr="00976C33">
              <w:rPr>
                <w:rStyle w:val="Hyperlink"/>
                <w:rFonts w:hint="eastAsia"/>
                <w:noProof/>
                <w:rtl/>
                <w:lang w:bidi="fa-IR"/>
              </w:rPr>
              <w:t>سياس</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1" w:history="1">
            <w:r w:rsidRPr="00976C33">
              <w:rPr>
                <w:rStyle w:val="Hyperlink"/>
                <w:rFonts w:hint="eastAsia"/>
                <w:noProof/>
                <w:rtl/>
                <w:lang w:bidi="fa-IR"/>
              </w:rPr>
              <w:t>قيام</w:t>
            </w:r>
            <w:r w:rsidRPr="00976C33">
              <w:rPr>
                <w:rStyle w:val="Hyperlink"/>
                <w:noProof/>
                <w:rtl/>
                <w:lang w:bidi="fa-IR"/>
              </w:rPr>
              <w:t xml:space="preserve"> </w:t>
            </w:r>
            <w:r w:rsidRPr="00976C33">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2" w:history="1">
            <w:r w:rsidRPr="00976C33">
              <w:rPr>
                <w:rStyle w:val="Hyperlink"/>
                <w:rFonts w:hint="eastAsia"/>
                <w:noProof/>
                <w:rtl/>
                <w:lang w:bidi="fa-IR"/>
              </w:rPr>
              <w:t>اعراض</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تواضع</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كرنش</w:t>
            </w:r>
            <w:r w:rsidRPr="00976C33">
              <w:rPr>
                <w:rStyle w:val="Hyperlink"/>
                <w:noProof/>
                <w:rtl/>
                <w:lang w:bidi="fa-IR"/>
              </w:rPr>
              <w:t xml:space="preserve"> </w:t>
            </w:r>
            <w:r w:rsidRPr="00976C33">
              <w:rPr>
                <w:rStyle w:val="Hyperlink"/>
                <w:rFonts w:hint="eastAsia"/>
                <w:noProof/>
                <w:rtl/>
                <w:lang w:bidi="fa-IR"/>
              </w:rPr>
              <w:t>در</w:t>
            </w:r>
            <w:r w:rsidRPr="00976C33">
              <w:rPr>
                <w:rStyle w:val="Hyperlink"/>
                <w:noProof/>
                <w:rtl/>
                <w:lang w:bidi="fa-IR"/>
              </w:rPr>
              <w:t xml:space="preserve"> </w:t>
            </w:r>
            <w:r w:rsidRPr="00976C33">
              <w:rPr>
                <w:rStyle w:val="Hyperlink"/>
                <w:rFonts w:hint="eastAsia"/>
                <w:noProof/>
                <w:rtl/>
                <w:lang w:bidi="fa-IR"/>
              </w:rPr>
              <w:t>برابر</w:t>
            </w:r>
            <w:r w:rsidRPr="00976C33">
              <w:rPr>
                <w:rStyle w:val="Hyperlink"/>
                <w:noProof/>
                <w:rtl/>
                <w:lang w:bidi="fa-IR"/>
              </w:rPr>
              <w:t xml:space="preserve"> </w:t>
            </w:r>
            <w:r w:rsidRPr="00976C33">
              <w:rPr>
                <w:rStyle w:val="Hyperlink"/>
                <w:rFonts w:hint="eastAsia"/>
                <w:noProof/>
                <w:rtl/>
                <w:lang w:bidi="fa-IR"/>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3" w:history="1">
            <w:r w:rsidRPr="00976C33">
              <w:rPr>
                <w:rStyle w:val="Hyperlink"/>
                <w:rFonts w:hint="eastAsia"/>
                <w:noProof/>
                <w:rtl/>
                <w:lang w:bidi="fa-IR"/>
              </w:rPr>
              <w:t>دستور</w:t>
            </w:r>
            <w:r w:rsidRPr="00976C33">
              <w:rPr>
                <w:rStyle w:val="Hyperlink"/>
                <w:noProof/>
                <w:rtl/>
                <w:lang w:bidi="fa-IR"/>
              </w:rPr>
              <w:t xml:space="preserve"> </w:t>
            </w:r>
            <w:r w:rsidRPr="00976C33">
              <w:rPr>
                <w:rStyle w:val="Hyperlink"/>
                <w:rFonts w:hint="eastAsia"/>
                <w:noProof/>
                <w:rtl/>
                <w:lang w:bidi="fa-IR"/>
              </w:rPr>
              <w:t>نافرمان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ستمگران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14" w:history="1">
            <w:r w:rsidRPr="00976C33">
              <w:rPr>
                <w:rStyle w:val="Hyperlink"/>
                <w:noProof/>
                <w:rtl/>
                <w:lang w:bidi="fa-IR"/>
              </w:rPr>
              <w:t xml:space="preserve">1. </w:t>
            </w:r>
            <w:r w:rsidRPr="00976C33">
              <w:rPr>
                <w:rStyle w:val="Hyperlink"/>
                <w:rFonts w:hint="eastAsia"/>
                <w:noProof/>
                <w:rtl/>
                <w:lang w:bidi="fa-IR"/>
              </w:rPr>
              <w:t>در</w:t>
            </w:r>
            <w:r w:rsidRPr="00976C33">
              <w:rPr>
                <w:rStyle w:val="Hyperlink"/>
                <w:noProof/>
                <w:rtl/>
                <w:lang w:bidi="fa-IR"/>
              </w:rPr>
              <w:t xml:space="preserve"> </w:t>
            </w:r>
            <w:r w:rsidRPr="00976C33">
              <w:rPr>
                <w:rStyle w:val="Hyperlink"/>
                <w:rFonts w:hint="eastAsia"/>
                <w:noProof/>
                <w:rtl/>
                <w:lang w:bidi="fa-IR"/>
              </w:rPr>
              <w:t>ظله</w:t>
            </w:r>
            <w:r w:rsidRPr="00976C33">
              <w:rPr>
                <w:rStyle w:val="Hyperlink"/>
                <w:noProof/>
                <w:rtl/>
                <w:lang w:bidi="fa-IR"/>
              </w:rPr>
              <w:t xml:space="preserve"> </w:t>
            </w:r>
            <w:r w:rsidRPr="00976C33">
              <w:rPr>
                <w:rStyle w:val="Hyperlink"/>
                <w:rFonts w:hint="eastAsia"/>
                <w:noProof/>
                <w:rtl/>
                <w:lang w:bidi="fa-IR"/>
              </w:rPr>
              <w:t>بن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ساعده</w:t>
            </w:r>
            <w:r w:rsidRPr="00976C3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15" w:history="1">
            <w:r w:rsidRPr="00976C33">
              <w:rPr>
                <w:rStyle w:val="Hyperlink"/>
                <w:noProof/>
                <w:rtl/>
                <w:lang w:bidi="fa-IR"/>
              </w:rPr>
              <w:t xml:space="preserve">2. </w:t>
            </w:r>
            <w:r w:rsidRPr="00976C33">
              <w:rPr>
                <w:rStyle w:val="Hyperlink"/>
                <w:rFonts w:hint="eastAsia"/>
                <w:noProof/>
                <w:rtl/>
                <w:lang w:bidi="fa-IR"/>
              </w:rPr>
              <w:t>گران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ارزاق</w:t>
            </w:r>
            <w:r w:rsidRPr="00976C33">
              <w:rPr>
                <w:rStyle w:val="Hyperlink"/>
                <w:noProof/>
                <w:rtl/>
                <w:lang w:bidi="fa-IR"/>
              </w:rPr>
              <w:t xml:space="preserve"> </w:t>
            </w:r>
            <w:r w:rsidRPr="00976C33">
              <w:rPr>
                <w:rStyle w:val="Hyperlink"/>
                <w:rFonts w:hint="eastAsia"/>
                <w:noProof/>
                <w:rtl/>
                <w:lang w:bidi="fa-IR"/>
              </w:rPr>
              <w:t>عموم</w:t>
            </w:r>
            <w:r w:rsidRPr="00976C33">
              <w:rPr>
                <w:rStyle w:val="Hyperlink"/>
                <w:rFonts w:hint="cs"/>
                <w:noProof/>
                <w:rtl/>
                <w:lang w:bidi="fa-IR"/>
              </w:rPr>
              <w:t>ی</w:t>
            </w:r>
            <w:r w:rsidRPr="00976C3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hyperlink w:anchor="_Toc488138116"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دوم</w:t>
            </w:r>
            <w:r w:rsidRPr="00976C33">
              <w:rPr>
                <w:rStyle w:val="Hyperlink"/>
                <w:noProof/>
                <w:rtl/>
                <w:lang w:bidi="fa-IR"/>
              </w:rPr>
              <w:t xml:space="preserve"> </w:t>
            </w:r>
            <w:r w:rsidRPr="00976C33">
              <w:rPr>
                <w:rStyle w:val="Hyperlink"/>
                <w:rFonts w:hint="eastAsia"/>
                <w:noProof/>
                <w:rtl/>
                <w:lang w:bidi="fa-IR"/>
              </w:rPr>
              <w:t>آراء</w:t>
            </w:r>
            <w:r w:rsidRPr="00976C33">
              <w:rPr>
                <w:rStyle w:val="Hyperlink"/>
                <w:noProof/>
                <w:rtl/>
                <w:lang w:bidi="fa-IR"/>
              </w:rPr>
              <w:t xml:space="preserve"> </w:t>
            </w:r>
            <w:r w:rsidRPr="00976C33">
              <w:rPr>
                <w:rStyle w:val="Hyperlink"/>
                <w:rFonts w:hint="eastAsia"/>
                <w:noProof/>
                <w:rtl/>
                <w:lang w:bidi="fa-IR"/>
              </w:rPr>
              <w:t>ديگران</w:t>
            </w:r>
            <w:r w:rsidRPr="00976C33">
              <w:rPr>
                <w:rStyle w:val="Hyperlink"/>
                <w:noProof/>
                <w:rtl/>
                <w:lang w:bidi="fa-IR"/>
              </w:rPr>
              <w:t xml:space="preserve"> </w:t>
            </w:r>
            <w:r w:rsidRPr="00976C33">
              <w:rPr>
                <w:rStyle w:val="Hyperlink"/>
                <w:rFonts w:hint="eastAsia"/>
                <w:noProof/>
                <w:rtl/>
                <w:lang w:bidi="fa-IR"/>
              </w:rPr>
              <w:t>درباره</w:t>
            </w:r>
            <w:r w:rsidRPr="00976C33">
              <w:rPr>
                <w:rStyle w:val="Hyperlink"/>
                <w:noProof/>
                <w:rtl/>
                <w:lang w:bidi="fa-IR"/>
              </w:rPr>
              <w:t xml:space="preserve"> </w:t>
            </w:r>
            <w:r w:rsidRPr="00976C33">
              <w:rPr>
                <w:rStyle w:val="Hyperlink"/>
                <w:rFonts w:hint="eastAsia"/>
                <w:noProof/>
                <w:rtl/>
                <w:lang w:bidi="fa-IR"/>
              </w:rPr>
              <w:t>ء</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88138117"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سوم</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گروهها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8" w:history="1">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hint="eastAsia"/>
                <w:noProof/>
                <w:rtl/>
                <w:lang w:bidi="fa-IR"/>
              </w:rPr>
              <w:t>صادق</w:t>
            </w:r>
            <w:r w:rsidRPr="00976C33">
              <w:rPr>
                <w:rStyle w:val="Hyperlink"/>
                <w:noProof/>
                <w:rtl/>
                <w:lang w:bidi="fa-IR"/>
              </w:rPr>
              <w:t xml:space="preserve"> </w:t>
            </w:r>
            <w:r w:rsidRPr="00976C33">
              <w:rPr>
                <w:rStyle w:val="Hyperlink"/>
                <w:rFonts w:cs="Rafed Alaem" w:hint="eastAsia"/>
                <w:noProof/>
                <w:rtl/>
              </w:rPr>
              <w:t>عليه‌السلام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گروه</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متصوفه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19" w:history="1">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ابو</w:t>
            </w:r>
            <w:r w:rsidRPr="00976C33">
              <w:rPr>
                <w:rStyle w:val="Hyperlink"/>
                <w:noProof/>
                <w:rtl/>
                <w:lang w:bidi="fa-IR"/>
              </w:rPr>
              <w:t xml:space="preserve"> </w:t>
            </w:r>
            <w:r w:rsidRPr="00976C33">
              <w:rPr>
                <w:rStyle w:val="Hyperlink"/>
                <w:rFonts w:hint="eastAsia"/>
                <w:noProof/>
                <w:rtl/>
                <w:lang w:bidi="fa-IR"/>
              </w:rPr>
              <w:t>شاكر</w:t>
            </w:r>
            <w:r w:rsidRPr="00976C33">
              <w:rPr>
                <w:rStyle w:val="Hyperlink"/>
                <w:noProof/>
                <w:rtl/>
                <w:lang w:bidi="fa-IR"/>
              </w:rPr>
              <w:t xml:space="preserve"> </w:t>
            </w:r>
            <w:r w:rsidRPr="00976C33">
              <w:rPr>
                <w:rStyle w:val="Hyperlink"/>
                <w:rFonts w:hint="eastAsia"/>
                <w:noProof/>
                <w:rtl/>
                <w:lang w:bidi="fa-IR"/>
              </w:rPr>
              <w:t>ديصان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دهر</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Toc488138119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hyperlink w:anchor="_Toc488138120"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چهارم</w:t>
            </w:r>
            <w:r w:rsidRPr="00976C33">
              <w:rPr>
                <w:rStyle w:val="Hyperlink"/>
                <w:noProof/>
                <w:rtl/>
                <w:lang w:bidi="fa-IR"/>
              </w:rPr>
              <w:t xml:space="preserve"> </w:t>
            </w:r>
            <w:r w:rsidRPr="00976C33">
              <w:rPr>
                <w:rStyle w:val="Hyperlink"/>
                <w:rFonts w:hint="eastAsia"/>
                <w:noProof/>
                <w:rtl/>
                <w:lang w:bidi="fa-IR"/>
              </w:rPr>
              <w:t>حوزه</w:t>
            </w:r>
            <w:r w:rsidRPr="00976C33">
              <w:rPr>
                <w:rStyle w:val="Hyperlink"/>
                <w:noProof/>
                <w:rtl/>
                <w:lang w:bidi="fa-IR"/>
              </w:rPr>
              <w:t xml:space="preserve"> </w:t>
            </w:r>
            <w:r w:rsidRPr="00976C33">
              <w:rPr>
                <w:rStyle w:val="Hyperlink"/>
                <w:rFonts w:hint="eastAsia"/>
                <w:noProof/>
                <w:rtl/>
                <w:lang w:bidi="fa-IR"/>
              </w:rPr>
              <w:t>علم</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تربيت</w:t>
            </w:r>
            <w:r w:rsidRPr="00976C33">
              <w:rPr>
                <w:rStyle w:val="Hyperlink"/>
                <w:noProof/>
                <w:rtl/>
                <w:lang w:bidi="fa-IR"/>
              </w:rPr>
              <w:t xml:space="preserve"> </w:t>
            </w:r>
            <w:r w:rsidRPr="00976C33">
              <w:rPr>
                <w:rStyle w:val="Hyperlink"/>
                <w:rFonts w:hint="eastAsia"/>
                <w:noProof/>
                <w:rtl/>
                <w:lang w:bidi="fa-IR"/>
              </w:rPr>
              <w:t>يافتگان</w:t>
            </w:r>
            <w:r w:rsidRPr="00976C33">
              <w:rPr>
                <w:rStyle w:val="Hyperlink"/>
                <w:noProof/>
                <w:rtl/>
                <w:lang w:bidi="fa-IR"/>
              </w:rPr>
              <w:t xml:space="preserve"> </w:t>
            </w:r>
            <w:r w:rsidRPr="00976C33">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1" w:history="1">
            <w:r w:rsidRPr="00976C33">
              <w:rPr>
                <w:rStyle w:val="Hyperlink"/>
                <w:rFonts w:hint="eastAsia"/>
                <w:noProof/>
                <w:rtl/>
                <w:lang w:bidi="fa-IR"/>
              </w:rPr>
              <w:t>اجتهاد</w:t>
            </w:r>
            <w:r w:rsidRPr="00976C33">
              <w:rPr>
                <w:rStyle w:val="Hyperlink"/>
                <w:noProof/>
                <w:rtl/>
                <w:lang w:bidi="fa-IR"/>
              </w:rPr>
              <w:t xml:space="preserve"> </w:t>
            </w:r>
            <w:r w:rsidRPr="00976C33">
              <w:rPr>
                <w:rStyle w:val="Hyperlink"/>
                <w:rFonts w:hint="eastAsia"/>
                <w:noProof/>
                <w:rtl/>
                <w:lang w:bidi="fa-IR"/>
              </w:rPr>
              <w:t>يا</w:t>
            </w:r>
            <w:r w:rsidRPr="00976C33">
              <w:rPr>
                <w:rStyle w:val="Hyperlink"/>
                <w:noProof/>
                <w:rtl/>
                <w:lang w:bidi="fa-IR"/>
              </w:rPr>
              <w:t xml:space="preserve"> </w:t>
            </w:r>
            <w:r w:rsidRPr="00976C33">
              <w:rPr>
                <w:rStyle w:val="Hyperlink"/>
                <w:rFonts w:hint="eastAsia"/>
                <w:noProof/>
                <w:rtl/>
                <w:lang w:bidi="fa-IR"/>
              </w:rPr>
              <w:t>مكانسيم</w:t>
            </w:r>
            <w:r w:rsidRPr="00976C33">
              <w:rPr>
                <w:rStyle w:val="Hyperlink"/>
                <w:noProof/>
                <w:rtl/>
                <w:lang w:bidi="fa-IR"/>
              </w:rPr>
              <w:t xml:space="preserve"> </w:t>
            </w:r>
            <w:r w:rsidRPr="00976C33">
              <w:rPr>
                <w:rStyle w:val="Hyperlink"/>
                <w:rFonts w:hint="eastAsia"/>
                <w:noProof/>
                <w:rtl/>
                <w:lang w:bidi="fa-IR"/>
              </w:rPr>
              <w:t>اسلام</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2" w:history="1">
            <w:r w:rsidRPr="00976C33">
              <w:rPr>
                <w:rStyle w:val="Hyperlink"/>
                <w:rFonts w:hint="eastAsia"/>
                <w:noProof/>
                <w:rtl/>
                <w:lang w:bidi="fa-IR"/>
              </w:rPr>
              <w:t>شاگردان</w:t>
            </w:r>
            <w:r w:rsidRPr="00976C33">
              <w:rPr>
                <w:rStyle w:val="Hyperlink"/>
                <w:noProof/>
                <w:rtl/>
                <w:lang w:bidi="fa-IR"/>
              </w:rPr>
              <w:t xml:space="preserve"> </w:t>
            </w:r>
            <w:r w:rsidRPr="00976C33">
              <w:rPr>
                <w:rStyle w:val="Hyperlink"/>
                <w:rFonts w:hint="eastAsia"/>
                <w:noProof/>
                <w:rtl/>
                <w:lang w:bidi="fa-IR"/>
              </w:rPr>
              <w:t>مدرسه</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3" w:history="1">
            <w:r w:rsidRPr="00976C33">
              <w:rPr>
                <w:rStyle w:val="Hyperlink"/>
                <w:rFonts w:hint="eastAsia"/>
                <w:noProof/>
                <w:rtl/>
                <w:lang w:bidi="fa-IR"/>
              </w:rPr>
              <w:t>مفتوح</w:t>
            </w:r>
            <w:r w:rsidRPr="00976C33">
              <w:rPr>
                <w:rStyle w:val="Hyperlink"/>
                <w:noProof/>
                <w:rtl/>
                <w:lang w:bidi="fa-IR"/>
              </w:rPr>
              <w:t xml:space="preserve"> </w:t>
            </w:r>
            <w:r w:rsidRPr="00976C33">
              <w:rPr>
                <w:rStyle w:val="Hyperlink"/>
                <w:rFonts w:hint="eastAsia"/>
                <w:noProof/>
                <w:rtl/>
                <w:lang w:bidi="fa-IR"/>
              </w:rPr>
              <w:t>بودن</w:t>
            </w:r>
            <w:r w:rsidRPr="00976C33">
              <w:rPr>
                <w:rStyle w:val="Hyperlink"/>
                <w:noProof/>
                <w:rtl/>
                <w:lang w:bidi="fa-IR"/>
              </w:rPr>
              <w:t xml:space="preserve"> </w:t>
            </w:r>
            <w:r w:rsidRPr="00976C33">
              <w:rPr>
                <w:rStyle w:val="Hyperlink"/>
                <w:rFonts w:hint="eastAsia"/>
                <w:noProof/>
                <w:rtl/>
                <w:lang w:bidi="fa-IR"/>
              </w:rPr>
              <w:t>باب</w:t>
            </w:r>
            <w:r w:rsidRPr="00976C33">
              <w:rPr>
                <w:rStyle w:val="Hyperlink"/>
                <w:noProof/>
                <w:rtl/>
                <w:lang w:bidi="fa-IR"/>
              </w:rPr>
              <w:t xml:space="preserve"> </w:t>
            </w:r>
            <w:r w:rsidRPr="00976C33">
              <w:rPr>
                <w:rStyle w:val="Hyperlink"/>
                <w:rFonts w:hint="eastAsia"/>
                <w:noProof/>
                <w:rtl/>
                <w:lang w:bidi="fa-IR"/>
              </w:rPr>
              <w:t>اجتهاد</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نظر</w:t>
            </w:r>
            <w:r w:rsidRPr="00976C33">
              <w:rPr>
                <w:rStyle w:val="Hyperlink"/>
                <w:noProof/>
                <w:rtl/>
                <w:lang w:bidi="fa-IR"/>
              </w:rPr>
              <w:t xml:space="preserve"> </w:t>
            </w:r>
            <w:r w:rsidRPr="00976C33">
              <w:rPr>
                <w:rStyle w:val="Hyperlink"/>
                <w:rFonts w:hint="eastAsia"/>
                <w:noProof/>
                <w:rtl/>
                <w:lang w:bidi="fa-IR"/>
              </w:rPr>
              <w:t>فقه</w:t>
            </w:r>
            <w:r w:rsidRPr="00976C33">
              <w:rPr>
                <w:rStyle w:val="Hyperlink"/>
                <w:noProof/>
                <w:rtl/>
                <w:lang w:bidi="fa-IR"/>
              </w:rPr>
              <w:t xml:space="preserve"> </w:t>
            </w:r>
            <w:r w:rsidRPr="00976C33">
              <w:rPr>
                <w:rStyle w:val="Hyperlink"/>
                <w:rFonts w:hint="eastAsia"/>
                <w:noProof/>
                <w:rtl/>
                <w:lang w:bidi="fa-IR"/>
              </w:rPr>
              <w:t>جعفر</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4" w:history="1">
            <w:r w:rsidRPr="00976C33">
              <w:rPr>
                <w:rStyle w:val="Hyperlink"/>
                <w:rFonts w:hint="eastAsia"/>
                <w:noProof/>
                <w:rtl/>
                <w:lang w:bidi="fa-IR"/>
              </w:rPr>
              <w:t>تأليفات</w:t>
            </w:r>
            <w:r w:rsidRPr="00976C33">
              <w:rPr>
                <w:rStyle w:val="Hyperlink"/>
                <w:noProof/>
                <w:rtl/>
                <w:lang w:bidi="fa-IR"/>
              </w:rPr>
              <w:t xml:space="preserve"> </w:t>
            </w:r>
            <w:r w:rsidRPr="00976C33">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88138125"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پنجم</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cs="Rafed Alaem" w:hint="eastAsia"/>
                <w:noProof/>
                <w:rtl/>
              </w:rPr>
              <w:t>عليه‌السلام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زمامداران</w:t>
            </w:r>
            <w:r w:rsidRPr="00976C33">
              <w:rPr>
                <w:rStyle w:val="Hyperlink"/>
                <w:noProof/>
                <w:rtl/>
                <w:lang w:bidi="fa-IR"/>
              </w:rPr>
              <w:t xml:space="preserve"> </w:t>
            </w:r>
            <w:r w:rsidRPr="00976C33">
              <w:rPr>
                <w:rStyle w:val="Hyperlink"/>
                <w:rFonts w:hint="eastAsia"/>
                <w:noProof/>
                <w:rtl/>
                <w:lang w:bidi="fa-IR"/>
              </w:rPr>
              <w:t>خودسر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6" w:history="1">
            <w:r w:rsidRPr="00976C33">
              <w:rPr>
                <w:rStyle w:val="Hyperlink"/>
                <w:noProof/>
                <w:rtl/>
                <w:lang w:bidi="fa-IR"/>
              </w:rPr>
              <w:t xml:space="preserve">1.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sidRPr="00976C33">
              <w:rPr>
                <w:rStyle w:val="Hyperlink"/>
                <w:noProof/>
                <w:rtl/>
                <w:lang w:bidi="fa-IR"/>
              </w:rPr>
              <w:t xml:space="preserve"> </w:t>
            </w:r>
            <w:r w:rsidRPr="00976C33">
              <w:rPr>
                <w:rStyle w:val="Hyperlink"/>
                <w:rFonts w:hint="eastAsia"/>
                <w:noProof/>
                <w:rtl/>
                <w:lang w:bidi="fa-IR"/>
              </w:rPr>
              <w:t>بن</w:t>
            </w:r>
            <w:r w:rsidRPr="00976C33">
              <w:rPr>
                <w:rStyle w:val="Hyperlink"/>
                <w:noProof/>
                <w:rtl/>
                <w:lang w:bidi="fa-IR"/>
              </w:rPr>
              <w:t xml:space="preserve"> </w:t>
            </w:r>
            <w:r w:rsidRPr="00976C33">
              <w:rPr>
                <w:rStyle w:val="Hyperlink"/>
                <w:rFonts w:hint="eastAsia"/>
                <w:noProof/>
                <w:rtl/>
                <w:lang w:bidi="fa-IR"/>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27" w:history="1">
            <w:r w:rsidRPr="00976C33">
              <w:rPr>
                <w:rStyle w:val="Hyperlink"/>
                <w:rFonts w:hint="eastAsia"/>
                <w:noProof/>
                <w:rtl/>
                <w:lang w:bidi="fa-IR"/>
              </w:rPr>
              <w:t>دليل</w:t>
            </w:r>
            <w:r w:rsidRPr="00976C33">
              <w:rPr>
                <w:rStyle w:val="Hyperlink"/>
                <w:noProof/>
                <w:rtl/>
                <w:lang w:bidi="fa-IR"/>
              </w:rPr>
              <w:t xml:space="preserve"> </w:t>
            </w:r>
            <w:r w:rsidRPr="00976C33">
              <w:rPr>
                <w:rStyle w:val="Hyperlink"/>
                <w:rFonts w:hint="eastAsia"/>
                <w:noProof/>
                <w:rtl/>
                <w:lang w:bidi="fa-IR"/>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28" w:history="1">
            <w:r w:rsidRPr="00976C33">
              <w:rPr>
                <w:rStyle w:val="Hyperlink"/>
                <w:rFonts w:hint="eastAsia"/>
                <w:noProof/>
                <w:rtl/>
                <w:lang w:bidi="fa-IR"/>
              </w:rPr>
              <w:t>نمونه</w:t>
            </w:r>
            <w:r w:rsidRPr="00976C33">
              <w:rPr>
                <w:rStyle w:val="Hyperlink"/>
                <w:noProof/>
                <w:rtl/>
                <w:lang w:bidi="fa-IR"/>
              </w:rPr>
              <w:t xml:space="preserve"> </w:t>
            </w:r>
            <w:r w:rsidRPr="00976C33">
              <w:rPr>
                <w:rStyle w:val="Hyperlink"/>
                <w:rFonts w:hint="eastAsia"/>
                <w:noProof/>
                <w:rtl/>
                <w:lang w:bidi="fa-IR"/>
              </w:rPr>
              <w:t>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خونريز</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ها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29" w:history="1">
            <w:r w:rsidRPr="00976C33">
              <w:rPr>
                <w:rStyle w:val="Hyperlink"/>
                <w:noProof/>
                <w:rtl/>
                <w:lang w:bidi="fa-IR"/>
              </w:rPr>
              <w:t xml:space="preserve">2. </w:t>
            </w:r>
            <w:r w:rsidRPr="00976C33">
              <w:rPr>
                <w:rStyle w:val="Hyperlink"/>
                <w:rFonts w:hint="eastAsia"/>
                <w:noProof/>
                <w:rtl/>
                <w:lang w:bidi="fa-IR"/>
              </w:rPr>
              <w:t>وليد</w:t>
            </w:r>
            <w:r w:rsidRPr="00976C33">
              <w:rPr>
                <w:rStyle w:val="Hyperlink"/>
                <w:noProof/>
                <w:rtl/>
                <w:lang w:bidi="fa-IR"/>
              </w:rPr>
              <w:t xml:space="preserve"> </w:t>
            </w:r>
            <w:r w:rsidRPr="00976C33">
              <w:rPr>
                <w:rStyle w:val="Hyperlink"/>
                <w:rFonts w:hint="eastAsia"/>
                <w:noProof/>
                <w:rtl/>
                <w:lang w:bidi="fa-IR"/>
              </w:rPr>
              <w:t>فرزند</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Toc488138129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0" w:history="1">
            <w:r w:rsidRPr="00976C33">
              <w:rPr>
                <w:rStyle w:val="Hyperlink"/>
                <w:noProof/>
                <w:rtl/>
                <w:lang w:bidi="fa-IR"/>
              </w:rPr>
              <w:t xml:space="preserve">3. </w:t>
            </w:r>
            <w:r w:rsidRPr="00976C33">
              <w:rPr>
                <w:rStyle w:val="Hyperlink"/>
                <w:rFonts w:hint="eastAsia"/>
                <w:noProof/>
                <w:rtl/>
                <w:lang w:bidi="fa-IR"/>
              </w:rPr>
              <w:t>سليمان</w:t>
            </w:r>
            <w:r w:rsidRPr="00976C33">
              <w:rPr>
                <w:rStyle w:val="Hyperlink"/>
                <w:noProof/>
                <w:rtl/>
                <w:lang w:bidi="fa-IR"/>
              </w:rPr>
              <w:t xml:space="preserve"> </w:t>
            </w:r>
            <w:r w:rsidRPr="00976C33">
              <w:rPr>
                <w:rStyle w:val="Hyperlink"/>
                <w:rFonts w:hint="eastAsia"/>
                <w:noProof/>
                <w:rtl/>
                <w:lang w:bidi="fa-IR"/>
              </w:rPr>
              <w:t>فرزند</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1" w:history="1">
            <w:r w:rsidRPr="00976C33">
              <w:rPr>
                <w:rStyle w:val="Hyperlink"/>
                <w:noProof/>
                <w:rtl/>
                <w:lang w:bidi="fa-IR"/>
              </w:rPr>
              <w:t xml:space="preserve">4. </w:t>
            </w:r>
            <w:r w:rsidRPr="00976C33">
              <w:rPr>
                <w:rStyle w:val="Hyperlink"/>
                <w:rFonts w:hint="eastAsia"/>
                <w:noProof/>
                <w:rtl/>
                <w:lang w:bidi="fa-IR"/>
              </w:rPr>
              <w:t>عمر</w:t>
            </w:r>
            <w:r w:rsidRPr="00976C33">
              <w:rPr>
                <w:rStyle w:val="Hyperlink"/>
                <w:noProof/>
                <w:rtl/>
                <w:lang w:bidi="fa-IR"/>
              </w:rPr>
              <w:t xml:space="preserve"> </w:t>
            </w:r>
            <w:r w:rsidRPr="00976C33">
              <w:rPr>
                <w:rStyle w:val="Hyperlink"/>
                <w:rFonts w:hint="eastAsia"/>
                <w:noProof/>
                <w:rtl/>
                <w:lang w:bidi="fa-IR"/>
              </w:rPr>
              <w:t>بن</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2" w:history="1">
            <w:r w:rsidRPr="00976C33">
              <w:rPr>
                <w:rStyle w:val="Hyperlink"/>
                <w:noProof/>
                <w:rtl/>
                <w:lang w:bidi="fa-IR"/>
              </w:rPr>
              <w:t xml:space="preserve">5. </w:t>
            </w:r>
            <w:r w:rsidRPr="00976C33">
              <w:rPr>
                <w:rStyle w:val="Hyperlink"/>
                <w:rFonts w:hint="eastAsia"/>
                <w:noProof/>
                <w:rtl/>
                <w:lang w:bidi="fa-IR"/>
              </w:rPr>
              <w:t>يزيد</w:t>
            </w:r>
            <w:r w:rsidRPr="00976C33">
              <w:rPr>
                <w:rStyle w:val="Hyperlink"/>
                <w:noProof/>
                <w:rtl/>
                <w:lang w:bidi="fa-IR"/>
              </w:rPr>
              <w:t xml:space="preserve"> </w:t>
            </w:r>
            <w:r w:rsidRPr="00976C33">
              <w:rPr>
                <w:rStyle w:val="Hyperlink"/>
                <w:rFonts w:hint="eastAsia"/>
                <w:noProof/>
                <w:rtl/>
                <w:lang w:bidi="fa-IR"/>
              </w:rPr>
              <w:t>فرزند</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sidRPr="00976C33">
              <w:rPr>
                <w:rStyle w:val="Hyperlink"/>
                <w:noProof/>
                <w:rtl/>
                <w:lang w:bidi="fa-IR"/>
              </w:rPr>
              <w:t xml:space="preserve"> </w:t>
            </w:r>
            <w:r w:rsidRPr="00976C33">
              <w:rPr>
                <w:rStyle w:val="Hyperlink"/>
                <w:rFonts w:hint="eastAsia"/>
                <w:noProof/>
                <w:rtl/>
                <w:lang w:bidi="fa-IR"/>
              </w:rPr>
              <w:t>يزيد</w:t>
            </w:r>
            <w:r w:rsidRPr="00976C33">
              <w:rPr>
                <w:rStyle w:val="Hyperlink"/>
                <w:noProof/>
                <w:rtl/>
                <w:lang w:bidi="fa-IR"/>
              </w:rPr>
              <w:t xml:space="preserve"> </w:t>
            </w:r>
            <w:r w:rsidRPr="00976C33">
              <w:rPr>
                <w:rStyle w:val="Hyperlink"/>
                <w:rFonts w:hint="eastAsia"/>
                <w:noProof/>
                <w:rtl/>
                <w:lang w:bidi="fa-IR"/>
              </w:rPr>
              <w:t>بن</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3" w:history="1">
            <w:r w:rsidRPr="00976C33">
              <w:rPr>
                <w:rStyle w:val="Hyperlink"/>
                <w:noProof/>
                <w:rtl/>
                <w:lang w:bidi="fa-IR"/>
              </w:rPr>
              <w:t xml:space="preserve">6. </w:t>
            </w:r>
            <w:r w:rsidRPr="00976C33">
              <w:rPr>
                <w:rStyle w:val="Hyperlink"/>
                <w:rFonts w:hint="eastAsia"/>
                <w:noProof/>
                <w:rtl/>
                <w:lang w:bidi="fa-IR"/>
              </w:rPr>
              <w:t>هشام</w:t>
            </w:r>
            <w:r w:rsidRPr="00976C33">
              <w:rPr>
                <w:rStyle w:val="Hyperlink"/>
                <w:noProof/>
                <w:rtl/>
                <w:lang w:bidi="fa-IR"/>
              </w:rPr>
              <w:t xml:space="preserve"> </w:t>
            </w:r>
            <w:r w:rsidRPr="00976C33">
              <w:rPr>
                <w:rStyle w:val="Hyperlink"/>
                <w:rFonts w:hint="eastAsia"/>
                <w:noProof/>
                <w:rtl/>
                <w:lang w:bidi="fa-IR"/>
              </w:rPr>
              <w:t>پسر</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34" w:history="1">
            <w:r w:rsidRPr="00976C33">
              <w:rPr>
                <w:rStyle w:val="Hyperlink"/>
                <w:rFonts w:hint="eastAsia"/>
                <w:noProof/>
                <w:rtl/>
                <w:lang w:bidi="fa-IR"/>
              </w:rPr>
              <w:t>هشام</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خاندان</w:t>
            </w:r>
            <w:r w:rsidRPr="00976C33">
              <w:rPr>
                <w:rStyle w:val="Hyperlink"/>
                <w:noProof/>
                <w:rtl/>
                <w:lang w:bidi="fa-IR"/>
              </w:rPr>
              <w:t xml:space="preserve"> </w:t>
            </w:r>
            <w:r w:rsidRPr="00976C33">
              <w:rPr>
                <w:rStyle w:val="Hyperlink"/>
                <w:rFonts w:hint="eastAsia"/>
                <w:noProof/>
                <w:rtl/>
                <w:lang w:bidi="fa-IR"/>
              </w:rPr>
              <w:t>پيامبر</w:t>
            </w:r>
            <w:r w:rsidRPr="00976C33">
              <w:rPr>
                <w:rStyle w:val="Hyperlink"/>
                <w:noProof/>
                <w:rtl/>
                <w:lang w:bidi="fa-IR"/>
              </w:rPr>
              <w:t xml:space="preserve"> </w:t>
            </w:r>
            <w:r w:rsidRPr="00976C33">
              <w:rPr>
                <w:rStyle w:val="Hyperlink"/>
                <w:rFonts w:cs="Rafed Alaem" w:hint="eastAsia"/>
                <w:noProof/>
                <w:rtl/>
              </w:rPr>
              <w:t>صل</w:t>
            </w:r>
            <w:r w:rsidRPr="00976C33">
              <w:rPr>
                <w:rStyle w:val="Hyperlink"/>
                <w:rFonts w:cs="Rafed Alaem" w:hint="cs"/>
                <w:noProof/>
                <w:rtl/>
              </w:rPr>
              <w:t>ی</w:t>
            </w:r>
            <w:r w:rsidRPr="00976C33">
              <w:rPr>
                <w:rStyle w:val="Hyperlink"/>
                <w:rFonts w:cs="Rafed Alaem" w:hint="eastAsia"/>
                <w:noProof/>
                <w:rtl/>
              </w:rPr>
              <w:t>‌الله‌عليه‌وآله‌وسلم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5" w:history="1">
            <w:r w:rsidRPr="00976C33">
              <w:rPr>
                <w:rStyle w:val="Hyperlink"/>
                <w:noProof/>
                <w:rtl/>
                <w:lang w:bidi="fa-IR"/>
              </w:rPr>
              <w:t xml:space="preserve">7. </w:t>
            </w:r>
            <w:r w:rsidRPr="00976C33">
              <w:rPr>
                <w:rStyle w:val="Hyperlink"/>
                <w:rFonts w:hint="eastAsia"/>
                <w:noProof/>
                <w:rtl/>
                <w:lang w:bidi="fa-IR"/>
              </w:rPr>
              <w:t>وليد</w:t>
            </w:r>
            <w:r w:rsidRPr="00976C33">
              <w:rPr>
                <w:rStyle w:val="Hyperlink"/>
                <w:noProof/>
                <w:rtl/>
                <w:lang w:bidi="fa-IR"/>
              </w:rPr>
              <w:t xml:space="preserve"> </w:t>
            </w:r>
            <w:r w:rsidRPr="00976C33">
              <w:rPr>
                <w:rStyle w:val="Hyperlink"/>
                <w:rFonts w:hint="eastAsia"/>
                <w:noProof/>
                <w:rtl/>
                <w:lang w:bidi="fa-IR"/>
              </w:rPr>
              <w:t>بن</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6" w:history="1">
            <w:r w:rsidRPr="00976C33">
              <w:rPr>
                <w:rStyle w:val="Hyperlink"/>
                <w:noProof/>
                <w:rtl/>
                <w:lang w:bidi="fa-IR"/>
              </w:rPr>
              <w:t xml:space="preserve">8. </w:t>
            </w:r>
            <w:r w:rsidRPr="00976C33">
              <w:rPr>
                <w:rStyle w:val="Hyperlink"/>
                <w:rFonts w:hint="eastAsia"/>
                <w:noProof/>
                <w:rtl/>
                <w:lang w:bidi="fa-IR"/>
              </w:rPr>
              <w:t>يزيد</w:t>
            </w:r>
            <w:r w:rsidRPr="00976C33">
              <w:rPr>
                <w:rStyle w:val="Hyperlink"/>
                <w:noProof/>
                <w:rtl/>
                <w:lang w:bidi="fa-IR"/>
              </w:rPr>
              <w:t xml:space="preserve"> </w:t>
            </w:r>
            <w:r w:rsidRPr="00976C33">
              <w:rPr>
                <w:rStyle w:val="Hyperlink"/>
                <w:rFonts w:hint="eastAsia"/>
                <w:noProof/>
                <w:rtl/>
                <w:lang w:bidi="fa-IR"/>
              </w:rPr>
              <w:t>ناقص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7" w:history="1">
            <w:r w:rsidRPr="00976C33">
              <w:rPr>
                <w:rStyle w:val="Hyperlink"/>
                <w:noProof/>
                <w:rtl/>
                <w:lang w:bidi="fa-IR"/>
              </w:rPr>
              <w:t xml:space="preserve">9. </w:t>
            </w:r>
            <w:r w:rsidRPr="00976C33">
              <w:rPr>
                <w:rStyle w:val="Hyperlink"/>
                <w:rFonts w:hint="eastAsia"/>
                <w:noProof/>
                <w:rtl/>
                <w:lang w:bidi="fa-IR"/>
              </w:rPr>
              <w:t>ابراهيم</w:t>
            </w:r>
            <w:r w:rsidRPr="00976C33">
              <w:rPr>
                <w:rStyle w:val="Hyperlink"/>
                <w:noProof/>
                <w:rtl/>
                <w:lang w:bidi="fa-IR"/>
              </w:rPr>
              <w:t xml:space="preserve"> </w:t>
            </w:r>
            <w:r w:rsidRPr="00976C33">
              <w:rPr>
                <w:rStyle w:val="Hyperlink"/>
                <w:rFonts w:hint="eastAsia"/>
                <w:noProof/>
                <w:rtl/>
                <w:lang w:bidi="fa-IR"/>
              </w:rPr>
              <w:t>بن</w:t>
            </w:r>
            <w:r w:rsidRPr="00976C33">
              <w:rPr>
                <w:rStyle w:val="Hyperlink"/>
                <w:noProof/>
                <w:rtl/>
                <w:lang w:bidi="fa-IR"/>
              </w:rPr>
              <w:t xml:space="preserve"> </w:t>
            </w:r>
            <w:r w:rsidRPr="00976C33">
              <w:rPr>
                <w:rStyle w:val="Hyperlink"/>
                <w:rFonts w:hint="eastAsia"/>
                <w:noProof/>
                <w:rtl/>
                <w:lang w:bidi="fa-IR"/>
              </w:rPr>
              <w:t>وليد</w:t>
            </w:r>
            <w:r w:rsidRPr="00976C33">
              <w:rPr>
                <w:rStyle w:val="Hyperlink"/>
                <w:noProof/>
                <w:rtl/>
                <w:lang w:bidi="fa-IR"/>
              </w:rPr>
              <w:t xml:space="preserve"> </w:t>
            </w:r>
            <w:r w:rsidRPr="00976C33">
              <w:rPr>
                <w:rStyle w:val="Hyperlink"/>
                <w:rFonts w:hint="eastAsia"/>
                <w:noProof/>
                <w:rtl/>
                <w:lang w:bidi="fa-IR"/>
              </w:rPr>
              <w:t>نوه</w:t>
            </w:r>
            <w:r w:rsidRPr="00976C33">
              <w:rPr>
                <w:rStyle w:val="Hyperlink"/>
                <w:noProof/>
                <w:rtl/>
                <w:lang w:bidi="fa-IR"/>
              </w:rPr>
              <w:t xml:space="preserve"> </w:t>
            </w:r>
            <w:r w:rsidRPr="00976C33">
              <w:rPr>
                <w:rStyle w:val="Hyperlink"/>
                <w:rFonts w:hint="eastAsia"/>
                <w:noProof/>
                <w:rtl/>
                <w:lang w:bidi="fa-IR"/>
              </w:rPr>
              <w:t>ء</w:t>
            </w:r>
            <w:r w:rsidRPr="00976C33">
              <w:rPr>
                <w:rStyle w:val="Hyperlink"/>
                <w:noProof/>
                <w:rtl/>
                <w:lang w:bidi="fa-IR"/>
              </w:rPr>
              <w:t xml:space="preserve"> </w:t>
            </w:r>
            <w:r w:rsidRPr="00976C33">
              <w:rPr>
                <w:rStyle w:val="Hyperlink"/>
                <w:rFonts w:hint="eastAsia"/>
                <w:noProof/>
                <w:rtl/>
                <w:lang w:bidi="fa-IR"/>
              </w:rPr>
              <w:t>عبد</w:t>
            </w:r>
            <w:r w:rsidRPr="00976C33">
              <w:rPr>
                <w:rStyle w:val="Hyperlink"/>
                <w:noProof/>
                <w:rtl/>
                <w:lang w:bidi="fa-IR"/>
              </w:rPr>
              <w:t xml:space="preserve"> </w:t>
            </w:r>
            <w:r w:rsidRPr="00976C33">
              <w:rPr>
                <w:rStyle w:val="Hyperlink"/>
                <w:rFonts w:hint="eastAsia"/>
                <w:noProof/>
                <w:rtl/>
                <w:lang w:bidi="fa-IR"/>
              </w:rPr>
              <w:t>الملك</w:t>
            </w:r>
            <w:r w:rsidRPr="00976C33">
              <w:rPr>
                <w:rStyle w:val="Hyperlink"/>
                <w:noProof/>
                <w:rtl/>
                <w:lang w:bidi="fa-IR"/>
              </w:rPr>
              <w:t xml:space="preserve"> </w:t>
            </w:r>
            <w:r w:rsidRPr="00976C33">
              <w:rPr>
                <w:rStyle w:val="Hyperlink"/>
                <w:rFonts w:hint="eastAsia"/>
                <w:noProof/>
                <w:rtl/>
                <w:lang w:bidi="fa-IR"/>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8" w:history="1">
            <w:r w:rsidRPr="00976C33">
              <w:rPr>
                <w:rStyle w:val="Hyperlink"/>
                <w:noProof/>
                <w:rtl/>
                <w:lang w:bidi="fa-IR"/>
              </w:rPr>
              <w:t xml:space="preserve">10. </w:t>
            </w:r>
            <w:r w:rsidRPr="00976C33">
              <w:rPr>
                <w:rStyle w:val="Hyperlink"/>
                <w:rFonts w:hint="eastAsia"/>
                <w:noProof/>
                <w:rtl/>
                <w:lang w:bidi="fa-IR"/>
              </w:rPr>
              <w:t>مروان</w:t>
            </w:r>
            <w:r w:rsidRPr="00976C33">
              <w:rPr>
                <w:rStyle w:val="Hyperlink"/>
                <w:noProof/>
                <w:rtl/>
                <w:lang w:bidi="fa-IR"/>
              </w:rPr>
              <w:t xml:space="preserve"> </w:t>
            </w:r>
            <w:r w:rsidRPr="00976C33">
              <w:rPr>
                <w:rStyle w:val="Hyperlink"/>
                <w:rFonts w:hint="eastAsia"/>
                <w:noProof/>
                <w:rtl/>
                <w:lang w:bidi="fa-IR"/>
              </w:rPr>
              <w:t>حمار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39" w:history="1">
            <w:r w:rsidRPr="00976C33">
              <w:rPr>
                <w:rStyle w:val="Hyperlink"/>
                <w:noProof/>
                <w:rtl/>
                <w:lang w:bidi="fa-IR"/>
              </w:rPr>
              <w:t xml:space="preserve">11 </w:t>
            </w:r>
            <w:r w:rsidRPr="00976C33">
              <w:rPr>
                <w:rStyle w:val="Hyperlink"/>
                <w:rFonts w:hint="eastAsia"/>
                <w:noProof/>
                <w:rtl/>
                <w:lang w:bidi="fa-IR"/>
              </w:rPr>
              <w:t>و</w:t>
            </w:r>
            <w:r w:rsidRPr="00976C33">
              <w:rPr>
                <w:rStyle w:val="Hyperlink"/>
                <w:noProof/>
                <w:rtl/>
                <w:lang w:bidi="fa-IR"/>
              </w:rPr>
              <w:t xml:space="preserve"> 12. </w:t>
            </w:r>
            <w:r w:rsidRPr="00976C33">
              <w:rPr>
                <w:rStyle w:val="Hyperlink"/>
                <w:rFonts w:hint="eastAsia"/>
                <w:noProof/>
                <w:rtl/>
                <w:lang w:bidi="fa-IR"/>
              </w:rPr>
              <w:t>سفاح</w:t>
            </w:r>
            <w:r w:rsidRPr="00976C33">
              <w:rPr>
                <w:rStyle w:val="Hyperlink"/>
                <w:noProof/>
                <w:rtl/>
                <w:lang w:bidi="fa-IR"/>
              </w:rPr>
              <w:t xml:space="preserve"> </w:t>
            </w:r>
            <w:r w:rsidRPr="00976C33">
              <w:rPr>
                <w:rStyle w:val="Hyperlink"/>
                <w:rFonts w:hint="eastAsia"/>
                <w:noProof/>
                <w:rtl/>
                <w:lang w:bidi="fa-IR"/>
              </w:rPr>
              <w:t>عباس</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منصور</w:t>
            </w:r>
            <w:r w:rsidRPr="00976C33">
              <w:rPr>
                <w:rStyle w:val="Hyperlink"/>
                <w:noProof/>
                <w:rtl/>
                <w:lang w:bidi="fa-IR"/>
              </w:rPr>
              <w:t xml:space="preserve"> </w:t>
            </w:r>
            <w:r w:rsidRPr="00976C33">
              <w:rPr>
                <w:rStyle w:val="Hyperlink"/>
                <w:rFonts w:hint="eastAsia"/>
                <w:noProof/>
                <w:rtl/>
                <w:lang w:bidi="fa-IR"/>
              </w:rPr>
              <w:t>دوانيق</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Toc488138139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0" w:history="1">
            <w:r w:rsidRPr="00976C33">
              <w:rPr>
                <w:rStyle w:val="Hyperlink"/>
                <w:rFonts w:hint="eastAsia"/>
                <w:noProof/>
                <w:rtl/>
                <w:lang w:bidi="fa-IR"/>
              </w:rPr>
              <w:t>دوران</w:t>
            </w:r>
            <w:r w:rsidRPr="00976C33">
              <w:rPr>
                <w:rStyle w:val="Hyperlink"/>
                <w:noProof/>
                <w:rtl/>
                <w:lang w:bidi="fa-IR"/>
              </w:rPr>
              <w:t xml:space="preserve"> </w:t>
            </w:r>
            <w:r w:rsidRPr="00976C33">
              <w:rPr>
                <w:rStyle w:val="Hyperlink"/>
                <w:rFonts w:hint="eastAsia"/>
                <w:noProof/>
                <w:rtl/>
                <w:lang w:bidi="fa-IR"/>
              </w:rPr>
              <w:t>انتقال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1" w:history="1">
            <w:r w:rsidRPr="00976C33">
              <w:rPr>
                <w:rStyle w:val="Hyperlink"/>
                <w:rFonts w:hint="eastAsia"/>
                <w:noProof/>
                <w:rtl/>
                <w:lang w:bidi="fa-IR"/>
              </w:rPr>
              <w:t>تقيه</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كتمان</w:t>
            </w:r>
            <w:r w:rsidRPr="00976C33">
              <w:rPr>
                <w:rStyle w:val="Hyperlink"/>
                <w:noProof/>
                <w:rtl/>
                <w:lang w:bidi="fa-IR"/>
              </w:rPr>
              <w:t xml:space="preserve"> </w:t>
            </w:r>
            <w:r w:rsidRPr="00976C33">
              <w:rPr>
                <w:rStyle w:val="Hyperlink"/>
                <w:rFonts w:hint="eastAsia"/>
                <w:noProof/>
                <w:rtl/>
                <w:lang w:bidi="fa-IR"/>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2" w:history="1">
            <w:r w:rsidRPr="00976C33">
              <w:rPr>
                <w:rStyle w:val="Hyperlink"/>
                <w:rFonts w:hint="eastAsia"/>
                <w:noProof/>
                <w:rtl/>
                <w:lang w:bidi="fa-IR"/>
              </w:rPr>
              <w:t>سفاح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3" w:history="1">
            <w:r w:rsidRPr="00976C33">
              <w:rPr>
                <w:rStyle w:val="Hyperlink"/>
                <w:rFonts w:hint="eastAsia"/>
                <w:noProof/>
                <w:rtl/>
                <w:lang w:bidi="fa-IR"/>
              </w:rPr>
              <w:t>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4" w:history="1">
            <w:r w:rsidRPr="00976C33">
              <w:rPr>
                <w:rStyle w:val="Hyperlink"/>
                <w:rFonts w:hint="eastAsia"/>
                <w:noProof/>
                <w:rtl/>
                <w:lang w:bidi="fa-IR"/>
              </w:rPr>
              <w:t>پيمان</w:t>
            </w:r>
            <w:r w:rsidRPr="00976C33">
              <w:rPr>
                <w:rStyle w:val="Hyperlink"/>
                <w:noProof/>
                <w:rtl/>
                <w:lang w:bidi="fa-IR"/>
              </w:rPr>
              <w:t xml:space="preserve"> </w:t>
            </w:r>
            <w:r w:rsidRPr="00976C33">
              <w:rPr>
                <w:rStyle w:val="Hyperlink"/>
                <w:rFonts w:hint="eastAsia"/>
                <w:noProof/>
                <w:rtl/>
                <w:lang w:bidi="fa-IR"/>
              </w:rPr>
              <w:t>شكن</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5" w:history="1">
            <w:r w:rsidRPr="00976C33">
              <w:rPr>
                <w:rStyle w:val="Hyperlink"/>
                <w:rFonts w:hint="eastAsia"/>
                <w:noProof/>
                <w:rtl/>
                <w:lang w:bidi="fa-IR"/>
              </w:rPr>
              <w:t>نمونه</w:t>
            </w:r>
            <w:r w:rsidRPr="00976C33">
              <w:rPr>
                <w:rStyle w:val="Hyperlink"/>
                <w:noProof/>
                <w:rtl/>
                <w:lang w:bidi="fa-IR"/>
              </w:rPr>
              <w:t xml:space="preserve"> </w:t>
            </w:r>
            <w:r w:rsidRPr="00976C33">
              <w:rPr>
                <w:rStyle w:val="Hyperlink"/>
                <w:rFonts w:hint="eastAsia"/>
                <w:noProof/>
                <w:rtl/>
                <w:lang w:bidi="fa-IR"/>
              </w:rPr>
              <w:t>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اختناق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6" w:history="1">
            <w:r w:rsidRPr="00976C33">
              <w:rPr>
                <w:rStyle w:val="Hyperlink"/>
                <w:rFonts w:hint="eastAsia"/>
                <w:noProof/>
                <w:rtl/>
                <w:lang w:bidi="fa-IR"/>
              </w:rPr>
              <w:t>نمونه</w:t>
            </w:r>
            <w:r w:rsidRPr="00976C33">
              <w:rPr>
                <w:rStyle w:val="Hyperlink"/>
                <w:noProof/>
                <w:rtl/>
                <w:lang w:bidi="fa-IR"/>
              </w:rPr>
              <w:t xml:space="preserve"> </w:t>
            </w:r>
            <w:r w:rsidRPr="00976C33">
              <w:rPr>
                <w:rStyle w:val="Hyperlink"/>
                <w:rFonts w:hint="eastAsia"/>
                <w:noProof/>
                <w:rtl/>
                <w:lang w:bidi="fa-IR"/>
              </w:rPr>
              <w:t>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اختناق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7" w:history="1">
            <w:r w:rsidRPr="00976C33">
              <w:rPr>
                <w:rStyle w:val="Hyperlink"/>
                <w:rFonts w:hint="eastAsia"/>
                <w:noProof/>
                <w:rtl/>
                <w:lang w:bidi="fa-IR"/>
              </w:rPr>
              <w:t>منصور</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خاندان</w:t>
            </w:r>
            <w:r w:rsidRPr="00976C33">
              <w:rPr>
                <w:rStyle w:val="Hyperlink"/>
                <w:noProof/>
                <w:rtl/>
                <w:lang w:bidi="fa-IR"/>
              </w:rPr>
              <w:t xml:space="preserve"> </w:t>
            </w:r>
            <w:r w:rsidRPr="00976C33">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8" w:history="1">
            <w:r w:rsidRPr="00976C33">
              <w:rPr>
                <w:rStyle w:val="Hyperlink"/>
                <w:rFonts w:hint="eastAsia"/>
                <w:noProof/>
                <w:rtl/>
                <w:lang w:bidi="fa-IR"/>
              </w:rPr>
              <w:t>شكنجه</w:t>
            </w:r>
            <w:r w:rsidRPr="00976C33">
              <w:rPr>
                <w:rStyle w:val="Hyperlink"/>
                <w:noProof/>
                <w:rtl/>
                <w:lang w:bidi="fa-IR"/>
              </w:rPr>
              <w:t xml:space="preserve"> </w:t>
            </w:r>
            <w:r w:rsidRPr="00976C33">
              <w:rPr>
                <w:rStyle w:val="Hyperlink"/>
                <w:rFonts w:hint="eastAsia"/>
                <w:noProof/>
                <w:rtl/>
                <w:lang w:bidi="fa-IR"/>
              </w:rPr>
              <w:t>ها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غير</w:t>
            </w:r>
            <w:r w:rsidRPr="00976C33">
              <w:rPr>
                <w:rStyle w:val="Hyperlink"/>
                <w:noProof/>
                <w:rtl/>
                <w:lang w:bidi="fa-IR"/>
              </w:rPr>
              <w:t xml:space="preserve"> </w:t>
            </w:r>
            <w:r w:rsidRPr="00976C33">
              <w:rPr>
                <w:rStyle w:val="Hyperlink"/>
                <w:rFonts w:hint="eastAsia"/>
                <w:noProof/>
                <w:rtl/>
                <w:lang w:bidi="fa-IR"/>
              </w:rPr>
              <w:t>انسان</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F18B8" w:rsidRDefault="008F18B8">
          <w:pPr>
            <w:pStyle w:val="TOC3"/>
            <w:rPr>
              <w:rFonts w:asciiTheme="minorHAnsi" w:eastAsiaTheme="minorEastAsia" w:hAnsiTheme="minorHAnsi" w:cstheme="minorBidi"/>
              <w:noProof/>
              <w:color w:val="auto"/>
              <w:sz w:val="22"/>
              <w:szCs w:val="22"/>
              <w:rtl/>
            </w:rPr>
          </w:pPr>
          <w:hyperlink w:anchor="_Toc488138149" w:history="1">
            <w:r w:rsidRPr="00976C33">
              <w:rPr>
                <w:rStyle w:val="Hyperlink"/>
                <w:rFonts w:hint="eastAsia"/>
                <w:noProof/>
                <w:rtl/>
                <w:lang w:bidi="fa-IR"/>
              </w:rPr>
              <w:t>نذرها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Toc488138149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F18B8" w:rsidRDefault="008F18B8">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88138150" w:history="1">
            <w:r w:rsidRPr="00976C33">
              <w:rPr>
                <w:rStyle w:val="Hyperlink"/>
                <w:rFonts w:hint="eastAsia"/>
                <w:noProof/>
                <w:rtl/>
                <w:lang w:bidi="fa-IR"/>
              </w:rPr>
              <w:t>بخش</w:t>
            </w:r>
            <w:r w:rsidRPr="00976C33">
              <w:rPr>
                <w:rStyle w:val="Hyperlink"/>
                <w:noProof/>
                <w:rtl/>
                <w:lang w:bidi="fa-IR"/>
              </w:rPr>
              <w:t xml:space="preserve"> </w:t>
            </w:r>
            <w:r w:rsidRPr="00976C33">
              <w:rPr>
                <w:rStyle w:val="Hyperlink"/>
                <w:rFonts w:hint="eastAsia"/>
                <w:noProof/>
                <w:rtl/>
                <w:lang w:bidi="fa-IR"/>
              </w:rPr>
              <w:t>ششم</w:t>
            </w:r>
            <w:r w:rsidRPr="00976C33">
              <w:rPr>
                <w:rStyle w:val="Hyperlink"/>
                <w:noProof/>
                <w:rtl/>
                <w:lang w:bidi="fa-IR"/>
              </w:rPr>
              <w:t xml:space="preserve">: </w:t>
            </w:r>
            <w:r w:rsidRPr="00976C33">
              <w:rPr>
                <w:rStyle w:val="Hyperlink"/>
                <w:rFonts w:hint="eastAsia"/>
                <w:noProof/>
                <w:rtl/>
                <w:lang w:bidi="fa-IR"/>
              </w:rPr>
              <w:t>رهنمودها</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ارشادات</w:t>
            </w:r>
            <w:r w:rsidRPr="00976C33">
              <w:rPr>
                <w:rStyle w:val="Hyperlink"/>
                <w:noProof/>
                <w:rtl/>
                <w:lang w:bidi="fa-IR"/>
              </w:rPr>
              <w:t xml:space="preserve"> </w:t>
            </w:r>
            <w:r w:rsidRPr="00976C33">
              <w:rPr>
                <w:rStyle w:val="Hyperlink"/>
                <w:rFonts w:hint="eastAsia"/>
                <w:noProof/>
                <w:rtl/>
                <w:lang w:bidi="fa-IR"/>
              </w:rPr>
              <w:t>تربيت</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1" w:history="1">
            <w:r w:rsidRPr="00976C33">
              <w:rPr>
                <w:rStyle w:val="Hyperlink"/>
                <w:noProof/>
                <w:rtl/>
                <w:lang w:bidi="fa-IR"/>
              </w:rPr>
              <w:t xml:space="preserve">1. </w:t>
            </w:r>
            <w:r w:rsidRPr="00976C33">
              <w:rPr>
                <w:rStyle w:val="Hyperlink"/>
                <w:rFonts w:hint="eastAsia"/>
                <w:noProof/>
                <w:rtl/>
                <w:lang w:bidi="fa-IR"/>
              </w:rPr>
              <w:t>توحيد</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خداشناس</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2" w:history="1">
            <w:r w:rsidRPr="00976C33">
              <w:rPr>
                <w:rStyle w:val="Hyperlink"/>
                <w:noProof/>
                <w:rtl/>
                <w:lang w:bidi="fa-IR"/>
              </w:rPr>
              <w:t xml:space="preserve">2. </w:t>
            </w:r>
            <w:r w:rsidRPr="00976C33">
              <w:rPr>
                <w:rStyle w:val="Hyperlink"/>
                <w:rFonts w:hint="eastAsia"/>
                <w:noProof/>
                <w:rtl/>
                <w:lang w:bidi="fa-IR"/>
              </w:rPr>
              <w:t>باز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3" w:history="1">
            <w:r w:rsidRPr="00976C33">
              <w:rPr>
                <w:rStyle w:val="Hyperlink"/>
                <w:noProof/>
                <w:rtl/>
                <w:lang w:bidi="fa-IR"/>
              </w:rPr>
              <w:t xml:space="preserve">3. </w:t>
            </w:r>
            <w:r w:rsidRPr="00976C33">
              <w:rPr>
                <w:rStyle w:val="Hyperlink"/>
                <w:rFonts w:hint="eastAsia"/>
                <w:noProof/>
                <w:rtl/>
                <w:lang w:bidi="fa-IR"/>
              </w:rPr>
              <w:t>اثبات</w:t>
            </w:r>
            <w:r w:rsidRPr="00976C33">
              <w:rPr>
                <w:rStyle w:val="Hyperlink"/>
                <w:noProof/>
                <w:rtl/>
                <w:lang w:bidi="fa-IR"/>
              </w:rPr>
              <w:t xml:space="preserve"> </w:t>
            </w:r>
            <w:r w:rsidRPr="00976C33">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4" w:history="1">
            <w:r w:rsidRPr="00976C33">
              <w:rPr>
                <w:rStyle w:val="Hyperlink"/>
                <w:noProof/>
                <w:rtl/>
                <w:lang w:bidi="fa-IR"/>
              </w:rPr>
              <w:t xml:space="preserve">4. </w:t>
            </w:r>
            <w:r w:rsidRPr="00976C33">
              <w:rPr>
                <w:rStyle w:val="Hyperlink"/>
                <w:rFonts w:hint="eastAsia"/>
                <w:noProof/>
                <w:rtl/>
                <w:lang w:bidi="fa-IR"/>
              </w:rPr>
              <w:t>درباره</w:t>
            </w:r>
            <w:r w:rsidRPr="00976C33">
              <w:rPr>
                <w:rStyle w:val="Hyperlink"/>
                <w:noProof/>
                <w:rtl/>
                <w:lang w:bidi="fa-IR"/>
              </w:rPr>
              <w:t xml:space="preserve"> </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تربيت</w:t>
            </w:r>
            <w:r w:rsidRPr="00976C33">
              <w:rPr>
                <w:rStyle w:val="Hyperlink"/>
                <w:noProof/>
                <w:rtl/>
                <w:lang w:bidi="fa-IR"/>
              </w:rPr>
              <w:t xml:space="preserve"> </w:t>
            </w:r>
            <w:r w:rsidRPr="00976C33">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5" w:history="1">
            <w:r w:rsidRPr="00976C33">
              <w:rPr>
                <w:rStyle w:val="Hyperlink"/>
                <w:noProof/>
                <w:rtl/>
                <w:lang w:bidi="fa-IR"/>
              </w:rPr>
              <w:t xml:space="preserve">5. </w:t>
            </w:r>
            <w:r w:rsidRPr="00976C33">
              <w:rPr>
                <w:rStyle w:val="Hyperlink"/>
                <w:rFonts w:hint="eastAsia"/>
                <w:noProof/>
                <w:rtl/>
                <w:lang w:bidi="fa-IR"/>
              </w:rPr>
              <w:t>عزت</w:t>
            </w:r>
            <w:r w:rsidRPr="00976C33">
              <w:rPr>
                <w:rStyle w:val="Hyperlink"/>
                <w:noProof/>
                <w:rtl/>
                <w:lang w:bidi="fa-IR"/>
              </w:rPr>
              <w:t xml:space="preserve"> </w:t>
            </w:r>
            <w:r w:rsidRPr="00976C33">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6" w:history="1">
            <w:r w:rsidRPr="00976C33">
              <w:rPr>
                <w:rStyle w:val="Hyperlink"/>
                <w:noProof/>
                <w:rtl/>
                <w:lang w:bidi="fa-IR"/>
              </w:rPr>
              <w:t xml:space="preserve">6. </w:t>
            </w:r>
            <w:r w:rsidRPr="00976C33">
              <w:rPr>
                <w:rStyle w:val="Hyperlink"/>
                <w:rFonts w:hint="eastAsia"/>
                <w:noProof/>
                <w:rtl/>
                <w:lang w:bidi="fa-IR"/>
              </w:rPr>
              <w:t>عبادت</w:t>
            </w:r>
            <w:r w:rsidRPr="00976C33">
              <w:rPr>
                <w:rStyle w:val="Hyperlink"/>
                <w:noProof/>
                <w:rtl/>
                <w:lang w:bidi="fa-IR"/>
              </w:rPr>
              <w:t xml:space="preserve"> </w:t>
            </w:r>
            <w:r w:rsidRPr="00976C33">
              <w:rPr>
                <w:rStyle w:val="Hyperlink"/>
                <w:rFonts w:hint="eastAsia"/>
                <w:noProof/>
                <w:rtl/>
                <w:lang w:bidi="fa-IR"/>
              </w:rPr>
              <w:t>اجبار</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ملال</w:t>
            </w:r>
            <w:r w:rsidRPr="00976C33">
              <w:rPr>
                <w:rStyle w:val="Hyperlink"/>
                <w:noProof/>
                <w:rtl/>
                <w:lang w:bidi="fa-IR"/>
              </w:rPr>
              <w:t xml:space="preserve"> </w:t>
            </w:r>
            <w:r w:rsidRPr="00976C33">
              <w:rPr>
                <w:rStyle w:val="Hyperlink"/>
                <w:rFonts w:hint="eastAsia"/>
                <w:noProof/>
                <w:rtl/>
                <w:lang w:bidi="fa-IR"/>
              </w:rPr>
              <w:t>آور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7" w:history="1">
            <w:r w:rsidRPr="00976C33">
              <w:rPr>
                <w:rStyle w:val="Hyperlink"/>
                <w:noProof/>
                <w:rtl/>
                <w:lang w:bidi="fa-IR"/>
              </w:rPr>
              <w:t xml:space="preserve">7. </w:t>
            </w:r>
            <w:r w:rsidRPr="00976C33">
              <w:rPr>
                <w:rStyle w:val="Hyperlink"/>
                <w:rFonts w:hint="eastAsia"/>
                <w:noProof/>
                <w:rtl/>
                <w:lang w:bidi="fa-IR"/>
              </w:rPr>
              <w:t>رشد</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تكامل</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hint="eastAsia"/>
                <w:noProof/>
                <w:rtl/>
                <w:lang w:bidi="fa-IR"/>
              </w:rPr>
              <w:t>صادق</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8" w:history="1">
            <w:r w:rsidRPr="00976C33">
              <w:rPr>
                <w:rStyle w:val="Hyperlink"/>
                <w:noProof/>
                <w:rtl/>
                <w:lang w:bidi="fa-IR"/>
              </w:rPr>
              <w:t xml:space="preserve">8. </w:t>
            </w:r>
            <w:r w:rsidRPr="00976C33">
              <w:rPr>
                <w:rStyle w:val="Hyperlink"/>
                <w:rFonts w:hint="eastAsia"/>
                <w:noProof/>
                <w:rtl/>
                <w:lang w:bidi="fa-IR"/>
              </w:rPr>
              <w:t>درباره</w:t>
            </w:r>
            <w:r w:rsidRPr="00976C33">
              <w:rPr>
                <w:rStyle w:val="Hyperlink"/>
                <w:noProof/>
                <w:rtl/>
                <w:lang w:bidi="fa-IR"/>
              </w:rPr>
              <w:t xml:space="preserve"> </w:t>
            </w:r>
            <w:r w:rsidRPr="00976C33">
              <w:rPr>
                <w:rStyle w:val="Hyperlink"/>
                <w:rFonts w:hint="eastAsia"/>
                <w:noProof/>
                <w:rtl/>
                <w:lang w:bidi="fa-IR"/>
              </w:rPr>
              <w:t>ارزش</w:t>
            </w:r>
            <w:r w:rsidRPr="00976C33">
              <w:rPr>
                <w:rStyle w:val="Hyperlink"/>
                <w:noProof/>
                <w:rtl/>
                <w:lang w:bidi="fa-IR"/>
              </w:rPr>
              <w:t xml:space="preserve"> </w:t>
            </w:r>
            <w:r w:rsidRPr="00976C33">
              <w:rPr>
                <w:rStyle w:val="Hyperlink"/>
                <w:rFonts w:hint="eastAsia"/>
                <w:noProof/>
                <w:rtl/>
                <w:lang w:bidi="fa-IR"/>
              </w:rPr>
              <w:t>جوان</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59" w:history="1">
            <w:r w:rsidRPr="00976C33">
              <w:rPr>
                <w:rStyle w:val="Hyperlink"/>
                <w:noProof/>
                <w:rtl/>
                <w:lang w:bidi="fa-IR"/>
              </w:rPr>
              <w:t xml:space="preserve">9. </w:t>
            </w:r>
            <w:r w:rsidRPr="00976C33">
              <w:rPr>
                <w:rStyle w:val="Hyperlink"/>
                <w:rFonts w:hint="eastAsia"/>
                <w:noProof/>
                <w:rtl/>
                <w:lang w:bidi="fa-IR"/>
              </w:rPr>
              <w:t>انتخاب</w:t>
            </w:r>
            <w:r w:rsidRPr="00976C33">
              <w:rPr>
                <w:rStyle w:val="Hyperlink"/>
                <w:noProof/>
                <w:rtl/>
                <w:lang w:bidi="fa-IR"/>
              </w:rPr>
              <w:t xml:space="preserve"> </w:t>
            </w:r>
            <w:r w:rsidRPr="00976C33">
              <w:rPr>
                <w:rStyle w:val="Hyperlink"/>
                <w:rFonts w:hint="eastAsia"/>
                <w:noProof/>
                <w:rtl/>
                <w:lang w:bidi="fa-IR"/>
              </w:rPr>
              <w:t>همسر</w:t>
            </w:r>
            <w:r w:rsidRPr="00976C33">
              <w:rPr>
                <w:rStyle w:val="Hyperlink"/>
                <w:noProof/>
                <w:rtl/>
                <w:lang w:bidi="fa-IR"/>
              </w:rPr>
              <w:t xml:space="preserve"> </w:t>
            </w:r>
            <w:r w:rsidRPr="00976C33">
              <w:rPr>
                <w:rStyle w:val="Hyperlink"/>
                <w:rFonts w:hint="eastAsia"/>
                <w:noProof/>
                <w:rtl/>
                <w:lang w:bidi="fa-IR"/>
              </w:rPr>
              <w:t>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Toc488138159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0" w:history="1">
            <w:r w:rsidRPr="00976C33">
              <w:rPr>
                <w:rStyle w:val="Hyperlink"/>
                <w:noProof/>
                <w:rtl/>
                <w:lang w:bidi="fa-IR"/>
              </w:rPr>
              <w:t xml:space="preserve">10. </w:t>
            </w:r>
            <w:r w:rsidRPr="00976C33">
              <w:rPr>
                <w:rStyle w:val="Hyperlink"/>
                <w:rFonts w:hint="eastAsia"/>
                <w:noProof/>
                <w:rtl/>
                <w:lang w:bidi="fa-IR"/>
              </w:rPr>
              <w:t>خواهش</w:t>
            </w:r>
            <w:r w:rsidRPr="00976C33">
              <w:rPr>
                <w:rStyle w:val="Hyperlink"/>
                <w:noProof/>
                <w:rtl/>
                <w:lang w:bidi="fa-IR"/>
              </w:rPr>
              <w:t xml:space="preserve"> </w:t>
            </w:r>
            <w:r w:rsidRPr="00976C33">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1" w:history="1">
            <w:r w:rsidRPr="00976C33">
              <w:rPr>
                <w:rStyle w:val="Hyperlink"/>
                <w:noProof/>
                <w:rtl/>
                <w:lang w:bidi="fa-IR"/>
              </w:rPr>
              <w:t xml:space="preserve">11. </w:t>
            </w:r>
            <w:r w:rsidRPr="00976C33">
              <w:rPr>
                <w:rStyle w:val="Hyperlink"/>
                <w:rFonts w:hint="eastAsia"/>
                <w:noProof/>
                <w:rtl/>
                <w:lang w:bidi="fa-IR"/>
              </w:rPr>
              <w:t>همسفر</w:t>
            </w:r>
            <w:r w:rsidRPr="00976C33">
              <w:rPr>
                <w:rStyle w:val="Hyperlink"/>
                <w:noProof/>
                <w:rtl/>
                <w:lang w:bidi="fa-IR"/>
              </w:rPr>
              <w:t xml:space="preserve"> </w:t>
            </w:r>
            <w:r w:rsidRPr="00976C33">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2" w:history="1">
            <w:r w:rsidRPr="00976C33">
              <w:rPr>
                <w:rStyle w:val="Hyperlink"/>
                <w:noProof/>
                <w:rtl/>
                <w:lang w:bidi="fa-IR"/>
              </w:rPr>
              <w:t xml:space="preserve">12. </w:t>
            </w:r>
            <w:r w:rsidRPr="00976C33">
              <w:rPr>
                <w:rStyle w:val="Hyperlink"/>
                <w:rFonts w:hint="eastAsia"/>
                <w:noProof/>
                <w:rtl/>
                <w:lang w:bidi="fa-IR"/>
              </w:rPr>
              <w:t>در</w:t>
            </w:r>
            <w:r w:rsidRPr="00976C33">
              <w:rPr>
                <w:rStyle w:val="Hyperlink"/>
                <w:noProof/>
                <w:rtl/>
                <w:lang w:bidi="fa-IR"/>
              </w:rPr>
              <w:t xml:space="preserve"> </w:t>
            </w:r>
            <w:r w:rsidRPr="00976C33">
              <w:rPr>
                <w:rStyle w:val="Hyperlink"/>
                <w:rFonts w:hint="eastAsia"/>
                <w:noProof/>
                <w:rtl/>
                <w:lang w:bidi="fa-IR"/>
              </w:rPr>
              <w:t>معاشرت</w:t>
            </w:r>
            <w:r w:rsidRPr="00976C33">
              <w:rPr>
                <w:rStyle w:val="Hyperlink"/>
                <w:noProof/>
                <w:rtl/>
                <w:lang w:bidi="fa-IR"/>
              </w:rPr>
              <w:t xml:space="preserve"> </w:t>
            </w:r>
            <w:r w:rsidRPr="00976C33">
              <w:rPr>
                <w:rStyle w:val="Hyperlink"/>
                <w:rFonts w:hint="eastAsia"/>
                <w:noProof/>
                <w:rtl/>
                <w:lang w:bidi="fa-IR"/>
              </w:rPr>
              <w:t>نيك</w:t>
            </w:r>
            <w:r w:rsidRPr="00976C33">
              <w:rPr>
                <w:rStyle w:val="Hyperlink"/>
                <w:noProof/>
                <w:rtl/>
                <w:lang w:bidi="fa-IR"/>
              </w:rPr>
              <w:t xml:space="preserve"> </w:t>
            </w:r>
            <w:r w:rsidRPr="00976C33">
              <w:rPr>
                <w:rStyle w:val="Hyperlink"/>
                <w:rFonts w:hint="eastAsia"/>
                <w:noProof/>
                <w:rtl/>
                <w:lang w:bidi="fa-IR"/>
              </w:rPr>
              <w:t>وحسن</w:t>
            </w:r>
            <w:r w:rsidRPr="00976C33">
              <w:rPr>
                <w:rStyle w:val="Hyperlink"/>
                <w:noProof/>
                <w:rtl/>
                <w:lang w:bidi="fa-IR"/>
              </w:rPr>
              <w:t xml:space="preserve"> </w:t>
            </w:r>
            <w:r w:rsidRPr="00976C33">
              <w:rPr>
                <w:rStyle w:val="Hyperlink"/>
                <w:rFonts w:hint="eastAsia"/>
                <w:noProof/>
                <w:rtl/>
                <w:lang w:bidi="fa-IR"/>
              </w:rPr>
              <w:t>رفتار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3" w:history="1">
            <w:r w:rsidRPr="00976C33">
              <w:rPr>
                <w:rStyle w:val="Hyperlink"/>
                <w:noProof/>
                <w:rtl/>
                <w:lang w:bidi="fa-IR"/>
              </w:rPr>
              <w:t xml:space="preserve">13. </w:t>
            </w:r>
            <w:r w:rsidRPr="00976C33">
              <w:rPr>
                <w:rStyle w:val="Hyperlink"/>
                <w:rFonts w:hint="eastAsia"/>
                <w:noProof/>
                <w:rtl/>
                <w:lang w:bidi="fa-IR"/>
              </w:rPr>
              <w:t>در</w:t>
            </w:r>
            <w:r w:rsidRPr="00976C33">
              <w:rPr>
                <w:rStyle w:val="Hyperlink"/>
                <w:noProof/>
                <w:rtl/>
                <w:lang w:bidi="fa-IR"/>
              </w:rPr>
              <w:t xml:space="preserve"> </w:t>
            </w:r>
            <w:r w:rsidRPr="00976C33">
              <w:rPr>
                <w:rStyle w:val="Hyperlink"/>
                <w:rFonts w:hint="eastAsia"/>
                <w:noProof/>
                <w:rtl/>
                <w:lang w:bidi="fa-IR"/>
              </w:rPr>
              <w:t>مورد</w:t>
            </w:r>
            <w:r w:rsidRPr="00976C33">
              <w:rPr>
                <w:rStyle w:val="Hyperlink"/>
                <w:noProof/>
                <w:rtl/>
                <w:lang w:bidi="fa-IR"/>
              </w:rPr>
              <w:t xml:space="preserve"> </w:t>
            </w:r>
            <w:r w:rsidRPr="00976C33">
              <w:rPr>
                <w:rStyle w:val="Hyperlink"/>
                <w:rFonts w:hint="eastAsia"/>
                <w:noProof/>
                <w:rtl/>
                <w:lang w:bidi="fa-IR"/>
              </w:rPr>
              <w:t>شناخت</w:t>
            </w:r>
            <w:r w:rsidRPr="00976C33">
              <w:rPr>
                <w:rStyle w:val="Hyperlink"/>
                <w:noProof/>
                <w:rtl/>
                <w:lang w:bidi="fa-IR"/>
              </w:rPr>
              <w:t xml:space="preserve"> </w:t>
            </w:r>
            <w:r w:rsidRPr="00976C33">
              <w:rPr>
                <w:rStyle w:val="Hyperlink"/>
                <w:rFonts w:hint="eastAsia"/>
                <w:noProof/>
                <w:rtl/>
                <w:lang w:bidi="fa-IR"/>
              </w:rPr>
              <w:t>خوش</w:t>
            </w:r>
            <w:r w:rsidRPr="00976C33">
              <w:rPr>
                <w:rStyle w:val="Hyperlink"/>
                <w:noProof/>
                <w:rtl/>
                <w:lang w:bidi="fa-IR"/>
              </w:rPr>
              <w:t xml:space="preserve"> </w:t>
            </w:r>
            <w:r w:rsidRPr="00976C33">
              <w:rPr>
                <w:rStyle w:val="Hyperlink"/>
                <w:rFonts w:hint="eastAsia"/>
                <w:noProof/>
                <w:rtl/>
                <w:lang w:bidi="fa-IR"/>
              </w:rPr>
              <w:t>رفتار</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خوش</w:t>
            </w:r>
            <w:r w:rsidRPr="00976C33">
              <w:rPr>
                <w:rStyle w:val="Hyperlink"/>
                <w:noProof/>
                <w:rtl/>
                <w:lang w:bidi="fa-IR"/>
              </w:rPr>
              <w:t xml:space="preserve"> </w:t>
            </w:r>
            <w:r w:rsidRPr="00976C33">
              <w:rPr>
                <w:rStyle w:val="Hyperlink"/>
                <w:rFonts w:hint="eastAsia"/>
                <w:noProof/>
                <w:rtl/>
                <w:lang w:bidi="fa-IR"/>
              </w:rPr>
              <w:t>كردار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4" w:history="1">
            <w:r w:rsidRPr="00976C33">
              <w:rPr>
                <w:rStyle w:val="Hyperlink"/>
                <w:noProof/>
                <w:rtl/>
                <w:lang w:bidi="fa-IR"/>
              </w:rPr>
              <w:t xml:space="preserve">14. </w:t>
            </w:r>
            <w:r w:rsidRPr="00976C33">
              <w:rPr>
                <w:rStyle w:val="Hyperlink"/>
                <w:rFonts w:hint="eastAsia"/>
                <w:noProof/>
                <w:rtl/>
                <w:lang w:bidi="fa-IR"/>
              </w:rPr>
              <w:t>حدود</w:t>
            </w:r>
            <w:r w:rsidRPr="00976C33">
              <w:rPr>
                <w:rStyle w:val="Hyperlink"/>
                <w:noProof/>
                <w:rtl/>
                <w:lang w:bidi="fa-IR"/>
              </w:rPr>
              <w:t xml:space="preserve"> </w:t>
            </w:r>
            <w:r w:rsidRPr="00976C33">
              <w:rPr>
                <w:rStyle w:val="Hyperlink"/>
                <w:rFonts w:hint="eastAsia"/>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5" w:history="1">
            <w:r w:rsidRPr="00976C33">
              <w:rPr>
                <w:rStyle w:val="Hyperlink"/>
                <w:noProof/>
                <w:rtl/>
                <w:lang w:bidi="fa-IR"/>
              </w:rPr>
              <w:t xml:space="preserve">15. </w:t>
            </w:r>
            <w:r w:rsidRPr="00976C33">
              <w:rPr>
                <w:rStyle w:val="Hyperlink"/>
                <w:rFonts w:hint="eastAsia"/>
                <w:noProof/>
                <w:rtl/>
                <w:lang w:bidi="fa-IR"/>
              </w:rPr>
              <w:t>آينده</w:t>
            </w:r>
            <w:r w:rsidRPr="00976C33">
              <w:rPr>
                <w:rStyle w:val="Hyperlink"/>
                <w:noProof/>
                <w:rtl/>
                <w:lang w:bidi="fa-IR"/>
              </w:rPr>
              <w:t xml:space="preserve"> </w:t>
            </w:r>
            <w:r w:rsidRPr="00976C33">
              <w:rPr>
                <w:rStyle w:val="Hyperlink"/>
                <w:rFonts w:hint="eastAsia"/>
                <w:noProof/>
                <w:rtl/>
                <w:lang w:bidi="fa-IR"/>
              </w:rPr>
              <w:t>نگر</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hint="eastAsia"/>
                <w:noProof/>
                <w:rtl/>
                <w:lang w:bidi="fa-IR"/>
              </w:rPr>
              <w:t>صادق</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6" w:history="1">
            <w:r w:rsidRPr="00976C33">
              <w:rPr>
                <w:rStyle w:val="Hyperlink"/>
                <w:noProof/>
                <w:rtl/>
                <w:lang w:bidi="fa-IR"/>
              </w:rPr>
              <w:t xml:space="preserve">16. </w:t>
            </w:r>
            <w:r w:rsidRPr="00976C33">
              <w:rPr>
                <w:rStyle w:val="Hyperlink"/>
                <w:rFonts w:hint="eastAsia"/>
                <w:noProof/>
                <w:rtl/>
                <w:lang w:bidi="fa-IR"/>
              </w:rPr>
              <w:t>منع</w:t>
            </w:r>
            <w:r w:rsidRPr="00976C33">
              <w:rPr>
                <w:rStyle w:val="Hyperlink"/>
                <w:noProof/>
                <w:rtl/>
                <w:lang w:bidi="fa-IR"/>
              </w:rPr>
              <w:t xml:space="preserve"> </w:t>
            </w:r>
            <w:r w:rsidRPr="00976C33">
              <w:rPr>
                <w:rStyle w:val="Hyperlink"/>
                <w:rFonts w:hint="eastAsia"/>
                <w:noProof/>
                <w:rtl/>
                <w:lang w:bidi="fa-IR"/>
              </w:rPr>
              <w:t>شراب</w:t>
            </w:r>
            <w:r w:rsidRPr="00976C33">
              <w:rPr>
                <w:rStyle w:val="Hyperlink"/>
                <w:noProof/>
                <w:rtl/>
                <w:lang w:bidi="fa-IR"/>
              </w:rPr>
              <w:t xml:space="preserve"> </w:t>
            </w:r>
            <w:r w:rsidRPr="00976C33">
              <w:rPr>
                <w:rStyle w:val="Hyperlink"/>
                <w:rFonts w:hint="eastAsia"/>
                <w:noProof/>
                <w:rtl/>
                <w:lang w:bidi="fa-IR"/>
              </w:rPr>
              <w:t>خوار</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7" w:history="1">
            <w:r w:rsidRPr="00976C33">
              <w:rPr>
                <w:rStyle w:val="Hyperlink"/>
                <w:noProof/>
                <w:rtl/>
                <w:lang w:bidi="fa-IR"/>
              </w:rPr>
              <w:t xml:space="preserve">17. </w:t>
            </w:r>
            <w:r w:rsidRPr="00976C33">
              <w:rPr>
                <w:rStyle w:val="Hyperlink"/>
                <w:rFonts w:hint="eastAsia"/>
                <w:noProof/>
                <w:rtl/>
                <w:lang w:bidi="fa-IR"/>
              </w:rPr>
              <w:t>چند</w:t>
            </w:r>
            <w:r w:rsidRPr="00976C33">
              <w:rPr>
                <w:rStyle w:val="Hyperlink"/>
                <w:noProof/>
                <w:rtl/>
                <w:lang w:bidi="fa-IR"/>
              </w:rPr>
              <w:t xml:space="preserve"> </w:t>
            </w:r>
            <w:r w:rsidRPr="00976C33">
              <w:rPr>
                <w:rStyle w:val="Hyperlink"/>
                <w:rFonts w:hint="eastAsia"/>
                <w:noProof/>
                <w:rtl/>
                <w:lang w:bidi="fa-IR"/>
              </w:rPr>
              <w:t>حق</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حقوق</w:t>
            </w:r>
            <w:r w:rsidRPr="00976C33">
              <w:rPr>
                <w:rStyle w:val="Hyperlink"/>
                <w:noProof/>
                <w:rtl/>
                <w:lang w:bidi="fa-IR"/>
              </w:rPr>
              <w:t xml:space="preserve"> </w:t>
            </w:r>
            <w:r w:rsidRPr="00976C33">
              <w:rPr>
                <w:rStyle w:val="Hyperlink"/>
                <w:rFonts w:hint="eastAsia"/>
                <w:noProof/>
                <w:rtl/>
                <w:lang w:bidi="fa-IR"/>
              </w:rPr>
              <w:t>برادران</w:t>
            </w:r>
            <w:r w:rsidRPr="00976C33">
              <w:rPr>
                <w:rStyle w:val="Hyperlink"/>
                <w:noProof/>
                <w:rtl/>
                <w:lang w:bidi="fa-IR"/>
              </w:rPr>
              <w:t xml:space="preserve"> </w:t>
            </w:r>
            <w:r w:rsidRPr="00976C33">
              <w:rPr>
                <w:rStyle w:val="Hyperlink"/>
                <w:rFonts w:hint="eastAsia"/>
                <w:noProof/>
                <w:rtl/>
                <w:lang w:bidi="fa-IR"/>
              </w:rPr>
              <w:t>اسلام</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امام</w:t>
            </w:r>
            <w:r w:rsidRPr="00976C33">
              <w:rPr>
                <w:rStyle w:val="Hyperlink"/>
                <w:noProof/>
                <w:rtl/>
                <w:lang w:bidi="fa-IR"/>
              </w:rPr>
              <w:t xml:space="preserve"> </w:t>
            </w:r>
            <w:r w:rsidRPr="00976C33">
              <w:rPr>
                <w:rStyle w:val="Hyperlink"/>
                <w:rFonts w:hint="eastAsia"/>
                <w:noProof/>
                <w:rtl/>
                <w:lang w:bidi="fa-IR"/>
              </w:rPr>
              <w:t>صادق</w:t>
            </w:r>
            <w:r w:rsidRPr="00976C33">
              <w:rPr>
                <w:rStyle w:val="Hyperlink"/>
                <w:noProof/>
                <w:rtl/>
                <w:lang w:bidi="fa-IR"/>
              </w:rPr>
              <w:t xml:space="preserve"> </w:t>
            </w:r>
            <w:r w:rsidRPr="00976C3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8" w:history="1">
            <w:r w:rsidRPr="00976C33">
              <w:rPr>
                <w:rStyle w:val="Hyperlink"/>
                <w:noProof/>
                <w:rtl/>
                <w:lang w:bidi="fa-IR"/>
              </w:rPr>
              <w:t xml:space="preserve">18. </w:t>
            </w:r>
            <w:r w:rsidRPr="00976C33">
              <w:rPr>
                <w:rStyle w:val="Hyperlink"/>
                <w:rFonts w:hint="eastAsia"/>
                <w:noProof/>
                <w:rtl/>
                <w:lang w:bidi="fa-IR"/>
              </w:rPr>
              <w:t>فرمان</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دستور</w:t>
            </w:r>
            <w:r w:rsidRPr="00976C33">
              <w:rPr>
                <w:rStyle w:val="Hyperlink"/>
                <w:noProof/>
                <w:rtl/>
                <w:lang w:bidi="fa-IR"/>
              </w:rPr>
              <w:t xml:space="preserve"> </w:t>
            </w:r>
            <w:r w:rsidRPr="00976C33">
              <w:rPr>
                <w:rStyle w:val="Hyperlink"/>
                <w:rFonts w:hint="eastAsia"/>
                <w:noProof/>
                <w:rtl/>
                <w:lang w:bidi="fa-IR"/>
              </w:rPr>
              <w:t>العمل</w:t>
            </w:r>
            <w:r w:rsidRPr="00976C33">
              <w:rPr>
                <w:rStyle w:val="Hyperlink"/>
                <w:noProof/>
                <w:rtl/>
                <w:lang w:bidi="fa-IR"/>
              </w:rPr>
              <w:t xml:space="preserve"> </w:t>
            </w:r>
            <w:r w:rsidRPr="00976C33">
              <w:rPr>
                <w:rStyle w:val="Hyperlink"/>
                <w:rFonts w:hint="eastAsia"/>
                <w:noProof/>
                <w:rtl/>
                <w:lang w:bidi="fa-IR"/>
              </w:rPr>
              <w:t>خدمتگزاران</w:t>
            </w:r>
            <w:r w:rsidRPr="00976C33">
              <w:rPr>
                <w:rStyle w:val="Hyperlink"/>
                <w:noProof/>
                <w:rtl/>
                <w:lang w:bidi="fa-IR"/>
              </w:rPr>
              <w:t xml:space="preserve"> </w:t>
            </w:r>
            <w:r w:rsidRPr="00976C33">
              <w:rPr>
                <w:rStyle w:val="Hyperlink"/>
                <w:rFonts w:hint="eastAsia"/>
                <w:noProof/>
                <w:rtl/>
                <w:lang w:bidi="fa-IR"/>
              </w:rPr>
              <w:t>ملت</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مملكت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69" w:history="1">
            <w:r w:rsidRPr="00976C33">
              <w:rPr>
                <w:rStyle w:val="Hyperlink"/>
                <w:rFonts w:hint="eastAsia"/>
                <w:noProof/>
                <w:rtl/>
                <w:lang w:bidi="fa-IR"/>
              </w:rPr>
              <w:t>گزينش</w:t>
            </w:r>
            <w:r w:rsidRPr="00976C33">
              <w:rPr>
                <w:rStyle w:val="Hyperlink"/>
                <w:noProof/>
                <w:rtl/>
                <w:lang w:bidi="fa-IR"/>
              </w:rPr>
              <w:t xml:space="preserve"> </w:t>
            </w:r>
            <w:r w:rsidRPr="00976C33">
              <w:rPr>
                <w:rStyle w:val="Hyperlink"/>
                <w:rFonts w:hint="eastAsia"/>
                <w:noProof/>
                <w:rtl/>
                <w:lang w:bidi="fa-IR"/>
              </w:rPr>
              <w:t>اصحاب</w:t>
            </w:r>
            <w:r w:rsidRPr="00976C33">
              <w:rPr>
                <w:rStyle w:val="Hyperlink"/>
                <w:noProof/>
                <w:rtl/>
                <w:lang w:bidi="fa-IR"/>
              </w:rPr>
              <w:t xml:space="preserve"> </w:t>
            </w:r>
            <w:r w:rsidRPr="00976C33">
              <w:rPr>
                <w:rStyle w:val="Hyperlink"/>
                <w:rFonts w:hint="eastAsia"/>
                <w:noProof/>
                <w:rtl/>
                <w:lang w:bidi="fa-IR"/>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Toc488138169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0" w:history="1">
            <w:r w:rsidRPr="00976C33">
              <w:rPr>
                <w:rStyle w:val="Hyperlink"/>
                <w:rFonts w:hint="eastAsia"/>
                <w:noProof/>
                <w:rtl/>
                <w:lang w:bidi="fa-IR"/>
              </w:rPr>
              <w:t>تراكم</w:t>
            </w:r>
            <w:r w:rsidRPr="00976C33">
              <w:rPr>
                <w:rStyle w:val="Hyperlink"/>
                <w:noProof/>
                <w:rtl/>
                <w:lang w:bidi="fa-IR"/>
              </w:rPr>
              <w:t xml:space="preserve"> </w:t>
            </w:r>
            <w:r w:rsidRPr="00976C33">
              <w:rPr>
                <w:rStyle w:val="Hyperlink"/>
                <w:rFonts w:hint="eastAsia"/>
                <w:noProof/>
                <w:rtl/>
                <w:lang w:bidi="fa-IR"/>
              </w:rPr>
              <w:t>ثروت</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كنز</w:t>
            </w:r>
            <w:r w:rsidRPr="00976C33">
              <w:rPr>
                <w:rStyle w:val="Hyperlink"/>
                <w:noProof/>
                <w:rtl/>
                <w:lang w:bidi="fa-IR"/>
              </w:rPr>
              <w:t xml:space="preserve"> </w:t>
            </w:r>
            <w:r w:rsidRPr="00976C33">
              <w:rPr>
                <w:rStyle w:val="Hyperlink"/>
                <w:rFonts w:hint="eastAsia"/>
                <w:noProof/>
                <w:rtl/>
                <w:lang w:bidi="fa-IR"/>
              </w:rPr>
              <w:t>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1" w:history="1">
            <w:r w:rsidRPr="00976C33">
              <w:rPr>
                <w:rStyle w:val="Hyperlink"/>
                <w:rFonts w:hint="eastAsia"/>
                <w:noProof/>
                <w:rtl/>
                <w:lang w:bidi="fa-IR"/>
              </w:rPr>
              <w:t>اعتبار</w:t>
            </w:r>
            <w:r w:rsidRPr="00976C33">
              <w:rPr>
                <w:rStyle w:val="Hyperlink"/>
                <w:noProof/>
                <w:rtl/>
                <w:lang w:bidi="fa-IR"/>
              </w:rPr>
              <w:t xml:space="preserve"> </w:t>
            </w:r>
            <w:r w:rsidRPr="00976C33">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2" w:history="1">
            <w:r w:rsidRPr="00976C33">
              <w:rPr>
                <w:rStyle w:val="Hyperlink"/>
                <w:rFonts w:hint="eastAsia"/>
                <w:noProof/>
                <w:rtl/>
                <w:lang w:bidi="fa-IR"/>
              </w:rPr>
              <w:t>رعايت</w:t>
            </w:r>
            <w:r w:rsidRPr="00976C33">
              <w:rPr>
                <w:rStyle w:val="Hyperlink"/>
                <w:noProof/>
                <w:rtl/>
                <w:lang w:bidi="fa-IR"/>
              </w:rPr>
              <w:t xml:space="preserve"> </w:t>
            </w:r>
            <w:r w:rsidRPr="00976C33">
              <w:rPr>
                <w:rStyle w:val="Hyperlink"/>
                <w:rFonts w:hint="eastAsia"/>
                <w:noProof/>
                <w:rtl/>
                <w:lang w:bidi="fa-IR"/>
              </w:rPr>
              <w:t>حقوق</w:t>
            </w:r>
            <w:r w:rsidRPr="00976C33">
              <w:rPr>
                <w:rStyle w:val="Hyperlink"/>
                <w:noProof/>
                <w:rtl/>
                <w:lang w:bidi="fa-IR"/>
              </w:rPr>
              <w:t xml:space="preserve"> </w:t>
            </w:r>
            <w:r w:rsidRPr="00976C33">
              <w:rPr>
                <w:rStyle w:val="Hyperlink"/>
                <w:rFonts w:hint="eastAsia"/>
                <w:noProof/>
                <w:rtl/>
                <w:lang w:bidi="fa-IR"/>
              </w:rPr>
              <w:t>برادران</w:t>
            </w:r>
            <w:r w:rsidRPr="00976C33">
              <w:rPr>
                <w:rStyle w:val="Hyperlink"/>
                <w:noProof/>
                <w:rtl/>
                <w:lang w:bidi="fa-IR"/>
              </w:rPr>
              <w:t xml:space="preserve"> </w:t>
            </w:r>
            <w:r w:rsidRPr="00976C33">
              <w:rPr>
                <w:rStyle w:val="Hyperlink"/>
                <w:rFonts w:hint="eastAsia"/>
                <w:noProof/>
                <w:rtl/>
                <w:lang w:bidi="fa-IR"/>
              </w:rPr>
              <w:t>اسلام</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3" w:history="1">
            <w:r w:rsidRPr="00976C33">
              <w:rPr>
                <w:rStyle w:val="Hyperlink"/>
                <w:rFonts w:hint="eastAsia"/>
                <w:noProof/>
                <w:rtl/>
                <w:lang w:bidi="fa-IR"/>
              </w:rPr>
              <w:t>تأمين</w:t>
            </w:r>
            <w:r w:rsidRPr="00976C33">
              <w:rPr>
                <w:rStyle w:val="Hyperlink"/>
                <w:noProof/>
                <w:rtl/>
                <w:lang w:bidi="fa-IR"/>
              </w:rPr>
              <w:t xml:space="preserve"> </w:t>
            </w:r>
            <w:r w:rsidRPr="00976C33">
              <w:rPr>
                <w:rStyle w:val="Hyperlink"/>
                <w:rFonts w:hint="eastAsia"/>
                <w:noProof/>
                <w:rtl/>
                <w:lang w:bidi="fa-IR"/>
              </w:rPr>
              <w:t>پوشاك</w:t>
            </w:r>
            <w:r w:rsidRPr="00976C33">
              <w:rPr>
                <w:rStyle w:val="Hyperlink"/>
                <w:noProof/>
                <w:rtl/>
                <w:lang w:bidi="fa-IR"/>
              </w:rPr>
              <w:t xml:space="preserve"> </w:t>
            </w:r>
            <w:r w:rsidRPr="00976C33">
              <w:rPr>
                <w:rStyle w:val="Hyperlink"/>
                <w:rFonts w:hint="eastAsia"/>
                <w:noProof/>
                <w:rtl/>
                <w:lang w:bidi="fa-IR"/>
              </w:rPr>
              <w:t>نيازمندان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4" w:history="1">
            <w:r w:rsidRPr="00976C33">
              <w:rPr>
                <w:rStyle w:val="Hyperlink"/>
                <w:rFonts w:hint="eastAsia"/>
                <w:noProof/>
                <w:rtl/>
                <w:lang w:bidi="fa-IR"/>
              </w:rPr>
              <w:t>نجات</w:t>
            </w:r>
            <w:r w:rsidRPr="00976C33">
              <w:rPr>
                <w:rStyle w:val="Hyperlink"/>
                <w:noProof/>
                <w:rtl/>
                <w:lang w:bidi="fa-IR"/>
              </w:rPr>
              <w:t xml:space="preserve"> </w:t>
            </w:r>
            <w:r w:rsidRPr="00976C33">
              <w:rPr>
                <w:rStyle w:val="Hyperlink"/>
                <w:rFonts w:hint="eastAsia"/>
                <w:noProof/>
                <w:rtl/>
                <w:lang w:bidi="fa-IR"/>
              </w:rPr>
              <w:t>از</w:t>
            </w:r>
            <w:r w:rsidRPr="00976C33">
              <w:rPr>
                <w:rStyle w:val="Hyperlink"/>
                <w:noProof/>
                <w:rtl/>
                <w:lang w:bidi="fa-IR"/>
              </w:rPr>
              <w:t xml:space="preserve"> </w:t>
            </w:r>
            <w:r w:rsidRPr="00976C33">
              <w:rPr>
                <w:rStyle w:val="Hyperlink"/>
                <w:rFonts w:hint="eastAsia"/>
                <w:noProof/>
                <w:rtl/>
                <w:lang w:bidi="fa-IR"/>
              </w:rPr>
              <w:t>گرسنگ</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5" w:history="1">
            <w:r w:rsidRPr="00976C33">
              <w:rPr>
                <w:rStyle w:val="Hyperlink"/>
                <w:rFonts w:hint="eastAsia"/>
                <w:noProof/>
                <w:rtl/>
                <w:lang w:bidi="fa-IR"/>
              </w:rPr>
              <w:t>خدمت</w:t>
            </w:r>
            <w:r w:rsidRPr="00976C33">
              <w:rPr>
                <w:rStyle w:val="Hyperlink"/>
                <w:noProof/>
                <w:rtl/>
                <w:lang w:bidi="fa-IR"/>
              </w:rPr>
              <w:t xml:space="preserve"> </w:t>
            </w:r>
            <w:r w:rsidRPr="00976C33">
              <w:rPr>
                <w:rStyle w:val="Hyperlink"/>
                <w:rFonts w:hint="eastAsia"/>
                <w:noProof/>
                <w:rtl/>
                <w:lang w:bidi="fa-IR"/>
              </w:rPr>
              <w:t>به</w:t>
            </w:r>
            <w:r w:rsidRPr="00976C33">
              <w:rPr>
                <w:rStyle w:val="Hyperlink"/>
                <w:noProof/>
                <w:rtl/>
                <w:lang w:bidi="fa-IR"/>
              </w:rPr>
              <w:t xml:space="preserve"> </w:t>
            </w:r>
            <w:r w:rsidRPr="00976C33">
              <w:rPr>
                <w:rStyle w:val="Hyperlink"/>
                <w:rFonts w:hint="eastAsia"/>
                <w:noProof/>
                <w:rtl/>
                <w:lang w:bidi="fa-IR"/>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6" w:history="1">
            <w:r w:rsidRPr="00976C33">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7" w:history="1">
            <w:r w:rsidRPr="00976C33">
              <w:rPr>
                <w:rStyle w:val="Hyperlink"/>
                <w:rFonts w:hint="eastAsia"/>
                <w:noProof/>
                <w:rtl/>
                <w:lang w:bidi="fa-IR"/>
              </w:rPr>
              <w:t>كمك</w:t>
            </w:r>
            <w:r w:rsidRPr="00976C33">
              <w:rPr>
                <w:rStyle w:val="Hyperlink"/>
                <w:noProof/>
                <w:rtl/>
                <w:lang w:bidi="fa-IR"/>
              </w:rPr>
              <w:t xml:space="preserve"> </w:t>
            </w:r>
            <w:r w:rsidRPr="00976C33">
              <w:rPr>
                <w:rStyle w:val="Hyperlink"/>
                <w:rFonts w:hint="eastAsia"/>
                <w:noProof/>
                <w:rtl/>
                <w:lang w:bidi="fa-IR"/>
              </w:rPr>
              <w:t>در</w:t>
            </w:r>
            <w:r w:rsidRPr="00976C33">
              <w:rPr>
                <w:rStyle w:val="Hyperlink"/>
                <w:noProof/>
                <w:rtl/>
                <w:lang w:bidi="fa-IR"/>
              </w:rPr>
              <w:t xml:space="preserve"> </w:t>
            </w:r>
            <w:r w:rsidRPr="00976C33">
              <w:rPr>
                <w:rStyle w:val="Hyperlink"/>
                <w:rFonts w:hint="eastAsia"/>
                <w:noProof/>
                <w:rtl/>
                <w:lang w:bidi="fa-IR"/>
              </w:rPr>
              <w:t>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8" w:history="1">
            <w:r w:rsidRPr="00976C33">
              <w:rPr>
                <w:rStyle w:val="Hyperlink"/>
                <w:rFonts w:hint="eastAsia"/>
                <w:noProof/>
                <w:rtl/>
                <w:lang w:bidi="fa-IR"/>
              </w:rPr>
              <w:t>اهميت</w:t>
            </w:r>
            <w:r w:rsidRPr="00976C33">
              <w:rPr>
                <w:rStyle w:val="Hyperlink"/>
                <w:noProof/>
                <w:rtl/>
                <w:lang w:bidi="fa-IR"/>
              </w:rPr>
              <w:t xml:space="preserve"> </w:t>
            </w:r>
            <w:r w:rsidRPr="00976C33">
              <w:rPr>
                <w:rStyle w:val="Hyperlink"/>
                <w:rFonts w:hint="eastAsia"/>
                <w:noProof/>
                <w:rtl/>
                <w:lang w:bidi="fa-IR"/>
              </w:rPr>
              <w:t>زيارت</w:t>
            </w:r>
            <w:r w:rsidRPr="00976C33">
              <w:rPr>
                <w:rStyle w:val="Hyperlink"/>
                <w:noProof/>
                <w:rtl/>
                <w:lang w:bidi="fa-IR"/>
              </w:rPr>
              <w:t xml:space="preserve"> </w:t>
            </w:r>
            <w:r w:rsidRPr="00976C33">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79" w:history="1">
            <w:r w:rsidRPr="00976C33">
              <w:rPr>
                <w:rStyle w:val="Hyperlink"/>
                <w:rFonts w:hint="eastAsia"/>
                <w:noProof/>
                <w:rtl/>
                <w:lang w:bidi="fa-IR"/>
              </w:rPr>
              <w:t>پرونده</w:t>
            </w:r>
            <w:r w:rsidRPr="00976C33">
              <w:rPr>
                <w:rStyle w:val="Hyperlink"/>
                <w:noProof/>
                <w:rtl/>
                <w:lang w:bidi="fa-IR"/>
              </w:rPr>
              <w:t xml:space="preserve"> </w:t>
            </w:r>
            <w:r w:rsidRPr="00976C33">
              <w:rPr>
                <w:rStyle w:val="Hyperlink"/>
                <w:rFonts w:hint="eastAsia"/>
                <w:noProof/>
                <w:rtl/>
                <w:lang w:bidi="fa-IR"/>
              </w:rPr>
              <w:t>ساز</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پرونده</w:t>
            </w:r>
            <w:r w:rsidRPr="00976C33">
              <w:rPr>
                <w:rStyle w:val="Hyperlink"/>
                <w:noProof/>
                <w:rtl/>
                <w:lang w:bidi="fa-IR"/>
              </w:rPr>
              <w:t xml:space="preserve"> </w:t>
            </w:r>
            <w:r w:rsidRPr="00976C33">
              <w:rPr>
                <w:rStyle w:val="Hyperlink"/>
                <w:rFonts w:hint="eastAsia"/>
                <w:noProof/>
                <w:rtl/>
                <w:lang w:bidi="fa-IR"/>
              </w:rPr>
              <w:t>باز</w:t>
            </w:r>
            <w:r w:rsidRPr="00976C33">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Toc488138179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0" w:history="1">
            <w:r w:rsidRPr="00976C33">
              <w:rPr>
                <w:rStyle w:val="Hyperlink"/>
                <w:rFonts w:hint="eastAsia"/>
                <w:noProof/>
                <w:rtl/>
                <w:lang w:bidi="fa-IR"/>
              </w:rPr>
              <w:t>مقام</w:t>
            </w:r>
            <w:r w:rsidRPr="00976C33">
              <w:rPr>
                <w:rStyle w:val="Hyperlink"/>
                <w:noProof/>
                <w:rtl/>
                <w:lang w:bidi="fa-IR"/>
              </w:rPr>
              <w:t xml:space="preserve"> </w:t>
            </w:r>
            <w:r w:rsidRPr="00976C33">
              <w:rPr>
                <w:rStyle w:val="Hyperlink"/>
                <w:rFonts w:hint="eastAsia"/>
                <w:noProof/>
                <w:rtl/>
                <w:lang w:bidi="fa-IR"/>
              </w:rPr>
              <w:t>معنو</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1" w:history="1">
            <w:r w:rsidRPr="00976C33">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2" w:history="1">
            <w:r w:rsidRPr="00976C33">
              <w:rPr>
                <w:rStyle w:val="Hyperlink"/>
                <w:rFonts w:hint="eastAsia"/>
                <w:noProof/>
                <w:rtl/>
                <w:lang w:bidi="fa-IR"/>
              </w:rPr>
              <w:t>توطئه</w:t>
            </w:r>
            <w:r w:rsidRPr="00976C33">
              <w:rPr>
                <w:rStyle w:val="Hyperlink"/>
                <w:noProof/>
                <w:rtl/>
                <w:lang w:bidi="fa-IR"/>
              </w:rPr>
              <w:t xml:space="preserve"> </w:t>
            </w:r>
            <w:r w:rsidRPr="00976C33">
              <w:rPr>
                <w:rStyle w:val="Hyperlink"/>
                <w:rFonts w:hint="eastAsia"/>
                <w:noProof/>
                <w:rtl/>
                <w:lang w:bidi="fa-IR"/>
              </w:rPr>
              <w:t>منصور</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شكست</w:t>
            </w:r>
            <w:r w:rsidRPr="00976C33">
              <w:rPr>
                <w:rStyle w:val="Hyperlink"/>
                <w:noProof/>
                <w:rtl/>
                <w:lang w:bidi="fa-IR"/>
              </w:rPr>
              <w:t xml:space="preserve"> </w:t>
            </w:r>
            <w:r w:rsidRPr="00976C33">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3" w:history="1">
            <w:r w:rsidRPr="00976C33">
              <w:rPr>
                <w:rStyle w:val="Hyperlink"/>
                <w:rFonts w:hint="eastAsia"/>
                <w:noProof/>
                <w:rtl/>
                <w:lang w:bidi="fa-IR"/>
              </w:rPr>
              <w:t>رثا</w:t>
            </w:r>
            <w:r w:rsidRPr="00976C33">
              <w:rPr>
                <w:rStyle w:val="Hyperlink"/>
                <w:rFonts w:hint="cs"/>
                <w:noProof/>
                <w:rtl/>
                <w:lang w:bidi="fa-IR"/>
              </w:rPr>
              <w:t>ی</w:t>
            </w:r>
            <w:r w:rsidRPr="00976C33">
              <w:rPr>
                <w:rStyle w:val="Hyperlink"/>
                <w:noProof/>
                <w:rtl/>
                <w:lang w:bidi="fa-IR"/>
              </w:rPr>
              <w:t xml:space="preserve"> </w:t>
            </w:r>
            <w:r w:rsidRPr="00976C33">
              <w:rPr>
                <w:rStyle w:val="Hyperlink"/>
                <w:rFonts w:hint="eastAsia"/>
                <w:noProof/>
                <w:rtl/>
                <w:lang w:bidi="fa-IR"/>
              </w:rPr>
              <w:t>آن</w:t>
            </w:r>
            <w:r w:rsidRPr="00976C33">
              <w:rPr>
                <w:rStyle w:val="Hyperlink"/>
                <w:noProof/>
                <w:rtl/>
                <w:lang w:bidi="fa-IR"/>
              </w:rPr>
              <w:t xml:space="preserve"> </w:t>
            </w:r>
            <w:r w:rsidRPr="00976C33">
              <w:rPr>
                <w:rStyle w:val="Hyperlink"/>
                <w:rFonts w:hint="eastAsia"/>
                <w:noProof/>
                <w:rtl/>
                <w:lang w:bidi="fa-IR"/>
              </w:rPr>
              <w:t>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4" w:history="1">
            <w:r w:rsidRPr="00976C33">
              <w:rPr>
                <w:rStyle w:val="Hyperlink"/>
                <w:rFonts w:hint="eastAsia"/>
                <w:noProof/>
                <w:rtl/>
                <w:lang w:bidi="fa-IR"/>
              </w:rPr>
              <w:t>شهادت</w:t>
            </w:r>
            <w:r w:rsidRPr="00976C33">
              <w:rPr>
                <w:rStyle w:val="Hyperlink"/>
                <w:noProof/>
                <w:rtl/>
                <w:lang w:bidi="fa-IR"/>
              </w:rPr>
              <w:t xml:space="preserve"> </w:t>
            </w:r>
            <w:r w:rsidRPr="00976C33">
              <w:rPr>
                <w:rStyle w:val="Hyperlink"/>
                <w:rFonts w:hint="eastAsia"/>
                <w:noProof/>
                <w:rtl/>
                <w:lang w:bidi="fa-IR"/>
              </w:rPr>
              <w:t>با</w:t>
            </w:r>
            <w:r w:rsidRPr="00976C33">
              <w:rPr>
                <w:rStyle w:val="Hyperlink"/>
                <w:noProof/>
                <w:rtl/>
                <w:lang w:bidi="fa-IR"/>
              </w:rPr>
              <w:t xml:space="preserve"> </w:t>
            </w:r>
            <w:r w:rsidRPr="00976C33">
              <w:rPr>
                <w:rStyle w:val="Hyperlink"/>
                <w:rFonts w:hint="eastAsia"/>
                <w:noProof/>
                <w:rtl/>
                <w:lang w:bidi="fa-IR"/>
              </w:rPr>
              <w:t>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5" w:history="1">
            <w:r w:rsidRPr="00976C33">
              <w:rPr>
                <w:rStyle w:val="Hyperlink"/>
                <w:rFonts w:hint="eastAsia"/>
                <w:noProof/>
                <w:rtl/>
                <w:lang w:bidi="fa-IR"/>
              </w:rPr>
              <w:t>فرزندان</w:t>
            </w:r>
            <w:r w:rsidRPr="00976C33">
              <w:rPr>
                <w:rStyle w:val="Hyperlink"/>
                <w:noProof/>
                <w:rtl/>
                <w:lang w:bidi="fa-IR"/>
              </w:rPr>
              <w:t xml:space="preserve"> </w:t>
            </w:r>
            <w:r w:rsidRPr="00976C33">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6" w:history="1">
            <w:r w:rsidRPr="00976C33">
              <w:rPr>
                <w:rStyle w:val="Hyperlink"/>
                <w:rFonts w:hint="eastAsia"/>
                <w:noProof/>
                <w:rtl/>
                <w:lang w:bidi="fa-IR"/>
              </w:rPr>
              <w:t>منابع</w:t>
            </w:r>
            <w:r w:rsidRPr="00976C33">
              <w:rPr>
                <w:rStyle w:val="Hyperlink"/>
                <w:noProof/>
                <w:rtl/>
                <w:lang w:bidi="fa-IR"/>
              </w:rPr>
              <w:t xml:space="preserve"> </w:t>
            </w:r>
            <w:r w:rsidRPr="00976C33">
              <w:rPr>
                <w:rStyle w:val="Hyperlink"/>
                <w:rFonts w:hint="eastAsia"/>
                <w:noProof/>
                <w:rtl/>
                <w:lang w:bidi="fa-IR"/>
              </w:rPr>
              <w:t>و</w:t>
            </w:r>
            <w:r w:rsidRPr="00976C33">
              <w:rPr>
                <w:rStyle w:val="Hyperlink"/>
                <w:noProof/>
                <w:rtl/>
                <w:lang w:bidi="fa-IR"/>
              </w:rPr>
              <w:t xml:space="preserve"> </w:t>
            </w:r>
            <w:r w:rsidRPr="00976C33">
              <w:rPr>
                <w:rStyle w:val="Hyperlink"/>
                <w:rFonts w:hint="eastAsia"/>
                <w:noProof/>
                <w:rtl/>
                <w:lang w:bidi="fa-IR"/>
              </w:rPr>
              <w:t>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F18B8" w:rsidRDefault="008F18B8">
          <w:pPr>
            <w:pStyle w:val="TOC2"/>
            <w:tabs>
              <w:tab w:val="right" w:leader="dot" w:pos="8630"/>
            </w:tabs>
            <w:rPr>
              <w:rFonts w:asciiTheme="minorHAnsi" w:eastAsiaTheme="minorEastAsia" w:hAnsiTheme="minorHAnsi" w:cstheme="minorBidi"/>
              <w:noProof/>
              <w:color w:val="auto"/>
              <w:sz w:val="22"/>
              <w:szCs w:val="22"/>
              <w:rtl/>
            </w:rPr>
          </w:pPr>
          <w:hyperlink w:anchor="_Toc488138187" w:history="1">
            <w:r w:rsidRPr="00976C33">
              <w:rPr>
                <w:rStyle w:val="Hyperlink"/>
                <w:rFonts w:hint="eastAsia"/>
                <w:noProof/>
                <w:rtl/>
                <w:lang w:bidi="fa-IR"/>
              </w:rPr>
              <w:t>پي</w:t>
            </w:r>
            <w:r w:rsidRPr="00976C33">
              <w:rPr>
                <w:rStyle w:val="Hyperlink"/>
                <w:noProof/>
                <w:rtl/>
                <w:lang w:bidi="fa-IR"/>
              </w:rPr>
              <w:t xml:space="preserve"> </w:t>
            </w:r>
            <w:r w:rsidRPr="00976C33">
              <w:rPr>
                <w:rStyle w:val="Hyperlink"/>
                <w:rFonts w:hint="eastAsia"/>
                <w:noProof/>
                <w:rtl/>
                <w:lang w:bidi="fa-IR"/>
              </w:rPr>
              <w:t>نوشتها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Toc488138187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16669" w:rsidRDefault="00D16669" w:rsidP="002A36D7">
          <w:pPr>
            <w:pStyle w:val="libNormal"/>
          </w:pPr>
          <w:r>
            <w:fldChar w:fldCharType="end"/>
          </w:r>
        </w:p>
      </w:sdtContent>
    </w:sdt>
    <w:sectPr w:rsidR="00D16669" w:rsidSect="003A5E2D">
      <w:footerReference w:type="even" r:id="rId8"/>
      <w:footerReference w:type="default" r:id="rId9"/>
      <w:footerReference w:type="first" r:id="rId10"/>
      <w:type w:val="continuous"/>
      <w:pgSz w:w="11907" w:h="16840" w:code="9"/>
      <w:pgMar w:top="1701" w:right="173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EC9" w:rsidRDefault="002E0EC9">
      <w:r>
        <w:separator/>
      </w:r>
    </w:p>
  </w:endnote>
  <w:endnote w:type="continuationSeparator" w:id="0">
    <w:p w:rsidR="002E0EC9" w:rsidRDefault="002E0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70" w:rsidRDefault="00E40570">
    <w:pPr>
      <w:pStyle w:val="Footer"/>
    </w:pPr>
    <w:fldSimple w:instr=" PAGE   \* MERGEFORMAT ">
      <w:r w:rsidR="008F18B8">
        <w:rPr>
          <w:noProof/>
          <w:rtl/>
        </w:rPr>
        <w:t>172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70" w:rsidRDefault="00E40570">
    <w:pPr>
      <w:pStyle w:val="Footer"/>
    </w:pPr>
    <w:fldSimple w:instr=" PAGE   \* MERGEFORMAT ">
      <w:r w:rsidR="008F18B8">
        <w:rPr>
          <w:noProof/>
          <w:rtl/>
        </w:rPr>
        <w:t>171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70" w:rsidRDefault="00E40570">
    <w:pPr>
      <w:pStyle w:val="Footer"/>
    </w:pPr>
    <w:fldSimple w:instr=" PAGE   \* MERGEFORMAT ">
      <w:r w:rsidR="00B47AA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EC9" w:rsidRDefault="002E0EC9">
      <w:r>
        <w:separator/>
      </w:r>
    </w:p>
  </w:footnote>
  <w:footnote w:type="continuationSeparator" w:id="0">
    <w:p w:rsidR="002E0EC9" w:rsidRDefault="002E0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22A6"/>
    <w:rsid w:val="00005A19"/>
    <w:rsid w:val="00010942"/>
    <w:rsid w:val="000217A6"/>
    <w:rsid w:val="0002266F"/>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B7929"/>
    <w:rsid w:val="000C0A89"/>
    <w:rsid w:val="000C507C"/>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643F"/>
    <w:rsid w:val="0012268F"/>
    <w:rsid w:val="001243ED"/>
    <w:rsid w:val="00125621"/>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636"/>
    <w:rsid w:val="001712E1"/>
    <w:rsid w:val="00182CD3"/>
    <w:rsid w:val="0018664D"/>
    <w:rsid w:val="00187017"/>
    <w:rsid w:val="00187246"/>
    <w:rsid w:val="001937F7"/>
    <w:rsid w:val="001A1408"/>
    <w:rsid w:val="001A21B4"/>
    <w:rsid w:val="001A3110"/>
    <w:rsid w:val="001A4C37"/>
    <w:rsid w:val="001A4D9B"/>
    <w:rsid w:val="001A6EC0"/>
    <w:rsid w:val="001B00F6"/>
    <w:rsid w:val="001B07B7"/>
    <w:rsid w:val="001B16FD"/>
    <w:rsid w:val="001B577F"/>
    <w:rsid w:val="001B702D"/>
    <w:rsid w:val="001B7407"/>
    <w:rsid w:val="001B75C2"/>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30ADB"/>
    <w:rsid w:val="00240F71"/>
    <w:rsid w:val="00241F59"/>
    <w:rsid w:val="0024265C"/>
    <w:rsid w:val="00244C2E"/>
    <w:rsid w:val="00250E0A"/>
    <w:rsid w:val="00251E02"/>
    <w:rsid w:val="00257657"/>
    <w:rsid w:val="00257D69"/>
    <w:rsid w:val="00263F56"/>
    <w:rsid w:val="00264F12"/>
    <w:rsid w:val="0027369F"/>
    <w:rsid w:val="00276EE2"/>
    <w:rsid w:val="002818EF"/>
    <w:rsid w:val="0028271F"/>
    <w:rsid w:val="0028315B"/>
    <w:rsid w:val="00294EFB"/>
    <w:rsid w:val="002A0284"/>
    <w:rsid w:val="002A09E7"/>
    <w:rsid w:val="002A338C"/>
    <w:rsid w:val="002A36D7"/>
    <w:rsid w:val="002A717D"/>
    <w:rsid w:val="002A73D7"/>
    <w:rsid w:val="002B2B15"/>
    <w:rsid w:val="002B6D38"/>
    <w:rsid w:val="002B71A8"/>
    <w:rsid w:val="002B7989"/>
    <w:rsid w:val="002B7B06"/>
    <w:rsid w:val="002C00F7"/>
    <w:rsid w:val="002C1009"/>
    <w:rsid w:val="002C3E3A"/>
    <w:rsid w:val="002C4FEF"/>
    <w:rsid w:val="002C5C66"/>
    <w:rsid w:val="002C6427"/>
    <w:rsid w:val="002D0E5C"/>
    <w:rsid w:val="002D19A9"/>
    <w:rsid w:val="002D2485"/>
    <w:rsid w:val="002D4021"/>
    <w:rsid w:val="002D4CD3"/>
    <w:rsid w:val="002D580E"/>
    <w:rsid w:val="002E0EC9"/>
    <w:rsid w:val="002E19EE"/>
    <w:rsid w:val="002E3C6F"/>
    <w:rsid w:val="002E4D3D"/>
    <w:rsid w:val="002E538A"/>
    <w:rsid w:val="002E5CA1"/>
    <w:rsid w:val="002E6022"/>
    <w:rsid w:val="002F3626"/>
    <w:rsid w:val="00301C2D"/>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653"/>
    <w:rsid w:val="00360A5F"/>
    <w:rsid w:val="003618AA"/>
    <w:rsid w:val="00362F97"/>
    <w:rsid w:val="00363C94"/>
    <w:rsid w:val="0036400D"/>
    <w:rsid w:val="00364539"/>
    <w:rsid w:val="003654AA"/>
    <w:rsid w:val="00373085"/>
    <w:rsid w:val="003734F6"/>
    <w:rsid w:val="0037649C"/>
    <w:rsid w:val="003854C8"/>
    <w:rsid w:val="0038683D"/>
    <w:rsid w:val="003963F3"/>
    <w:rsid w:val="0039787F"/>
    <w:rsid w:val="00397DC2"/>
    <w:rsid w:val="003A1475"/>
    <w:rsid w:val="003A15F0"/>
    <w:rsid w:val="003A3298"/>
    <w:rsid w:val="003A4587"/>
    <w:rsid w:val="003A5E2D"/>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272C"/>
    <w:rsid w:val="00427638"/>
    <w:rsid w:val="00430581"/>
    <w:rsid w:val="00434A97"/>
    <w:rsid w:val="00437035"/>
    <w:rsid w:val="00440C62"/>
    <w:rsid w:val="00446BBA"/>
    <w:rsid w:val="00450224"/>
    <w:rsid w:val="004538D5"/>
    <w:rsid w:val="00455A59"/>
    <w:rsid w:val="0046634E"/>
    <w:rsid w:val="00467E54"/>
    <w:rsid w:val="00470378"/>
    <w:rsid w:val="004722F9"/>
    <w:rsid w:val="00475E99"/>
    <w:rsid w:val="00481FD0"/>
    <w:rsid w:val="00482060"/>
    <w:rsid w:val="0048221F"/>
    <w:rsid w:val="004857ED"/>
    <w:rsid w:val="00487AE8"/>
    <w:rsid w:val="004909A2"/>
    <w:rsid w:val="004919C3"/>
    <w:rsid w:val="00494861"/>
    <w:rsid w:val="004953C3"/>
    <w:rsid w:val="00497042"/>
    <w:rsid w:val="004A0866"/>
    <w:rsid w:val="004A5E75"/>
    <w:rsid w:val="004B17F4"/>
    <w:rsid w:val="004B3F28"/>
    <w:rsid w:val="004C3E90"/>
    <w:rsid w:val="004C4336"/>
    <w:rsid w:val="004C6AD4"/>
    <w:rsid w:val="004C77B5"/>
    <w:rsid w:val="004D6BCF"/>
    <w:rsid w:val="004D7678"/>
    <w:rsid w:val="004D7CD7"/>
    <w:rsid w:val="004E6E95"/>
    <w:rsid w:val="004F4B1F"/>
    <w:rsid w:val="004F58BA"/>
    <w:rsid w:val="00501F3C"/>
    <w:rsid w:val="005022E5"/>
    <w:rsid w:val="00502651"/>
    <w:rsid w:val="005077E7"/>
    <w:rsid w:val="0051305D"/>
    <w:rsid w:val="00520645"/>
    <w:rsid w:val="005254BC"/>
    <w:rsid w:val="005261CF"/>
    <w:rsid w:val="00526724"/>
    <w:rsid w:val="005300E1"/>
    <w:rsid w:val="005358E7"/>
    <w:rsid w:val="0053741C"/>
    <w:rsid w:val="0054187F"/>
    <w:rsid w:val="00542EEF"/>
    <w:rsid w:val="00550B2F"/>
    <w:rsid w:val="00551712"/>
    <w:rsid w:val="00551E02"/>
    <w:rsid w:val="005529FE"/>
    <w:rsid w:val="00552C63"/>
    <w:rsid w:val="00553E8E"/>
    <w:rsid w:val="005549DE"/>
    <w:rsid w:val="00557FB6"/>
    <w:rsid w:val="00561C58"/>
    <w:rsid w:val="005629DF"/>
    <w:rsid w:val="00562EED"/>
    <w:rsid w:val="00565700"/>
    <w:rsid w:val="005673A9"/>
    <w:rsid w:val="0057006C"/>
    <w:rsid w:val="00571BF1"/>
    <w:rsid w:val="0057612B"/>
    <w:rsid w:val="005772C4"/>
    <w:rsid w:val="00577577"/>
    <w:rsid w:val="0058088A"/>
    <w:rsid w:val="00584801"/>
    <w:rsid w:val="005923FF"/>
    <w:rsid w:val="005931E9"/>
    <w:rsid w:val="00595761"/>
    <w:rsid w:val="00597B34"/>
    <w:rsid w:val="005A075E"/>
    <w:rsid w:val="005A1C39"/>
    <w:rsid w:val="005A41E3"/>
    <w:rsid w:val="005A43ED"/>
    <w:rsid w:val="005B19FB"/>
    <w:rsid w:val="005B1B0E"/>
    <w:rsid w:val="005B2DE4"/>
    <w:rsid w:val="005B4DD0"/>
    <w:rsid w:val="005B56BE"/>
    <w:rsid w:val="005B68D5"/>
    <w:rsid w:val="005B7CFD"/>
    <w:rsid w:val="005C0E2F"/>
    <w:rsid w:val="005C2804"/>
    <w:rsid w:val="005C504A"/>
    <w:rsid w:val="005D2C72"/>
    <w:rsid w:val="005D316A"/>
    <w:rsid w:val="005D459B"/>
    <w:rsid w:val="005D685C"/>
    <w:rsid w:val="005E2913"/>
    <w:rsid w:val="005E4DD0"/>
    <w:rsid w:val="005E7821"/>
    <w:rsid w:val="005F22A6"/>
    <w:rsid w:val="00613E8E"/>
    <w:rsid w:val="00614301"/>
    <w:rsid w:val="00614D69"/>
    <w:rsid w:val="00620B12"/>
    <w:rsid w:val="006210F4"/>
    <w:rsid w:val="006224EE"/>
    <w:rsid w:val="00625C71"/>
    <w:rsid w:val="00627A7B"/>
    <w:rsid w:val="006357C1"/>
    <w:rsid w:val="00641A2D"/>
    <w:rsid w:val="00643F5E"/>
    <w:rsid w:val="00646D08"/>
    <w:rsid w:val="00651640"/>
    <w:rsid w:val="00651ADF"/>
    <w:rsid w:val="006574EA"/>
    <w:rsid w:val="00662DC4"/>
    <w:rsid w:val="00663284"/>
    <w:rsid w:val="00665B79"/>
    <w:rsid w:val="006702C6"/>
    <w:rsid w:val="006726F6"/>
    <w:rsid w:val="00672E5A"/>
    <w:rsid w:val="00673293"/>
    <w:rsid w:val="006747DF"/>
    <w:rsid w:val="00682902"/>
    <w:rsid w:val="00684294"/>
    <w:rsid w:val="00684527"/>
    <w:rsid w:val="0068652E"/>
    <w:rsid w:val="00687928"/>
    <w:rsid w:val="0069163F"/>
    <w:rsid w:val="00691DBB"/>
    <w:rsid w:val="00697257"/>
    <w:rsid w:val="006A77BD"/>
    <w:rsid w:val="006A7D4D"/>
    <w:rsid w:val="006B5C71"/>
    <w:rsid w:val="006B7F0E"/>
    <w:rsid w:val="006C14EF"/>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56FD"/>
    <w:rsid w:val="007571E2"/>
    <w:rsid w:val="00757A95"/>
    <w:rsid w:val="00760354"/>
    <w:rsid w:val="00765BEF"/>
    <w:rsid w:val="007735AB"/>
    <w:rsid w:val="00773E4E"/>
    <w:rsid w:val="00775FFA"/>
    <w:rsid w:val="00777AC5"/>
    <w:rsid w:val="0078259F"/>
    <w:rsid w:val="00782872"/>
    <w:rsid w:val="00784287"/>
    <w:rsid w:val="007860ED"/>
    <w:rsid w:val="00796AAA"/>
    <w:rsid w:val="007A3FF1"/>
    <w:rsid w:val="007A6185"/>
    <w:rsid w:val="007B10B3"/>
    <w:rsid w:val="007B1D12"/>
    <w:rsid w:val="007B2F17"/>
    <w:rsid w:val="007B46B3"/>
    <w:rsid w:val="007B53D2"/>
    <w:rsid w:val="007B5CD8"/>
    <w:rsid w:val="007B6D51"/>
    <w:rsid w:val="007C23F4"/>
    <w:rsid w:val="007C3DC9"/>
    <w:rsid w:val="007C47BB"/>
    <w:rsid w:val="007D1D2B"/>
    <w:rsid w:val="007D4810"/>
    <w:rsid w:val="007D48CE"/>
    <w:rsid w:val="007D5FD1"/>
    <w:rsid w:val="007E2EBF"/>
    <w:rsid w:val="007E5514"/>
    <w:rsid w:val="007E6DD9"/>
    <w:rsid w:val="007F4190"/>
    <w:rsid w:val="007F4E53"/>
    <w:rsid w:val="0080155A"/>
    <w:rsid w:val="00806335"/>
    <w:rsid w:val="008105E2"/>
    <w:rsid w:val="008128CA"/>
    <w:rsid w:val="00813440"/>
    <w:rsid w:val="00821493"/>
    <w:rsid w:val="00822388"/>
    <w:rsid w:val="00826B87"/>
    <w:rsid w:val="008273AA"/>
    <w:rsid w:val="00827AB8"/>
    <w:rsid w:val="00831B8F"/>
    <w:rsid w:val="00832BCE"/>
    <w:rsid w:val="00837259"/>
    <w:rsid w:val="0084238B"/>
    <w:rsid w:val="0084318E"/>
    <w:rsid w:val="0084496F"/>
    <w:rsid w:val="00850983"/>
    <w:rsid w:val="008541F2"/>
    <w:rsid w:val="00856941"/>
    <w:rsid w:val="0085698F"/>
    <w:rsid w:val="00857A7C"/>
    <w:rsid w:val="00861591"/>
    <w:rsid w:val="0086345B"/>
    <w:rsid w:val="00864864"/>
    <w:rsid w:val="00866CF3"/>
    <w:rsid w:val="008703F4"/>
    <w:rsid w:val="00870D4D"/>
    <w:rsid w:val="008725B0"/>
    <w:rsid w:val="00873D57"/>
    <w:rsid w:val="00874112"/>
    <w:rsid w:val="008777DC"/>
    <w:rsid w:val="00880BCE"/>
    <w:rsid w:val="008810AF"/>
    <w:rsid w:val="008830EF"/>
    <w:rsid w:val="00886653"/>
    <w:rsid w:val="008933CF"/>
    <w:rsid w:val="00895362"/>
    <w:rsid w:val="008A225D"/>
    <w:rsid w:val="008A4630"/>
    <w:rsid w:val="008A756D"/>
    <w:rsid w:val="008B3879"/>
    <w:rsid w:val="008B5AE2"/>
    <w:rsid w:val="008B5B7E"/>
    <w:rsid w:val="008C0DB1"/>
    <w:rsid w:val="008C3327"/>
    <w:rsid w:val="008D0303"/>
    <w:rsid w:val="008D1B93"/>
    <w:rsid w:val="008D41B4"/>
    <w:rsid w:val="008D5FE6"/>
    <w:rsid w:val="008D6657"/>
    <w:rsid w:val="008E1FA7"/>
    <w:rsid w:val="008E4D2E"/>
    <w:rsid w:val="008F18B8"/>
    <w:rsid w:val="008F1A24"/>
    <w:rsid w:val="008F24C2"/>
    <w:rsid w:val="008F258C"/>
    <w:rsid w:val="008F2EAB"/>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44A3"/>
    <w:rsid w:val="00945D11"/>
    <w:rsid w:val="009503E2"/>
    <w:rsid w:val="009523FD"/>
    <w:rsid w:val="00952FD2"/>
    <w:rsid w:val="009549F7"/>
    <w:rsid w:val="0095736F"/>
    <w:rsid w:val="00960F67"/>
    <w:rsid w:val="00961CD2"/>
    <w:rsid w:val="00962B76"/>
    <w:rsid w:val="00965500"/>
    <w:rsid w:val="0097061F"/>
    <w:rsid w:val="00972C70"/>
    <w:rsid w:val="009741DD"/>
    <w:rsid w:val="00974224"/>
    <w:rsid w:val="00974FF1"/>
    <w:rsid w:val="00976899"/>
    <w:rsid w:val="009768FB"/>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1752"/>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2EB4"/>
    <w:rsid w:val="00A2310F"/>
    <w:rsid w:val="00A2642A"/>
    <w:rsid w:val="00A26AD5"/>
    <w:rsid w:val="00A30F05"/>
    <w:rsid w:val="00A33796"/>
    <w:rsid w:val="00A35A84"/>
    <w:rsid w:val="00A35EDE"/>
    <w:rsid w:val="00A36CA9"/>
    <w:rsid w:val="00A371C7"/>
    <w:rsid w:val="00A400F4"/>
    <w:rsid w:val="00A40FA4"/>
    <w:rsid w:val="00A44704"/>
    <w:rsid w:val="00A46CB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542"/>
    <w:rsid w:val="00B11AF5"/>
    <w:rsid w:val="00B129E5"/>
    <w:rsid w:val="00B12ED2"/>
    <w:rsid w:val="00B17010"/>
    <w:rsid w:val="00B24ABA"/>
    <w:rsid w:val="00B24FF8"/>
    <w:rsid w:val="00B300E7"/>
    <w:rsid w:val="00B37FEA"/>
    <w:rsid w:val="00B426ED"/>
    <w:rsid w:val="00B42E0C"/>
    <w:rsid w:val="00B47827"/>
    <w:rsid w:val="00B47AA5"/>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0D0"/>
    <w:rsid w:val="00BD438E"/>
    <w:rsid w:val="00BD4DFE"/>
    <w:rsid w:val="00BD593F"/>
    <w:rsid w:val="00BD6706"/>
    <w:rsid w:val="00BD678A"/>
    <w:rsid w:val="00BD67F3"/>
    <w:rsid w:val="00BE0D08"/>
    <w:rsid w:val="00BE5940"/>
    <w:rsid w:val="00BE76A0"/>
    <w:rsid w:val="00BE7ED8"/>
    <w:rsid w:val="00BF3B5E"/>
    <w:rsid w:val="00C005CF"/>
    <w:rsid w:val="00C07E02"/>
    <w:rsid w:val="00C11678"/>
    <w:rsid w:val="00C121B4"/>
    <w:rsid w:val="00C1570C"/>
    <w:rsid w:val="00C157BF"/>
    <w:rsid w:val="00C22361"/>
    <w:rsid w:val="00C26D89"/>
    <w:rsid w:val="00C301A2"/>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2576"/>
    <w:rsid w:val="00C9021F"/>
    <w:rsid w:val="00C9028D"/>
    <w:rsid w:val="00C906FE"/>
    <w:rsid w:val="00C91000"/>
    <w:rsid w:val="00C97009"/>
    <w:rsid w:val="00CA2801"/>
    <w:rsid w:val="00CA41BF"/>
    <w:rsid w:val="00CB22FF"/>
    <w:rsid w:val="00CB2CD7"/>
    <w:rsid w:val="00CB4F8C"/>
    <w:rsid w:val="00CB686E"/>
    <w:rsid w:val="00CC0833"/>
    <w:rsid w:val="00CC12EE"/>
    <w:rsid w:val="00CC156E"/>
    <w:rsid w:val="00CC1B44"/>
    <w:rsid w:val="00CC4FE6"/>
    <w:rsid w:val="00CD1FC1"/>
    <w:rsid w:val="00CD66FF"/>
    <w:rsid w:val="00CD72D4"/>
    <w:rsid w:val="00CE30CD"/>
    <w:rsid w:val="00CF00F5"/>
    <w:rsid w:val="00CF137D"/>
    <w:rsid w:val="00CF481A"/>
    <w:rsid w:val="00D0599C"/>
    <w:rsid w:val="00D10971"/>
    <w:rsid w:val="00D16669"/>
    <w:rsid w:val="00D20EAE"/>
    <w:rsid w:val="00D212D5"/>
    <w:rsid w:val="00D24A20"/>
    <w:rsid w:val="00D24B24"/>
    <w:rsid w:val="00D24EB0"/>
    <w:rsid w:val="00D25987"/>
    <w:rsid w:val="00D33A32"/>
    <w:rsid w:val="00D3698B"/>
    <w:rsid w:val="00D40BA9"/>
    <w:rsid w:val="00D41CD2"/>
    <w:rsid w:val="00D449F0"/>
    <w:rsid w:val="00D46C32"/>
    <w:rsid w:val="00D52EC6"/>
    <w:rsid w:val="00D539DC"/>
    <w:rsid w:val="00D53C02"/>
    <w:rsid w:val="00D54728"/>
    <w:rsid w:val="00D6145E"/>
    <w:rsid w:val="00D66EE9"/>
    <w:rsid w:val="00D67101"/>
    <w:rsid w:val="00D70438"/>
    <w:rsid w:val="00D70D85"/>
    <w:rsid w:val="00D718B1"/>
    <w:rsid w:val="00D7331A"/>
    <w:rsid w:val="00D7499D"/>
    <w:rsid w:val="00D7738F"/>
    <w:rsid w:val="00D84ECA"/>
    <w:rsid w:val="00D854D7"/>
    <w:rsid w:val="00D90071"/>
    <w:rsid w:val="00D91B67"/>
    <w:rsid w:val="00D9251E"/>
    <w:rsid w:val="00D92CDF"/>
    <w:rsid w:val="00DA4B9F"/>
    <w:rsid w:val="00DA5931"/>
    <w:rsid w:val="00DA722B"/>
    <w:rsid w:val="00DB1332"/>
    <w:rsid w:val="00DB2424"/>
    <w:rsid w:val="00DB3E84"/>
    <w:rsid w:val="00DC02A0"/>
    <w:rsid w:val="00DC0B08"/>
    <w:rsid w:val="00DC0E27"/>
    <w:rsid w:val="00DC5E34"/>
    <w:rsid w:val="00DD1BB4"/>
    <w:rsid w:val="00DD6547"/>
    <w:rsid w:val="00DD78A5"/>
    <w:rsid w:val="00DE4448"/>
    <w:rsid w:val="00DE49C9"/>
    <w:rsid w:val="00DE7035"/>
    <w:rsid w:val="00DF5E1E"/>
    <w:rsid w:val="00DF6442"/>
    <w:rsid w:val="00E009A1"/>
    <w:rsid w:val="00E022DC"/>
    <w:rsid w:val="00E024D3"/>
    <w:rsid w:val="00E06218"/>
    <w:rsid w:val="00E07A7B"/>
    <w:rsid w:val="00E10B3C"/>
    <w:rsid w:val="00E14435"/>
    <w:rsid w:val="00E146D5"/>
    <w:rsid w:val="00E206F5"/>
    <w:rsid w:val="00E21598"/>
    <w:rsid w:val="00E259BC"/>
    <w:rsid w:val="00E25F24"/>
    <w:rsid w:val="00E264A4"/>
    <w:rsid w:val="00E40570"/>
    <w:rsid w:val="00E40FCC"/>
    <w:rsid w:val="00E43122"/>
    <w:rsid w:val="00E44003"/>
    <w:rsid w:val="00E456A5"/>
    <w:rsid w:val="00E475FC"/>
    <w:rsid w:val="00E50FF4"/>
    <w:rsid w:val="00E5512D"/>
    <w:rsid w:val="00E574E5"/>
    <w:rsid w:val="00E61C6C"/>
    <w:rsid w:val="00E6232E"/>
    <w:rsid w:val="00E63C51"/>
    <w:rsid w:val="00E71139"/>
    <w:rsid w:val="00E74F63"/>
    <w:rsid w:val="00E7602E"/>
    <w:rsid w:val="00E90664"/>
    <w:rsid w:val="00E917D6"/>
    <w:rsid w:val="00E93A84"/>
    <w:rsid w:val="00E96F05"/>
    <w:rsid w:val="00EA2511"/>
    <w:rsid w:val="00EA340E"/>
    <w:rsid w:val="00EA3B1F"/>
    <w:rsid w:val="00EB3964"/>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382D"/>
    <w:rsid w:val="00F070E5"/>
    <w:rsid w:val="00F07D33"/>
    <w:rsid w:val="00F12253"/>
    <w:rsid w:val="00F138AB"/>
    <w:rsid w:val="00F1517E"/>
    <w:rsid w:val="00F15407"/>
    <w:rsid w:val="00F16678"/>
    <w:rsid w:val="00F16834"/>
    <w:rsid w:val="00F26388"/>
    <w:rsid w:val="00F3089C"/>
    <w:rsid w:val="00F31BE3"/>
    <w:rsid w:val="00F34B21"/>
    <w:rsid w:val="00F34CA5"/>
    <w:rsid w:val="00F3707A"/>
    <w:rsid w:val="00F41E90"/>
    <w:rsid w:val="00F436BF"/>
    <w:rsid w:val="00F515B7"/>
    <w:rsid w:val="00F51E87"/>
    <w:rsid w:val="00F53507"/>
    <w:rsid w:val="00F571FE"/>
    <w:rsid w:val="00F60B1D"/>
    <w:rsid w:val="00F638A5"/>
    <w:rsid w:val="00F65587"/>
    <w:rsid w:val="00F715FC"/>
    <w:rsid w:val="00F71859"/>
    <w:rsid w:val="00F74FDC"/>
    <w:rsid w:val="00F82A57"/>
    <w:rsid w:val="00F83A2C"/>
    <w:rsid w:val="00F83E9D"/>
    <w:rsid w:val="00F86C5B"/>
    <w:rsid w:val="00F9051B"/>
    <w:rsid w:val="00F94147"/>
    <w:rsid w:val="00F97A32"/>
    <w:rsid w:val="00FA3B58"/>
    <w:rsid w:val="00FA5484"/>
    <w:rsid w:val="00FA6127"/>
    <w:rsid w:val="00FB1A72"/>
    <w:rsid w:val="00FB3EBB"/>
    <w:rsid w:val="00FB4C28"/>
    <w:rsid w:val="00FB7CFB"/>
    <w:rsid w:val="00FC002F"/>
    <w:rsid w:val="00FC2807"/>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F8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2A36D7"/>
    <w:pPr>
      <w:tabs>
        <w:tab w:val="right" w:leader="dot" w:pos="8640"/>
      </w:tabs>
      <w:jc w:val="center"/>
    </w:pPr>
    <w:rPr>
      <w:rFonts w:ascii="B Badr" w:eastAsia="B Badr" w:hAnsi="B Badr"/>
      <w:b/>
      <w:bCs/>
    </w:rPr>
  </w:style>
  <w:style w:type="paragraph" w:styleId="TOC3">
    <w:name w:val="toc 3"/>
    <w:basedOn w:val="libNormal0"/>
    <w:next w:val="libNormal0"/>
    <w:autoRedefine/>
    <w:uiPriority w:val="39"/>
    <w:rsid w:val="002A36D7"/>
    <w:pPr>
      <w:tabs>
        <w:tab w:val="right" w:leader="dot" w:pos="86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2A36D7"/>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BE76A0"/>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D1666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1666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1666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1666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26103792">
      <w:bodyDiv w:val="1"/>
      <w:marLeft w:val="0"/>
      <w:marRight w:val="0"/>
      <w:marTop w:val="0"/>
      <w:marBottom w:val="0"/>
      <w:divBdr>
        <w:top w:val="none" w:sz="0" w:space="0" w:color="auto"/>
        <w:left w:val="none" w:sz="0" w:space="0" w:color="auto"/>
        <w:bottom w:val="none" w:sz="0" w:space="0" w:color="auto"/>
        <w:right w:val="none" w:sz="0" w:space="0" w:color="auto"/>
      </w:divBdr>
      <w:divsChild>
        <w:div w:id="339354627">
          <w:marLeft w:val="0"/>
          <w:marRight w:val="1341"/>
          <w:marTop w:val="0"/>
          <w:marBottom w:val="0"/>
          <w:divBdr>
            <w:top w:val="none" w:sz="0" w:space="0" w:color="auto"/>
            <w:left w:val="none" w:sz="0" w:space="0" w:color="auto"/>
            <w:bottom w:val="none" w:sz="0" w:space="0" w:color="auto"/>
            <w:right w:val="none" w:sz="0" w:space="0" w:color="auto"/>
          </w:divBdr>
          <w:divsChild>
            <w:div w:id="1355116253">
              <w:marLeft w:val="0"/>
              <w:marRight w:val="0"/>
              <w:marTop w:val="0"/>
              <w:marBottom w:val="0"/>
              <w:divBdr>
                <w:top w:val="none" w:sz="0" w:space="0" w:color="auto"/>
                <w:left w:val="none" w:sz="0" w:space="0" w:color="auto"/>
                <w:bottom w:val="none" w:sz="0" w:space="0" w:color="auto"/>
                <w:right w:val="none" w:sz="0" w:space="0" w:color="auto"/>
              </w:divBdr>
            </w:div>
            <w:div w:id="721443226">
              <w:marLeft w:val="0"/>
              <w:marRight w:val="0"/>
              <w:marTop w:val="0"/>
              <w:marBottom w:val="0"/>
              <w:divBdr>
                <w:top w:val="none" w:sz="0" w:space="0" w:color="auto"/>
                <w:left w:val="none" w:sz="0" w:space="0" w:color="auto"/>
                <w:bottom w:val="none" w:sz="0" w:space="0" w:color="auto"/>
                <w:right w:val="none" w:sz="0" w:space="0" w:color="auto"/>
              </w:divBdr>
            </w:div>
          </w:divsChild>
        </w:div>
        <w:div w:id="184369932">
          <w:marLeft w:val="0"/>
          <w:marRight w:val="1341"/>
          <w:marTop w:val="0"/>
          <w:marBottom w:val="0"/>
          <w:divBdr>
            <w:top w:val="none" w:sz="0" w:space="0" w:color="auto"/>
            <w:left w:val="none" w:sz="0" w:space="0" w:color="auto"/>
            <w:bottom w:val="none" w:sz="0" w:space="0" w:color="auto"/>
            <w:right w:val="none" w:sz="0" w:space="0" w:color="auto"/>
          </w:divBdr>
          <w:divsChild>
            <w:div w:id="143201353">
              <w:marLeft w:val="0"/>
              <w:marRight w:val="0"/>
              <w:marTop w:val="0"/>
              <w:marBottom w:val="0"/>
              <w:divBdr>
                <w:top w:val="none" w:sz="0" w:space="0" w:color="auto"/>
                <w:left w:val="none" w:sz="0" w:space="0" w:color="auto"/>
                <w:bottom w:val="none" w:sz="0" w:space="0" w:color="auto"/>
                <w:right w:val="none" w:sz="0" w:space="0" w:color="auto"/>
              </w:divBdr>
            </w:div>
            <w:div w:id="1310020554">
              <w:marLeft w:val="0"/>
              <w:marRight w:val="0"/>
              <w:marTop w:val="0"/>
              <w:marBottom w:val="0"/>
              <w:divBdr>
                <w:top w:val="none" w:sz="0" w:space="0" w:color="auto"/>
                <w:left w:val="none" w:sz="0" w:space="0" w:color="auto"/>
                <w:bottom w:val="none" w:sz="0" w:space="0" w:color="auto"/>
                <w:right w:val="none" w:sz="0" w:space="0" w:color="auto"/>
              </w:divBdr>
            </w:div>
          </w:divsChild>
        </w:div>
        <w:div w:id="1364750076">
          <w:marLeft w:val="0"/>
          <w:marRight w:val="1341"/>
          <w:marTop w:val="0"/>
          <w:marBottom w:val="0"/>
          <w:divBdr>
            <w:top w:val="none" w:sz="0" w:space="0" w:color="auto"/>
            <w:left w:val="none" w:sz="0" w:space="0" w:color="auto"/>
            <w:bottom w:val="none" w:sz="0" w:space="0" w:color="auto"/>
            <w:right w:val="none" w:sz="0" w:space="0" w:color="auto"/>
          </w:divBdr>
          <w:divsChild>
            <w:div w:id="1091123986">
              <w:marLeft w:val="0"/>
              <w:marRight w:val="0"/>
              <w:marTop w:val="0"/>
              <w:marBottom w:val="0"/>
              <w:divBdr>
                <w:top w:val="none" w:sz="0" w:space="0" w:color="auto"/>
                <w:left w:val="none" w:sz="0" w:space="0" w:color="auto"/>
                <w:bottom w:val="none" w:sz="0" w:space="0" w:color="auto"/>
                <w:right w:val="none" w:sz="0" w:space="0" w:color="auto"/>
              </w:divBdr>
            </w:div>
            <w:div w:id="1010454375">
              <w:marLeft w:val="0"/>
              <w:marRight w:val="0"/>
              <w:marTop w:val="0"/>
              <w:marBottom w:val="0"/>
              <w:divBdr>
                <w:top w:val="none" w:sz="0" w:space="0" w:color="auto"/>
                <w:left w:val="none" w:sz="0" w:space="0" w:color="auto"/>
                <w:bottom w:val="none" w:sz="0" w:space="0" w:color="auto"/>
                <w:right w:val="none" w:sz="0" w:space="0" w:color="auto"/>
              </w:divBdr>
            </w:div>
          </w:divsChild>
        </w:div>
        <w:div w:id="966277602">
          <w:marLeft w:val="0"/>
          <w:marRight w:val="1341"/>
          <w:marTop w:val="0"/>
          <w:marBottom w:val="0"/>
          <w:divBdr>
            <w:top w:val="none" w:sz="0" w:space="0" w:color="auto"/>
            <w:left w:val="none" w:sz="0" w:space="0" w:color="auto"/>
            <w:bottom w:val="none" w:sz="0" w:space="0" w:color="auto"/>
            <w:right w:val="none" w:sz="0" w:space="0" w:color="auto"/>
          </w:divBdr>
          <w:divsChild>
            <w:div w:id="1355421918">
              <w:marLeft w:val="0"/>
              <w:marRight w:val="0"/>
              <w:marTop w:val="0"/>
              <w:marBottom w:val="0"/>
              <w:divBdr>
                <w:top w:val="none" w:sz="0" w:space="0" w:color="auto"/>
                <w:left w:val="none" w:sz="0" w:space="0" w:color="auto"/>
                <w:bottom w:val="none" w:sz="0" w:space="0" w:color="auto"/>
                <w:right w:val="none" w:sz="0" w:space="0" w:color="auto"/>
              </w:divBdr>
            </w:div>
            <w:div w:id="406727040">
              <w:marLeft w:val="0"/>
              <w:marRight w:val="0"/>
              <w:marTop w:val="0"/>
              <w:marBottom w:val="0"/>
              <w:divBdr>
                <w:top w:val="none" w:sz="0" w:space="0" w:color="auto"/>
                <w:left w:val="none" w:sz="0" w:space="0" w:color="auto"/>
                <w:bottom w:val="none" w:sz="0" w:space="0" w:color="auto"/>
                <w:right w:val="none" w:sz="0" w:space="0" w:color="auto"/>
              </w:divBdr>
            </w:div>
          </w:divsChild>
        </w:div>
        <w:div w:id="1400060482">
          <w:marLeft w:val="0"/>
          <w:marRight w:val="1341"/>
          <w:marTop w:val="0"/>
          <w:marBottom w:val="0"/>
          <w:divBdr>
            <w:top w:val="none" w:sz="0" w:space="0" w:color="auto"/>
            <w:left w:val="none" w:sz="0" w:space="0" w:color="auto"/>
            <w:bottom w:val="none" w:sz="0" w:space="0" w:color="auto"/>
            <w:right w:val="none" w:sz="0" w:space="0" w:color="auto"/>
          </w:divBdr>
          <w:divsChild>
            <w:div w:id="479462039">
              <w:marLeft w:val="0"/>
              <w:marRight w:val="0"/>
              <w:marTop w:val="0"/>
              <w:marBottom w:val="0"/>
              <w:divBdr>
                <w:top w:val="none" w:sz="0" w:space="0" w:color="auto"/>
                <w:left w:val="none" w:sz="0" w:space="0" w:color="auto"/>
                <w:bottom w:val="none" w:sz="0" w:space="0" w:color="auto"/>
                <w:right w:val="none" w:sz="0" w:space="0" w:color="auto"/>
              </w:divBdr>
            </w:div>
            <w:div w:id="1895121987">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1341"/>
          <w:marTop w:val="0"/>
          <w:marBottom w:val="0"/>
          <w:divBdr>
            <w:top w:val="none" w:sz="0" w:space="0" w:color="auto"/>
            <w:left w:val="none" w:sz="0" w:space="0" w:color="auto"/>
            <w:bottom w:val="none" w:sz="0" w:space="0" w:color="auto"/>
            <w:right w:val="none" w:sz="0" w:space="0" w:color="auto"/>
          </w:divBdr>
          <w:divsChild>
            <w:div w:id="210314958">
              <w:marLeft w:val="0"/>
              <w:marRight w:val="0"/>
              <w:marTop w:val="0"/>
              <w:marBottom w:val="0"/>
              <w:divBdr>
                <w:top w:val="none" w:sz="0" w:space="0" w:color="auto"/>
                <w:left w:val="none" w:sz="0" w:space="0" w:color="auto"/>
                <w:bottom w:val="none" w:sz="0" w:space="0" w:color="auto"/>
                <w:right w:val="none" w:sz="0" w:space="0" w:color="auto"/>
              </w:divBdr>
            </w:div>
            <w:div w:id="1340233207">
              <w:marLeft w:val="0"/>
              <w:marRight w:val="0"/>
              <w:marTop w:val="0"/>
              <w:marBottom w:val="0"/>
              <w:divBdr>
                <w:top w:val="none" w:sz="0" w:space="0" w:color="auto"/>
                <w:left w:val="none" w:sz="0" w:space="0" w:color="auto"/>
                <w:bottom w:val="none" w:sz="0" w:space="0" w:color="auto"/>
                <w:right w:val="none" w:sz="0" w:space="0" w:color="auto"/>
              </w:divBdr>
            </w:div>
          </w:divsChild>
        </w:div>
        <w:div w:id="797795504">
          <w:marLeft w:val="0"/>
          <w:marRight w:val="1341"/>
          <w:marTop w:val="0"/>
          <w:marBottom w:val="0"/>
          <w:divBdr>
            <w:top w:val="none" w:sz="0" w:space="0" w:color="auto"/>
            <w:left w:val="none" w:sz="0" w:space="0" w:color="auto"/>
            <w:bottom w:val="none" w:sz="0" w:space="0" w:color="auto"/>
            <w:right w:val="none" w:sz="0" w:space="0" w:color="auto"/>
          </w:divBdr>
          <w:divsChild>
            <w:div w:id="7493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EAB5-C45A-481D-B900-3416BA6F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159</TotalTime>
  <Pages>176</Pages>
  <Words>27984</Words>
  <Characters>159515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92</cp:revision>
  <cp:lastPrinted>1601-01-01T00:00:00Z</cp:lastPrinted>
  <dcterms:created xsi:type="dcterms:W3CDTF">2017-07-15T09:40:00Z</dcterms:created>
  <dcterms:modified xsi:type="dcterms:W3CDTF">2017-07-18T06:16:00Z</dcterms:modified>
</cp:coreProperties>
</file>