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75" w:rsidRDefault="00965C75" w:rsidP="00965C75">
      <w:pPr>
        <w:pStyle w:val="libNotice"/>
        <w:rPr>
          <w:rFonts w:hint="cs"/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965C75" w:rsidRDefault="00965C75" w:rsidP="00965C75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نگردیده است</w:t>
      </w:r>
      <w:r>
        <w:rPr>
          <w:rFonts w:hint="cs"/>
          <w:rtl/>
        </w:rPr>
        <w:t>.</w:t>
      </w:r>
    </w:p>
    <w:p w:rsidR="00FC6844" w:rsidRPr="00FC6844" w:rsidRDefault="00E57091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C6844" w:rsidRDefault="00FC6844" w:rsidP="00B45B03">
      <w:pPr>
        <w:pStyle w:val="libTitr1"/>
        <w:rPr>
          <w:rtl/>
          <w:lang w:bidi="fa-IR"/>
        </w:rPr>
      </w:pPr>
      <w:r w:rsidRPr="00FC6844">
        <w:rPr>
          <w:rtl/>
          <w:lang w:bidi="fa-IR"/>
        </w:rPr>
        <w:t>گفتمان عاشوراي</w:t>
      </w:r>
      <w:r w:rsidR="00BE6B09">
        <w:rPr>
          <w:rtl/>
          <w:lang w:bidi="fa-IR"/>
        </w:rPr>
        <w:t>ی</w:t>
      </w:r>
    </w:p>
    <w:p w:rsidR="00B45B03" w:rsidRDefault="00B45B03" w:rsidP="00B45B03">
      <w:pPr>
        <w:pStyle w:val="libTitr1"/>
        <w:rPr>
          <w:rtl/>
          <w:lang w:bidi="fa-IR"/>
        </w:rPr>
      </w:pPr>
    </w:p>
    <w:p w:rsidR="00FC6844" w:rsidRDefault="00FC6844" w:rsidP="00B45B03">
      <w:pPr>
        <w:pStyle w:val="libTitr1"/>
        <w:rPr>
          <w:rtl/>
          <w:lang w:bidi="fa-IR"/>
        </w:rPr>
      </w:pPr>
      <w:r w:rsidRPr="00FC6844">
        <w:rPr>
          <w:rtl/>
          <w:lang w:bidi="fa-IR"/>
        </w:rPr>
        <w:t>نويسنده</w:t>
      </w:r>
      <w:r w:rsidR="00F43E82">
        <w:rPr>
          <w:rtl/>
          <w:lang w:bidi="fa-IR"/>
        </w:rPr>
        <w:t>:</w:t>
      </w:r>
      <w:r w:rsidRPr="00FC6844">
        <w:rPr>
          <w:rtl/>
          <w:lang w:bidi="fa-IR"/>
        </w:rPr>
        <w:t xml:space="preserve"> آيت الله العظم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صاف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گلپايگان</w:t>
      </w:r>
      <w:r w:rsidR="00BE6B09">
        <w:rPr>
          <w:rtl/>
          <w:lang w:bidi="fa-IR"/>
        </w:rPr>
        <w:t>ی</w:t>
      </w:r>
    </w:p>
    <w:p w:rsidR="00FC6844" w:rsidRPr="00FC6844" w:rsidRDefault="00B45B03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C6844" w:rsidRDefault="00FC6844" w:rsidP="00B45B03">
      <w:pPr>
        <w:pStyle w:val="Heading2"/>
        <w:rPr>
          <w:rtl/>
          <w:lang w:bidi="fa-IR"/>
        </w:rPr>
      </w:pPr>
      <w:bookmarkStart w:id="0" w:name="_Toc493504110"/>
      <w:r w:rsidRPr="00FC6844">
        <w:rPr>
          <w:rtl/>
          <w:lang w:bidi="fa-IR"/>
        </w:rPr>
        <w:t>مقدمه</w:t>
      </w:r>
      <w:bookmarkEnd w:id="0"/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تاريخ امر به معروف و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 و مبارزه با ظلم و كفر، نشان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دهد كه فرد ديگر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جز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را با زن و فرزند و عائله، انبوه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لشكر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ستمگر، احاطه كرده باشد و خواهران و دختران خويش را در معرض اسير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مشاهده نمايد و بيش از هفتاد زخم شمشير و نيزه از دشمن خورده باشد اما در عين حال، عزت و كرامت نفس خود را حفظ كرده و به دين و وظيفه خود وفادار بماند.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 xml:space="preserve">اين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بود كه در راه امر به معروف و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 چنان قوّت قلب و شجاعت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روز عاشورا اظهار كرد كه از عهده آن همه امتحانات بزرگ برآمد و در بين شهدا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راه حق، رتبه اول را حائز شد.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 xml:space="preserve">اين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بود كه پ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پ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علاوه بر آن زخم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به جسمش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رسيد، مصيبات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داغ جوانان و شهادت برادران و برادرزادگان، و طفل شيرخوار كه هر كدام شجاع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ترين افراد را از پا در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آورد و ناچار به تسليم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سازد بر او وارد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شد و روح پر از ايمان و دل لبريز از صبر و يقين او را متزلزل نساخت.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 xml:space="preserve">اين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بود كه در ادا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وظيفه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منكر، با اين همه شدائد و سختي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عذر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نياورد و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ترك آن بهانه جوي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نكرد.</w:t>
      </w:r>
    </w:p>
    <w:p w:rsidR="00FC6844" w:rsidRPr="00FC6844" w:rsidRDefault="006F1B1C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C6844" w:rsidRDefault="00FC6844" w:rsidP="006F1B1C">
      <w:pPr>
        <w:pStyle w:val="Heading1"/>
        <w:rPr>
          <w:rtl/>
          <w:lang w:bidi="fa-IR"/>
        </w:rPr>
      </w:pPr>
      <w:bookmarkStart w:id="1" w:name="_Toc493504111"/>
      <w:r w:rsidRPr="00FC6844">
        <w:rPr>
          <w:rtl/>
          <w:lang w:bidi="fa-IR"/>
        </w:rPr>
        <w:t>فصل اول</w:t>
      </w:r>
      <w:r w:rsidR="00F43E82">
        <w:rPr>
          <w:rtl/>
          <w:lang w:bidi="fa-IR"/>
        </w:rPr>
        <w:t>:</w:t>
      </w:r>
      <w:r w:rsidRPr="00FC6844">
        <w:rPr>
          <w:rtl/>
          <w:lang w:bidi="fa-IR"/>
        </w:rPr>
        <w:t xml:space="preserve"> شش سؤال پيرامون يك قيام</w:t>
      </w:r>
      <w:bookmarkEnd w:id="1"/>
    </w:p>
    <w:p w:rsidR="00FC6844" w:rsidRPr="00FC6844" w:rsidRDefault="006F1B1C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C6844" w:rsidRDefault="00FC6844" w:rsidP="006F1B1C">
      <w:pPr>
        <w:pStyle w:val="Heading2"/>
        <w:rPr>
          <w:rtl/>
          <w:lang w:bidi="fa-IR"/>
        </w:rPr>
      </w:pPr>
      <w:bookmarkStart w:id="2" w:name="_Toc493504112"/>
      <w:r w:rsidRPr="00FC6844">
        <w:rPr>
          <w:rtl/>
          <w:lang w:bidi="fa-IR"/>
        </w:rPr>
        <w:t>١ - آيا عامل قيام كربلا منافع ماد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بود؟</w:t>
      </w:r>
      <w:bookmarkEnd w:id="2"/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١. آيا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توان عوامل سياس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منافع ماد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مصالح شخص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يا اختلافات قبيله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خانوادگ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در قيام حسين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دخيل دانست و تصور كرد كه قيام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مستند به اين گونه عوامل بوده است؟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در اين قيام، نه حكومت و مقام ظاهر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دنيو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خواست و نه بسط نفوذ و مال وثروت. او،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اطاعت خدا از بيعت يزيد خوددار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كرد و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اطاعت امر خدا از حرمين شريفين هجرت نمود و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اطاعت خدا جهاد كرد؛ پس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برانگيخته شدن آن حضرت به اين قيام باعث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جز امر خدا و ادا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تكليف نبود.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بهترين تعبيرات و واقعي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ترين تفاسير در مورد علت قيام و نهضت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>، امر پروردگار بود و اين حقيقت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 كه تاريخ و دين و سوابق زندگ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سيد الشهداء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آن را تأييد و تصديق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نمايد.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بر اين اساس، عوامل سياس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منافع ماد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مصالح شخص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يا اختلافات قبيله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خانوادگ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تواند در انگيزه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قيام حسين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دخالت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داشته باشد.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اثبات اين مدّعا و جهت پاسخ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گوي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سؤال فوق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توان اين قيام را از چند منظر مورد بررس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قرار داد.</w:t>
      </w:r>
    </w:p>
    <w:p w:rsidR="00FC6844" w:rsidRPr="00FC6844" w:rsidRDefault="006F1B1C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6F1B1C" w:rsidRDefault="00FC6844" w:rsidP="006F1B1C">
      <w:pPr>
        <w:pStyle w:val="Heading3"/>
        <w:rPr>
          <w:rtl/>
          <w:lang w:bidi="fa-IR"/>
        </w:rPr>
      </w:pPr>
      <w:bookmarkStart w:id="3" w:name="_Toc493504113"/>
      <w:r w:rsidRPr="00FC6844">
        <w:rPr>
          <w:rtl/>
          <w:lang w:bidi="fa-IR"/>
        </w:rPr>
        <w:t>١. شاخص</w:t>
      </w:r>
      <w:r w:rsidR="006F1B1C">
        <w:rPr>
          <w:rFonts w:hint="cs"/>
          <w:rtl/>
          <w:lang w:bidi="fa-IR"/>
        </w:rPr>
        <w:t>ه</w:t>
      </w:r>
      <w:r w:rsidRPr="00FC6844">
        <w:rPr>
          <w:rtl/>
          <w:lang w:bidi="fa-IR"/>
        </w:rPr>
        <w:t xml:space="preserve"> انقلاب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سياس</w:t>
      </w:r>
      <w:r w:rsidR="00BE6B09">
        <w:rPr>
          <w:rtl/>
          <w:lang w:bidi="fa-IR"/>
        </w:rPr>
        <w:t>ی</w:t>
      </w:r>
      <w:bookmarkEnd w:id="3"/>
    </w:p>
    <w:p w:rsidR="008E3ED0" w:rsidRDefault="00FC6844" w:rsidP="00FC6844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 xml:space="preserve"> در انقلابات سياس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رهبران انقلاب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مغلوب كردن دشمن از تطميع و تهديد، تهيه جمعيت و اسلحه، و از انواع تشبثات و حت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خيانت، دروغ و قتل نفس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ناگهان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خوددار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كنند. آنهاي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بخواهند در انقلاب خود شرافتمندانه رفتار كنند پيش بيني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لازم را نموده و در جلب همكار و جمع افراد، اهتمام و كوشش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نمايند.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اينان هرگز از شكست خود و امكان پيروز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دشمن سخن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رانند، از اينكه آينده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خطرناك و موحش در انتظارشان باشد حرف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ميان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آورند، و سپاه خود را از يك پايان جانسوز و پرمصيبت خبر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دهند. اين گونه رهبران، لشكر را از دور خود پراكنده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سازند و هرگز از محل امن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در نظر همگان محترم بوده و هتك آن محل به زيان دشمن تمام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شود، بيرون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روند.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اگر رهبر يك نهضت چنين روش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پيش گرفت و قيام خويش را استقبال از مرگ و شهادت تفسير كرد، دل به مرگ نهاد و تمام كسان و ياران خويش را با مرگ هم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آغوش كرد ديگر قيام او را حركت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سياس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به منظور تصرف حكومت و تصاحب سلطنت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توان تصور كرد.</w:t>
      </w:r>
    </w:p>
    <w:p w:rsidR="00FC6844" w:rsidRPr="00FC6844" w:rsidRDefault="008E3ED0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E3ED0" w:rsidRDefault="00FC6844" w:rsidP="008E3ED0">
      <w:pPr>
        <w:pStyle w:val="Heading3"/>
        <w:rPr>
          <w:rtl/>
          <w:lang w:bidi="fa-IR"/>
        </w:rPr>
      </w:pPr>
      <w:bookmarkStart w:id="4" w:name="_Toc493504114"/>
      <w:r w:rsidRPr="00FC6844">
        <w:rPr>
          <w:rtl/>
          <w:lang w:bidi="fa-IR"/>
        </w:rPr>
        <w:t>ماهيت قيام</w:t>
      </w:r>
      <w:bookmarkEnd w:id="4"/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سيد الشهدا آن شاخصه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در نهضت كربلا نمودار بود از جنس انقلاب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 xml:space="preserve">باشد. در قيام سيد الشهدا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نه تنها از ابزار تهديد و تطميع دشمن استفاده نشد</w:t>
      </w:r>
    </w:p>
    <w:p w:rsidR="00665CE8" w:rsidRDefault="00FC6844" w:rsidP="00FC6844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بلكه رهبر اين قيام با صراحت از فرجام اين حركت تاريخ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سخن به ميان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آورد. پايان جانسوز اين حركت و آيند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به ظاهر خطرناك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چشم انتظار ياران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باشد بارها و بارها گوشزد شد؛ درمنزلگاه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و اقامتگاه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مختلف و حت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سخنراني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تاريخ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ماندگار آن حضرت، سخن از شهد شيرين شهادت و هم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آغوش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 مرگ بود.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در گفتگوها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امام ردّ پاي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وعد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مقام و منصب و مال و ثروت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 xml:space="preserve">توان يافت. انقلاب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به دور از شاخص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انقلاب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سياس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باشد. گره نخوردن اين قيام تاريخ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منافع زودگذر، خود دليل بر ماندگار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اين قيام است.</w:t>
      </w:r>
    </w:p>
    <w:p w:rsidR="00FC6844" w:rsidRPr="00FC6844" w:rsidRDefault="00665CE8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3EF9" w:rsidRDefault="002A61B3" w:rsidP="00F83EF9">
      <w:pPr>
        <w:pStyle w:val="Heading3"/>
        <w:rPr>
          <w:rtl/>
          <w:lang w:bidi="fa-IR"/>
        </w:rPr>
      </w:pPr>
      <w:bookmarkStart w:id="5" w:name="_Toc493504115"/>
      <w:r>
        <w:rPr>
          <w:rtl/>
          <w:lang w:bidi="fa-IR"/>
        </w:rPr>
        <w:t>2</w:t>
      </w:r>
      <w:r w:rsidR="00FC6844" w:rsidRPr="00FC6844">
        <w:rPr>
          <w:rtl/>
          <w:lang w:bidi="fa-IR"/>
        </w:rPr>
        <w:t>. تأثيرات فضا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معرفت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جامعه بر قيام</w:t>
      </w:r>
      <w:bookmarkEnd w:id="5"/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 xml:space="preserve"> جهت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گير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معرفت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جامعه در همراه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 حركت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و قيام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بسيار حائز اهميت است. گاه فضا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حاكم بر جامعه فضاي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مصلحت طلبانه و منفعت خواه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باشد. در چنين فضاي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اگر جامعه دوستدار حق و حقيقت هم باشد باز سهم خواهي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شخص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قبيلگ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او حرف اول را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زند. اما اگر فضا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جامعه فضاي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منفعت طلب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پول، مقام پرست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باشد همراه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مردان آن جامعه با انقلاب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اصلاح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گر و حق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گرا بيشتر خواهد بود.</w:t>
      </w:r>
    </w:p>
    <w:p w:rsidR="00FC6844" w:rsidRPr="00FC6844" w:rsidRDefault="00F83EF9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3EF9" w:rsidRDefault="00FC6844" w:rsidP="00F83EF9">
      <w:pPr>
        <w:pStyle w:val="Heading2"/>
        <w:rPr>
          <w:rtl/>
          <w:lang w:bidi="fa-IR"/>
        </w:rPr>
      </w:pPr>
      <w:bookmarkStart w:id="6" w:name="_Toc493504116"/>
      <w:r w:rsidRPr="00FC6844">
        <w:rPr>
          <w:rtl/>
          <w:lang w:bidi="fa-IR"/>
        </w:rPr>
        <w:t>جامعه شناس</w:t>
      </w:r>
      <w:r w:rsidR="00BE6B09">
        <w:rPr>
          <w:rtl/>
          <w:lang w:bidi="fa-IR"/>
        </w:rPr>
        <w:t>ی</w:t>
      </w:r>
      <w:bookmarkEnd w:id="6"/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عصر قيام جامعه زمان سيد الشهدا با جامعه زمان پيامبر تفاوت داشت. تجملات دنيا و خوش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گذراني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در آنان اثر كرده و شيرين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حكومت و رياست را چشيده بودند. ثروت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كلان، مال و زمين و محصول فراوان، غلامان و كنيزان، تعلقاتشان را به دنيا زياد و ايمانشان را ضعيف ساخته بود. امر به معروف و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 و دعوت به زهد و تقوا و فداكار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راه حق، از بين رفته و حب دنيا و دوست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پول و مقام و شهوت وجدان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را تاريك و آلوده ساخته بود.</w:t>
      </w:r>
    </w:p>
    <w:p w:rsidR="002A61B3" w:rsidRDefault="00FC6844" w:rsidP="00FC6844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آنهاي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دستگاه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رهبر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جامعه را اداره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كردند نيز حالشان معلوم بود! عمرشان را با سگ و بوزينه و قمار و شراب و رقص و خوانندگ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غنا، سر كرده و بيت المال مسلمين را ميان طرفداران خود قسمت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نمودند.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با حقوق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زياد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به فرماندهان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دادند و تمتعات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در اختيارشان گذاشته شده بود شرف و غيرت و دين و توجه به مصالح را از آنها ربوده بودند. آنهاي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با بني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اميه، و مقاصد اين قوم همراه نبودند حداقلِّ مجازاتشان، محروميت از حقوق اجتماع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قطع مقرر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بود. از چنين جامعه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توقع قيام و اجتماع و همراه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 يك پيشوا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دين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يا رهبر مل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اسقاط حكومت خودكامه امر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بعيد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نمود. ١)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همه مردم،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را دوست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داشتند و طرفدار فكر و روش او بودند 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شجاعت روح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رشد فكر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قوّت ايمان و گذشتشان به قدر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نبود كه بتوانند مانند حبيب و مسلم و حر و زهير، مقامات و مصالح، و منافع زود گذر و موقت را فدا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مصالح عامه و يار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دين كنند.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جمله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فرزدق به حضرت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عرضه داشت وضع مردم را در آن روزگار كاملا شرح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دهد:</w:t>
      </w:r>
    </w:p>
    <w:p w:rsidR="00FC6844" w:rsidRPr="00FC6844" w:rsidRDefault="002A61B3" w:rsidP="00FC684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FC6844" w:rsidRPr="002A61B3">
        <w:rPr>
          <w:rStyle w:val="libHadeesChar"/>
          <w:rtl/>
        </w:rPr>
        <w:t>قُلُوبُهُمْ مَعَكَ وَ سُيوفُهُمْ عَلَيكَ</w:t>
      </w:r>
      <w:r>
        <w:rPr>
          <w:rFonts w:hint="cs"/>
          <w:rtl/>
          <w:lang w:bidi="fa-IR"/>
        </w:rPr>
        <w:t>»</w:t>
      </w:r>
      <w:r w:rsidR="00FC6844" w:rsidRPr="00FC6844">
        <w:rPr>
          <w:rtl/>
          <w:lang w:bidi="fa-IR"/>
        </w:rPr>
        <w:t xml:space="preserve"> </w:t>
      </w:r>
      <w:r>
        <w:rPr>
          <w:rtl/>
          <w:lang w:bidi="fa-IR"/>
        </w:rPr>
        <w:t>2</w:t>
      </w:r>
      <w:r w:rsidR="00FC6844" w:rsidRPr="00FC6844">
        <w:rPr>
          <w:rtl/>
          <w:lang w:bidi="fa-IR"/>
        </w:rPr>
        <w:t>)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دل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مردم با تو و شمشيرهايشان با بن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اميه 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اين جمله از طرف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موقعيت روحان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ملّ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را در قلوب، معلوم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سازد و از طرف ديگر ضعف روح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فقدان شجاعت اخلاق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مردم را بيان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يار با وفا و شهيد كربلا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>مجمع بن عبدالله بن مجمع عائذ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مردم كوفه را اين گونه معرف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كند: «به سران مردم رشوه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بزرگ داده شد، و كيسه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هايشان پر شد، پس آنها بر ظلم و دشمن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 تو همدست شدند، و اما سائر مردم</w:t>
      </w:r>
      <w:r w:rsidR="00F43E82">
        <w:rPr>
          <w:rtl/>
          <w:lang w:bidi="fa-IR"/>
        </w:rPr>
        <w:t>:</w:t>
      </w:r>
    </w:p>
    <w:p w:rsidR="00FC6844" w:rsidRPr="00FC6844" w:rsidRDefault="007540FA" w:rsidP="00FC684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C6844" w:rsidRPr="007540FA">
        <w:rPr>
          <w:rStyle w:val="libHadeesChar"/>
          <w:rtl/>
        </w:rPr>
        <w:t>فَاِنَّ أَفئِدَتَهُمْ تَهْو</w:t>
      </w:r>
      <w:r w:rsidR="00BE6B09">
        <w:rPr>
          <w:rStyle w:val="libHadeesChar"/>
          <w:rtl/>
        </w:rPr>
        <w:t>ی</w:t>
      </w:r>
      <w:r w:rsidR="00FC6844" w:rsidRPr="007540FA">
        <w:rPr>
          <w:rStyle w:val="libHadeesChar"/>
          <w:rtl/>
        </w:rPr>
        <w:t xml:space="preserve"> اِلَيكَ، وَ سُيوفَهُمْ غَدا مَشهُورَ</w:t>
      </w:r>
      <w:r w:rsidR="0025368D">
        <w:rPr>
          <w:rStyle w:val="libHadeesChar"/>
          <w:rtl/>
        </w:rPr>
        <w:t>ه</w:t>
      </w:r>
      <w:r w:rsidR="00FC6844" w:rsidRPr="007540FA">
        <w:rPr>
          <w:rStyle w:val="libHadeesChar"/>
          <w:rtl/>
        </w:rPr>
        <w:t>ٌ عَلَيكَ</w:t>
      </w:r>
      <w:r>
        <w:rPr>
          <w:rFonts w:hint="cs"/>
          <w:rtl/>
          <w:lang w:bidi="fa-IR"/>
        </w:rPr>
        <w:t>»</w:t>
      </w:r>
      <w:r w:rsidR="00FC6844" w:rsidRPr="00FC6844">
        <w:rPr>
          <w:rtl/>
          <w:lang w:bidi="fa-IR"/>
        </w:rPr>
        <w:t xml:space="preserve"> </w:t>
      </w:r>
      <w:r>
        <w:rPr>
          <w:rtl/>
          <w:lang w:bidi="fa-IR"/>
        </w:rPr>
        <w:t>3</w:t>
      </w:r>
      <w:r w:rsidR="00FC6844" w:rsidRPr="00FC6844">
        <w:rPr>
          <w:rtl/>
          <w:lang w:bidi="fa-IR"/>
        </w:rPr>
        <w:t>)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دل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هاشان به سو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تو مايل است 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شمشيرهايشان به رو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تو كشيده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از گزارش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تاريخ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فوق درمي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يابيم حضرت سيد الشهدا به يقين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دانستند كه از چنين جامع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سست بنياد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توان توقع يار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داشت. ايشان با چنين علم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حركت خويش را آغاز كردند.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با چنين اوضاع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آيا احتمال وجود انگيزه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ماد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مصالح سياس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توان در رهبران و ياران اين قيام تصور كرد؟</w:t>
      </w:r>
    </w:p>
    <w:p w:rsidR="00FC6844" w:rsidRPr="00FC6844" w:rsidRDefault="0025368D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25368D" w:rsidRDefault="007540FA" w:rsidP="0025368D">
      <w:pPr>
        <w:pStyle w:val="Heading3"/>
        <w:rPr>
          <w:rtl/>
          <w:lang w:bidi="fa-IR"/>
        </w:rPr>
      </w:pPr>
      <w:bookmarkStart w:id="7" w:name="_Toc493504117"/>
      <w:r>
        <w:rPr>
          <w:rtl/>
          <w:lang w:bidi="fa-IR"/>
        </w:rPr>
        <w:t>3</w:t>
      </w:r>
      <w:r w:rsidR="00FC6844" w:rsidRPr="00FC6844">
        <w:rPr>
          <w:rtl/>
          <w:lang w:bidi="fa-IR"/>
        </w:rPr>
        <w:t>. آگاه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عموم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از فرجام قيام</w:t>
      </w:r>
      <w:bookmarkEnd w:id="7"/>
    </w:p>
    <w:p w:rsidR="0025368D" w:rsidRDefault="00FC6844" w:rsidP="0025368D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نيت و انگيز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ياران و همراهان يك نهضت تأثير به سزاي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جهت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گير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حركت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اهداف آن نهضت دارد. اگر همراهان يك قيام با انگيزه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ماد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همراه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 يك حركت انقلاب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برخاسته باشند قطعاً فرجام نيك اين حركت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آنان اهميت بسيار دارد.</w:t>
      </w:r>
    </w:p>
    <w:p w:rsidR="00FC6844" w:rsidRPr="00FC6844" w:rsidRDefault="00FC6844" w:rsidP="0025368D">
      <w:pPr>
        <w:pStyle w:val="libNormal"/>
        <w:rPr>
          <w:lang w:bidi="fa-IR"/>
        </w:rPr>
      </w:pPr>
      <w:r w:rsidRPr="00FC6844">
        <w:rPr>
          <w:rtl/>
          <w:lang w:bidi="fa-IR"/>
        </w:rPr>
        <w:t>چنين انسان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رسيدن به مطامع و منافع خويش، جوانب امر را سنجيده و هرجا كه منافع آنها با اين قيام در تضاد باشد، پا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گذارند. اما اگر انگيز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قيام، انگيزه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اله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باشد ابزار سنجش حركت آدم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حق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گراي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حقيقت محور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خواهد بود. در اين صورت فرجام نيك و يا بد نهضت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آنها اهميت نخواهد داشت. در قاموس نگاه معرفت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آنان اصل بر نتيجه محور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نيست بلكه تكليف محور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اصالت دارد.</w:t>
      </w:r>
    </w:p>
    <w:p w:rsidR="001D75DB" w:rsidRDefault="00FC6844" w:rsidP="00FC6844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به نقل متواتر ثابت است، رسول اعظم</w:t>
      </w:r>
      <w:r w:rsidR="008F7FF0">
        <w:rPr>
          <w:rtl/>
          <w:lang w:bidi="fa-IR"/>
        </w:rPr>
        <w:t xml:space="preserve"> </w:t>
      </w:r>
      <w:r w:rsidR="00406BB4" w:rsidRPr="00406BB4">
        <w:rPr>
          <w:rStyle w:val="libAlaemChar"/>
          <w:rtl/>
        </w:rPr>
        <w:t>صل</w:t>
      </w:r>
      <w:r w:rsidR="00BE6B09">
        <w:rPr>
          <w:rStyle w:val="libAlaemChar"/>
          <w:rtl/>
        </w:rPr>
        <w:t>ی</w:t>
      </w:r>
      <w:r w:rsidR="00406BB4" w:rsidRPr="00406BB4">
        <w:rPr>
          <w:rStyle w:val="libAlaemChar"/>
          <w:rtl/>
        </w:rPr>
        <w:t>‌الله‌عليه‌وآله‌وسلم</w:t>
      </w:r>
      <w:r w:rsidRPr="00FC6844">
        <w:rPr>
          <w:rtl/>
          <w:lang w:bidi="fa-IR"/>
        </w:rPr>
        <w:t xml:space="preserve"> و عل</w:t>
      </w:r>
      <w:r w:rsidR="00BE6B09">
        <w:rPr>
          <w:rtl/>
          <w:lang w:bidi="fa-IR"/>
        </w:rPr>
        <w:t>ی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از شهادت سيدالشهداء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خبرها دادند، و اين اخبار در معتبرترين كتاب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تاريخ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حديث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ضبط گرديده است. صحابه، همسران، خويشاوندان و نزديكان پيغمبر</w:t>
      </w:r>
      <w:r w:rsidR="008F7FF0">
        <w:rPr>
          <w:rtl/>
          <w:lang w:bidi="fa-IR"/>
        </w:rPr>
        <w:t xml:space="preserve"> </w:t>
      </w:r>
      <w:r w:rsidR="00406BB4" w:rsidRPr="00406BB4">
        <w:rPr>
          <w:rStyle w:val="libAlaemChar"/>
          <w:rtl/>
        </w:rPr>
        <w:t>صل</w:t>
      </w:r>
      <w:r w:rsidR="00BE6B09">
        <w:rPr>
          <w:rStyle w:val="libAlaemChar"/>
          <w:rtl/>
        </w:rPr>
        <w:t>ی</w:t>
      </w:r>
      <w:r w:rsidR="00406BB4" w:rsidRPr="00406BB4">
        <w:rPr>
          <w:rStyle w:val="libAlaemChar"/>
          <w:rtl/>
        </w:rPr>
        <w:t>‌الله‌عليه‌وآله‌وسلم</w:t>
      </w:r>
      <w:r w:rsidRPr="00FC6844">
        <w:rPr>
          <w:rtl/>
          <w:lang w:bidi="fa-IR"/>
        </w:rPr>
        <w:t xml:space="preserve"> اين اخبار را بلا واسطه و يا با واسطه شنيده بودند.</w:t>
      </w:r>
    </w:p>
    <w:p w:rsidR="001D75DB" w:rsidRDefault="00FC6844" w:rsidP="00FC6844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چون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عازم هجرت از مدينه طيبه به مكه معظمه شد، و هنگام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در مكه تصميم به سفر عراق گرفت، اعيان و رجال اسلام در بيم و تشويش افتاده و سخت نگران شدند. آنان بر طبق اخبار پيغمبر</w:t>
      </w:r>
      <w:r w:rsidR="008F7FF0">
        <w:rPr>
          <w:rtl/>
          <w:lang w:bidi="fa-IR"/>
        </w:rPr>
        <w:t xml:space="preserve"> </w:t>
      </w:r>
      <w:r w:rsidR="00406BB4" w:rsidRPr="00406BB4">
        <w:rPr>
          <w:rStyle w:val="libAlaemChar"/>
          <w:rtl/>
        </w:rPr>
        <w:t>صل</w:t>
      </w:r>
      <w:r w:rsidR="00BE6B09">
        <w:rPr>
          <w:rStyle w:val="libAlaemChar"/>
          <w:rtl/>
        </w:rPr>
        <w:t>ی</w:t>
      </w:r>
      <w:r w:rsidR="00406BB4" w:rsidRPr="00406BB4">
        <w:rPr>
          <w:rStyle w:val="libAlaemChar"/>
          <w:rtl/>
        </w:rPr>
        <w:t>‌الله‌عليه‌وآله‌وسلم</w:t>
      </w:r>
      <w:r w:rsidRPr="00FC6844">
        <w:rPr>
          <w:rtl/>
          <w:lang w:bidi="fa-IR"/>
        </w:rPr>
        <w:t xml:space="preserve"> يقين داشتند كه شهادت در انتظار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است و از طرف ديگر با اوضاع روز و استيلا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بني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اميه بر جهان اسلام، كمترين احتمال در مورد پيروز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ظاهر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اباعبدالله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را انتظار داشتند.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ايمان مردم به حقيقت آن حضرت و محبوبيت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ايشان در قلوب همه داشت، توقع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رفت كه جمعيت و سپاه سيدالشهداء خيل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بيش از اينها باشد.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اما كسان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مانند عبيدالله حر جُعف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ميدان قيام و جهاد كنار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رفتند؛ چون اين اشخاص جوّ سياس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روز را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شناختند و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دانستند راه همراه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 حسين به كجا منته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خواهد </w:t>
      </w:r>
      <w:r w:rsidRPr="00FC6844">
        <w:rPr>
          <w:rtl/>
          <w:lang w:bidi="fa-IR"/>
        </w:rPr>
        <w:lastRenderedPageBreak/>
        <w:t>شد. اينان، همت آنكه مانند زُهير از سرِ مال و جاه و جان بگذرند و در راه خدا به يار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پسر پيغمبر بشتابند، نداشتند؛ از طرف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وجدانشان هم اجازه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داد كه با حزب امو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همكار شوند و با پسر پيغمبر كه حام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دين و طرفدار حق بود به ستيز برخيزند؛ پس كناره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گير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اختيار نمودند و از سعادت شهادت و يار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امام وقت، محروم شدند.</w:t>
      </w:r>
    </w:p>
    <w:p w:rsidR="00FC6844" w:rsidRPr="00FC6844" w:rsidRDefault="009D623F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D623F" w:rsidRDefault="00FC6844" w:rsidP="009D623F">
      <w:pPr>
        <w:pStyle w:val="Heading3"/>
        <w:rPr>
          <w:rtl/>
          <w:lang w:bidi="fa-IR"/>
        </w:rPr>
      </w:pPr>
      <w:bookmarkStart w:id="8" w:name="_Toc493504118"/>
      <w:r w:rsidRPr="00FC6844">
        <w:rPr>
          <w:rtl/>
          <w:lang w:bidi="fa-IR"/>
        </w:rPr>
        <w:t>اصرار بر انصراف</w:t>
      </w:r>
      <w:bookmarkEnd w:id="8"/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ابن عباس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گفت: «جمع بسيار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ما اهل بيت، شك نداشتند كه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در طف كشته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 xml:space="preserve">شود.» </w:t>
      </w:r>
      <w:r w:rsidR="009D623F">
        <w:rPr>
          <w:rtl/>
          <w:lang w:bidi="fa-IR"/>
        </w:rPr>
        <w:t>4</w:t>
      </w:r>
      <w:r w:rsidRPr="00FC6844">
        <w:rPr>
          <w:rtl/>
          <w:lang w:bidi="fa-IR"/>
        </w:rPr>
        <w:t>)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ابن عباس، ابن عمر، محمد بن حنفيه و عبدالله بن جعفر در انصراف آن حضرت، اصرار داشتند و تقاضا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خود را از سيد شهيدان تكرار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نمودند؛ زيرا اينان شهادت آن امام مجاهد مظلوم را پيش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بين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كرده بودند؛ آنان عرض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كردند: «اگر تو كشته شو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نور خدا خاموش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 xml:space="preserve">گردد، تو نشانه راه يافتگان،و اميد مؤمنان هستي.» </w:t>
      </w:r>
      <w:r w:rsidR="000045F4">
        <w:rPr>
          <w:rtl/>
          <w:lang w:bidi="fa-IR"/>
        </w:rPr>
        <w:t>5</w:t>
      </w:r>
      <w:r w:rsidRPr="00FC6844">
        <w:rPr>
          <w:rtl/>
          <w:lang w:bidi="fa-IR"/>
        </w:rPr>
        <w:t>)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از همه بيشتر شخص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از خبرها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جد و پدرش با اطلاع و از روحيات مردم آگاه بود! او از همه بهتر آنها را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شناخت و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فرمود:</w:t>
      </w:r>
    </w:p>
    <w:p w:rsidR="00FC6844" w:rsidRPr="00FC6844" w:rsidRDefault="003D4104" w:rsidP="00FC684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C6844" w:rsidRPr="003D4104">
        <w:rPr>
          <w:rStyle w:val="libHadeesChar"/>
          <w:rtl/>
        </w:rPr>
        <w:t>اَلنّاسُ عَبيدُ الدُّنْيا، وَالدّينُ لَعقٌ عَل</w:t>
      </w:r>
      <w:r w:rsidR="00BE6B09">
        <w:rPr>
          <w:rStyle w:val="libHadeesChar"/>
          <w:rtl/>
        </w:rPr>
        <w:t>ی</w:t>
      </w:r>
      <w:r w:rsidR="00FC6844" w:rsidRPr="003D4104">
        <w:rPr>
          <w:rStyle w:val="libHadeesChar"/>
          <w:rtl/>
        </w:rPr>
        <w:t xml:space="preserve"> اَلْسِنَتِهِمْ</w:t>
      </w:r>
      <w:r w:rsidR="00F43E82" w:rsidRPr="003D4104">
        <w:rPr>
          <w:rStyle w:val="libHadeesChar"/>
          <w:rtl/>
        </w:rPr>
        <w:t>.</w:t>
      </w:r>
      <w:r w:rsidR="00FC6844" w:rsidRPr="003D4104">
        <w:rPr>
          <w:rStyle w:val="libHadeesChar"/>
          <w:rtl/>
        </w:rPr>
        <w:t>..فَاِذا مُحصُوا بِالْبِلاءِ قَلَّ الدَّيانُونَ</w:t>
      </w:r>
      <w:r>
        <w:rPr>
          <w:rFonts w:hint="cs"/>
          <w:rtl/>
          <w:lang w:bidi="fa-IR"/>
        </w:rPr>
        <w:t>»</w:t>
      </w:r>
      <w:r w:rsidR="00FC6844" w:rsidRPr="00FC6844">
        <w:rPr>
          <w:rtl/>
          <w:lang w:bidi="fa-IR"/>
        </w:rPr>
        <w:t xml:space="preserve"> </w:t>
      </w:r>
      <w:r>
        <w:rPr>
          <w:rtl/>
          <w:lang w:bidi="fa-IR"/>
        </w:rPr>
        <w:t>6</w:t>
      </w:r>
      <w:r w:rsidR="00FC6844" w:rsidRPr="00FC6844">
        <w:rPr>
          <w:rtl/>
          <w:lang w:bidi="fa-IR"/>
        </w:rPr>
        <w:t>)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مردم بند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دنيا هستند و دين لق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لق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زبانشان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باشد... پس هنگام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مردم در برابر هجوم بلاها قرار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گيرند عد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دين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داران به قلت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گرايد.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از اين جهت زمان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در بين راه يك نفر از بن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عكرمه از آن حضرت تقاضا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انصراف از كوفه را نمود و عرضه داشت: «شما وارد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شويد مگر بر نيزه و شمشير» حضرت فرمود:</w:t>
      </w:r>
    </w:p>
    <w:p w:rsidR="00FC6844" w:rsidRPr="00FC6844" w:rsidRDefault="00BE6B09" w:rsidP="00FC684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C6844" w:rsidRPr="00BE6B09">
        <w:rPr>
          <w:rStyle w:val="libHadeesChar"/>
          <w:rtl/>
        </w:rPr>
        <w:t>يا عَبْدَاللهِ اِنَّهُ لَيسَ بِخَفِ</w:t>
      </w:r>
      <w:r>
        <w:rPr>
          <w:rStyle w:val="libHadeesChar"/>
          <w:rtl/>
        </w:rPr>
        <w:t>ی</w:t>
      </w:r>
      <w:r w:rsidR="00FC6844" w:rsidRPr="00BE6B09">
        <w:rPr>
          <w:rStyle w:val="libHadeesChar"/>
          <w:rtl/>
        </w:rPr>
        <w:t xml:space="preserve"> عَلَ</w:t>
      </w:r>
      <w:r>
        <w:rPr>
          <w:rStyle w:val="libHadeesChar"/>
          <w:rtl/>
        </w:rPr>
        <w:t>ی</w:t>
      </w:r>
      <w:r w:rsidR="00FC6844" w:rsidRPr="00BE6B09">
        <w:rPr>
          <w:rStyle w:val="libHadeesChar"/>
          <w:rtl/>
        </w:rPr>
        <w:t xml:space="preserve"> الرَّأ</w:t>
      </w:r>
      <w:r>
        <w:rPr>
          <w:rStyle w:val="libHadeesChar"/>
          <w:rtl/>
        </w:rPr>
        <w:t>ی</w:t>
      </w:r>
      <w:r w:rsidR="00FC6844" w:rsidRPr="00BE6B09">
        <w:rPr>
          <w:rStyle w:val="libHadeesChar"/>
          <w:rtl/>
        </w:rPr>
        <w:t xml:space="preserve"> وَ لكِنَّ اللهَ لا يغْلَبُ عَل</w:t>
      </w:r>
      <w:r>
        <w:rPr>
          <w:rStyle w:val="libHadeesChar"/>
          <w:rtl/>
        </w:rPr>
        <w:t>ی</w:t>
      </w:r>
      <w:r w:rsidR="00FC6844" w:rsidRPr="00BE6B09">
        <w:rPr>
          <w:rStyle w:val="libHadeesChar"/>
          <w:rtl/>
        </w:rPr>
        <w:t xml:space="preserve"> اَمْرِهِ</w:t>
      </w:r>
      <w:r>
        <w:rPr>
          <w:rFonts w:hint="cs"/>
          <w:rtl/>
          <w:lang w:bidi="fa-IR"/>
        </w:rPr>
        <w:t>»</w:t>
      </w:r>
      <w:r w:rsidR="00FC6844" w:rsidRPr="00FC6844">
        <w:rPr>
          <w:rtl/>
          <w:lang w:bidi="fa-IR"/>
        </w:rPr>
        <w:t xml:space="preserve"> </w:t>
      </w:r>
      <w:r>
        <w:rPr>
          <w:rtl/>
          <w:lang w:bidi="fa-IR"/>
        </w:rPr>
        <w:t>7</w:t>
      </w:r>
      <w:r w:rsidR="00FC6844" w:rsidRPr="00FC6844">
        <w:rPr>
          <w:rtl/>
          <w:lang w:bidi="fa-IR"/>
        </w:rPr>
        <w:t>)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بنده خدا! آنچه گفت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 من پوشيده نيست و پايان كار همان است كه تو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بيني؛ 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 امر، قضا و حكم خدا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توان غالب شد.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«به خدا سوگند! تا خونم را نريزند، رهايم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كنند. و چون مرا كشتند خدا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بر آنها مسلط سازد كه ذليلشان سازد تا آنكه از خرقه حيض خوارتر شوند.» </w:t>
      </w:r>
      <w:r w:rsidR="00BE6B09">
        <w:rPr>
          <w:rtl/>
          <w:lang w:bidi="fa-IR"/>
        </w:rPr>
        <w:t>8</w:t>
      </w:r>
      <w:r w:rsidRPr="00FC6844">
        <w:rPr>
          <w:rtl/>
          <w:lang w:bidi="fa-IR"/>
        </w:rPr>
        <w:t>)</w:t>
      </w:r>
    </w:p>
    <w:p w:rsidR="00FC6844" w:rsidRPr="00FC6844" w:rsidRDefault="00BE6B09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BE6B09" w:rsidRDefault="009D623F" w:rsidP="00BE6B09">
      <w:pPr>
        <w:pStyle w:val="Heading3"/>
        <w:rPr>
          <w:rtl/>
          <w:lang w:bidi="fa-IR"/>
        </w:rPr>
      </w:pPr>
      <w:bookmarkStart w:id="9" w:name="_Toc493504119"/>
      <w:r>
        <w:rPr>
          <w:rtl/>
          <w:lang w:bidi="fa-IR"/>
        </w:rPr>
        <w:t>4</w:t>
      </w:r>
      <w:r w:rsidR="00FC6844" w:rsidRPr="00FC6844">
        <w:rPr>
          <w:rtl/>
          <w:lang w:bidi="fa-IR"/>
        </w:rPr>
        <w:t>. امام و روشنگر</w:t>
      </w:r>
      <w:r w:rsidR="00BE6B09">
        <w:rPr>
          <w:rtl/>
          <w:lang w:bidi="fa-IR"/>
        </w:rPr>
        <w:t>ی</w:t>
      </w:r>
      <w:r w:rsidR="00BE6B09">
        <w:rPr>
          <w:rFonts w:hint="cs"/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دربار</w:t>
      </w:r>
      <w:r w:rsidR="0025368D">
        <w:rPr>
          <w:rtl/>
          <w:lang w:bidi="fa-IR"/>
        </w:rPr>
        <w:t>ه</w:t>
      </w:r>
      <w:r w:rsidR="00FC6844" w:rsidRPr="00FC6844">
        <w:rPr>
          <w:rtl/>
          <w:lang w:bidi="fa-IR"/>
        </w:rPr>
        <w:t xml:space="preserve"> نتيج</w:t>
      </w:r>
      <w:r w:rsidR="0025368D">
        <w:rPr>
          <w:rtl/>
          <w:lang w:bidi="fa-IR"/>
        </w:rPr>
        <w:t>ه</w:t>
      </w:r>
      <w:r w:rsidR="00FC6844" w:rsidRPr="00FC6844">
        <w:rPr>
          <w:rtl/>
          <w:lang w:bidi="fa-IR"/>
        </w:rPr>
        <w:t xml:space="preserve"> قيام</w:t>
      </w:r>
      <w:bookmarkEnd w:id="9"/>
    </w:p>
    <w:p w:rsidR="00FC6844" w:rsidRPr="00FC6844" w:rsidRDefault="00FC6844" w:rsidP="00BE6B09">
      <w:pPr>
        <w:pStyle w:val="libNormal"/>
        <w:rPr>
          <w:lang w:bidi="fa-IR"/>
        </w:rPr>
      </w:pPr>
      <w:r w:rsidRPr="00FC6844">
        <w:rPr>
          <w:rtl/>
          <w:lang w:bidi="fa-IR"/>
        </w:rPr>
        <w:t>هركس بخواهد يك انقلاب سياس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رهبر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كند و مسند زمامدار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تصرف نمايد، همواره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تقويت روحيه اطرافيان خود و تضعيف روحيه دشمن، خود را برنده و فاتح و طرف را بازنده و مغلوب معرف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كند؛ حماسه سراي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نمايد، از شجاعت خود و جمعيت و امتيازات و شرايط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او را بر دشمن غالب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كند،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گويد، خطابه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خواند، سخنران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كند تا طرفدارانش قويدل و به دنبال هدف او باشند.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ليكن اگر سخن از كشته شدن خود و كسانش به ميان آورد و در سخنراني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گاه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كنايه، گاه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صراحت از سرنوشت دردناك خويش سخن به ميان آورد و مرگ و شهادت خود را اعلام كند كه طبعاً موجب ضعف قلب و بيم و وحشت مردم ناآزموده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گردد، معلوم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 در نهضت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پيش گرفته مقصدش سياست و رياست نيست؛ زيرا علاوه بر آنكه اسباب و وسايل آن را تدارك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بيند، وسايل موجود و حاصل را نيز از ميان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برد و از اينكه نهضتش منته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حكومت و رياست شود مردم را مأيوس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همه از شهادت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گفتند اين سخنان با تأمين اغراض سياس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سازگار نيست. و چنان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لابد هدف ديگر دارد و محرك او را در قيام و نهضت در ماوراء امور سياس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بايد پيدا كرد.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مكرر از قتل خود خبر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داد، و از خلع يزيد و تصرف ممالك اسلام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تشكيل حكومت به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خبر نداد؛ هر چند همه را موظّف و مكلف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دانست كه با آن حضرت همكار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كنند و از بيعت با يزيد و اطاعت او امتناع ورزند و به ضد او شورش و انقلاب بر پا نمايند 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دانست كه چنين قيام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نخواهد شد، و خودش با جمع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قليل بايد قيام نمايند و كشته شوند. لذا شهادت خود را به مردم اعلام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كرد. گاه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پاسخ كسان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از آن حضرت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خواستند سفر نكند و به عراق نرود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فرمود: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lastRenderedPageBreak/>
        <w:t>«من رسول خدا را در خواب ديدم، و در آن خواب به 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مأمور شدم كه اگر آن كار را انجام دهم سزاوارتر است. عرض كردند: آن خواب چگونه بود؟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فرمود: آن را به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نگفته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ام و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هم نخواهم گفت تا خدا را ملاقات كنم.» </w:t>
      </w:r>
      <w:r w:rsidR="009F678A">
        <w:rPr>
          <w:rtl/>
          <w:lang w:bidi="fa-IR"/>
        </w:rPr>
        <w:t>9</w:t>
      </w:r>
      <w:r w:rsidRPr="00FC6844">
        <w:rPr>
          <w:rtl/>
          <w:lang w:bidi="fa-IR"/>
        </w:rPr>
        <w:t>)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هنگام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ابن عباس و عبدالله بن عمر با آن حضرت در وضع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پيش آمده بود سخن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گفتند تا بلكه امام از تصميم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داشت منصرف شود، و سخن بين آنها طولان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شد، بعد از آنكه هر دو گفتار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را تصديق كردند در پايان، آن حضرت به عبدالله بن عمر فرمود: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«تو را به خدا قسم! آيا در نظر تو من در روش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پيش گرفته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ام و در امر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جلو آمده بر خطا هستم؟ اگر نظر تو غير اين است نظر خودت را اظهار كن.»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ابن عمر گفت: «خدا گواه است كه تو بر خطا نيست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خداوند، پسر دختر پيغمبر خود را بر راه خطا قرار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دهد. مانند تو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طهارت و قرابت با پيغمبر</w:t>
      </w:r>
      <w:r w:rsidR="008F7FF0">
        <w:rPr>
          <w:rtl/>
          <w:lang w:bidi="fa-IR"/>
        </w:rPr>
        <w:t xml:space="preserve"> </w:t>
      </w:r>
      <w:r w:rsidR="00406BB4" w:rsidRPr="00406BB4">
        <w:rPr>
          <w:rStyle w:val="libAlaemChar"/>
          <w:rtl/>
        </w:rPr>
        <w:t>صل</w:t>
      </w:r>
      <w:r w:rsidR="00BE6B09">
        <w:rPr>
          <w:rStyle w:val="libAlaemChar"/>
          <w:rtl/>
        </w:rPr>
        <w:t>ی</w:t>
      </w:r>
      <w:r w:rsidR="00406BB4" w:rsidRPr="00406BB4">
        <w:rPr>
          <w:rStyle w:val="libAlaemChar"/>
          <w:rtl/>
        </w:rPr>
        <w:t>‌الله‌عليه‌وآله‌وسلم</w:t>
      </w:r>
      <w:r w:rsidRPr="00FC6844">
        <w:rPr>
          <w:rtl/>
          <w:lang w:bidi="fa-IR"/>
        </w:rPr>
        <w:t xml:space="preserve"> با مثل يزيد نبايد بيعت كند، اما من بيمناكم از آنكه به رو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نيكو و زيبا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تو شمشيرها زده شود؛ با ما به مدينه باز گرد، و اگر خواست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 يزيد هرگز بيعت نكن.»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فرمود: «هيهات! دور است اين آرزو) كه من بتوانم به مدينه برگردم و در آنجا با امنيت و فراغت خاطر زندگ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كنم. 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پسر عمر! اين مردم اگر به من دسترس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نداشته باشند، مرا طلب كنند تا بيابند تا اين كه با كراهت بيعت كنم يا آنكه مرا بكشند.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آيا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از خوار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دنيا اين است كه سر يحي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بن زكريا را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زناكار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زنا</w:t>
      </w:r>
      <w:r w:rsidR="00905EE5">
        <w:rPr>
          <w:rFonts w:hint="cs"/>
          <w:rtl/>
          <w:lang w:bidi="fa-IR"/>
        </w:rPr>
        <w:t xml:space="preserve"> </w:t>
      </w:r>
      <w:r w:rsidRPr="00FC6844">
        <w:rPr>
          <w:rtl/>
          <w:lang w:bidi="fa-IR"/>
        </w:rPr>
        <w:t>كاران بني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اسرائيل بردند و سر به سخن در آمد و از اين ستم به يحي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زيان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نرسيد، بلكه آقاي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شهيدان را يافت و در روز قيامت آقا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شهداست؟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lastRenderedPageBreak/>
        <w:t>آيا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بن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اسرائيل از بامداد تا طلوع آفتاب، هفتاد پيغمبر را كشتند پس از آن در بازارها نشستند و به خريد و فروش مشغول گشتند مثل اينكه جنايت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انجام نداده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اند. و خدا در مؤاخذه آنها شتاب نكرد، سپس بر آنها به سخت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گرفت؟» ١</w:t>
      </w:r>
      <w:r w:rsidR="00905EE5">
        <w:rPr>
          <w:rtl/>
          <w:lang w:bidi="fa-IR"/>
        </w:rPr>
        <w:t>0</w:t>
      </w:r>
      <w:r w:rsidRPr="00FC6844">
        <w:rPr>
          <w:rtl/>
          <w:lang w:bidi="fa-IR"/>
        </w:rPr>
        <w:t>)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سپس عبدالله بن عمر تقاضا كرد تا آن حضرت ناف مبارك را كه بوسه گاه حضرت رسول</w:t>
      </w:r>
      <w:r w:rsidR="008F7FF0">
        <w:rPr>
          <w:rtl/>
          <w:lang w:bidi="fa-IR"/>
        </w:rPr>
        <w:t xml:space="preserve"> </w:t>
      </w:r>
      <w:r w:rsidR="00406BB4" w:rsidRPr="00406BB4">
        <w:rPr>
          <w:rStyle w:val="libAlaemChar"/>
          <w:rtl/>
        </w:rPr>
        <w:t>صل</w:t>
      </w:r>
      <w:r w:rsidR="00BE6B09">
        <w:rPr>
          <w:rStyle w:val="libAlaemChar"/>
          <w:rtl/>
        </w:rPr>
        <w:t>ی</w:t>
      </w:r>
      <w:r w:rsidR="00406BB4" w:rsidRPr="00406BB4">
        <w:rPr>
          <w:rStyle w:val="libAlaemChar"/>
          <w:rtl/>
        </w:rPr>
        <w:t>‌الله‌عليه‌وآله‌وسلم</w:t>
      </w:r>
      <w:r w:rsidRPr="00FC6844">
        <w:rPr>
          <w:rtl/>
          <w:lang w:bidi="fa-IR"/>
        </w:rPr>
        <w:t xml:space="preserve"> بود بنمود، عبدالله سه بار آن را بوسيد و گريست و گفت: «تو را به خدا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سپارم كه در اين سفر شهيد خواه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شد.» ١١)</w:t>
      </w:r>
    </w:p>
    <w:p w:rsidR="00FC6844" w:rsidRPr="00FC6844" w:rsidRDefault="006F144A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6F144A" w:rsidRDefault="00FC6844" w:rsidP="006F144A">
      <w:pPr>
        <w:pStyle w:val="Heading3"/>
        <w:rPr>
          <w:rtl/>
          <w:lang w:bidi="fa-IR"/>
        </w:rPr>
      </w:pPr>
      <w:bookmarkStart w:id="10" w:name="_Toc493504120"/>
      <w:r w:rsidRPr="00FC6844">
        <w:rPr>
          <w:rtl/>
          <w:lang w:bidi="fa-IR"/>
        </w:rPr>
        <w:t xml:space="preserve">درد دل با پيامبر </w:t>
      </w:r>
      <w:r w:rsidR="006F144A" w:rsidRPr="006F144A">
        <w:rPr>
          <w:rStyle w:val="libAlaemChar"/>
          <w:rtl/>
        </w:rPr>
        <w:t>صلى‌الله‌عليه‌وآله‌وسلم</w:t>
      </w:r>
      <w:bookmarkEnd w:id="10"/>
      <w:r w:rsidRPr="00FC6844">
        <w:rPr>
          <w:rtl/>
          <w:lang w:bidi="fa-IR"/>
        </w:rPr>
        <w:t xml:space="preserve"> 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ابن اعثم كوف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روايت كرده كه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شب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 سر قبر جدش چند ركعت نماز خواند، سپس گفت: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«خدايا! اين قبر پيغمبر تو محمّد است، من پسر دختر پيغمبر تو هستم، و آنچه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من پيش آمده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داني. خدايا! من معروف و كار نيك را دوست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دارم و منكر و كار بد را زشت و منكر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شمارم؛ من از تو به حق اين قبر و آن كس كه در آن است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خواهم كه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من اختيار كن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آنچه را رضا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تو در آن است و باعث رضا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پيغمبر تو و مؤمنين است.»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سپس مشغول گريه شد تا نزديك صبح سر را بر قبر گذارد، خواب سبك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 حضرت را گرفت، پيغمبر</w:t>
      </w:r>
      <w:r w:rsidR="008F7FF0">
        <w:rPr>
          <w:rtl/>
          <w:lang w:bidi="fa-IR"/>
        </w:rPr>
        <w:t xml:space="preserve"> </w:t>
      </w:r>
      <w:r w:rsidR="00406BB4" w:rsidRPr="00406BB4">
        <w:rPr>
          <w:rStyle w:val="libAlaemChar"/>
          <w:rtl/>
        </w:rPr>
        <w:t>صل</w:t>
      </w:r>
      <w:r w:rsidR="00BE6B09">
        <w:rPr>
          <w:rStyle w:val="libAlaemChar"/>
          <w:rtl/>
        </w:rPr>
        <w:t>ی</w:t>
      </w:r>
      <w:r w:rsidR="00406BB4" w:rsidRPr="00406BB4">
        <w:rPr>
          <w:rStyle w:val="libAlaemChar"/>
          <w:rtl/>
        </w:rPr>
        <w:t>‌الله‌عليه‌وآله‌وسلم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را در ميان جمع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فرشتگان ديد؛ آمد و او را به سينه چسباند و ميان دو چشمش را بوسيد و فرمود: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«حبيب من يا حسين! گويا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بينم تو را در نزديك زمان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زمين كربلا به خون آغشته و سربريده در ميان گروه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امت من، و تو در اين هنگام تشنه كام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و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تو را سيراب نسازد، و با اين ستم آن مردم، اميد شفاعت مرا دارند. خدا شفاعت مرا به آنها نرساند. آنان را نزد خدا نصيب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نيست.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حبيب من يا حسين! پدر، مادر و برادرت بر من وارد شده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اند، و مشتاق ديدار تو هستند. و تو را در بهشت درجه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 كه به آن درجه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رس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مگر به شهادت.»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حسين عرض كرد: «يا جداه! مرا حاجت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بازگشت به دنيا نيست مرا بگير و با خود ببر.»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فرمود: «يا حسين! تو بايد به دنيا برگرد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تا شهادت روز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تو شود، و به ثواب عظيم آن برسي؛ تو، پدر، مادر، برادر، عمو و عمو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پدرت، روز قيامت در زمره واحده محشور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شويد تا داخل بهشت شويد.»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lastRenderedPageBreak/>
        <w:t>وقت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از خواب بيدار شد آن خواب را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اهل بيت و فرزندان عبدالمطلب، حكايت كرد، غصه و اندوهشان زياد شد به حد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در آن روز در شرق و غرب عالم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اهل بيت رسول خدا</w:t>
      </w:r>
      <w:r w:rsidR="008F7FF0">
        <w:rPr>
          <w:rtl/>
          <w:lang w:bidi="fa-IR"/>
        </w:rPr>
        <w:t xml:space="preserve"> </w:t>
      </w:r>
      <w:r w:rsidR="00406BB4" w:rsidRPr="00406BB4">
        <w:rPr>
          <w:rStyle w:val="libAlaemChar"/>
          <w:rtl/>
        </w:rPr>
        <w:t>صل</w:t>
      </w:r>
      <w:r w:rsidR="00BE6B09">
        <w:rPr>
          <w:rStyle w:val="libAlaemChar"/>
          <w:rtl/>
        </w:rPr>
        <w:t>ی</w:t>
      </w:r>
      <w:r w:rsidR="00406BB4" w:rsidRPr="00406BB4">
        <w:rPr>
          <w:rStyle w:val="libAlaemChar"/>
          <w:rtl/>
        </w:rPr>
        <w:t>‌الله‌عليه‌وآله‌وسلم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گريه و غصه و اندوهش بيشتر نبود. ١</w:t>
      </w:r>
      <w:r w:rsidR="002A61B3">
        <w:rPr>
          <w:rtl/>
          <w:lang w:bidi="fa-IR"/>
        </w:rPr>
        <w:t>2</w:t>
      </w:r>
      <w:r w:rsidRPr="00FC6844">
        <w:rPr>
          <w:rtl/>
          <w:lang w:bidi="fa-IR"/>
        </w:rPr>
        <w:t>)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در كشف الغمه از حضرت زين العابدين نقل كرده كه فرمود: «به هر منزل فرود آمديم و بار بستيم پدرم از شهادت يحي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بن زكريا سخن هم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گفت و از آن جمله روز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فرمود كه از خوار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دنيا نزد باريتعال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اين است كه سرمطهر يحي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بريدند و به هديه نزد زن زانيه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بن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اسرائيل بردند.» ١</w:t>
      </w:r>
      <w:r w:rsidR="007540FA">
        <w:rPr>
          <w:rtl/>
          <w:lang w:bidi="fa-IR"/>
        </w:rPr>
        <w:t>3</w:t>
      </w:r>
      <w:r w:rsidRPr="00FC6844">
        <w:rPr>
          <w:rtl/>
          <w:lang w:bidi="fa-IR"/>
        </w:rPr>
        <w:t>)</w:t>
      </w:r>
    </w:p>
    <w:p w:rsidR="00FC6844" w:rsidRPr="00FC6844" w:rsidRDefault="00FD77F1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D77F1" w:rsidRDefault="00FC6844" w:rsidP="00FD77F1">
      <w:pPr>
        <w:pStyle w:val="Heading3"/>
        <w:rPr>
          <w:rtl/>
          <w:lang w:bidi="fa-IR"/>
        </w:rPr>
      </w:pPr>
      <w:bookmarkStart w:id="11" w:name="_Toc493504121"/>
      <w:r w:rsidRPr="00FC6844">
        <w:rPr>
          <w:rtl/>
          <w:lang w:bidi="fa-IR"/>
        </w:rPr>
        <w:t xml:space="preserve">نيت همراهان حسين </w:t>
      </w:r>
      <w:r w:rsidR="00E73399" w:rsidRPr="00E73399">
        <w:rPr>
          <w:rStyle w:val="libAlaemChar"/>
          <w:rtl/>
        </w:rPr>
        <w:t>عليه‌السلام</w:t>
      </w:r>
      <w:bookmarkEnd w:id="11"/>
      <w:r w:rsidRPr="00FC6844">
        <w:rPr>
          <w:rtl/>
          <w:lang w:bidi="fa-IR"/>
        </w:rPr>
        <w:t xml:space="preserve"> 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بر اين اساس همراه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ياران وفادار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با قيام عاشورا را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توان حركت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 اساس معيارها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شخص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تصور كرد. تمام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آنان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دانستند كه در عاشورا غرق در خون خواهند شد و همگ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مرگ در ركاب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را بر اساس اعتقاد خويش اختيار كرده بودند. اين همراه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همدل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 قبيله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گراي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سهم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خواه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سياس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هرگز قابل جمع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باشد كه اين دو در تضاد با يكديگر هستند.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از اين شواهد تاريخ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معلوم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 صحابه و بني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هاشم و مردمان وارد به جريان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روزبودندوياران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همه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شهادت خود را پيش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بين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كردند.</w:t>
      </w:r>
    </w:p>
    <w:p w:rsidR="00FC6844" w:rsidRPr="00FC6844" w:rsidRDefault="00FD77F1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D77F1" w:rsidRDefault="000045F4" w:rsidP="00FD77F1">
      <w:pPr>
        <w:pStyle w:val="Heading3"/>
        <w:rPr>
          <w:rtl/>
          <w:lang w:bidi="fa-IR"/>
        </w:rPr>
      </w:pPr>
      <w:bookmarkStart w:id="12" w:name="_Toc493504122"/>
      <w:r>
        <w:rPr>
          <w:rtl/>
          <w:lang w:bidi="fa-IR"/>
        </w:rPr>
        <w:t>5</w:t>
      </w:r>
      <w:r w:rsidR="00FC6844" w:rsidRPr="00FC6844">
        <w:rPr>
          <w:rtl/>
          <w:lang w:bidi="fa-IR"/>
        </w:rPr>
        <w:t>. هجرت از مكه معظمه</w:t>
      </w:r>
      <w:bookmarkEnd w:id="12"/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مردان سياس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تحصن در اماكن مقدسه و مشاهد خوددار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كنند، و از موقعيت و احترام هر شخص و هر مقام و مكان مقدس به نفع خود استفاده نموده و سنگر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سازند.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متحصن شدن در اماكن مقدسه كه مورد احترام عامه است طرف مقابل را در يك بن بست دين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عرف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گذارد؛ زيرا اگر احترام آن مكان مقدس را هتك نمايد از موقعيت او در نفوس كاسته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 و مورد خشم و تنفر عموم قرار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گيرد و اگر بخواهد از آن مكان، احترام كند بايد دست دشمن را باز بگذارد و بنشيند و ناظر اقدامات خصمانه او باشد.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در مقدس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ترين امكنه كه از نظر تمام ملل مخصوصاً مسلمين، محترم و محل امن بود، يعن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حرم خدا و مكه معظمه و مسجد الحرام، منزل گُزيده بود. مكان و سرزمين مقدس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به حكم «</w:t>
      </w:r>
      <w:r w:rsidRPr="00FD77F1">
        <w:rPr>
          <w:rStyle w:val="libHadeesChar"/>
          <w:rtl/>
        </w:rPr>
        <w:t>مَنْ دَخَلَهُ كانَ آمِناً</w:t>
      </w:r>
      <w:r w:rsidRPr="00FC6844">
        <w:rPr>
          <w:rtl/>
          <w:lang w:bidi="fa-IR"/>
        </w:rPr>
        <w:t>» مأمن و محل امن بود؛ همان مأمن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مردم جاهليت نيز احترام آن را رعايت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كردند و با تمام دشمني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و كينه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با يكديگر داشتند در آنجا اسلحه را بر زمين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گذرادند و به جنگ و نبرد خاتمه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دادند.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طبعاً اين سرزمين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حسين بهترين مركز انقلاب و دعوت عليه بني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اميّه، و جمع آور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قشون و بهترين فرصت بود.</w:t>
      </w:r>
    </w:p>
    <w:p w:rsidR="00FC6844" w:rsidRPr="00FC6844" w:rsidRDefault="00FD77F1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D77F1" w:rsidRDefault="00FC6844" w:rsidP="00FD77F1">
      <w:pPr>
        <w:pStyle w:val="Heading3"/>
        <w:rPr>
          <w:rtl/>
          <w:lang w:bidi="fa-IR"/>
        </w:rPr>
      </w:pPr>
      <w:bookmarkStart w:id="13" w:name="_Toc493504123"/>
      <w:r w:rsidRPr="00FC6844">
        <w:rPr>
          <w:rtl/>
          <w:lang w:bidi="fa-IR"/>
        </w:rPr>
        <w:t>چرا سيد الشهدا از مكه هجرت كرد؟</w:t>
      </w:r>
      <w:bookmarkEnd w:id="13"/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توانست در شهر مكه قيام كند و عامل يزيد را از شهر بيرون نمايد و از همان جا نامه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به اطراف و شهرها بنويسد و مردم را به شورش و انقلاب دعوت كند، نتيجه اين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شد كه يزيد به مكه قشون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فرستاد، آنجا را محاصره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كرد، كعبه را خراب و اهل مكه را قتل عام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نمود.</w:t>
      </w:r>
    </w:p>
    <w:p w:rsidR="00F35699" w:rsidRDefault="00FC6844" w:rsidP="00FC6844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اما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مقصد سياس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نداشت ١</w:t>
      </w:r>
      <w:r w:rsidR="009D623F">
        <w:rPr>
          <w:rtl/>
          <w:lang w:bidi="fa-IR"/>
        </w:rPr>
        <w:t>4</w:t>
      </w:r>
      <w:r w:rsidRPr="00FC6844">
        <w:rPr>
          <w:rtl/>
          <w:lang w:bidi="fa-IR"/>
        </w:rPr>
        <w:t>) و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هم نبود كه محرّمات و شعائر خدا و مقدسات را سبك بشمارد؛ اعتراضش به بن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اميّه اين بود كه محرّمات را هتك و شعائر و احكام را ضايع كرده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اند؛ پس چگونه راض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شد جريان كار به گونه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پيش آيد كه بن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اميه احترام حرم خدا را هتك نمايند؟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او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دانست كه اعلان قيام در مكه موجب هتك مسجد و تخريب خانه و اسائه ادب به تمام مشاهد و مواقف حرم خواهد شد، اين دور انديش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متانت رأ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حسين، بعدها هنگام قيام زبير، آشكار گرديد، لذا از اينكه حرم را مركز قيام و نهضت قرار دهد جداً خوددار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فرمود.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يك راه ديگر نيز مقابل آن حضرت بود: در مكه بماند و حرف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نزند و بيعت هم نكند، در آنجا بست بنشيند، و از بيعت يزيد امتناع ورزد. اين پيشنهاد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بود كه عبدالله بن عمر و ابن عباس و بعض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ديگر به آن حضرت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دادند، و خواستار شدند كه چون به احترام حرم،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متعرض شما نخواهد شد در همين جا بمان، و با يزيد بيعت نكن، و در اين محل امن و جوار خان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خدا، محترم و مكرّم اقامت فرما.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امام اين پيشنهاد را هم نپذيرفت؛ زيرا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دانست بني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اميه آن حضرت را خواهند كشت، و در هركجا به او دست يابند اگر چه در زير پرده كعبه يا در خانه باشد از او دست بردار نيستند و به احترام حرم و كعبه توجه ندارند.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lastRenderedPageBreak/>
        <w:t>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دانست كسان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گماشته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اند كه در همان موسم حج ناگهان بر آن حضرت حمله كنند و خونش را بريزند؛ در اين صورت هم احترام حرم هتك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شد و هم خونش به هدر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رفت و شهادتش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اسلام مثمر ثمر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شد؛ زيرا ممكن بود حاكم مكه مردم را به اشتباه بيندازد و جمع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به اسم شركت و توطئه در قتل آن حضرت، دستگير كند.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از اين جهت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تصميم به خروج از مكه گرفت تا آن كس نباشد كه پيغمبر</w:t>
      </w:r>
      <w:r w:rsidR="008F7FF0">
        <w:rPr>
          <w:rtl/>
          <w:lang w:bidi="fa-IR"/>
        </w:rPr>
        <w:t xml:space="preserve"> </w:t>
      </w:r>
      <w:r w:rsidR="00406BB4" w:rsidRPr="00406BB4">
        <w:rPr>
          <w:rStyle w:val="libAlaemChar"/>
          <w:rtl/>
        </w:rPr>
        <w:t>صل</w:t>
      </w:r>
      <w:r w:rsidR="00BE6B09">
        <w:rPr>
          <w:rStyle w:val="libAlaemChar"/>
          <w:rtl/>
        </w:rPr>
        <w:t>ی</w:t>
      </w:r>
      <w:r w:rsidR="00406BB4" w:rsidRPr="00406BB4">
        <w:rPr>
          <w:rStyle w:val="libAlaemChar"/>
          <w:rtl/>
        </w:rPr>
        <w:t>‌الله‌عليه‌وآله‌وسلم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خبر داد به واسطه او حرمت حرم، هتك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وقت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فرزدق از علت شتاب آن حضرت و خروج از مكّه، پيش از ادا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مناسك پرسيد فرمود:</w:t>
      </w:r>
    </w:p>
    <w:p w:rsidR="00FC6844" w:rsidRPr="00FC6844" w:rsidRDefault="00F35699" w:rsidP="00FC684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C6844" w:rsidRPr="00F35699">
        <w:rPr>
          <w:rStyle w:val="libHadeesChar"/>
          <w:rtl/>
        </w:rPr>
        <w:t>لَوْ لَمْ اَعْجِلْ لاَُخِذْتُ</w:t>
      </w:r>
      <w:r>
        <w:rPr>
          <w:rFonts w:hint="cs"/>
          <w:rtl/>
          <w:lang w:bidi="fa-IR"/>
        </w:rPr>
        <w:t>»</w:t>
      </w:r>
      <w:r w:rsidR="00FC6844" w:rsidRPr="00FC6844">
        <w:rPr>
          <w:rtl/>
          <w:lang w:bidi="fa-IR"/>
        </w:rPr>
        <w:t xml:space="preserve"> ١</w:t>
      </w:r>
      <w:r w:rsidR="000045F4">
        <w:rPr>
          <w:rtl/>
          <w:lang w:bidi="fa-IR"/>
        </w:rPr>
        <w:t>5</w:t>
      </w:r>
      <w:r w:rsidR="00FC6844" w:rsidRPr="00FC6844">
        <w:rPr>
          <w:rtl/>
          <w:lang w:bidi="fa-IR"/>
        </w:rPr>
        <w:t>)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اگر شتاب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كردم دستگير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شدم.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و نيز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فرمود: «به خدا سوگند! تا خونم را نريزند، رهايم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كنند. و وقت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مرا كشتند خدا بر آنها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مسلط سازد كه آنها را ذليل سازد تا آنكه از خرقه حيض خوارتر شوند.» ١</w:t>
      </w:r>
      <w:r w:rsidR="003D4104">
        <w:rPr>
          <w:rtl/>
          <w:lang w:bidi="fa-IR"/>
        </w:rPr>
        <w:t>6</w:t>
      </w:r>
      <w:r w:rsidRPr="00FC6844">
        <w:rPr>
          <w:rtl/>
          <w:lang w:bidi="fa-IR"/>
        </w:rPr>
        <w:t>)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به ابن زبير فرمود: «پدرم مرا حديث كرد كه رئيس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مكه، حرمت آن را هتك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نمايد و من دوست ندارم كه آن كس باشم.» ١</w:t>
      </w:r>
      <w:r w:rsidR="00BE6B09">
        <w:rPr>
          <w:rtl/>
          <w:lang w:bidi="fa-IR"/>
        </w:rPr>
        <w:t>7</w:t>
      </w:r>
      <w:r w:rsidRPr="00FC6844">
        <w:rPr>
          <w:rtl/>
          <w:lang w:bidi="fa-IR"/>
        </w:rPr>
        <w:t>)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طبر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نقل كرد كه ابن زبير با آن حضرت سخن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گفت. حضرت فرمود: «آيا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دانيد ابن زبير چه گفت؟» گفتند: «خدا ما را فدايت كند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دانيم.»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فرمود: «گفت: در همين مسجد باش تا از برايت عده و جمعيت فراهم كنم.» سپس فرمود: «به خدا قسم! اگر من يك وجب بيرون از حرم كشته شوم بيشتر دوست دارم تا يك وجب داخل حرم كشته شوم زيرا اگر داخل حرم كشته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شد حرمت حرم هتك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شد</w:t>
      </w:r>
      <w:r w:rsidR="00F35699">
        <w:rPr>
          <w:rtl/>
          <w:lang w:bidi="fa-IR"/>
        </w:rPr>
        <w:t>)</w:t>
      </w:r>
      <w:r w:rsidRPr="00FC6844">
        <w:rPr>
          <w:rtl/>
          <w:lang w:bidi="fa-IR"/>
        </w:rPr>
        <w:t>، و سوگند به خدا! اگر من در لان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جنبنده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جنبندگان هم باشم مرا بيرون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lastRenderedPageBreak/>
        <w:t>آورند و به قتل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رسانند. به خدا قسم! احترام مرا هتك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كنند، چنانچه يهود احترام شنبه را هتك كردند.» ١</w:t>
      </w:r>
      <w:r w:rsidR="00BE6B09">
        <w:rPr>
          <w:rtl/>
          <w:lang w:bidi="fa-IR"/>
        </w:rPr>
        <w:t>8</w:t>
      </w:r>
      <w:r w:rsidRPr="00FC6844">
        <w:rPr>
          <w:rtl/>
          <w:lang w:bidi="fa-IR"/>
        </w:rPr>
        <w:t>)</w:t>
      </w:r>
    </w:p>
    <w:p w:rsidR="00FC6844" w:rsidRPr="00FC6844" w:rsidRDefault="00F35699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699" w:rsidRDefault="003D4104" w:rsidP="00F35699">
      <w:pPr>
        <w:pStyle w:val="Heading3"/>
        <w:rPr>
          <w:rtl/>
        </w:rPr>
      </w:pPr>
      <w:bookmarkStart w:id="14" w:name="_Toc493504124"/>
      <w:r w:rsidRPr="00F35699">
        <w:rPr>
          <w:rtl/>
        </w:rPr>
        <w:t>6</w:t>
      </w:r>
      <w:r w:rsidR="00FC6844" w:rsidRPr="00F35699">
        <w:rPr>
          <w:rtl/>
        </w:rPr>
        <w:t>. برداشتن بيعت از ياران</w:t>
      </w:r>
      <w:bookmarkEnd w:id="14"/>
    </w:p>
    <w:p w:rsidR="00FC6844" w:rsidRPr="00F35699" w:rsidRDefault="00FC6844" w:rsidP="00F35699">
      <w:pPr>
        <w:pStyle w:val="libNormal"/>
      </w:pPr>
      <w:r w:rsidRPr="00F35699">
        <w:rPr>
          <w:rtl/>
        </w:rPr>
        <w:t>معلوم است كه يك انقلاب سياس</w:t>
      </w:r>
      <w:r w:rsidR="00BE6B09" w:rsidRPr="00F35699">
        <w:rPr>
          <w:rtl/>
        </w:rPr>
        <w:t>ی</w:t>
      </w:r>
      <w:r w:rsidRPr="00F35699">
        <w:rPr>
          <w:rtl/>
        </w:rPr>
        <w:t xml:space="preserve"> محتاج به عدّه و نفرات و جمعيت و افراد است و بدون افراد و سرباز و سپاه انقلاب سياس</w:t>
      </w:r>
      <w:r w:rsidR="00BE6B09" w:rsidRPr="00F35699">
        <w:rPr>
          <w:rtl/>
        </w:rPr>
        <w:t>ی</w:t>
      </w:r>
      <w:r w:rsidRPr="00F35699">
        <w:rPr>
          <w:rtl/>
        </w:rPr>
        <w:t xml:space="preserve"> نتيجه بخش نمي</w:t>
      </w:r>
      <w:r w:rsidR="008F7FF0" w:rsidRPr="00F35699">
        <w:rPr>
          <w:rtl/>
        </w:rPr>
        <w:t xml:space="preserve"> </w:t>
      </w:r>
      <w:r w:rsidRPr="00F35699">
        <w:rPr>
          <w:rtl/>
        </w:rPr>
        <w:t>شود.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پس اگر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قيام كند و با حكومت اعلان مخالفت نمايد و به جمع قشون و سپاه اهميت ندهد،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توان او را طالب رياست دانست. و اگر از اين هم جلوتر رفت و لشكر خود را با اعلام عاقبت حزن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انگيز و پايان پر اندوه قيام خويش از دور خود متفرق ساخت بلكه رسماً به آنها اجاز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كناره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گير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داد، رهبر اين قيام به فكر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متهم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 فكر سياست، سلطنت طلب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حكومت 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هنگام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از مدينه عازم هجرت به مكه و از مكه به عراق عزيمت كرد، همواره به زبان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و بيان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مختلف، اطرافيان خود را از شهادت خبر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داد و از سرنوشت خويش آگاه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ساخت.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در خطبه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در مكه، هنگام عزيمت به عراق انشاء كرد، در بين راه مكرر اصحاب خود را از پايان غم انگيز اين نهضت خبر داد.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وقت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منزل ذوحسم رسيدند اين خطبه را خواند:</w:t>
      </w:r>
    </w:p>
    <w:p w:rsidR="00FC6844" w:rsidRPr="00FC6844" w:rsidRDefault="00F35699" w:rsidP="00FC684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C6844" w:rsidRPr="00F35699">
        <w:rPr>
          <w:rStyle w:val="libHadeesChar"/>
          <w:rtl/>
        </w:rPr>
        <w:t>اَمّا بعد اَنَّهُ قَدْ نَزَلَ مِنَ الاَْمْرِ ما قَدْ تَرَوْنَ، وَ اِنَّ الدُّنْيا قَد تَغَيَّرَتْ، وَ تَنَكَّرَتْ وَ اَدْبَرَ مَعْرُوفُها، وَاسْتَمَّرَّتْ جِدّاً حَتّ</w:t>
      </w:r>
      <w:r w:rsidR="00BE6B09" w:rsidRPr="00F35699">
        <w:rPr>
          <w:rStyle w:val="libHadeesChar"/>
          <w:rtl/>
        </w:rPr>
        <w:t>ی</w:t>
      </w:r>
      <w:r w:rsidR="00FC6844" w:rsidRPr="00F35699">
        <w:rPr>
          <w:rStyle w:val="libHadeesChar"/>
          <w:rtl/>
        </w:rPr>
        <w:t xml:space="preserve"> لَمْ يَبْقِ مِنْها اِلاّ صُبابَ</w:t>
      </w:r>
      <w:r w:rsidR="0025368D" w:rsidRPr="00F35699">
        <w:rPr>
          <w:rStyle w:val="libHadeesChar"/>
          <w:rtl/>
        </w:rPr>
        <w:t>ه</w:t>
      </w:r>
      <w:r w:rsidR="00FC6844" w:rsidRPr="00F35699">
        <w:rPr>
          <w:rStyle w:val="libHadeesChar"/>
          <w:rtl/>
        </w:rPr>
        <w:t>ٌ كَصُبابَ</w:t>
      </w:r>
      <w:r w:rsidR="0025368D" w:rsidRPr="00F35699">
        <w:rPr>
          <w:rStyle w:val="libHadeesChar"/>
          <w:rtl/>
        </w:rPr>
        <w:t>ه</w:t>
      </w:r>
      <w:r w:rsidR="00FC6844" w:rsidRPr="00F35699">
        <w:rPr>
          <w:rStyle w:val="libHadeesChar"/>
          <w:rtl/>
        </w:rPr>
        <w:t>ِ الاِْناءِ وَ خَسيسُ عَيْش كَالْمَرْعَ</w:t>
      </w:r>
      <w:r w:rsidR="00BE6B09" w:rsidRPr="00F35699">
        <w:rPr>
          <w:rStyle w:val="libHadeesChar"/>
          <w:rtl/>
        </w:rPr>
        <w:t>ی</w:t>
      </w:r>
      <w:r w:rsidR="00FC6844" w:rsidRPr="00F35699">
        <w:rPr>
          <w:rStyle w:val="libHadeesChar"/>
          <w:rtl/>
        </w:rPr>
        <w:t xml:space="preserve"> الْوَبيلِ. اَلا تَرَوْنَ اَنَّ الْحَقَّ لا يُعْمَلُ بِهِ، وَ أَنَّ الْباطِلَ لا يُتَناه</w:t>
      </w:r>
      <w:r w:rsidR="00BE6B09" w:rsidRPr="00F35699">
        <w:rPr>
          <w:rStyle w:val="libHadeesChar"/>
          <w:rtl/>
        </w:rPr>
        <w:t>ی</w:t>
      </w:r>
      <w:r w:rsidR="00FC6844" w:rsidRPr="00F35699">
        <w:rPr>
          <w:rStyle w:val="libHadeesChar"/>
          <w:rtl/>
        </w:rPr>
        <w:t xml:space="preserve"> عَنْهُ لِيَرْغِبَ الْمُؤْمِنُ ف</w:t>
      </w:r>
      <w:r w:rsidR="00BE6B09" w:rsidRPr="00F35699">
        <w:rPr>
          <w:rStyle w:val="libHadeesChar"/>
          <w:rtl/>
        </w:rPr>
        <w:t>ی</w:t>
      </w:r>
      <w:r w:rsidR="00FC6844" w:rsidRPr="00F35699">
        <w:rPr>
          <w:rStyle w:val="libHadeesChar"/>
          <w:rtl/>
        </w:rPr>
        <w:t xml:space="preserve"> لِقاءِ اللهِ مُحِقاً فَاِنِّ</w:t>
      </w:r>
      <w:r w:rsidR="00BE6B09" w:rsidRPr="00F35699">
        <w:rPr>
          <w:rStyle w:val="libHadeesChar"/>
          <w:rtl/>
        </w:rPr>
        <w:t>ی</w:t>
      </w:r>
      <w:r w:rsidR="00FC6844" w:rsidRPr="00F35699">
        <w:rPr>
          <w:rStyle w:val="libHadeesChar"/>
          <w:rtl/>
        </w:rPr>
        <w:t xml:space="preserve"> لا أَرَ</w:t>
      </w:r>
      <w:r w:rsidR="00BE6B09" w:rsidRPr="00F35699">
        <w:rPr>
          <w:rStyle w:val="libHadeesChar"/>
          <w:rtl/>
        </w:rPr>
        <w:t>ی</w:t>
      </w:r>
      <w:r w:rsidR="00FC6844" w:rsidRPr="00F35699">
        <w:rPr>
          <w:rStyle w:val="libHadeesChar"/>
          <w:rtl/>
        </w:rPr>
        <w:t xml:space="preserve"> الْمَوْتَ اِلاّ سَعادَ</w:t>
      </w:r>
      <w:r w:rsidR="0025368D" w:rsidRPr="00F35699">
        <w:rPr>
          <w:rStyle w:val="libHadeesChar"/>
          <w:rtl/>
        </w:rPr>
        <w:t>ه</w:t>
      </w:r>
      <w:r w:rsidR="00FC6844" w:rsidRPr="00F35699">
        <w:rPr>
          <w:rStyle w:val="libHadeesChar"/>
          <w:rtl/>
        </w:rPr>
        <w:t>ً، وَ لاَ الْحَيا</w:t>
      </w:r>
      <w:r w:rsidR="0025368D" w:rsidRPr="00F35699">
        <w:rPr>
          <w:rStyle w:val="libHadeesChar"/>
          <w:rtl/>
        </w:rPr>
        <w:t>ه</w:t>
      </w:r>
      <w:r w:rsidR="00FC6844" w:rsidRPr="00F35699">
        <w:rPr>
          <w:rStyle w:val="libHadeesChar"/>
          <w:rtl/>
        </w:rPr>
        <w:t>َ مَعَ الظّالِمينَ اِلاّ بَرَما</w:t>
      </w:r>
      <w:r>
        <w:rPr>
          <w:rFonts w:hint="cs"/>
          <w:rtl/>
          <w:lang w:bidi="fa-IR"/>
        </w:rPr>
        <w:t>»</w:t>
      </w:r>
      <w:r w:rsidR="00FC6844" w:rsidRPr="00FC6844">
        <w:rPr>
          <w:rtl/>
          <w:lang w:bidi="fa-IR"/>
        </w:rPr>
        <w:t xml:space="preserve"> ١</w:t>
      </w:r>
      <w:r w:rsidR="009F678A">
        <w:rPr>
          <w:rtl/>
          <w:lang w:bidi="fa-IR"/>
        </w:rPr>
        <w:t>9</w:t>
      </w:r>
      <w:r w:rsidR="00FC6844" w:rsidRPr="00FC6844">
        <w:rPr>
          <w:rtl/>
          <w:lang w:bidi="fa-IR"/>
        </w:rPr>
        <w:t>)</w:t>
      </w:r>
    </w:p>
    <w:p w:rsidR="00F35699" w:rsidRDefault="00FC6844" w:rsidP="00FC6844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اكنون آنچه كه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بينيد فرود آمده و دنيا دگرگون و زشت و ناخوش شده، وخوبي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هايش پشت كرده، و زندگي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اش رفته است، و چيز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جا نمانده مگر اندك آب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در ته ظرف آب باشد، و عيش و پست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مثل چراگاه بد عاقبت، پايانش وخيم باشد.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lastRenderedPageBreak/>
        <w:t>آيا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بينيد حق را كه بِدان عمل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شود، و باطل را كه از آن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باز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ايستد و پذيرا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شود؟ بايد مؤمن، ديدار خدا را برگزيند؛ براست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من مرگ شهادت) را جز سعادت و زندگ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 اين ستمكاران را جز ملالت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بينم.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در اين هنگام اصحاب با وفا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امام هر يك به نوع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به زبان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اظهار وفادار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جان نثار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كردند و گفتند: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«اگر دنيا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ما جاويدان باشد، و مرگ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جز شهادت نباشد ما شهادت را بر زندگ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برگزينيم و افتخار كنيم كه در برابر تو ما را بكشند و اعضا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ما را پاره پاره نمايند ما بر نيت و بصيرت خود ثابتيم. با دوستان تو دوست، و با دشمنان تو دشمنيم. خدا را به وجود مسعود تو بر ما منّت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 xml:space="preserve">ها است.» </w:t>
      </w:r>
      <w:r w:rsidR="002A61B3">
        <w:rPr>
          <w:rtl/>
          <w:lang w:bidi="fa-IR"/>
        </w:rPr>
        <w:t>2</w:t>
      </w:r>
      <w:r w:rsidR="00905EE5">
        <w:rPr>
          <w:rtl/>
          <w:lang w:bidi="fa-IR"/>
        </w:rPr>
        <w:t>0</w:t>
      </w:r>
      <w:r w:rsidRPr="00FC6844">
        <w:rPr>
          <w:rtl/>
          <w:lang w:bidi="fa-IR"/>
        </w:rPr>
        <w:t>)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 xml:space="preserve">خطاب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به ياران وقت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زمين كربلا رسيد محل شهادت و مقتل خود را به آنها نشان داد. هنگام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به منزل زباله رسيد اصحاب را از شهادت مسلم و عبدالله ابن يقطر آگاه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داد، و فرمود: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«</w:t>
      </w:r>
      <w:r w:rsidRPr="00F35699">
        <w:rPr>
          <w:rStyle w:val="libHadeesChar"/>
          <w:rtl/>
        </w:rPr>
        <w:t>قَدْ خَذَلَنا شيعَتُنا فَمَنْ اَحَبَّ مِنْكُمُ الاِْنْصِرافَ فَلْيَنْصَرِفْ لَيْسَ عَلَيْهِ مِنّا ذِمامٌ</w:t>
      </w:r>
      <w:r w:rsidR="00F35699">
        <w:rPr>
          <w:rFonts w:hint="cs"/>
          <w:rtl/>
          <w:lang w:bidi="fa-IR"/>
        </w:rPr>
        <w:t>»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شيعه ما، ما را واگذاشتند هر كس از شما دوست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دارد باز گردد بايد باز گردد كه ما را بر او بيعت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نيست.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در اين وقت آن مردم از چپ و راست متفرق و پراكنده شدند و جز برگزيدگان و آزمودگان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باق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نماند» </w:t>
      </w:r>
      <w:r w:rsidR="002A61B3">
        <w:rPr>
          <w:rtl/>
          <w:lang w:bidi="fa-IR"/>
        </w:rPr>
        <w:t>2</w:t>
      </w:r>
      <w:r w:rsidRPr="00FC6844">
        <w:rPr>
          <w:rtl/>
          <w:lang w:bidi="fa-IR"/>
        </w:rPr>
        <w:t>١).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در شب عاشورا هنگام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آن مردان خدا به عبادت، ذكر، نماز، و دعا و تلاوت قرآن مشغول بودند آقايشان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در ميان جمع آنها آمد، و اين خطبه را خواند، فرمود:</w:t>
      </w:r>
    </w:p>
    <w:p w:rsidR="00FC6844" w:rsidRPr="00FC6844" w:rsidRDefault="00F35699" w:rsidP="00FC684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C6844" w:rsidRPr="00F35699">
        <w:rPr>
          <w:rStyle w:val="libHadeesChar"/>
          <w:rtl/>
        </w:rPr>
        <w:t>اُثْن</w:t>
      </w:r>
      <w:r w:rsidR="00BE6B09" w:rsidRPr="00F35699">
        <w:rPr>
          <w:rStyle w:val="libHadeesChar"/>
          <w:rtl/>
        </w:rPr>
        <w:t>ی</w:t>
      </w:r>
      <w:r w:rsidR="00FC6844" w:rsidRPr="00F35699">
        <w:rPr>
          <w:rStyle w:val="libHadeesChar"/>
          <w:rtl/>
        </w:rPr>
        <w:t xml:space="preserve"> عَلَ</w:t>
      </w:r>
      <w:r w:rsidR="00BE6B09" w:rsidRPr="00F35699">
        <w:rPr>
          <w:rStyle w:val="libHadeesChar"/>
          <w:rtl/>
        </w:rPr>
        <w:t>ی</w:t>
      </w:r>
      <w:r w:rsidR="00FC6844" w:rsidRPr="00F35699">
        <w:rPr>
          <w:rStyle w:val="libHadeesChar"/>
          <w:rtl/>
        </w:rPr>
        <w:t xml:space="preserve"> اللهِ اَحْسَنَ الثَناءِ، وَ اَحْمَدُهُ عَلَ</w:t>
      </w:r>
      <w:r w:rsidR="00BE6B09" w:rsidRPr="00F35699">
        <w:rPr>
          <w:rStyle w:val="libHadeesChar"/>
          <w:rtl/>
        </w:rPr>
        <w:t>ی</w:t>
      </w:r>
      <w:r w:rsidR="00FC6844" w:rsidRPr="00F35699">
        <w:rPr>
          <w:rStyle w:val="libHadeesChar"/>
          <w:rtl/>
        </w:rPr>
        <w:t xml:space="preserve"> السَرّاءِ، وَ الضَرّاءِ. اَللّهُمَّ اِنِّ</w:t>
      </w:r>
      <w:r w:rsidR="00BE6B09" w:rsidRPr="00F35699">
        <w:rPr>
          <w:rStyle w:val="libHadeesChar"/>
          <w:rtl/>
        </w:rPr>
        <w:t>ی</w:t>
      </w:r>
      <w:r w:rsidR="00FC6844" w:rsidRPr="00F35699">
        <w:rPr>
          <w:rStyle w:val="libHadeesChar"/>
          <w:rtl/>
        </w:rPr>
        <w:t xml:space="preserve"> اَحْمَدُكَ عَلَ</w:t>
      </w:r>
      <w:r w:rsidR="00BE6B09" w:rsidRPr="00F35699">
        <w:rPr>
          <w:rStyle w:val="libHadeesChar"/>
          <w:rtl/>
        </w:rPr>
        <w:t>ی</w:t>
      </w:r>
      <w:r w:rsidR="00FC6844" w:rsidRPr="00F35699">
        <w:rPr>
          <w:rStyle w:val="libHadeesChar"/>
          <w:rtl/>
        </w:rPr>
        <w:t xml:space="preserve"> اَنْ اَكرَمْتَنا بِالْنُبُوَّ</w:t>
      </w:r>
      <w:r w:rsidR="0025368D" w:rsidRPr="00F35699">
        <w:rPr>
          <w:rStyle w:val="libHadeesChar"/>
          <w:rtl/>
        </w:rPr>
        <w:t>ه</w:t>
      </w:r>
      <w:r w:rsidR="00FC6844" w:rsidRPr="00F35699">
        <w:rPr>
          <w:rStyle w:val="libHadeesChar"/>
          <w:rtl/>
        </w:rPr>
        <w:t>ِ؛ وَ عَلَّمْتَنَا الْقُرآنَ، وَفَقَّهْتَنا فِ</w:t>
      </w:r>
      <w:r w:rsidR="00BE6B09" w:rsidRPr="00F35699">
        <w:rPr>
          <w:rStyle w:val="libHadeesChar"/>
          <w:rtl/>
        </w:rPr>
        <w:t>ی</w:t>
      </w:r>
      <w:r w:rsidR="00FC6844" w:rsidRPr="00F35699">
        <w:rPr>
          <w:rStyle w:val="libHadeesChar"/>
          <w:rtl/>
        </w:rPr>
        <w:t xml:space="preserve"> الدّينِ، وَجَعَلْتَ لَنا اَسْماعاً، وَأبْصاراً، وَ اَفْئِدَ</w:t>
      </w:r>
      <w:r w:rsidR="0025368D" w:rsidRPr="00F35699">
        <w:rPr>
          <w:rStyle w:val="libHadeesChar"/>
          <w:rtl/>
        </w:rPr>
        <w:t>ه</w:t>
      </w:r>
      <w:r w:rsidR="00FC6844" w:rsidRPr="00F35699">
        <w:rPr>
          <w:rStyle w:val="libHadeesChar"/>
          <w:rtl/>
        </w:rPr>
        <w:t>ً فَاجْعَلْنا مِنَ الشّاكِرينَ اَمّا بَعْد فَاِنِّ</w:t>
      </w:r>
      <w:r w:rsidR="00BE6B09" w:rsidRPr="00F35699">
        <w:rPr>
          <w:rStyle w:val="libHadeesChar"/>
          <w:rtl/>
        </w:rPr>
        <w:t>ی</w:t>
      </w:r>
      <w:r w:rsidR="00FC6844" w:rsidRPr="00F35699">
        <w:rPr>
          <w:rStyle w:val="libHadeesChar"/>
          <w:rtl/>
        </w:rPr>
        <w:t xml:space="preserve"> لا اَعْلَمُ اَصْحاباً اَوْف</w:t>
      </w:r>
      <w:r w:rsidR="00BE6B09" w:rsidRPr="00F35699">
        <w:rPr>
          <w:rStyle w:val="libHadeesChar"/>
          <w:rtl/>
        </w:rPr>
        <w:t>ی</w:t>
      </w:r>
      <w:r w:rsidR="00FC6844" w:rsidRPr="00F35699">
        <w:rPr>
          <w:rStyle w:val="libHadeesChar"/>
          <w:rtl/>
        </w:rPr>
        <w:t>، وَلا خَيْراً مِنْ اَصْحاب</w:t>
      </w:r>
      <w:r w:rsidR="00BE6B09" w:rsidRPr="00F35699">
        <w:rPr>
          <w:rStyle w:val="libHadeesChar"/>
          <w:rtl/>
        </w:rPr>
        <w:t>ی</w:t>
      </w:r>
      <w:r w:rsidR="00FC6844" w:rsidRPr="00F35699">
        <w:rPr>
          <w:rStyle w:val="libHadeesChar"/>
          <w:rtl/>
        </w:rPr>
        <w:t>، وَلا اَهْلَ بَيْت اَبَرَّ، وَلا اَوْصَلَ مِنْ اَهْلِ بَيْت</w:t>
      </w:r>
      <w:r w:rsidR="00BE6B09" w:rsidRPr="00F35699">
        <w:rPr>
          <w:rStyle w:val="libHadeesChar"/>
          <w:rtl/>
        </w:rPr>
        <w:t>ی</w:t>
      </w:r>
      <w:r w:rsidR="00FC6844" w:rsidRPr="00F35699">
        <w:rPr>
          <w:rStyle w:val="libHadeesChar"/>
          <w:rtl/>
        </w:rPr>
        <w:t xml:space="preserve"> فَجَزاكُمُ اللهُ عَنّ</w:t>
      </w:r>
      <w:r w:rsidR="00BE6B09" w:rsidRPr="00F35699">
        <w:rPr>
          <w:rStyle w:val="libHadeesChar"/>
          <w:rtl/>
        </w:rPr>
        <w:t>ی</w:t>
      </w:r>
      <w:r w:rsidR="00FC6844" w:rsidRPr="00F35699">
        <w:rPr>
          <w:rStyle w:val="libHadeesChar"/>
          <w:rtl/>
        </w:rPr>
        <w:t xml:space="preserve"> خَيْراً فَقَدْ اَبْرَرْتُمْ وَ عاوَنْتُمْ، اَلا وَ اِنَّهُ </w:t>
      </w:r>
      <w:r w:rsidR="00FC6844" w:rsidRPr="00F35699">
        <w:rPr>
          <w:rStyle w:val="libHadeesChar"/>
          <w:rtl/>
        </w:rPr>
        <w:lastRenderedPageBreak/>
        <w:t>لاَُظُنُّ اَنَّ لَنا يَوْماً مِنْ هؤُلاءِ. اَلا وَ اِنِّ</w:t>
      </w:r>
      <w:r w:rsidR="00BE6B09" w:rsidRPr="00F35699">
        <w:rPr>
          <w:rStyle w:val="libHadeesChar"/>
          <w:rtl/>
        </w:rPr>
        <w:t>ی</w:t>
      </w:r>
      <w:r w:rsidR="00FC6844" w:rsidRPr="00F35699">
        <w:rPr>
          <w:rStyle w:val="libHadeesChar"/>
          <w:rtl/>
        </w:rPr>
        <w:t xml:space="preserve"> قَدْ اَذَنْتُ لَكُمْ فَانْطَلِقُوا جَميعاً ف</w:t>
      </w:r>
      <w:r w:rsidR="00BE6B09" w:rsidRPr="00F35699">
        <w:rPr>
          <w:rStyle w:val="libHadeesChar"/>
          <w:rtl/>
        </w:rPr>
        <w:t>ی</w:t>
      </w:r>
      <w:r w:rsidR="00FC6844" w:rsidRPr="00F35699">
        <w:rPr>
          <w:rStyle w:val="libHadeesChar"/>
          <w:rtl/>
        </w:rPr>
        <w:t xml:space="preserve"> حِلٍّ لَيْسَ عَلَيْكُمْ مِنّ</w:t>
      </w:r>
      <w:r w:rsidR="00BE6B09" w:rsidRPr="00F35699">
        <w:rPr>
          <w:rStyle w:val="libHadeesChar"/>
          <w:rtl/>
        </w:rPr>
        <w:t>ی</w:t>
      </w:r>
      <w:r w:rsidR="00FC6844" w:rsidRPr="00F35699">
        <w:rPr>
          <w:rStyle w:val="libHadeesChar"/>
          <w:rtl/>
        </w:rPr>
        <w:t xml:space="preserve"> ذِمامٌ، وَ هذَا اللَّيْلُ قَدْ غَثِيَكُمْ فَاتَّخِذُوهُ جَمَلا، وَ دَعَوْن</w:t>
      </w:r>
      <w:r w:rsidR="00BE6B09" w:rsidRPr="00F35699">
        <w:rPr>
          <w:rStyle w:val="libHadeesChar"/>
          <w:rtl/>
        </w:rPr>
        <w:t>ی</w:t>
      </w:r>
      <w:r w:rsidR="00FC6844" w:rsidRPr="00F35699">
        <w:rPr>
          <w:rStyle w:val="libHadeesChar"/>
          <w:rtl/>
        </w:rPr>
        <w:t xml:space="preserve"> وَ هؤُلاءِ الْقَوْمُ، فَاِنَّهُمْ لَيْسَ يُريدُونَ غَيْري</w:t>
      </w:r>
      <w:r>
        <w:rPr>
          <w:rFonts w:hint="cs"/>
          <w:rtl/>
          <w:lang w:bidi="fa-IR"/>
        </w:rPr>
        <w:t>»</w:t>
      </w:r>
      <w:r w:rsidR="00FC6844" w:rsidRPr="00FC6844">
        <w:rPr>
          <w:rtl/>
          <w:lang w:bidi="fa-IR"/>
        </w:rPr>
        <w:t xml:space="preserve"> </w:t>
      </w:r>
      <w:r w:rsidR="002A61B3">
        <w:rPr>
          <w:rtl/>
          <w:lang w:bidi="fa-IR"/>
        </w:rPr>
        <w:t>22</w:t>
      </w:r>
      <w:r w:rsidR="00FC6844" w:rsidRPr="00FC6844">
        <w:rPr>
          <w:rtl/>
          <w:lang w:bidi="fa-IR"/>
        </w:rPr>
        <w:t>)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فرمود:</w:t>
      </w:r>
    </w:p>
    <w:p w:rsidR="00F35699" w:rsidRDefault="00FC6844" w:rsidP="00FC6844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خدا را به نيكوتر وجه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مدح و ثنا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كنم، و او را در خوش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ناخوش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حمد و سپاس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كنم. خدايا! تو را حمد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نمايم كه ما را به نبوت گرام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داشت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به ما قرآن آموخت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فقه دين به ما بخشيد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ما چشم و گوش و دل قرار داد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پس ما را از شكرگزاران قرار بده اما بعد) من اصحاب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با وفاتر و بهتر از اصحاب خود، و اهل بيت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نيكوتر و با پيوندتر از اهل بيت خود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دانم، خدا شما را پاداش نيك دهد كه شرط نيك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يار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به جا آورديد ما را با اينان روز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سخت در پيش 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به شما اذن دادم كه همگ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برويد، بيعت خود را از شما باز گشودم، بر شما عهد و بيعت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نيست. اين تاريك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شب را مَركب خود قرار دهيد، و مرا با اين مردم بگذاريد زيرا اينان جز من ديگر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طلب نكنند.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در اينجا نيز برادران و برادرزادگان و اصحاب امام هر يك به نوبت برخاستند، و شرط وفادار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جا آوردند و سخنان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گفتند كه تا جهان باق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 سرمشق اصفيا و اولياست.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سپس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آنها را در حال دعا و عبادت گذاشت و به خيمه بازگشت و مشغول رسيدگ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كارها و وصيت به امور مهم خود گرديد. </w:t>
      </w:r>
      <w:r w:rsidR="002A61B3">
        <w:rPr>
          <w:rtl/>
          <w:lang w:bidi="fa-IR"/>
        </w:rPr>
        <w:t>2</w:t>
      </w:r>
      <w:r w:rsidR="007540FA">
        <w:rPr>
          <w:rtl/>
          <w:lang w:bidi="fa-IR"/>
        </w:rPr>
        <w:t>3</w:t>
      </w:r>
      <w:r w:rsidRPr="00FC6844">
        <w:rPr>
          <w:rtl/>
          <w:lang w:bidi="fa-IR"/>
        </w:rPr>
        <w:t>)</w:t>
      </w:r>
    </w:p>
    <w:p w:rsidR="00F35699" w:rsidRDefault="00FC6844" w:rsidP="00FC6844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چنانچه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بينيم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تا شب عاشورا همواره اصحاب و ياران خود را از پايان كار، آگاه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داد. روش سيد الشهداء با جمع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آور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عِدّه و عُدّه سازگار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نداشت. خطبه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ها، نامه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و گفتگوها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امام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با جمع آور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سپاه و سرباز منافات داشت.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هرگز از فتح و غنيمت و اعطاء منصب و حكومت سخن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ميان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آورد و به جز امر خدا و تكليف شرع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امتثال فرمان، باعث و محرك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نداشت.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lastRenderedPageBreak/>
        <w:t>بنابراين بسيار خطاست اگر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قيام امام را تعليل به علل سياس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يا اختلافات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بين بني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هاشم و بني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اميه بوده است بنمايد هرچند آن اختلافات نيز بر اساس تباين اخلاق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منافرات روح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اختلاف فكر اين دو قبيله بود و از موجبات شدت دشمن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يزيد، همان كينه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ديرينه او و فاميلش نسبت به بني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هاشم و اخلاق زشت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بود كه در محيط فاسد تربيت بن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اميه كسب كرده بود.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قيام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بالاتر از اين بود كه از آن اختلافات گذشته سرچشمه بگيرد. چنانچه بعثت پيغمبر</w:t>
      </w:r>
      <w:r w:rsidR="008F7FF0">
        <w:rPr>
          <w:rtl/>
          <w:lang w:bidi="fa-IR"/>
        </w:rPr>
        <w:t xml:space="preserve"> </w:t>
      </w:r>
      <w:r w:rsidR="00406BB4" w:rsidRPr="00406BB4">
        <w:rPr>
          <w:rStyle w:val="libAlaemChar"/>
          <w:rtl/>
        </w:rPr>
        <w:t>صل</w:t>
      </w:r>
      <w:r w:rsidR="00BE6B09">
        <w:rPr>
          <w:rStyle w:val="libAlaemChar"/>
          <w:rtl/>
        </w:rPr>
        <w:t>ی</w:t>
      </w:r>
      <w:r w:rsidR="00406BB4" w:rsidRPr="00406BB4">
        <w:rPr>
          <w:rStyle w:val="libAlaemChar"/>
          <w:rtl/>
        </w:rPr>
        <w:t>‌الله‌عليه‌وآله‌وسلم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ارتباط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اختلاف بن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هاشم و بن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اميه نداشت، علت قيام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نيز اين اختلاف نبود و يگانه كلمه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توانيم در علت قيام آن حضرت بگوييم اين است كه نهضت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يك مأموريت اله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فرمان پذير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واقع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بود كه با سياست و تصرف مسند حكومت و زمامدار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منافع دنيو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هيچ گونه ارتباط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نداشت.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دلايل و شواهد تاريخ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روايات فوق و بسيار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روايات و شواهد ديگر به اهل تدبر ثابت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كند كه علت قيام حضرت، امر پروردگار بوده و اغراض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مانند منابع ماد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مصالح شخص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و... را در اين حركت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توان تصور كرد.</w:t>
      </w:r>
    </w:p>
    <w:p w:rsidR="00FC6844" w:rsidRPr="00FC6844" w:rsidRDefault="00F35699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C6844" w:rsidRDefault="002A61B3" w:rsidP="00F35699">
      <w:pPr>
        <w:pStyle w:val="Heading2"/>
        <w:rPr>
          <w:rtl/>
          <w:lang w:bidi="fa-IR"/>
        </w:rPr>
      </w:pPr>
      <w:bookmarkStart w:id="15" w:name="_Toc493504125"/>
      <w:r>
        <w:rPr>
          <w:rtl/>
          <w:lang w:bidi="fa-IR"/>
        </w:rPr>
        <w:t>2</w:t>
      </w:r>
      <w:r w:rsidR="00FC6844" w:rsidRPr="00FC6844">
        <w:rPr>
          <w:rtl/>
          <w:lang w:bidi="fa-IR"/>
        </w:rPr>
        <w:t xml:space="preserve"> - آيا شرايط امر به معروف و نه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از منكر موجود بود؟</w:t>
      </w:r>
      <w:bookmarkEnd w:id="15"/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امر به معروف و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 دارا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شرايط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خاص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باشد از جلمه شرائط مهم اين فرع شرع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احتمال تأثير است. از بديهيات آن زمان اين بود كه يزيد و پيروانش نه از حكومت كناره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گرفتند و نه از روش خود دست بر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داشتند. يك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ديگر از شرايط امر به معروف و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 امنيت ازضرر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باشد. حال آنكه جان، مال، فرزندان و ياران حضرت در اين جريان از هيچ گونه امنيت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برخوردار نبودند. با اين اوضاع چگونه امام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يك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علل قيام خود را امر به معروف و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دانستند؟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اولاً: شرايطِ احكام و خصوصيات و فروع آن را بايد از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آموخت. استوارترين دليل بر جواز هر عمل، انجام آن توسط امام معصوم است. به عبارت ديگر گفتار و رفتار آن حضرت از ادلّه احكام شرع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باشد.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بر اين اساس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توان احتمال تأثير و امنيت از ضرر را از شروط انحصار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امر به معروف و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 دانست بلكه از حركت تاريخ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سيد الشهداء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توان دريافت كه علاوه بر شروط مذكور شرط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ديگر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نيز در انجام امر به معروف و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 دخيل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باشد.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ثانياً: مسلّم نيست كه شرعاً در هر مورد، وجوب امر به معروف و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منكر، مشروط به امنيت از ضرر باشد بلكه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توان گفت در بعض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موارد عكس آن ثابت است و بايد اهميت مصلحت امر به معروف و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 را با ضرر و مفسده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از آن متوجه انسان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 سنجيد، اگر مصلحت اين فرع دين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اهم و شرعاً لازم الاستيفا باشد، مانند بقا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دين، تحمل ضرر لازم و ترك امر به معروف جايز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باشد.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به بيان ديگر، بين امر به معروف و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عاد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معمول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غرض بازدار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اشخاص از معصيت و مخالفت، و وادار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آنها به اطاعت و انجام وظيفه است، و بين امر به </w:t>
      </w:r>
      <w:r w:rsidRPr="00FC6844">
        <w:rPr>
          <w:rtl/>
          <w:lang w:bidi="fa-IR"/>
        </w:rPr>
        <w:lastRenderedPageBreak/>
        <w:t>معروف و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جنبه عموم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كل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داشته و احيا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دين، بقا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احكام و شعائر به آن وابسته باشد و ترك آن موجب خسارت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و مصائب جبران ناپذير و قوّت كفار و تسلط آنان بر مسلمانان شود، تفاوت وجود دارد. به طور مثال در عصر حكومت يزيد ملّيت جامعه اسلام در خطر تغيير و تبديل به مليت كفر بود و اوضاع و احوال نشان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داد كه به زود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دين از اثر و رسميت افتاده و اسلام از جامع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مسلمين رخت برخواهد بست. در صورت اول امر به معروف و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 مشروط به امن از ضرر است و در صورت دوم وجوب، مشروط به امن از ضرر نيست و بايد با احتمال تأثير و عدم ترتب مفسده بزرگ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تر، دين را يار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كرد و خطر را از اسلام دفع نمود اگر چه به فدا كردن مال و جان برسد.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ثالثاً: احتمال تأثير بر دو نوع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باشد: گاه شخص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حال انجام معصيت است و از طرف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احتمال تأثير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 در مورد او داده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 در اين صورت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 جايز نيست؛ و گاه بالفعل احتمال تأثير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 را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دهيم 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دانيم در آينده مؤثر واقع خواهد شد در اين صورت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 واجب، و با صورت احتمال تأثير فعل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فرق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مانند آنكه اگر با فرق ضاله يا مؤسسات فساد مبارزه كنيم و معايب و مفاسد و مقاصد سوء آنها را به گوش مردم برسانيم و اعلام خطر نماييم احتمال اينكه پس از مدت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دستگاهشان بي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مشتر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بر چيده شود وجود دارد و يا اينكه اثر آنها در فساد جامعه كمتر گردد و يا حداقل از گسترش بيشتر تبليغات و فسادشان جلوگير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عمل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آيد و يا اگر كارگردانان آنها دست از خيانت برندارند در اثر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منكر، تبليغات سوء آنها باعث گمراه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نخواهد شد، در اين مورد امر به معروف و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 با احتمال تأثير آن در آينده، واجب 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lastRenderedPageBreak/>
        <w:t>عَلَم مبارزه در دنيا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معاصر در دنيا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معاصر هم بيشتر ملل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توانسته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اند بندها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اسارت خويش را پاره كرده و به آزاد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استقلال برسند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مبارزه همين راه را انتخاب نموده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اند. آنها با فداكار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تحمل ناملايمات و دشواري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و متاعب و تهييج احساسات، دشمنان خود را در افكار محكوم و پايه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تسلط و نفوذ آنان را متزلزل و به تدريج ساقط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سازند؛ در اين مبارزات آنان كه پرچم به دست گرفتند، پيروز شدند و خون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هايشان بها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آزاد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جامعه و برافتادن نفوذ بيگانه است. اين پيكار اگر چه نتيجه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اش در آينده ظاهر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شود، موفقيت آميز و افتخار برانگيز است؛ زيرا غرض، رياست و حكومت نيست بلكه هدف، اصلاح و نجات جامعه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باشد.</w:t>
      </w:r>
    </w:p>
    <w:p w:rsidR="00FC6844" w:rsidRPr="00FC6844" w:rsidRDefault="003B4AEA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3B4AEA" w:rsidRDefault="00FC6844" w:rsidP="003B4AEA">
      <w:pPr>
        <w:pStyle w:val="Heading3"/>
        <w:rPr>
          <w:rtl/>
          <w:lang w:bidi="fa-IR"/>
        </w:rPr>
      </w:pPr>
      <w:bookmarkStart w:id="16" w:name="_Toc493504126"/>
      <w:r w:rsidRPr="00FC6844">
        <w:rPr>
          <w:rtl/>
          <w:lang w:bidi="fa-IR"/>
        </w:rPr>
        <w:t>تأثير مجاهدات مردان خدا</w:t>
      </w:r>
      <w:bookmarkEnd w:id="16"/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 xml:space="preserve"> مردان خدا نيز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هدف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عال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انسان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اله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خود، گاه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چنين مبارزات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دارند. و با اينكه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دانند دشمنان خدا خونشان را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ريزند و سرشان را بالا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نيزه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كنند 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بازهم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نجات اسلام و توحيد، پيكار و جهاد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نمايند تا عكس العمل قيام آنها بتدريج مردم را بيدار، و مسير تاريخ را عوض نمايد.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با وضع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پيش آمده بود، و در شرايط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احكام قرآن و موجوديت اسلام را شديدترين خطرات تهديد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كرد، آينده اسلام تاريك و مبهم بود، بلكه معلوم بود به زود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خورشيد نوران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اسلام غروب، و دوران شرك و جاهليت بازگشت خواهد نمود،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توانست با در نظر گرفتن احتمال يا قطع به ضرر، دست رو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دست بگذارد و ناظر اين مصيبات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عالم اسلام باشد.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 xml:space="preserve">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خطر دين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زداي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كاملاً احساس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كرد بنابراين در همان آغاز در پاسخ مروان كه گفته بود با يزيد بيعت كن و با خاطر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آسوده زندگ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نما، فرمود:</w:t>
      </w:r>
    </w:p>
    <w:p w:rsidR="00FC6844" w:rsidRPr="00FC6844" w:rsidRDefault="002B5948" w:rsidP="00FC684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C6844" w:rsidRPr="002B5948">
        <w:rPr>
          <w:rStyle w:val="libHadeesChar"/>
          <w:rtl/>
        </w:rPr>
        <w:t>اِنّا للهِِ، وَ اِنّا اِلَيهِ راجِعُونَ وَ عَلَ</w:t>
      </w:r>
      <w:r w:rsidR="00BE6B09" w:rsidRPr="002B5948">
        <w:rPr>
          <w:rStyle w:val="libHadeesChar"/>
          <w:rtl/>
        </w:rPr>
        <w:t>ی</w:t>
      </w:r>
      <w:r w:rsidR="00FC6844" w:rsidRPr="002B5948">
        <w:rPr>
          <w:rStyle w:val="libHadeesChar"/>
          <w:rtl/>
        </w:rPr>
        <w:t xml:space="preserve"> الاِْسْلامِ السَّلامُ اِذْ قَدْ بُلِيتِ الاُْمَّ</w:t>
      </w:r>
      <w:r w:rsidR="0025368D" w:rsidRPr="002B5948">
        <w:rPr>
          <w:rStyle w:val="libHadeesChar"/>
          <w:rtl/>
        </w:rPr>
        <w:t>ه</w:t>
      </w:r>
      <w:r w:rsidR="00FC6844" w:rsidRPr="002B5948">
        <w:rPr>
          <w:rStyle w:val="libHadeesChar"/>
          <w:rtl/>
        </w:rPr>
        <w:t>ُ بِراع مِثْلِ يزيد</w:t>
      </w:r>
      <w:r>
        <w:rPr>
          <w:rFonts w:hint="cs"/>
          <w:rtl/>
          <w:lang w:bidi="fa-IR"/>
        </w:rPr>
        <w:t>»</w:t>
      </w:r>
      <w:r w:rsidR="00FC6844" w:rsidRPr="00FC6844">
        <w:rPr>
          <w:rtl/>
          <w:lang w:bidi="fa-IR"/>
        </w:rPr>
        <w:t xml:space="preserve"> </w:t>
      </w:r>
      <w:r w:rsidR="002A61B3">
        <w:rPr>
          <w:rtl/>
          <w:lang w:bidi="fa-IR"/>
        </w:rPr>
        <w:t>2</w:t>
      </w:r>
      <w:r w:rsidR="009D623F">
        <w:rPr>
          <w:rtl/>
          <w:lang w:bidi="fa-IR"/>
        </w:rPr>
        <w:t>4</w:t>
      </w:r>
      <w:r w:rsidR="00FC6844" w:rsidRPr="00FC6844">
        <w:rPr>
          <w:rtl/>
          <w:lang w:bidi="fa-IR"/>
        </w:rPr>
        <w:t>)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خداييم؛ بازگشتمان به سو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اوست. بايد با اسلام وداع كرد؛ زيرا امت به شبان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مانند يزيد مبتلا گشته 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يعن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وقت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يزيد زمامدار مسلمين شود معلوم است كه اسلام به چه سرنوشت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گرفتار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گردد؛ آنجا كه يزيد است اسلام نيست، و آنجا كه اسلام است يزيد نيست.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در مقابل چنين منكر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بايد به پا خيزد، و دفاع كند و سنگر اسلام را خال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نگذارد هرچند خودش و عزيزانش را بكشند، و خواهرن و دخترانش را اسير نمايند؛ زيرا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اسلام و بقا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احكام اسلام را از بقا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خويش مهمتر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دانست، پس جان خود را فدا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اسلام كرد.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lastRenderedPageBreak/>
        <w:t>حسين يقين به تاثير داشت شرط احتمال تاثير هم موجود بود بلكه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يقين به تأثير داشت. او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دانست كه نهضت و قيام، اسلام را حفظ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كند و حركت او ضامن بقا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دين خواهد بود.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دانست كه اگر بن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اميه او را به عنوان نبير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پيغمبر و مركز تحقق آمال معنو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اسلام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مردم، و شريف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ترين و گرامي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ترين خلق و محبوب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ترين افراد در قلوب جامعه است، بكشند ديگر قدرتشان درهم شكسته خواهد شد، و چنان سيل خشم و نفرت مردم به سويشان سرازير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 كه توان هجوم به اسلام در آنها از ميان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رود، در اين شرايط بايد موقعيت دفاع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خود بگيرند تا بتوانند چند صباح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پايه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لرزان حكومت كثيف خود را از سقوط نگاه دارند.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دانست كه شهادت او و اسارت اهل بيت ماهيت بني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اميه و عداوت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آنها را با اسلام و شخص پيغمبر آشكار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سازد و عكس العمل قتل او ريشه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اسلام را در دل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استوار كرده و حس تمرد و سرپيچ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اوامر امويان را در همه ايجاد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كند. احساسات اسلام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شعور دين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مردم را بيدار و زنده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سازد.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دانست كه وقت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بني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اميه او را كشتند،مردم دستگاه خلافت و حكومت را در مسير خلاف مصالح اسلام و مسلمين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دانند و آن را نماينده افكار جامعه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مسلمان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شناسند. معلوم است حكومت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دشمن دين و خاندان رسالت شناخته شد، هرچند مدت كوتاه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 ظاهر مردم فرمانرواي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كند، نخواهد توانست با سوء استفاده از مسند رهبر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اسلام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جامعه را گمراه و انديشه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را منحرف سازد.</w:t>
      </w:r>
    </w:p>
    <w:p w:rsidR="00FC6844" w:rsidRPr="00FC6844" w:rsidRDefault="00EC1B45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C1B45" w:rsidRDefault="00FC6844" w:rsidP="00EC1B45">
      <w:pPr>
        <w:pStyle w:val="Heading3"/>
        <w:rPr>
          <w:rtl/>
          <w:lang w:bidi="fa-IR"/>
        </w:rPr>
      </w:pPr>
      <w:bookmarkStart w:id="17" w:name="_Toc493504127"/>
      <w:r w:rsidRPr="00FC6844">
        <w:rPr>
          <w:rtl/>
          <w:lang w:bidi="fa-IR"/>
        </w:rPr>
        <w:t>نتيج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قيام كربلا</w:t>
      </w:r>
      <w:bookmarkEnd w:id="17"/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 xml:space="preserve"> فاجعه كربلا دنيا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اسلام را تكان داد و مانند آن بود كه شخص پيغمبر صل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الله عليه وآله شهيد شده باشد. در تمام شهرها احساسات خشم آگين مردم نسبت به بني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اميه به جوش آمد و انقلابات ضدّ امو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يك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پس از ديگر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شروع شد و سرانجام حكومت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به اسم اسلام، از شرك و كفر ترويج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كرد ساقط شد. خون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پاك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از اهل بيت ريخته شد بها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نجات اسلام و شور و هيجان دين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مردم عليه بني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اميه بود.</w:t>
      </w:r>
    </w:p>
    <w:p w:rsidR="00FC6844" w:rsidRPr="00FC6844" w:rsidRDefault="00427D97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427D97" w:rsidRDefault="00FC6844" w:rsidP="00427D97">
      <w:pPr>
        <w:pStyle w:val="Heading3"/>
        <w:rPr>
          <w:rtl/>
          <w:lang w:bidi="fa-IR"/>
        </w:rPr>
      </w:pPr>
      <w:bookmarkStart w:id="18" w:name="_Toc493504128"/>
      <w:r w:rsidRPr="00FC6844">
        <w:rPr>
          <w:rtl/>
          <w:lang w:bidi="fa-IR"/>
        </w:rPr>
        <w:t>امر به معروف، تكليف سيد الشهدا</w:t>
      </w:r>
      <w:bookmarkEnd w:id="18"/>
    </w:p>
    <w:p w:rsidR="00511254" w:rsidRDefault="00FC6844" w:rsidP="00FC6844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اثبات شد كه امر به معروف و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از نظر قواعد عموم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فقه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نيز لازم و از واجبات بوده است.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در راه ادا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اين تكليف از جان خود و عزيزترين و لايق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ترين جوانان و برادران و ياران چشم پوشيد و همه را فدا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مقاصد بزرگ و عال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اسلام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كرد با اينكه سيل مصيبات به سو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او هجوم آورد ثابت و پايدار ايستادگ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كرد و از دين و هدف خود دفاع نمود.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با آنكه اطفالش را در شدت تشنگ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ديد، و كودكانش را برابر چشمانش به فجيع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ترين وضع كشتند، به قدر يك سرسوزن از برنامه كار و ادا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وظيفه منحرف نشد. آري! قيام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امر به معروف و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 بود. مبارزه با ظلم و ستم و كفر و ارتجاع واقع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بود.</w:t>
      </w:r>
    </w:p>
    <w:p w:rsidR="00FC6844" w:rsidRPr="00FC6844" w:rsidRDefault="00511254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11254" w:rsidRDefault="00FC6844" w:rsidP="00511254">
      <w:pPr>
        <w:pStyle w:val="Heading3"/>
        <w:rPr>
          <w:rtl/>
          <w:lang w:bidi="fa-IR"/>
        </w:rPr>
      </w:pPr>
      <w:bookmarkStart w:id="19" w:name="_Toc493504129"/>
      <w:r w:rsidRPr="00FC6844">
        <w:rPr>
          <w:rtl/>
          <w:lang w:bidi="fa-IR"/>
        </w:rPr>
        <w:t>كربلا، عرص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بزرگ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ترين امتحان تاريخ</w:t>
      </w:r>
      <w:bookmarkEnd w:id="19"/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 xml:space="preserve"> امر به معروف و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 و مبارزه با ظلم و كفر، نشان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دهد كه فرد ديگر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جز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را با زن و فرزند و عائله، انبوه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لشكر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ستمگر، احاطه كرده باشد و خواهران و دختران خويش را در معرض اسير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مشاهده نمايد و بيش از هفتاد زخم شمشير و نيزه از دشمن خورده باشد اما در عين حال، عزت و كرامت نفس خود را حفظ كرده و به دين و وظيفه خود وفادار بماند.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 xml:space="preserve">اين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بود كه در راه امر به معروف و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 چنان قوّت قلب و شجاعت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روز عاشورا اظهار كرد كه از عهده آن همه امتحانات بزرگ برآمد و در بين شهدا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راه حق، رتبه اول را حائز شد.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 xml:space="preserve">اين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بود كه پ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پ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علاوه بر آن زخم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به جسمش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رسيد، مصيبات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داغ جوانان و شهادت برادران و برادرزادگان، و طفل شيرخوار كه هر كدام شجاع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ترين افراد را از پا در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آورد و ناچار به تسليم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سازد بر او وارد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شد و روح پر از ايمان و دل لبريز از صبر و يقين او را متزلزل نساخت.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 xml:space="preserve">اين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بود كه در ادا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وظيفه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منكر، با اين همه شدائد و سختي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عذر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نياورد و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ترك آن بهانه جوي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نكرد و مصداق اين حديث مشهور نبو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گرديد:</w:t>
      </w:r>
    </w:p>
    <w:p w:rsidR="00FC6844" w:rsidRPr="00FC6844" w:rsidRDefault="00511254" w:rsidP="00FC684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C6844" w:rsidRPr="00511254">
        <w:rPr>
          <w:rStyle w:val="libHadeesChar"/>
          <w:rtl/>
        </w:rPr>
        <w:t>سَيدُ الشُّهَداءِ عَمّ</w:t>
      </w:r>
      <w:r w:rsidR="00BE6B09" w:rsidRPr="00511254">
        <w:rPr>
          <w:rStyle w:val="libHadeesChar"/>
          <w:rtl/>
        </w:rPr>
        <w:t>ی</w:t>
      </w:r>
      <w:r w:rsidR="00FC6844" w:rsidRPr="00511254">
        <w:rPr>
          <w:rStyle w:val="libHadeesChar"/>
          <w:rtl/>
        </w:rPr>
        <w:t xml:space="preserve"> حَمْزَ</w:t>
      </w:r>
      <w:r w:rsidR="0025368D" w:rsidRPr="00511254">
        <w:rPr>
          <w:rStyle w:val="libHadeesChar"/>
          <w:rtl/>
        </w:rPr>
        <w:t>ه</w:t>
      </w:r>
      <w:r w:rsidR="00FC6844" w:rsidRPr="00511254">
        <w:rPr>
          <w:rStyle w:val="libHadeesChar"/>
          <w:rtl/>
        </w:rPr>
        <w:t>ُ وَ رَجُلٌ قامَ اِل</w:t>
      </w:r>
      <w:r w:rsidR="00BE6B09" w:rsidRPr="00511254">
        <w:rPr>
          <w:rStyle w:val="libHadeesChar"/>
          <w:rtl/>
        </w:rPr>
        <w:t>ی</w:t>
      </w:r>
      <w:r w:rsidR="00FC6844" w:rsidRPr="00511254">
        <w:rPr>
          <w:rStyle w:val="libHadeesChar"/>
          <w:rtl/>
        </w:rPr>
        <w:t xml:space="preserve"> اِمام جائِر فَاَمَرَهُ وَ نَهاهُ فَقَتَلَهُ</w:t>
      </w:r>
      <w:r>
        <w:rPr>
          <w:rFonts w:hint="cs"/>
          <w:rtl/>
          <w:lang w:bidi="fa-IR"/>
        </w:rPr>
        <w:t>»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سرور شهيدان، عمو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من حمزه سرور شهيدان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باشد و مرد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 كه عليه پيشواي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ستمگر به جهاد برخيزد. او را امر به معروف و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 نموده در نهايت به دست آن ظالم، كشته شود.</w:t>
      </w:r>
    </w:p>
    <w:p w:rsidR="00FC6844" w:rsidRPr="00FC6844" w:rsidRDefault="00511254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C6844" w:rsidRDefault="007540FA" w:rsidP="00511254">
      <w:pPr>
        <w:pStyle w:val="Heading2"/>
        <w:rPr>
          <w:rtl/>
          <w:lang w:bidi="fa-IR"/>
        </w:rPr>
      </w:pPr>
      <w:bookmarkStart w:id="20" w:name="_Toc493504130"/>
      <w:r>
        <w:rPr>
          <w:rtl/>
          <w:lang w:bidi="fa-IR"/>
        </w:rPr>
        <w:t>3</w:t>
      </w:r>
      <w:r w:rsidR="00FC6844" w:rsidRPr="00FC6844">
        <w:rPr>
          <w:rtl/>
          <w:lang w:bidi="fa-IR"/>
        </w:rPr>
        <w:t xml:space="preserve"> - آيا قيام كربلا سياس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بود؟</w:t>
      </w:r>
      <w:bookmarkEnd w:id="20"/>
    </w:p>
    <w:p w:rsidR="00511254" w:rsidRDefault="00FC6844" w:rsidP="00FC6844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 xml:space="preserve">از آنجا كه هدف از قيام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تشكيل حكومت اسلام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بركنار كردن يزيد بود پس قيام آن حضرت با هدف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سياس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اتفاق افتاد. و اگر هدف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غير از اين را دنبال كرد پس چرا حضرت دعوت اهل كوفه را پذيرفت و به چه علت پسر عمو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گرامي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 xml:space="preserve">اش مسلم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را به كوفه فرستاد؟ تمام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اين قرائن نشان دهند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غرض سياس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باشد.</w:t>
      </w:r>
    </w:p>
    <w:p w:rsidR="00FC6844" w:rsidRPr="00FC6844" w:rsidRDefault="00511254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11254" w:rsidRDefault="00FC6844" w:rsidP="00511254">
      <w:pPr>
        <w:pStyle w:val="Heading3"/>
        <w:rPr>
          <w:rtl/>
          <w:lang w:bidi="fa-IR"/>
        </w:rPr>
      </w:pPr>
      <w:bookmarkStart w:id="21" w:name="_Toc493504131"/>
      <w:r w:rsidRPr="00FC6844">
        <w:rPr>
          <w:rtl/>
          <w:lang w:bidi="fa-IR"/>
        </w:rPr>
        <w:t>معنا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واقع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سياست</w:t>
      </w:r>
      <w:bookmarkEnd w:id="21"/>
    </w:p>
    <w:p w:rsidR="00511254" w:rsidRDefault="00FC6844" w:rsidP="00FC6844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اولاً: قيام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تشكيل حكومت حق و عدالت اسلام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تضمين حُسن جريان امور اجتماع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عموم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اجرا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احكام و نظامات آسمان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قرآن مجيد و اصلاحات حقيق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شخصيت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مثل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عين سياست و به معنا و مفهوم صحيح و معقول و واقع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 است. ميان اين سياست با سياست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از آن توطئه و نيرنگ و فتنه انگيز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مقدّمه چين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مقاصد شخص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به دست آوردن قدرت و تفوق، قصد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شود، هيچ رابطه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نيست. آن سياست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هدف آن تشكيل حكومت اسلام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است، كوشش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حفظ حقوق و تأمين آزاد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انسان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و حكومت خدا و احكام خدا بر مردم 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اما آن سياست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در عرف بعض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مردم عصر ما معمول شده به معنا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طلب حكومت و تفوق بر جامعه و استثمار ديگران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باشد؛ پر واضح است كه چنين سياست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مذموم 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سياست عل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>، سياست بود و سياست معاويه هم سياست شمرده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شد. هردو جنگ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كردند، و هر دو قشون و سپاه داشتند اما اين كجا و آن كجا؟ عل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جنگ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كرد:</w:t>
      </w:r>
    </w:p>
    <w:p w:rsidR="00FC6844" w:rsidRPr="00FC6844" w:rsidRDefault="00511254" w:rsidP="00FC684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C6844" w:rsidRPr="00511254">
        <w:rPr>
          <w:rStyle w:val="libHadeesChar"/>
          <w:rtl/>
        </w:rPr>
        <w:t>لِتَكُونَ كَلِمَ</w:t>
      </w:r>
      <w:r w:rsidR="0025368D" w:rsidRPr="00511254">
        <w:rPr>
          <w:rStyle w:val="libHadeesChar"/>
          <w:rtl/>
        </w:rPr>
        <w:t>ه</w:t>
      </w:r>
      <w:r w:rsidR="00FC6844" w:rsidRPr="00511254">
        <w:rPr>
          <w:rStyle w:val="libHadeesChar"/>
          <w:rtl/>
        </w:rPr>
        <w:t>ُ اللهِ هِ</w:t>
      </w:r>
      <w:r w:rsidR="00BE6B09" w:rsidRPr="00511254">
        <w:rPr>
          <w:rStyle w:val="libHadeesChar"/>
          <w:rtl/>
        </w:rPr>
        <w:t>ی</w:t>
      </w:r>
      <w:r w:rsidR="00FC6844" w:rsidRPr="00511254">
        <w:rPr>
          <w:rStyle w:val="libHadeesChar"/>
          <w:rtl/>
        </w:rPr>
        <w:t xml:space="preserve"> العُلْيا</w:t>
      </w:r>
      <w:r>
        <w:rPr>
          <w:rFonts w:hint="cs"/>
          <w:rtl/>
          <w:lang w:bidi="fa-IR"/>
        </w:rPr>
        <w:t>»</w:t>
      </w:r>
      <w:r w:rsidR="00FC6844" w:rsidRPr="00FC6844">
        <w:rPr>
          <w:rtl/>
          <w:lang w:bidi="fa-IR"/>
        </w:rPr>
        <w:t xml:space="preserve"> </w:t>
      </w:r>
      <w:r w:rsidR="002A61B3">
        <w:rPr>
          <w:rtl/>
          <w:lang w:bidi="fa-IR"/>
        </w:rPr>
        <w:t>2</w:t>
      </w:r>
      <w:r w:rsidR="000045F4">
        <w:rPr>
          <w:rtl/>
          <w:lang w:bidi="fa-IR"/>
        </w:rPr>
        <w:t>5</w:t>
      </w:r>
      <w:r w:rsidR="00FC6844" w:rsidRPr="00FC6844">
        <w:rPr>
          <w:rtl/>
          <w:lang w:bidi="fa-IR"/>
        </w:rPr>
        <w:t>)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تا اينكه كلمه خدا برتر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يابد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جنگ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كرد تا احكام خدا بر همه حاكم گردد و مساوات و عدالت اسلام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برقرار شود. اما معاويه جنگ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كرد تا زمامدار و برگردن مردم سوار شود و بر مال و جان و ناموس جامعه مطابق ميل و هوسش حكمران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نمايد. البته اگر غرض از سياست، روش معاويه و عمرو عاص باشد، مذموم و نزديك شدن به آن نزديك شدن به آتش است، و اگر غرض از سياست، روش پيغمبر اكرم</w:t>
      </w:r>
      <w:r w:rsidR="008F7FF0">
        <w:rPr>
          <w:rtl/>
          <w:lang w:bidi="fa-IR"/>
        </w:rPr>
        <w:t xml:space="preserve"> </w:t>
      </w:r>
      <w:r w:rsidR="00406BB4" w:rsidRPr="00406BB4">
        <w:rPr>
          <w:rStyle w:val="libAlaemChar"/>
          <w:rtl/>
        </w:rPr>
        <w:t>صل</w:t>
      </w:r>
      <w:r w:rsidR="00BE6B09">
        <w:rPr>
          <w:rStyle w:val="libAlaemChar"/>
          <w:rtl/>
        </w:rPr>
        <w:t>ی</w:t>
      </w:r>
      <w:r w:rsidR="00406BB4" w:rsidRPr="00406BB4">
        <w:rPr>
          <w:rStyle w:val="libAlaemChar"/>
          <w:rtl/>
        </w:rPr>
        <w:t>‌الله‌عليه‌وآله‌وسلم</w:t>
      </w:r>
      <w:r w:rsidRPr="00FC6844">
        <w:rPr>
          <w:rtl/>
          <w:lang w:bidi="fa-IR"/>
        </w:rPr>
        <w:t xml:space="preserve"> و عل</w:t>
      </w:r>
      <w:r w:rsidR="00BE6B09">
        <w:rPr>
          <w:rtl/>
          <w:lang w:bidi="fa-IR"/>
        </w:rPr>
        <w:t>ی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باشد از عالي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ترين صفات كمال بشر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است.</w:t>
      </w:r>
    </w:p>
    <w:p w:rsidR="00FC6844" w:rsidRPr="00FC6844" w:rsidRDefault="00FC6844" w:rsidP="00FC6844">
      <w:pPr>
        <w:pStyle w:val="libNormal"/>
        <w:rPr>
          <w:lang w:bidi="fa-IR"/>
        </w:rPr>
      </w:pP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رابطه سياست و ديانت همكار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عموم، نظارت قاطبه مردم، اجرا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عدالت، برقرار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نظم صحيح، تشكيل اجتماع هرچه بهتر و مترقي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تر، و برپاي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حكومت اصلح و مسؤوليت مشترك، جزو برنامه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عال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اسلام است. هرگز اين سياست از ديانت و روحانيت جدا نيست، و اين سخن كه بر زبان افراد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اطلاع از حقايق اسلام افتاده كه: «روحانيت از سياست جداست»، سخن بيگانگان و دشمنان اسلام است كه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خواهند اسلام را تجزيه كرده و آن را در دائره عبادات و اخلاق، محبوس سازند و مانع اتحاد مسلمين و تجديد عظمت آنها و اجرا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نظامات اسلام شوند و قوانين فاسد بيگانگان و روش كفار را در بين مسلمانان رايج سازند.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اگر شخص مسلمان چنين عقيده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داشته باشد ـ يعن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اسلام را فقط يك سلسله برنامه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روح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معنو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بداند و برنامه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ديگر اسلام را در كشوردار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عمران و حقوق، انتظامات و آئين داور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غيره انكار كند ـ طبق موازين و شرايط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در فقه مقرر شده محكوم به كفر و خروج از اسلام خواهد بود.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اين عقيده كه اسلام، شامل تمام مسائل زندگ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اجتماع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فرد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مسلمانان است و اسلام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همه، دين و عقيده، وطن، حكومت، قانون، روحانيت، سياست، صلح و جنگ و همه چيز است و از هيچ يك از شؤون و مسائل حيات بشر جدا نيست، عقيده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 كه بايد كاملا به مسلمانها تفهيم شود و حقايق و معان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بلند آن تشريح گردد.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هر مسلمان به خصوص افراد مؤثر در جامعه) بايد در سكوت و كناره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گير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مسائل اجتماع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در نطق و دخالت و قيام خود، به پيشرفت اسلام و اجرا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احكام و ترق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عظمت مسلمانان توجه نمايند.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بنا بر اين شك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نيست كه اصلاحات و مدافعه از اوضاع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در آن عصر، اسلام را تهديد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كرد، با تشكيل حكومت اسلام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گرفتن مسند خلافت از عنصر ضد اسلام و ناپاك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مثل يزيد تأمين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شد و اگر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كه هم امام منصوص و هم از هر جهت </w:t>
      </w:r>
      <w:r w:rsidRPr="00FC6844">
        <w:rPr>
          <w:rtl/>
          <w:lang w:bidi="fa-IR"/>
        </w:rPr>
        <w:lastRenderedPageBreak/>
        <w:t>شايستگ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صلاحيتش مورد اتفاق مسلمانان بود، زمامدار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شد آن مفاسد، مرتفع و اسلام در مسير واقع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خود به جلو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رفت.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پس در صورت همكار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يار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مردم، قيام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بركنار كردن يزيد و تشكيل حكومت اسلام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شرع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واجب بود، و اين مقصد، قيام را از حقيقت و خلوص و حفظ دين و خير و اصلاح خارج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ساخت و به طلب سلطنت و اغراض سياس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آلوده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كرد.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اصل تأسيس حكومت اسلام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صورت همكار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مردم ارزش آن را داشت كه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 قيام نمايد، بلكه در صورت همكار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پايدار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استقامت مردم شايد بهترين و نزديك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ترين راه به هدف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بود، 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چون آن حضرت علاوه بر علم امامت، از اوضاع اجتماع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اخلاق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مردم و شدت سوء نيت و ظلم بني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اميه، شهادت خود را پيش بين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كرد، تصميم گرفت با صدا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مظلوميت و عكس العمل تحمل آن مصائب جانكاه، مسلمانان را بيدار و اسلام را نجات دهد.</w:t>
      </w:r>
    </w:p>
    <w:p w:rsidR="00FC6844" w:rsidRPr="00FC6844" w:rsidRDefault="009B3222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B3222" w:rsidRDefault="00FC6844" w:rsidP="009B3222">
      <w:pPr>
        <w:pStyle w:val="Heading3"/>
        <w:rPr>
          <w:rtl/>
          <w:lang w:bidi="fa-IR"/>
        </w:rPr>
      </w:pPr>
      <w:bookmarkStart w:id="22" w:name="_Toc493504132"/>
      <w:r w:rsidRPr="00FC6844">
        <w:rPr>
          <w:rtl/>
          <w:lang w:bidi="fa-IR"/>
        </w:rPr>
        <w:t>نگران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مردم</w:t>
      </w:r>
      <w:bookmarkEnd w:id="22"/>
    </w:p>
    <w:p w:rsidR="006A4AA9" w:rsidRDefault="00FC6844" w:rsidP="009B3222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ثانياً: قبول دعوت مردم كوفه و اعزام مسلم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با اين هدف انجام شد كه پس از مرگ معاويه و ولايتعهد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يزيد كه به فسق و فجور و انحراف از تعاليم اسلام معروف و مشهور بود، مسلمانانِ بيدار و متوجه، در سرگردان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تحير عجيب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افتاده و سنگين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حكومت تحميل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يزيد آنها را ناراحت كرده بود. عالم اسلام از نظر عموم جز جيره خواران و دست نشاندگان بني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اميه) بدون خليفه و زمامدار شرع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بود!</w:t>
      </w:r>
    </w:p>
    <w:p w:rsidR="006A4AA9" w:rsidRDefault="00FC6844" w:rsidP="009B3222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زيرا بنا بر مذهب شيعه،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امام و خليفه منصوص و تعيين شده از جانب پيغمبر</w:t>
      </w:r>
      <w:r w:rsidR="008F7FF0">
        <w:rPr>
          <w:rtl/>
          <w:lang w:bidi="fa-IR"/>
        </w:rPr>
        <w:t xml:space="preserve"> </w:t>
      </w:r>
      <w:r w:rsidR="009B3222" w:rsidRPr="00406BB4">
        <w:rPr>
          <w:rStyle w:val="libAlaemChar"/>
          <w:rtl/>
        </w:rPr>
        <w:t>صل</w:t>
      </w:r>
      <w:r w:rsidR="009B3222">
        <w:rPr>
          <w:rStyle w:val="libAlaemChar"/>
          <w:rtl/>
        </w:rPr>
        <w:t>ی</w:t>
      </w:r>
      <w:r w:rsidR="009B3222" w:rsidRPr="00406BB4">
        <w:rPr>
          <w:rStyle w:val="libAlaemChar"/>
          <w:rtl/>
        </w:rPr>
        <w:t>‌الله‌عليه‌وآله‌وسلم</w:t>
      </w:r>
      <w:r w:rsidRPr="00FC6844">
        <w:rPr>
          <w:rtl/>
          <w:lang w:bidi="fa-IR"/>
        </w:rPr>
        <w:t xml:space="preserve"> بود، و بنابر نظر ديگران هم زمامدار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يزيد مطابق اصول شرع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انجام نپذيرفته بود. چون هم انتخابش از طرف معاويه بر اساس رعايت مصلحت مسلمين انجام نگرفت، و هم اهل حل و عقد و بزرگان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رأيشان ميزان رأ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عموم بود، از بيعت با او خوددار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كردند. كسان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هم كه به او رأ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داده بودند يا از بيم شمشير ابن زيادها و مسرف بن عقبه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ها، يا به طمع جوايز و گرفتن پول و درجه و مقام بود.</w:t>
      </w:r>
    </w:p>
    <w:p w:rsidR="00FC6844" w:rsidRPr="00FC6844" w:rsidRDefault="00FC6844" w:rsidP="009B3222">
      <w:pPr>
        <w:pStyle w:val="libNormal"/>
        <w:rPr>
          <w:lang w:bidi="fa-IR"/>
        </w:rPr>
      </w:pPr>
      <w:r w:rsidRPr="00FC6844">
        <w:rPr>
          <w:rtl/>
          <w:lang w:bidi="fa-IR"/>
        </w:rPr>
        <w:t>معاويه، مروان و ديگران را با پول و رشوه و وعد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حكومت ساكت كرد. 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مروان ماه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هزار دينار و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افراد ديگر صد دينار اضافه حقوق قرار داد. </w:t>
      </w:r>
      <w:r w:rsidR="002A61B3">
        <w:rPr>
          <w:rtl/>
          <w:lang w:bidi="fa-IR"/>
        </w:rPr>
        <w:t>2</w:t>
      </w:r>
      <w:r w:rsidR="003D4104">
        <w:rPr>
          <w:rtl/>
          <w:lang w:bidi="fa-IR"/>
        </w:rPr>
        <w:t>6</w:t>
      </w:r>
      <w:r w:rsidRPr="00FC6844">
        <w:rPr>
          <w:rtl/>
          <w:lang w:bidi="fa-IR"/>
        </w:rPr>
        <w:t>)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به طور كل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جز كسان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تحت تأثير تهديد يا تطميع و حفظ منافع بودند، نوع مردم از حكومت يزيد نگران، و بيعت با او را شرع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سبب وجوب اطاعت و حرمت خروج بر او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دانستند.</w:t>
      </w:r>
    </w:p>
    <w:p w:rsidR="00FC6844" w:rsidRPr="00FC6844" w:rsidRDefault="006A4AA9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6A4AA9" w:rsidRDefault="00FC6844" w:rsidP="006A4AA9">
      <w:pPr>
        <w:pStyle w:val="Heading3"/>
        <w:rPr>
          <w:rtl/>
          <w:lang w:bidi="fa-IR"/>
        </w:rPr>
      </w:pPr>
      <w:bookmarkStart w:id="23" w:name="_Toc493504133"/>
      <w:r w:rsidRPr="00FC6844">
        <w:rPr>
          <w:rtl/>
          <w:lang w:bidi="fa-IR"/>
        </w:rPr>
        <w:t>نگاه جامعه به سيدالشهدا</w:t>
      </w:r>
      <w:bookmarkEnd w:id="23"/>
    </w:p>
    <w:p w:rsidR="006A4AA9" w:rsidRDefault="00FC6844" w:rsidP="00FC6844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با شخصيت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ترين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نامش بر زبان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بود و مسلمان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به او ارادت داشتند و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خلافت و رهبر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شايسته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تر از هركس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شناختند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بود.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اصلاح و تأسيس حكومت اسلام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چشم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از او برداشته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شد و اگر او كه صاحب حق و در نظر همه سزاوارتر از هركس بود، از گرفتن حق خويش خوددار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كرد و به وضع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پيش آمده رضايت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داد، دست ديگران هم بسته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شد، و همه آن را در رضايت به حكومت يزيد عذر و حجت قرار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دادند.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پس آنچه در مرحله اوّل بر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لازم بود اين بود كه از بيعت با يزيد امتناع نمايد و دست مسلمان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را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اقدام و تجديد حكومت اسلام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همكار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بازگذارد و آنها را با بيعت و تسليم خود در برابر عمل انجام شده قرار ندهد و حجت را بر آنها تمام سازد و در مرحله بعد هم بايد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اتمام حجت، دعوت آنها را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تأسيس حكومت اسلام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رهبر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خودش بپذيرد.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با اين اوضاع وقت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نامه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و فرستاده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مردم عراق و رؤسا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قبائل مبن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 دعوت آن حضرت بر قبول زمامدار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خلافت و اظهار انقياد، اطاعت، فداكار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دلسوز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وضع ناهنجار مسلمين، به آن حضرت رسيد، به ظاهر حجت را بر امام تمام كردند. پس آن حضرت در آن موقعيت حساس، پيشنهاد آنها را پذيرفت و پسر عم عزيز و ارجمند خويش را به كوفه فرستاد.</w:t>
      </w:r>
    </w:p>
    <w:p w:rsidR="006A4AA9" w:rsidRDefault="00FC6844" w:rsidP="00FC6844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معلوم است كه سيد الشهدا با آن همه اصرار و اظهار حضور مردم عراق در چنان فرصت تاريخ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ناگزير بود دعوت آنها را بپذيرد. اگر او به داد مردم نرسد و صدا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استغاث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آنها را جواب ندهد پس مردم چه كنند؟ و جامعه مسلمان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خود را تشن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اصلاحات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داند، چه راه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پيش گيرد؟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lastRenderedPageBreak/>
        <w:t>سزاوار نبود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دعوت آنها را كه مدع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همه گونه اظهار اخلاص و فداكار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بودند رد كند و به سوء نيت و پيمان شكن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متهم سازد و آنان را به جرم رفتار و كردارشان با پدر و برادرش مؤاخذه نمايد.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يا چنانچه بعض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گفتند، به آنها بگويد: «شما اول، شهر را تصرف كنيد و عامل يزيد را بيرون نماييد، وقت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بدون منازع شد مرا بخوانيد تا بيايم.»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اين پيشنهاد را نداد زيرا به او گفتند: «بدون رهبر، انقلاب عليه حكومت امو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نتيجه بخش نيست و بعلاوه معن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 اين است كه شما خود برويد و جنگ كنيد و كشته بدهيد، اگر ميدان را صاف و 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مانع كرديد مرا بخوانيد تا زمامدار شوم؛ اين پيشنهادها در افكار مردم بهانه جوي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شانه خال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كردن از زير بار تكليف شمرده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آنها زبان حال و مقالشان اين بود: ما امام نداريم، پيشوا نداريم، جامعه اسلام بدون رهبر و امام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قائم به امور باشد مخصوصاً با رو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كار آمدن جنايتكار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مثل يزيد، متلاش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شود؛ بايد فكر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كرد و چاره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انديشيد، ما هرچه فكر كرده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ايم و مشورت نموده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ايم، چاره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نيست جز آنكه تو كه پسر پيغمبر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به داد اسلام برس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حكومت اسلام را از دست اين ناكسان خلاص ساز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به سو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ما بيايي.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اين پيشنهاد را در آن عصر و در آن شرايط،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بايد بپذيرد و اگر خدعه و نيرنگ هم بود، تكليف او پذيرفتن بود، چنانچه در بعض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كتب مقتل است كه فرمود:</w:t>
      </w:r>
    </w:p>
    <w:p w:rsidR="00FC6844" w:rsidRPr="00FC6844" w:rsidRDefault="006A4AA9" w:rsidP="00FC684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C6844" w:rsidRPr="006A4AA9">
        <w:rPr>
          <w:rStyle w:val="libHadeesChar"/>
          <w:rtl/>
        </w:rPr>
        <w:t>مَنْ خادَعَنا فِ</w:t>
      </w:r>
      <w:r w:rsidR="00BE6B09" w:rsidRPr="006A4AA9">
        <w:rPr>
          <w:rStyle w:val="libHadeesChar"/>
          <w:rtl/>
        </w:rPr>
        <w:t>ی</w:t>
      </w:r>
      <w:r w:rsidR="00FC6844" w:rsidRPr="006A4AA9">
        <w:rPr>
          <w:rStyle w:val="libHadeesChar"/>
          <w:rtl/>
        </w:rPr>
        <w:t xml:space="preserve"> اللهِ اِنْخَدَعْنا لَهُ</w:t>
      </w:r>
      <w:r>
        <w:rPr>
          <w:rFonts w:hint="cs"/>
          <w:rtl/>
          <w:lang w:bidi="fa-IR"/>
        </w:rPr>
        <w:t>»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هركس در كار خدا با ما خدعه و نيرنگ كند، خدا هم از جانب ما خدعه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اش را به او باز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گرداند.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قبول اين پيشنهاد و اعزام مسلم بن عقيل و دست به كار شدن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تأسيس حكومت اسلام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 سياست به معنا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طلب ملك و رياست سازگار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نداشت. اين سياست، سياست </w:t>
      </w:r>
      <w:r w:rsidRPr="00FC6844">
        <w:rPr>
          <w:rtl/>
          <w:lang w:bidi="fa-IR"/>
        </w:rPr>
        <w:lastRenderedPageBreak/>
        <w:t>اسلام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و وظيف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دين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وجدان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قيام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خدا بود. بنابراين با اينكه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دانست جريان به كجا منته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شود، دعوت اهل كوفه را پذيرفت و مسلم را به آنجا فرستاد.</w:t>
      </w:r>
    </w:p>
    <w:p w:rsidR="00FC6844" w:rsidRPr="00FC6844" w:rsidRDefault="006A4AA9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6A4AA9" w:rsidRDefault="00FC6844" w:rsidP="006A4AA9">
      <w:pPr>
        <w:pStyle w:val="Heading3"/>
        <w:rPr>
          <w:rtl/>
          <w:lang w:bidi="fa-IR"/>
        </w:rPr>
      </w:pPr>
      <w:bookmarkStart w:id="24" w:name="_Toc493504134"/>
      <w:r w:rsidRPr="00FC6844">
        <w:rPr>
          <w:rtl/>
          <w:lang w:bidi="fa-IR"/>
        </w:rPr>
        <w:t>پاسخ به التجاء مردم</w:t>
      </w:r>
      <w:bookmarkEnd w:id="24"/>
    </w:p>
    <w:p w:rsidR="006A4AA9" w:rsidRDefault="00FC6844" w:rsidP="00FC6844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مسلم به كوفه آمد و بدون آنكه مال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رشوه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سران قبائل بياورد </w:t>
      </w:r>
      <w:r w:rsidR="002A61B3">
        <w:rPr>
          <w:rtl/>
          <w:lang w:bidi="fa-IR"/>
        </w:rPr>
        <w:t>2</w:t>
      </w:r>
      <w:r w:rsidR="00BE6B09">
        <w:rPr>
          <w:rtl/>
          <w:lang w:bidi="fa-IR"/>
        </w:rPr>
        <w:t>7</w:t>
      </w:r>
      <w:r w:rsidRPr="00FC6844">
        <w:rPr>
          <w:rtl/>
          <w:lang w:bidi="fa-IR"/>
        </w:rPr>
        <w:t>) يا وعد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مقام و منصب به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بدهد يا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تهديد نمايد، در محيط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آزاد شروع به كار كرد و چنانچه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دانيم با حُسن استقبال مردم كه كاشف از همان خواسته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واقع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كمال خوش بين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آنها به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و تنفر شديدشان از بن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اميه بود روبرو شد.</w:t>
      </w:r>
    </w:p>
    <w:p w:rsidR="006A4AA9" w:rsidRDefault="00FC6844" w:rsidP="00FC6844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هجده هزار نفر يا شصت هزار نفر با او با رغبت و شوق، بيعت كردند و تشكيل خلافت اسلام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پ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ريز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گرديد، زمامدار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رسميت يافت. چون اهل حل و عقد و مسلمانان آزادانه با احد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جز آن حضرت بيعت نكرده بودند، آن حضرت در عرف كسان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هم كه خلافت را با اجماع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دانند، خليف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شرع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گرديد.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پس اين بيعت، يك بيعت واقع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بود، زيرا نه پول در كار بود و نه زور، 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متأسفانه حوادث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پيش آمد و محبت مال و زر و زيور دنيا و بيم از مرگ و ضعف ايمان و فقدان شجاعت اخلاق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آنها را از استقامت و فداكار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راه مقصد و عقيده بازداشت تا با آن وضع اسف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انگيز و جنايت بار، عهدشكن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بي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وفاي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كرده و ذليل و مغلوب مطامع پست ماد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شدند.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بديه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 آنچه از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صادر شد از جواب نامه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و اعزام مسلم و عزيمت خود آن حضرت به سو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عراق، همه به ظاهر پاسخ مثبت به ندا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التجا و استغاثه مردم كوفه و كوشش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تشكيل حكومت اسلام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بود.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اما چون باطن كار بر آن حضرت معلوم بود و چون او برنامه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كه انبيا و اوليا اجرا كردند اجرا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نمود، دعوت مردم كوفه را قبول و حجت را بر آ</w:t>
      </w:r>
      <w:r w:rsidR="006A4AA9">
        <w:rPr>
          <w:rtl/>
          <w:lang w:bidi="fa-IR"/>
        </w:rPr>
        <w:t>نها تمام كرد و مفاد آيه كريمه «</w:t>
      </w:r>
      <w:r w:rsidRPr="006A4AA9">
        <w:rPr>
          <w:rStyle w:val="libHadeesChar"/>
          <w:rtl/>
        </w:rPr>
        <w:t>لِيهْلِكَ مَنْ هَلَكَ عَنْ بَينَ</w:t>
      </w:r>
      <w:r w:rsidR="0025368D" w:rsidRPr="006A4AA9">
        <w:rPr>
          <w:rStyle w:val="libHadeesChar"/>
          <w:rtl/>
        </w:rPr>
        <w:t>ه</w:t>
      </w:r>
      <w:r w:rsidRPr="006A4AA9">
        <w:rPr>
          <w:rStyle w:val="libHadeesChar"/>
          <w:rtl/>
        </w:rPr>
        <w:t xml:space="preserve"> وَيحْي</w:t>
      </w:r>
      <w:r w:rsidR="00BE6B09" w:rsidRPr="006A4AA9">
        <w:rPr>
          <w:rStyle w:val="libHadeesChar"/>
          <w:rtl/>
        </w:rPr>
        <w:t>ی</w:t>
      </w:r>
      <w:r w:rsidRPr="006A4AA9">
        <w:rPr>
          <w:rStyle w:val="libHadeesChar"/>
          <w:rtl/>
        </w:rPr>
        <w:t xml:space="preserve"> مَنْ حَ</w:t>
      </w:r>
      <w:r w:rsidR="00BE6B09" w:rsidRPr="006A4AA9">
        <w:rPr>
          <w:rStyle w:val="libHadeesChar"/>
          <w:rtl/>
        </w:rPr>
        <w:t>ی</w:t>
      </w:r>
      <w:r w:rsidRPr="006A4AA9">
        <w:rPr>
          <w:rStyle w:val="libHadeesChar"/>
          <w:rtl/>
        </w:rPr>
        <w:t xml:space="preserve"> عَنْ بَينَ</w:t>
      </w:r>
      <w:r w:rsidR="0025368D" w:rsidRPr="006A4AA9">
        <w:rPr>
          <w:rStyle w:val="libHadeesChar"/>
          <w:rtl/>
        </w:rPr>
        <w:t>ه</w:t>
      </w:r>
      <w:r w:rsidRPr="00FC6844">
        <w:rPr>
          <w:rtl/>
          <w:lang w:bidi="fa-IR"/>
        </w:rPr>
        <w:t xml:space="preserve">» </w:t>
      </w:r>
      <w:r w:rsidR="002A61B3">
        <w:rPr>
          <w:rtl/>
          <w:lang w:bidi="fa-IR"/>
        </w:rPr>
        <w:t>2</w:t>
      </w:r>
      <w:r w:rsidR="00BE6B09">
        <w:rPr>
          <w:rtl/>
          <w:lang w:bidi="fa-IR"/>
        </w:rPr>
        <w:t>8</w:t>
      </w:r>
      <w:r w:rsidRPr="00FC6844">
        <w:rPr>
          <w:rtl/>
          <w:lang w:bidi="fa-IR"/>
        </w:rPr>
        <w:t>) را به كار بست.</w:t>
      </w:r>
    </w:p>
    <w:p w:rsidR="00FC6844" w:rsidRPr="00FC6844" w:rsidRDefault="00FC6844" w:rsidP="00B8144D">
      <w:pPr>
        <w:pStyle w:val="libNormal"/>
        <w:rPr>
          <w:lang w:bidi="fa-IR"/>
        </w:rPr>
      </w:pPr>
      <w:r w:rsidRPr="00FC6844">
        <w:rPr>
          <w:rtl/>
          <w:lang w:bidi="fa-IR"/>
        </w:rPr>
        <w:lastRenderedPageBreak/>
        <w:t>ثمرات پذيرش دعوت كوفيان همانطور كه يك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</w:t>
      </w:r>
      <w:r w:rsidR="00B8144D">
        <w:rPr>
          <w:rtl/>
          <w:lang w:bidi="fa-IR"/>
        </w:rPr>
        <w:t>فوائد دعوت پيغمبران، قطع عذر «</w:t>
      </w:r>
      <w:r w:rsidR="00B8144D" w:rsidRPr="00B8144D">
        <w:rPr>
          <w:rStyle w:val="libHadeesChar"/>
          <w:rFonts w:hint="cs"/>
          <w:rtl/>
        </w:rPr>
        <w:t>و</w:t>
      </w:r>
      <w:r w:rsidRPr="00B8144D">
        <w:rPr>
          <w:rStyle w:val="libHadeesChar"/>
          <w:rtl/>
        </w:rPr>
        <w:t>لِئَلاّ يكُونَ لِلنّاسِ عَلَ</w:t>
      </w:r>
      <w:r w:rsidR="00BE6B09" w:rsidRPr="00B8144D">
        <w:rPr>
          <w:rStyle w:val="libHadeesChar"/>
          <w:rtl/>
        </w:rPr>
        <w:t>ی</w:t>
      </w:r>
      <w:r w:rsidRPr="00B8144D">
        <w:rPr>
          <w:rStyle w:val="libHadeesChar"/>
          <w:rtl/>
        </w:rPr>
        <w:t xml:space="preserve"> اللهِ حُجَّ</w:t>
      </w:r>
      <w:r w:rsidR="0025368D" w:rsidRPr="00B8144D">
        <w:rPr>
          <w:rStyle w:val="libHadeesChar"/>
          <w:rtl/>
        </w:rPr>
        <w:t>ه</w:t>
      </w:r>
      <w:r w:rsidRPr="00B8144D">
        <w:rPr>
          <w:rStyle w:val="libHadeesChar"/>
          <w:rtl/>
        </w:rPr>
        <w:t>ٌ بَعْدَ الرُّسُلِ</w:t>
      </w:r>
      <w:r w:rsidRPr="00FC6844">
        <w:rPr>
          <w:rtl/>
          <w:lang w:bidi="fa-IR"/>
        </w:rPr>
        <w:t xml:space="preserve">» </w:t>
      </w:r>
      <w:r w:rsidR="002A61B3">
        <w:rPr>
          <w:rtl/>
          <w:lang w:bidi="fa-IR"/>
        </w:rPr>
        <w:t>2</w:t>
      </w:r>
      <w:r w:rsidR="009F678A">
        <w:rPr>
          <w:rtl/>
          <w:lang w:bidi="fa-IR"/>
        </w:rPr>
        <w:t>9</w:t>
      </w:r>
      <w:r w:rsidRPr="00FC6844">
        <w:rPr>
          <w:rtl/>
          <w:lang w:bidi="fa-IR"/>
        </w:rPr>
        <w:t>) است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كه خليفه و جانشين پيغمبر بود هم با مردم اتمام حجت و قطع عذر نمود.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حوادث كوفه و بي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وفاي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مردم نشان داد كه تشكيل حكومت اسلام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آن شرايط ميسر نيست و راه دفع خطرات از اسلام، خوددار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بيعت و تسليم، استقامت، تدارك انقلاب فكر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تهييج احساسات، فداكار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اثر كردن برنامه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تخريب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بني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اميه 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خلاصه جواب اين است كه با حساب دقيق، نجات اسلام با يك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اين دو راه ممكن بود: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نخست: تشكيل حكومت اسلام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بركنار كردن يزيد.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دوم: فداكار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راه امتناع از بيعت و تسليم و استقبال از شهادت و مظلوميت فوق العاده؛ از آنجا كه راه اول به علّت ناپايدار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مردم به نتيجه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رسيد، امام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از آغاز كار، راه دوم را انتخاب كرد، و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اتمام حجت تا وقت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پيمان شكن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مردم كوفه، علن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آشكار نشده بود از راه مشترك به طرف مقصد دوم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رفت.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پس تشكيل حكومت اسلام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اگر چه هدف عال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مقصد مقدس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بود كه طلب آن، از مقام امامت و عصمت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چيز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كم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كرد بلكه قيام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 نيز از جانب آن حضرت بجا و سزاوار بود؛ اما چون شرايط آن موجود نبود، با علم امام به واقع و پيش بين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آينده،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توان آن را از علل و اسباب قيام شمرد.</w:t>
      </w:r>
    </w:p>
    <w:p w:rsidR="00FC6844" w:rsidRPr="00FC6844" w:rsidRDefault="00B8144D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C6844" w:rsidRDefault="009D623F" w:rsidP="00B8144D">
      <w:pPr>
        <w:pStyle w:val="Heading2"/>
        <w:rPr>
          <w:rtl/>
          <w:lang w:bidi="fa-IR"/>
        </w:rPr>
      </w:pPr>
      <w:bookmarkStart w:id="25" w:name="_Toc493504135"/>
      <w:r>
        <w:rPr>
          <w:rtl/>
          <w:lang w:bidi="fa-IR"/>
        </w:rPr>
        <w:t>4</w:t>
      </w:r>
      <w:r w:rsidR="00FC6844" w:rsidRPr="00FC6844">
        <w:rPr>
          <w:rtl/>
          <w:lang w:bidi="fa-IR"/>
        </w:rPr>
        <w:t xml:space="preserve"> - آيا قيام كربلا ساده انگارانه بود؟</w:t>
      </w:r>
      <w:bookmarkEnd w:id="25"/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آيا نهضت حسين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يك تندرو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سياس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به دور از دورانديش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يك نوع خوش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گمان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ساده انگارانه به مردم عراق نبود؟ آيا قيام عاشورا نتيجه عدم شناخت جامعه سياس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 زمان توسط اصحاب كربلا نيست؟</w:t>
      </w:r>
    </w:p>
    <w:p w:rsidR="00FC6844" w:rsidRPr="00FC6844" w:rsidRDefault="00B8144D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B8144D" w:rsidRDefault="00FC6844" w:rsidP="00B8144D">
      <w:pPr>
        <w:pStyle w:val="Heading3"/>
        <w:rPr>
          <w:rtl/>
          <w:lang w:bidi="fa-IR"/>
        </w:rPr>
      </w:pPr>
      <w:bookmarkStart w:id="26" w:name="_Toc493504136"/>
      <w:r w:rsidRPr="00FC6844">
        <w:rPr>
          <w:rtl/>
          <w:lang w:bidi="fa-IR"/>
        </w:rPr>
        <w:t>منشاء سؤال</w:t>
      </w:r>
      <w:bookmarkEnd w:id="26"/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برخ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قلم به دستان ناصب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طرفدار بني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اميه مخصوصاً معاويه و يزيد، قيام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را يك تندرو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انتحار سياس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ترك حزم و دورانديش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خوش گمان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مردم عراق شمرده و با الفاظ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اعتراض آميز از نهضت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انتقاد و به جا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اينكه بن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اميه و مخصوصاً معاويه را كه موجب تفرقه و اختلاف مسلمين شد و برخليفه بحقّ خروج كرد و پسرش يزيد را كه شايستگ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نداشت، به رسم اكاسره و قياصره، وليعهد ساخت، نكوهش و توبيخ كنند به روش پاك و مقدس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و قيام او برضد يزيد، حمله كرده و در پايان مقال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گويند: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«حسين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در موقع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 يزيد مخالفت كرد كه هنوز از او جور و ستم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ظاهر نشده بود.»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در پاسخ بايد گفت: در محيط مسلمين و جهان اسلام خصوصاً با توجه به سوابق روشن سيد الشهداء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و فضايل و مناقب او اخبار و احاديث متواتره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در شأن و بلند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مقامش از پيغمبر اعظم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صلّ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الله عليه وآله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 xml:space="preserve">روايت شده، احتمال آنكه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در اين قيام قدم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اشتباه برداشته باشد مردود و منف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 و مصاب بودن آن حضرت، يك فكر عموم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نظر و رأ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همگان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است.</w:t>
      </w:r>
    </w:p>
    <w:p w:rsidR="00FC6844" w:rsidRPr="00FC6844" w:rsidRDefault="00B8144D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B8144D" w:rsidRDefault="00FC6844" w:rsidP="00B8144D">
      <w:pPr>
        <w:pStyle w:val="Heading3"/>
        <w:rPr>
          <w:rtl/>
          <w:lang w:bidi="fa-IR"/>
        </w:rPr>
      </w:pPr>
      <w:bookmarkStart w:id="27" w:name="_Toc493504137"/>
      <w:r w:rsidRPr="00FC6844">
        <w:rPr>
          <w:rtl/>
          <w:lang w:bidi="fa-IR"/>
        </w:rPr>
        <w:t>پيشوا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فداكار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عصر</w:t>
      </w:r>
      <w:bookmarkEnd w:id="27"/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ما عموم عقلا و طبقات فاضل دنيا براين عقيده هستند كه بايد تا سرحد امكان با ظلم و ستم و استثمار ضعيفان مبارزه كرد. انديشمندان عالم، حيات و بقا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ملل را وابسته به مقاومت آنها در برابر ظلم و ستم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 xml:space="preserve">دانند و روش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را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ستايند؛ او را پيشوا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فداكاران راه نجات بشر و آزاد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ملت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و اصلاحات دانسته و به ياوه سرايي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مُشت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ناصب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اعتنا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كنند. كسان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اين ياوه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بر قلم و زبانشان جار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شود مورد طعن و ردّ مسلمين واقع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گردند.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اول: نويسنده ناصب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گمان كرده قيام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به منظور طلب سلطنت بوده و حاصل نشدن آن به علت ترك حزم و احتياط و آماده نساختن وسايل و اسباب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باشد؛ از اين جهت، حركت امام را بدون مطالع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عاقبت كار و دور انديش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شمرده و مورد انتقاد قرار داده است.</w:t>
      </w:r>
    </w:p>
    <w:p w:rsidR="00FC6844" w:rsidRPr="00FC6844" w:rsidRDefault="00B8144D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B8144D" w:rsidRDefault="00FC6844" w:rsidP="00B8144D">
      <w:pPr>
        <w:pStyle w:val="Heading3"/>
        <w:rPr>
          <w:rtl/>
          <w:lang w:bidi="fa-IR"/>
        </w:rPr>
      </w:pPr>
      <w:bookmarkStart w:id="28" w:name="_Toc493504138"/>
      <w:r w:rsidRPr="00FC6844">
        <w:rPr>
          <w:rtl/>
          <w:lang w:bidi="fa-IR"/>
        </w:rPr>
        <w:t>انگيز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قيام كربلا</w:t>
      </w:r>
      <w:bookmarkEnd w:id="28"/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قيام امام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طلب حكومت نبود. آن حضرت از عواقب امر، مطلع بود و ديگران هم از مآل و پايان اين حركت، آگاه بودند. امام خود را مكلّف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دانست كه در برابر وضع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پيش آمده عكس العمل نشان دهد.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او بيعت با يزيد را جايز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دانست و امتناع از آن را هرچند به قيمت خون پاكش تمام شود واجب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شمرد.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 xml:space="preserve">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شخصيت اول در بين امت بوده و تمام شرايط زمامدار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اسلام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او جمع بود؛ ريشه در خاندان رسالت داشت و به صلاح امت اهميت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داد. اين شخصيت مصلح و هدايت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گر چگونه راض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شود خلافت، بازيچه جوان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فاسق، فاجر و متجاهر به گناه گردد؟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اگر امر به معروف و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 واجب باشد،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اول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بود كه بايد به آن عمل كند، و اول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 كه بايد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پاك كردن محيط از منكرات و كفر و ظلم اگر چه به بذل جان باشد، اقدام نمايد. اگر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در راه بقا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دين و دفاع از شرع، مجاهده و فداكار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نكند پس چه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جهاد نمايد؟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 xml:space="preserve">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فداكار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جان نثار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راه اقامه حق و اماته باطل و نجات اسلام را واجب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دانست كه فرمود:</w:t>
      </w:r>
    </w:p>
    <w:p w:rsidR="00FC6844" w:rsidRPr="00FC6844" w:rsidRDefault="00B8144D" w:rsidP="00FC684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C6844" w:rsidRPr="00B8144D">
        <w:rPr>
          <w:rStyle w:val="libHadeesChar"/>
          <w:rtl/>
        </w:rPr>
        <w:t>لا اَرَ</w:t>
      </w:r>
      <w:r w:rsidR="00BE6B09" w:rsidRPr="00B8144D">
        <w:rPr>
          <w:rStyle w:val="libHadeesChar"/>
          <w:rtl/>
        </w:rPr>
        <w:t>ی</w:t>
      </w:r>
      <w:r w:rsidR="00FC6844" w:rsidRPr="00B8144D">
        <w:rPr>
          <w:rStyle w:val="libHadeesChar"/>
          <w:rtl/>
        </w:rPr>
        <w:t xml:space="preserve"> الْمَوْتَ اِلا سَعادَ</w:t>
      </w:r>
      <w:r w:rsidR="0025368D" w:rsidRPr="00B8144D">
        <w:rPr>
          <w:rStyle w:val="libHadeesChar"/>
          <w:rtl/>
        </w:rPr>
        <w:t>ه</w:t>
      </w:r>
      <w:r w:rsidR="00FC6844" w:rsidRPr="00B8144D">
        <w:rPr>
          <w:rStyle w:val="libHadeesChar"/>
          <w:rtl/>
        </w:rPr>
        <w:t>ً، وَلاَ الْحَيا</w:t>
      </w:r>
      <w:r w:rsidR="0025368D" w:rsidRPr="00B8144D">
        <w:rPr>
          <w:rStyle w:val="libHadeesChar"/>
          <w:rtl/>
        </w:rPr>
        <w:t>ه</w:t>
      </w:r>
      <w:r w:rsidR="00FC6844" w:rsidRPr="00B8144D">
        <w:rPr>
          <w:rStyle w:val="libHadeesChar"/>
          <w:rtl/>
        </w:rPr>
        <w:t>َ مَعَ الظّالِمينَ اِلا بَرَما</w:t>
      </w:r>
      <w:r>
        <w:rPr>
          <w:rFonts w:hint="cs"/>
          <w:rtl/>
          <w:lang w:bidi="fa-IR"/>
        </w:rPr>
        <w:t>»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مرگ را جز سعادت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بينم و زندگ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 ستمگران را جز ذلت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انگارم.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و هم او بود كه فرمود:</w:t>
      </w:r>
    </w:p>
    <w:p w:rsidR="00FC6844" w:rsidRPr="00FC6844" w:rsidRDefault="00D703F2" w:rsidP="00FC684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C6844" w:rsidRPr="00D703F2">
        <w:rPr>
          <w:rStyle w:val="libHadeesChar"/>
          <w:rtl/>
        </w:rPr>
        <w:t>لا اُجيبُ ابْنَ زِياد فَهَلْ هُوَ اِلا الْمَوْتُ فَمَرْحَبا بِهِ</w:t>
      </w:r>
      <w:r>
        <w:rPr>
          <w:rFonts w:hint="cs"/>
          <w:rtl/>
          <w:lang w:bidi="fa-IR"/>
        </w:rPr>
        <w:t>»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خواست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ابن زياد را اجابت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كنم مگر نتيج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آن جز مرگ نيست پس به مرگ خوش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آمد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گويم.</w:t>
      </w:r>
    </w:p>
    <w:p w:rsidR="00FC6844" w:rsidRPr="00FC6844" w:rsidRDefault="00FC6844" w:rsidP="00FC6844">
      <w:pPr>
        <w:pStyle w:val="libNormal"/>
        <w:rPr>
          <w:lang w:bidi="fa-IR"/>
        </w:rPr>
      </w:pPr>
    </w:p>
    <w:p w:rsidR="00D703F2" w:rsidRDefault="00FC6844" w:rsidP="00FC6844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اشتباه در نگاه اشتباه يا اشتباه 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اينجاست كه قيام امام را با قيام سياستمداران و رياست طلبان تاريخ مقايسه كرده و آن را انتحار سياس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ترك حزم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شمارند با آنكه اين قيام از هرگونه شائبه اغراض دنياي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شخص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منزه و مبراست.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در فصل اول همين بخش روشن ساختيم كه قيام امام يك قيام اله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ادا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تكليف دين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مأموريت خداي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بود و بايد آن را با قيام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مشابه آن نهضت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انبيا و اوليا) مقايسه كرد كه به اتكا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نيرو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ماد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ظاهر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نبود.</w:t>
      </w:r>
    </w:p>
    <w:p w:rsidR="00D703F2" w:rsidRDefault="00FC6844" w:rsidP="00FC6844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ابراهيم خليل در حاليكه نه قشون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داشت و نه شمشير و اسلحه و نه همكار و همفكر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در برابر پادشاه جبار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مانند نمرود قيام كرد و خدايان و مقدسات او و ملتش را خوار شمرد، بت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هايشان را شكست و پايمال نمود.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موسا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كليم چوپان پشمينه پوش فقير از فرعون مصر خواستار شد كه دست از دعوا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خود بردارد و استعباد بندگان خدا را ترك كند و بن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اسراييل را آزاد سازد؛ فرعون را گمراه شمرد و از او و قشون و سپاهش بيم نكرد.</w:t>
      </w:r>
    </w:p>
    <w:p w:rsidR="00FC6844" w:rsidRPr="00FC6844" w:rsidRDefault="00FC6844" w:rsidP="00D703F2">
      <w:pPr>
        <w:pStyle w:val="libNormal"/>
        <w:rPr>
          <w:lang w:bidi="fa-IR"/>
        </w:rPr>
      </w:pPr>
      <w:r w:rsidRPr="00FC6844">
        <w:rPr>
          <w:rtl/>
          <w:lang w:bidi="fa-IR"/>
        </w:rPr>
        <w:t>محمّد</w:t>
      </w:r>
      <w:r w:rsidR="008F7FF0">
        <w:rPr>
          <w:rtl/>
          <w:lang w:bidi="fa-IR"/>
        </w:rPr>
        <w:t xml:space="preserve"> </w:t>
      </w:r>
      <w:r w:rsidR="00D703F2" w:rsidRPr="00406BB4">
        <w:rPr>
          <w:rStyle w:val="libAlaemChar"/>
          <w:rtl/>
        </w:rPr>
        <w:t>صل</w:t>
      </w:r>
      <w:r w:rsidR="00D703F2">
        <w:rPr>
          <w:rStyle w:val="libAlaemChar"/>
          <w:rtl/>
        </w:rPr>
        <w:t>ی</w:t>
      </w:r>
      <w:r w:rsidR="00D703F2" w:rsidRPr="00406BB4">
        <w:rPr>
          <w:rStyle w:val="libAlaemChar"/>
          <w:rtl/>
        </w:rPr>
        <w:t>‌الله‌عليه‌وآله‌وسلم</w:t>
      </w:r>
      <w:r w:rsidR="00D703F2" w:rsidRPr="00FC6844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معين و يار و ياور و تنها و 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جمعيت و لشكر، پرچم دعوت گردنكشان متكبر عرب و عجم را به دوش گرفت، و قبايل مشرك و وحش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كه سيصد و شصت بت داشتند، به توحيد و پرستش خدا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يگانه خواند و به پادشاه ايران و قيصر روم نامه نوشت و همه را به پذيرش دين خدا دعوت كرد.</w:t>
      </w:r>
    </w:p>
    <w:p w:rsidR="00FC6844" w:rsidRPr="00FC6844" w:rsidRDefault="001D2E5E" w:rsidP="00FC6844">
      <w:pPr>
        <w:pStyle w:val="libNormal"/>
        <w:rPr>
          <w:lang w:bidi="fa-IR"/>
        </w:rPr>
      </w:pPr>
      <w:r>
        <w:rPr>
          <w:rtl/>
          <w:lang w:bidi="fa-IR"/>
        </w:rPr>
        <w:t>يحي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پيغمبر، مردم را به سو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خدا خواند، اما توسط پادشاه ستمكاركشته شد و سرش را برا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فاحشه</w:t>
      </w:r>
      <w:r w:rsidR="008F7FF0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به هديه بردند.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 xml:space="preserve">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مردم را به حق و عدالت و دين جدش دعوت كرد، او را كشتند و سرش را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يزيد هديه بردند.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زكريا و ساير پيغمبران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كشته شدند يا مردم دعوتشان را پذيرفتند، با اتكا به كدام اسباب ظاهر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وسايل ماد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قيام كردند؟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lastRenderedPageBreak/>
        <w:t>قيام اين طبقه جز مأموريت دين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باعث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نداشت و غلبه و شكست ظاهر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آنها يكسان بود.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در عصر انبيا نيز كسان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بودند كه دعوت ايشان را تندرو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احتياط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استقبال از مرگ و هرگونه خطر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شمردند و حت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آنها را به باد استهزا و تمسخر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گرفتند؛ چون هدف انبيا را از هدف مردمان دنيا طلب و جاه دوست تميز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دادند و نهضت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روحان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معنو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آسمان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كه براساس اطاعت امر خدا و فضيلت و بشر دوست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حقيقت و عدالت و اتمام حجت است، مانند نهضت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دنياي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براساس حبّ به دنيا و جاه و رياست و منفعت شخص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شمردند.</w:t>
      </w:r>
    </w:p>
    <w:p w:rsidR="00FC6844" w:rsidRPr="00FC6844" w:rsidRDefault="005D6963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D6963" w:rsidRDefault="00FC6844" w:rsidP="005D6963">
      <w:pPr>
        <w:pStyle w:val="Heading3"/>
        <w:rPr>
          <w:rtl/>
          <w:lang w:bidi="fa-IR"/>
        </w:rPr>
      </w:pPr>
      <w:bookmarkStart w:id="29" w:name="_Toc493504139"/>
      <w:r w:rsidRPr="00FC6844">
        <w:rPr>
          <w:rtl/>
          <w:lang w:bidi="fa-IR"/>
        </w:rPr>
        <w:t>قيام به موقع</w:t>
      </w:r>
      <w:bookmarkEnd w:id="29"/>
    </w:p>
    <w:p w:rsidR="00FC6844" w:rsidRPr="00FC6844" w:rsidRDefault="00FC6844" w:rsidP="005D6963">
      <w:pPr>
        <w:pStyle w:val="libNormal"/>
        <w:rPr>
          <w:lang w:bidi="fa-IR"/>
        </w:rPr>
      </w:pPr>
      <w:r w:rsidRPr="00FC6844">
        <w:rPr>
          <w:rtl/>
          <w:lang w:bidi="fa-IR"/>
        </w:rPr>
        <w:t>دوم: به نظر نويسنده ناصب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زمان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قيام كرد كه هنوز از يزيد، ستم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ظاهر نشده بود و بهتر اين بود كه صبر كند و حرف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نزند و حكومت او را امضا نمايد تا يزيد بر مُركب مرادش سوار شود و ظلم و ستمش عالم را بگيرد، آن وقت قيام كند!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گمان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كند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يزيد را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شناسد، يا مسلمان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او را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شناختند.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يزيد مشهور به فساد اخلاق و اعمال زشت بود. ميگسار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سگ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باز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تجاهر او به معاص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معروف بود. كسان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در زمان معاويه با ولايتعهد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او مخالفت كردند همه، فساد اخلاق و سوء رفتار يزيد را مانع زمامدار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او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دانستند.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يزيد در زمان پدرش حت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وقت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مدينه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آمد، با آنكه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دانست كردار و رفتارش به گوش بزرگان اسلام و صحابه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رسد، دست از ميگسار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 xml:space="preserve">داشت. </w:t>
      </w:r>
      <w:r w:rsidR="007540FA">
        <w:rPr>
          <w:rtl/>
          <w:lang w:bidi="fa-IR"/>
        </w:rPr>
        <w:t>3</w:t>
      </w:r>
      <w:r w:rsidR="00905EE5">
        <w:rPr>
          <w:rtl/>
          <w:lang w:bidi="fa-IR"/>
        </w:rPr>
        <w:t>0</w:t>
      </w:r>
      <w:r w:rsidRPr="00FC6844">
        <w:rPr>
          <w:rtl/>
          <w:lang w:bidi="fa-IR"/>
        </w:rPr>
        <w:t>)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امام در همان عهد معاويه، او را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شناخت؛ پس به معاويه فرمود: «تو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خواه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مردم را به اشتباه بينداز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مثل آنكه غائب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وصف كن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يا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كه در پشت پرده است بشناسان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يزيد خود را با سگ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و كبوترهايش و كنيزان خواننده و نوازنده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اش و با انواع كارها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لهو به ديگران شناسانده است، رها كن آنچه را اراده كرده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اي! سود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دهد تو را اين كه بر خدا وارد شو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حال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بار گناه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از ستم به اين خلق 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بيشتر از اين باشد.» </w:t>
      </w:r>
      <w:r w:rsidR="007540FA">
        <w:rPr>
          <w:rtl/>
          <w:lang w:bidi="fa-IR"/>
        </w:rPr>
        <w:t>3</w:t>
      </w:r>
      <w:r w:rsidRPr="00FC6844">
        <w:rPr>
          <w:rtl/>
          <w:lang w:bidi="fa-IR"/>
        </w:rPr>
        <w:t>١)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سوم: اگر يزيد بعد از شهادت امام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عدل و داد پيشه كرده وبه كتاب و سنت عمل نموده بود و آن كردار زشت و رفتار نكوهيده را ترك كرده بود، جا داشت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بگويد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او را چنانكه بايد نشناخت و در نهضت شتاب، فرمود.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بعد از آنكه حادثه، كربلا و اسارت خاندان پيغمبر</w:t>
      </w:r>
      <w:r w:rsidR="008F7FF0">
        <w:rPr>
          <w:rtl/>
          <w:lang w:bidi="fa-IR"/>
        </w:rPr>
        <w:t xml:space="preserve"> </w:t>
      </w:r>
      <w:r w:rsidR="00406BB4" w:rsidRPr="00406BB4">
        <w:rPr>
          <w:rStyle w:val="libAlaemChar"/>
          <w:rtl/>
        </w:rPr>
        <w:t>صل</w:t>
      </w:r>
      <w:r w:rsidR="00BE6B09">
        <w:rPr>
          <w:rStyle w:val="libAlaemChar"/>
          <w:rtl/>
        </w:rPr>
        <w:t>ی</w:t>
      </w:r>
      <w:r w:rsidR="00406BB4" w:rsidRPr="00406BB4">
        <w:rPr>
          <w:rStyle w:val="libAlaemChar"/>
          <w:rtl/>
        </w:rPr>
        <w:t>‌الله‌عليه‌وآله‌وسلم</w:t>
      </w:r>
      <w:r w:rsidRPr="00FC6844">
        <w:rPr>
          <w:rtl/>
          <w:lang w:bidi="fa-IR"/>
        </w:rPr>
        <w:t xml:space="preserve"> و واقعه حرّه و تخريب مكه معظّمه و مداومت يزيد به معاص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تجاهر به فسق و فجور و گناهان كبيره، او را </w:t>
      </w:r>
      <w:r w:rsidRPr="00FC6844">
        <w:rPr>
          <w:rtl/>
          <w:lang w:bidi="fa-IR"/>
        </w:rPr>
        <w:lastRenderedPageBreak/>
        <w:t>بيش از پيش به مردم معرف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كرد، اين گونه سخنان از خضر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بيگ جز آنكه حكايت از عداوت با اهل بيت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كند معناي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ندارد.</w:t>
      </w:r>
    </w:p>
    <w:p w:rsidR="00FC6844" w:rsidRPr="00FC6844" w:rsidRDefault="005D6963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D6963" w:rsidRDefault="00FC6844" w:rsidP="005D6963">
      <w:pPr>
        <w:pStyle w:val="Heading3"/>
        <w:rPr>
          <w:rtl/>
          <w:lang w:bidi="fa-IR"/>
        </w:rPr>
      </w:pPr>
      <w:bookmarkStart w:id="30" w:name="_Toc493504140"/>
      <w:r w:rsidRPr="00FC6844">
        <w:rPr>
          <w:rtl/>
          <w:lang w:bidi="fa-IR"/>
        </w:rPr>
        <w:t>نگاه تعصب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آميز</w:t>
      </w:r>
      <w:bookmarkEnd w:id="30"/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چهارم: چنين اشكالات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يا از رو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تعصب و يا از جهت عدم درك هدف اسلام است. اينان گمان كنند هركس عليه هرحكومت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هر شرايط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قيام كند، عامل تفرقه و اختلاف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باشد و بايد از هر ظالم و ستمگر و هر حكومت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تمكين و اطاعت كرد و با او همكار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سازش نمود تا تفرقه و اختلاف پيش نيايد؛ اتحاد و همكار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پسنديده است اگر چه با ستمكاران و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ظلم و ستم باشد و همه بايد با حكومت يزيد، وليد، حجاج، معاويه و بيدادگران تاريخ از در سازش در آيند و آنها را به رسميت بشناسند تا تفرقه ايجاد نشود!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نه، خضر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بيگ! سخت گمراه شده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اختلاف و تفرقه بين اهل حق و باطل هميشه بوده و هيچ شريعت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اجازه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دهد كه اهل حق به بهان</w:t>
      </w:r>
      <w:r w:rsidR="0025368D">
        <w:rPr>
          <w:rtl/>
          <w:lang w:bidi="fa-IR"/>
        </w:rPr>
        <w:t>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دور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اختلاف و تفرقه، تسليم اهل باطل شوند، بر اساس اين مبنا ابراهيم خليل و پيامبر اسلام كه در مقابل نمرود، و عليه بت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پرست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قيام كردند، العياذ بالله عامل تفرقه و اختلاف شدند.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ريشه اختلافات مسلمين: حكومت امثال معاويه مفرّق الجماعات، و يزيدها و مخالفت آنان با تعاليم دين و دستورات اسلام و جاه پرست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دنيا طلب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بود.</w:t>
      </w:r>
    </w:p>
    <w:p w:rsidR="00FC6844" w:rsidRPr="00FC6844" w:rsidRDefault="00B61C93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B61C93" w:rsidRDefault="00FC6844" w:rsidP="00B61C93">
      <w:pPr>
        <w:pStyle w:val="Heading3"/>
        <w:rPr>
          <w:rtl/>
          <w:lang w:bidi="fa-IR"/>
        </w:rPr>
      </w:pPr>
      <w:bookmarkStart w:id="31" w:name="_Toc493504141"/>
      <w:r w:rsidRPr="00FC6844">
        <w:rPr>
          <w:rtl/>
          <w:lang w:bidi="fa-IR"/>
        </w:rPr>
        <w:t>قيام هدف</w:t>
      </w:r>
      <w:r w:rsidR="00B61C93">
        <w:rPr>
          <w:rFonts w:hint="cs"/>
          <w:rtl/>
          <w:lang w:bidi="fa-IR"/>
        </w:rPr>
        <w:t xml:space="preserve"> </w:t>
      </w:r>
      <w:r w:rsidRPr="00FC6844">
        <w:rPr>
          <w:rtl/>
          <w:lang w:bidi="fa-IR"/>
        </w:rPr>
        <w:t>مند</w:t>
      </w:r>
      <w:bookmarkEnd w:id="31"/>
    </w:p>
    <w:p w:rsidR="00B61C93" w:rsidRDefault="00FC6844" w:rsidP="00B61C93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پنجم: در نزد امام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حساب كار، روشن بود و باكمال بيدار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هشيار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سو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مقصد و هدف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داشت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رفت و از ماورا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پرده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زمان، اوضاع بعد را پيش بين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 xml:space="preserve">كرد. امام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تدارك كار را چنان ديد كه حكومت بني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اميه در خشم و نفرت عموم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محو و از شمار حكومت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اسلام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خارج و به لعن ابد گرفتار گردند.</w:t>
      </w:r>
    </w:p>
    <w:p w:rsidR="00B61C93" w:rsidRDefault="00FC6844" w:rsidP="00B61C93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 xml:space="preserve">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در اين جهت كه بني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اميه و مخصوصاً يزيد و معاويه را از پا در آورد و پرده از باطن كار آنها بردارد و مسلمانان را با خودش در باطل بودن آنها هم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صدا كند و اسلام را از شرّ آنها نجات دهد تمام قواي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كه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اين كار لازم بود، بسيج نمود و دقيقه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دقايق، حزم و احتياط را ترك نكرد و در راه تأمين مقصد و هدف خويش تمام اطراف و جوانب كار را ملاحظه فرمود.</w:t>
      </w:r>
    </w:p>
    <w:p w:rsidR="00FC6844" w:rsidRPr="00FC6844" w:rsidRDefault="00FC6844" w:rsidP="00B61C93">
      <w:pPr>
        <w:pStyle w:val="libNormal"/>
        <w:rPr>
          <w:lang w:bidi="fa-IR"/>
        </w:rPr>
      </w:pPr>
      <w:r w:rsidRPr="00FC6844">
        <w:rPr>
          <w:rtl/>
          <w:lang w:bidi="fa-IR"/>
        </w:rPr>
        <w:t>او مقدمات را چنان فراهم كرد كه مقصدش تأمين گشت و صدا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مظلوميتش عالم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گير شد و در نتيجه، بني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اميه منفور و مخذول شدند و نقشه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داشتند 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اثر ماند، و پسر يزيد معاويه دوم) رسماً بر منبر دمشق به مظالم و جرائم پدر و جدش، و فضايل عل</w:t>
      </w:r>
      <w:r w:rsidR="00BE6B09">
        <w:rPr>
          <w:rtl/>
          <w:lang w:bidi="fa-IR"/>
        </w:rPr>
        <w:t>ی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و صلاحيت اهل بيت شهادت داد.</w:t>
      </w:r>
    </w:p>
    <w:p w:rsidR="00FC6844" w:rsidRPr="00FC6844" w:rsidRDefault="00B61C93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C6844" w:rsidRDefault="000045F4" w:rsidP="00B61C93">
      <w:pPr>
        <w:pStyle w:val="Heading2"/>
        <w:rPr>
          <w:rtl/>
          <w:lang w:bidi="fa-IR"/>
        </w:rPr>
      </w:pPr>
      <w:bookmarkStart w:id="32" w:name="_Toc493504142"/>
      <w:r>
        <w:rPr>
          <w:rtl/>
          <w:lang w:bidi="fa-IR"/>
        </w:rPr>
        <w:t>5</w:t>
      </w:r>
      <w:r w:rsidR="00FC6844" w:rsidRPr="00FC6844">
        <w:rPr>
          <w:rtl/>
          <w:lang w:bidi="fa-IR"/>
        </w:rPr>
        <w:t xml:space="preserve"> - آيا قيام كربلا انتحار بود؟</w:t>
      </w:r>
      <w:bookmarkEnd w:id="32"/>
    </w:p>
    <w:p w:rsidR="00FC6844" w:rsidRPr="00FC6844" w:rsidRDefault="00FC6844" w:rsidP="00B61C93">
      <w:pPr>
        <w:pStyle w:val="libNormal"/>
        <w:rPr>
          <w:lang w:bidi="fa-IR"/>
        </w:rPr>
      </w:pPr>
      <w:r w:rsidRPr="00FC6844">
        <w:rPr>
          <w:rtl/>
          <w:lang w:bidi="fa-IR"/>
        </w:rPr>
        <w:t>اگر هدف آدم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جريانات زندگ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كشته شدن، مظلوميت و اسارت اهل و عيال باشد القا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نفس در تهلكه است كه </w:t>
      </w:r>
      <w:r w:rsidR="00B61C93">
        <w:rPr>
          <w:rtl/>
          <w:lang w:bidi="fa-IR"/>
        </w:rPr>
        <w:t xml:space="preserve">عقلاً و شرعاً بر حسب آيه كريمه </w:t>
      </w:r>
      <w:r w:rsidR="00B61C93" w:rsidRPr="00B61C93">
        <w:rPr>
          <w:rStyle w:val="libAieChar"/>
          <w:rtl/>
          <w:lang w:bidi="fa-IR"/>
        </w:rPr>
        <w:t>وَلَا تُلْقُوا بِ</w:t>
      </w:r>
      <w:r w:rsidR="00B61C93" w:rsidRPr="00B61C93">
        <w:rPr>
          <w:rStyle w:val="libAieChar"/>
          <w:rtl/>
        </w:rPr>
        <w:t>أَيْدِيكُمْ إِلَى التَّهْلُكَةِ</w:t>
      </w:r>
      <w:r w:rsidR="00B61C93" w:rsidRPr="00B61C93">
        <w:rPr>
          <w:rStyle w:val="libAlaemChar"/>
          <w:rFonts w:hint="cs"/>
          <w:rtl/>
        </w:rPr>
        <w:t>)</w:t>
      </w:r>
      <w:r w:rsidRPr="00FC6844">
        <w:rPr>
          <w:rtl/>
          <w:lang w:bidi="fa-IR"/>
        </w:rPr>
        <w:t xml:space="preserve"> </w:t>
      </w:r>
      <w:r w:rsidR="007540FA">
        <w:rPr>
          <w:rtl/>
          <w:lang w:bidi="fa-IR"/>
        </w:rPr>
        <w:t>3</w:t>
      </w:r>
      <w:r w:rsidR="002A61B3">
        <w:rPr>
          <w:rtl/>
          <w:lang w:bidi="fa-IR"/>
        </w:rPr>
        <w:t>2</w:t>
      </w:r>
      <w:r w:rsidRPr="00FC6844">
        <w:rPr>
          <w:rtl/>
          <w:lang w:bidi="fa-IR"/>
        </w:rPr>
        <w:t>) جايز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 xml:space="preserve">باشد. پس چگونه امام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شهادت و كشته شدن بيرون شد و مقدمات آن را با اختيار خود فراهم ساخت؟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اولاً: القا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نفس در تهلكه </w:t>
      </w:r>
      <w:r w:rsidR="007540FA">
        <w:rPr>
          <w:rtl/>
          <w:lang w:bidi="fa-IR"/>
        </w:rPr>
        <w:t>33</w:t>
      </w:r>
      <w:r w:rsidRPr="00FC6844">
        <w:rPr>
          <w:rtl/>
          <w:lang w:bidi="fa-IR"/>
        </w:rPr>
        <w:t>) يك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موضوعات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 كه به حسب اختلاف موقعيت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ها، گاه حرام و گاه واجب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شود. پس اين گونه نيست كه مطلقاً القا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نفس در تهلكه حرام باشد؛ بر اين اساس، آي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فوق به وسيل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آيات و روايات ديگر تخصيص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خورد.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اگر اسلام در تهلكه بيفتد، و نجات آن متوقف بر القا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نفس در تهلكه باشد آيا باز هم القا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نفس در تهلكه جايز نيست؟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و آياعقلا و شرعاً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حفظ جان خود اسلام را در تهلكه بگذارد مسؤول نيست؟ آيا اين مورد از مصاديق جهاد و مبارزه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باشد؟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فلسفه جهاد و دفاع، دعوت به توحيد و آزاد كردن بشر از پرستش غير خدا و حفظ اسلام و نجات دين از تهلكه و يا حفظ كشور اسلام از تسلط اجانب است كه بر مردم طبق احكام جهاد و دفاع ـ با يقين به كشته شدن و افتادن نفوس بسيار در تهلكه ـ واجب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گردد.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اگر دفاع از سنگر و مرز، توقف بر كشته شدن جمع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لشكر پيدا كرد و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حفظ مملكت اسلام، دفاع از آن ضرورت داشت، بايد با تحمل تلفات سنگين به دفاع پرداخت و اين القا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تهلكه، جايز بلكه واجب 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ثانياً: حكمِ حرمت القا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نفس در تهلكه حكم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ارشاد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تأييد حكم عقل به قبح «القا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تهلكه» است. بديه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 كه استنكار عقل در مورد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 xml:space="preserve">باشد كه مصلحت </w:t>
      </w:r>
      <w:r w:rsidRPr="00FC6844">
        <w:rPr>
          <w:rtl/>
          <w:lang w:bidi="fa-IR"/>
        </w:rPr>
        <w:lastRenderedPageBreak/>
        <w:t>مهم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تر در بين نباشد 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اگر حفظ مصلحت بزرگ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توقف بر آن يافت، عقل به جواز و گاه به لزوم و حسن القا، حكم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نمايد.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ثالثاً: هلاك و تهلكه به چند گونه تصور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 كه به دو مورد آن اشاره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شود. الف: مورد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القا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تهلكه مقصد صحيح شرع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عقل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تصور نشود. كه در اين صورت نتيجه چنين القاي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فنا و وضايع و بيهوده شدن است. ممكن است مراد از تهلكه در آيه شريفه اين قِسم هلاكت باشد. ب: مورد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القا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تهلكه مقصد صحيح عقل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شرع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مثل حفظ دين و ادا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تكليف و دفاع از احكام در نظر باشد، در اين صورت فداكار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جانباز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القا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تهلكه و فنا نيست.</w:t>
      </w:r>
    </w:p>
    <w:p w:rsidR="00B61C93" w:rsidRDefault="00B61C93" w:rsidP="00FC684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61C93" w:rsidRDefault="00FC6844" w:rsidP="00B61C93">
      <w:pPr>
        <w:pStyle w:val="Heading3"/>
        <w:rPr>
          <w:rtl/>
          <w:lang w:bidi="fa-IR"/>
        </w:rPr>
      </w:pPr>
      <w:bookmarkStart w:id="33" w:name="_Toc493504143"/>
      <w:r w:rsidRPr="00FC6844">
        <w:rPr>
          <w:rtl/>
          <w:lang w:bidi="fa-IR"/>
        </w:rPr>
        <w:t>بذل جان، هلاكت نيست</w:t>
      </w:r>
      <w:bookmarkEnd w:id="33"/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در راه خدا و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حفظ دين و مصالح عموم كشته شود ضايع و باطل نشده، بلكه باق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ثابت گرديده و خود را به گران ترين قيمت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فروخته است؛ پس در زمينه تحصيل مصلحت يا دفع مفسده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شرعاً مهم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تر از حفظ جان باشد، بذل جان و تن دادن به مرگ و شهادت، القا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تهلكه نيست، نظير صرف مال كه اگر انسان آن را دور بريزد تبذير است 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اگر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حفظ آبرو و شرافت يا استفاد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بيشتر صرف نمايد، بجا و مشروع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باشد.</w:t>
      </w:r>
    </w:p>
    <w:p w:rsidR="00327A22" w:rsidRDefault="00FC6844" w:rsidP="00FC6844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رابعاً: صبر و استقامت در ميدان جهاد و دفاع از دين، خصوصاً در موارد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پشت كردن به جنگ، سبب تزلزل و شكست سپاه اسلام و غلبه كفار شود و فداكار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موجب تشويق مجاهدين گردد، با علم به شهادت، ممدوح بلكه واجب 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هيچ كس اين گونه مردانگ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ثبات قدم و استقامت را، القا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نفس در تهلكه ندانسته و آن را حرام و ممنوع نشمرده است بلكه هميشه به خصوص در صدر اسلام يك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افتخارات بزرگ و سربلندي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سربازان به خصوص پرچم داران سپاه و فرماندهان، با چنين روش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صورت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پذيرفته است؛ مانند استقامت تاريخ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جانباز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فداكار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جناب جعفر طيار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در جنگ موته؛ اين جانباز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مجاهدت و اقدام به شهادت، درك سعادت و رستگار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تقرب به خداوند متعال است، نه خودكش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القا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نفس در هلاكت.</w:t>
      </w:r>
    </w:p>
    <w:p w:rsidR="00FC6844" w:rsidRPr="00FC6844" w:rsidRDefault="00327A22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327A22" w:rsidRDefault="00FC6844" w:rsidP="00327A22">
      <w:pPr>
        <w:pStyle w:val="Heading3"/>
        <w:rPr>
          <w:rtl/>
          <w:lang w:bidi="fa-IR"/>
        </w:rPr>
      </w:pPr>
      <w:bookmarkStart w:id="34" w:name="_Toc493504144"/>
      <w:r w:rsidRPr="00FC6844">
        <w:rPr>
          <w:rtl/>
          <w:lang w:bidi="fa-IR"/>
        </w:rPr>
        <w:t>معنا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تهلكه چيست؟</w:t>
      </w:r>
      <w:bookmarkEnd w:id="34"/>
    </w:p>
    <w:p w:rsidR="00327A22" w:rsidRDefault="00FC6844" w:rsidP="00327A22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خامساً: اوامر و نواه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پروردگار دارا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تعليق هستند. به طور مثال وقت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خداوند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فرمايد: شراب حرام است حرمت در اين فرمان به شراب تعلق دارد. متعلق اوامر و نواه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خداوند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توان به دو گونه تصور كرد.</w:t>
      </w:r>
    </w:p>
    <w:p w:rsidR="00327A22" w:rsidRDefault="00FC6844" w:rsidP="00327A22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گاه متعلق، يك موضوع و يك مصداق مشخص خارج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 مانند مثال فوق كه متعلق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يك مايع شراب است و گاه متعلق عنوان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 كه شامل مصاديق و موضوعات مختلف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 xml:space="preserve">شود به طور مثال در آيه </w:t>
      </w:r>
      <w:r w:rsidR="00327A22" w:rsidRPr="00327A22">
        <w:rPr>
          <w:rStyle w:val="libAieChar"/>
          <w:rtl/>
          <w:lang w:bidi="fa-IR"/>
        </w:rPr>
        <w:t>وَلَا تُلْقُوا بِأَيْدِيكُمْ إ</w:t>
      </w:r>
      <w:r w:rsidR="00327A22" w:rsidRPr="00327A22">
        <w:rPr>
          <w:rStyle w:val="libAieChar"/>
          <w:rtl/>
        </w:rPr>
        <w:t>ِلَى التَّهْلُكَةِ وَأَحْسِنُوا</w:t>
      </w:r>
      <w:r w:rsidR="00327A22" w:rsidRPr="00327A22">
        <w:rPr>
          <w:rStyle w:val="libAlaemChar"/>
          <w:rFonts w:hint="cs"/>
          <w:rtl/>
        </w:rPr>
        <w:t>)</w:t>
      </w:r>
      <w:r w:rsidRPr="00FC6844">
        <w:rPr>
          <w:rtl/>
          <w:lang w:bidi="fa-IR"/>
        </w:rPr>
        <w:t xml:space="preserve">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خداوند، متعلق به مفهوم كل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تهلكه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باشد و اين مفهوم كل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دارا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مصاديق مختلف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است.</w:t>
      </w:r>
    </w:p>
    <w:p w:rsidR="00327A22" w:rsidRDefault="00FC6844" w:rsidP="00327A22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از طرف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تحقق مصداق و افراد تهلكه دائر مدار تحقق عنوان تهلكه است. بر اين اساس، ممكن است يك اقدام و عمل نسبت به يك شاخص و يا در يك حالت خاص، القاء در تهلكه باشد و نسبت به شخص ديگر و يا در حالت ديگر القاء تهلكه نباشد.</w:t>
      </w:r>
    </w:p>
    <w:p w:rsidR="00FC6844" w:rsidRPr="00FC6844" w:rsidRDefault="00FC6844" w:rsidP="00327A22">
      <w:pPr>
        <w:pStyle w:val="libNormal"/>
        <w:rPr>
          <w:lang w:bidi="fa-IR"/>
        </w:rPr>
      </w:pPr>
      <w:r w:rsidRPr="00FC6844">
        <w:rPr>
          <w:rtl/>
          <w:lang w:bidi="fa-IR"/>
        </w:rPr>
        <w:t>همچنان كه يك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علما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تفسير ذكر كرده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اند و همچنان كه از روايات استفاده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 تهلكه مصاديق مختلف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دارد.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گاه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القا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تهلكه، ترك انفاق مال، و گاه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انفاق مال و گاه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ترك دفاع و جهاد و گاه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دفاع است چنانچه گاه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القا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تهلكه، فرد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گاه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عموم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همگان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است؛ بايد موارد و مناسبات و مصالح و مفاسد را در نظر گرفت: در بعض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موارد القا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تهلكه صادق و در بعض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موارد، صادق نيست، در پاره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موارد اگر هم صادق باشد ترك آن سبب سقوط در تهلكه دنيو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يا اخرو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بزرگ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تر و غير قابل جبران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با توجه به پاسخ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فوق در قيام امام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تهلكه تصوير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 زيرا: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اولاً، امام كه صاحب مقام امامت و عصمت است، از تمام امّت اعلم به احكام و معصوم از خطا و اشتباه است و آنچه از او صادر شود طبق فرمان اله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تكليف شرع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باشد.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lastRenderedPageBreak/>
        <w:t>ثانياً، بن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اميه او را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كشتند، خواه به سو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عراق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رفت يا در مكه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ماند. امام در اين مورد ملاحظه تمام مصالح را نمود، از مكه بيرون آمد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اينكه در مكه او را نكشند و حرمت حرم، هتك نشود و هركس با دقت برنامه قيام آن حضرت را ملاحظه كند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فهمد كه امام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آنكه شهادت و مظلوميتش حداكثر فايده را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اسلام و احيا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دين داشته باشد تمام دقايق و نكات را مراعات كرد.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ثالثاً، هدف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از قيام و امتناع از بيعت و تسليم نشدن و تحمل آن مصائب عظيمه، نجات دين بود، و اين هدف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بود كه ارزش داشت امام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حصول آن، جان خود و جوانان و اصحابش را فدا كند، از اين جهت، شهادت را اختيار كرد و از آن مصيبات بزرگ، استقبال نمود.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مقصود اصل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="00F43E82">
        <w:rPr>
          <w:rtl/>
          <w:lang w:bidi="fa-IR"/>
        </w:rPr>
        <w:t>،</w:t>
      </w:r>
      <w:r w:rsidRPr="00FC6844">
        <w:rPr>
          <w:rtl/>
          <w:lang w:bidi="fa-IR"/>
        </w:rPr>
        <w:t xml:space="preserve"> امتثال امر خدا، حفظ دين، حمايت از حق و كشيدن خط بطلان بر حكومت بن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اميه و افكار و هدف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آنها بود. مقدمه رسيدن به اين مقصود، تسليم نشدن و استقامت تا سرحد شهادت و آن همه حادثه است. هدف امام، در پيشگاه خداوند محبوب، نزد پيامبر دوست داشتن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نيز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عقل و وجدان پاك انسان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مقبول بود.</w:t>
      </w:r>
    </w:p>
    <w:p w:rsidR="00FC6844" w:rsidRPr="00FC6844" w:rsidRDefault="002C34F4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2C34F4" w:rsidRDefault="00FC6844" w:rsidP="002C34F4">
      <w:pPr>
        <w:pStyle w:val="Heading3"/>
        <w:rPr>
          <w:rtl/>
          <w:lang w:bidi="fa-IR"/>
        </w:rPr>
      </w:pPr>
      <w:bookmarkStart w:id="35" w:name="_Toc493504145"/>
      <w:r w:rsidRPr="00FC6844">
        <w:rPr>
          <w:rtl/>
          <w:lang w:bidi="fa-IR"/>
        </w:rPr>
        <w:t>انتحار يا شهادت</w:t>
      </w:r>
      <w:bookmarkEnd w:id="35"/>
    </w:p>
    <w:p w:rsidR="00005F5F" w:rsidRDefault="00FC6844" w:rsidP="00FC6844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اين مغلطه است اگر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بگويد با اينكه كشته شدن امام مبغوض خدا بود، چگونه امام خود به سو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 رفت؛ زيرا كشته شدن به دو گونه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است: انتحار و شهادت. تصور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 انتحار يعن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آنكه فرد عبث و بيهوده جانش را در معرض مرگ قرار دهد و شهادت يعن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آنكه بر اساس هدف و باور و بر پايه حفظ مصالح دين و جامعه با مرگ، هم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آغوش شود.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امام، مرگ بي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هدف و بي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ثمر را مبغوض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دانست و تا توانست از آن مانع شد و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اتمام حجت، آن ستمگران را موعظه و نصيحت فرمود، 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كشته شدن و شهادت در راه خدا، محبوب آن حضرت بود و آن را از اعظم وسايل كمال قرب و رستگار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دانست و هر مؤمن و مسلمان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بايد آرزومند و مشتاق شهادت باشد.</w:t>
      </w:r>
    </w:p>
    <w:p w:rsidR="004A18A3" w:rsidRDefault="00FC6844" w:rsidP="00FC6844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كشتن امام و اسير كردن اهل بيت، مبغوض خداوند و از جنايات و گناهان كبيره بلكه از اكبر كبائر است و همان طور كه در خطبه حضرت سجاد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در مدينه طيبه بيان شده ثلمه عظيمه و ضرر جبران ناپذير بود، ضرر و زيان آن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عالم اسلام بيش از حد تصور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نمود و واجب بود كه آن اشقيا در انديشه چنين جنايت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نيفتند، و اگر كوه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عالم را بر سرشان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زدند، متعرض آن حضرت نگردند، 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لازم نبود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حفظ جان و دفع اين ثلمه عظم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تسليم آنها شود و با يزيد بيعت كند؛ زيرا ضرر و زيان چنين بيعت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اسلام به مراتب بيشتر از شهادت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بود.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بر اين اساس مصلحت «حفظ دين» و «امتناع از تسليم و بيعت» را به قدر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بزرگ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دانست كه در راه آن از جان خود و فرزندان و عزيزانش گذشت و در راه احيا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اسلام و ابقا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كلمه توحيد همه را فدا كرد.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به عبارت ديگر: تكليف مردم، اطاعت از امام، يار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دفاع از وجود مقدس او و ترك تعرض به حريم حرمت آن حضرت و تكليف امام، استقامت در راه عقيده و مقصد و تن دادن به شهادت و مصيبت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اسلام بود. آيا چون مردم به تكليف خود عمل </w:t>
      </w:r>
      <w:r w:rsidRPr="00FC6844">
        <w:rPr>
          <w:rtl/>
          <w:lang w:bidi="fa-IR"/>
        </w:rPr>
        <w:lastRenderedPageBreak/>
        <w:t>نكردند، امام هم بايد تكليف خود را انجام ندهد و به ذلّت تسليم شود و عقب نشين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نموده و دين و قرآن و شريعت را غريب و تنها بگذارد؟</w:t>
      </w:r>
    </w:p>
    <w:p w:rsidR="00FC6844" w:rsidRPr="00FC6844" w:rsidRDefault="004A18A3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C6844" w:rsidRDefault="00FC6844" w:rsidP="004A18A3">
      <w:pPr>
        <w:pStyle w:val="Heading2"/>
        <w:rPr>
          <w:rtl/>
          <w:lang w:bidi="fa-IR"/>
        </w:rPr>
      </w:pPr>
      <w:bookmarkStart w:id="36" w:name="_Toc493504146"/>
      <w:r w:rsidRPr="00FC6844">
        <w:rPr>
          <w:rtl/>
          <w:lang w:bidi="fa-IR"/>
        </w:rPr>
        <w:t>فصل سوم</w:t>
      </w:r>
      <w:r w:rsidR="00F43E82">
        <w:rPr>
          <w:rtl/>
          <w:lang w:bidi="fa-IR"/>
        </w:rPr>
        <w:t>:</w:t>
      </w:r>
      <w:r w:rsidRPr="00FC6844">
        <w:rPr>
          <w:rtl/>
          <w:lang w:bidi="fa-IR"/>
        </w:rPr>
        <w:t xml:space="preserve"> فقه عاشوراي</w:t>
      </w:r>
      <w:r w:rsidR="00BE6B09">
        <w:rPr>
          <w:rtl/>
          <w:lang w:bidi="fa-IR"/>
        </w:rPr>
        <w:t>ی</w:t>
      </w:r>
      <w:bookmarkEnd w:id="36"/>
    </w:p>
    <w:p w:rsidR="00FC6844" w:rsidRPr="00FC6844" w:rsidRDefault="00FC6844" w:rsidP="00CC3A44">
      <w:pPr>
        <w:pStyle w:val="libNormal"/>
        <w:rPr>
          <w:lang w:bidi="fa-IR"/>
        </w:rPr>
      </w:pPr>
      <w:r w:rsidRPr="00FC6844">
        <w:rPr>
          <w:rtl/>
          <w:lang w:bidi="fa-IR"/>
        </w:rPr>
        <w:t>مناسب است 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حضرات ائمه طاهرين </w:t>
      </w:r>
      <w:r w:rsidR="00CC3A44" w:rsidRPr="00E73399">
        <w:rPr>
          <w:rStyle w:val="libAlaemChar"/>
          <w:rtl/>
        </w:rPr>
        <w:t>عليه</w:t>
      </w:r>
      <w:r w:rsidR="00CC3A44">
        <w:rPr>
          <w:rStyle w:val="libAlaemChar"/>
          <w:rFonts w:hint="cs"/>
          <w:rtl/>
        </w:rPr>
        <w:t>م</w:t>
      </w:r>
      <w:r w:rsidR="00CC3A44" w:rsidRPr="00E73399">
        <w:rPr>
          <w:rStyle w:val="libAlaemChar"/>
          <w:rtl/>
        </w:rPr>
        <w:t>‌السلام</w:t>
      </w:r>
      <w:r w:rsidRPr="00FC6844">
        <w:rPr>
          <w:rtl/>
          <w:lang w:bidi="fa-IR"/>
        </w:rPr>
        <w:t xml:space="preserve"> به صورت مجلس روضه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خوان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برگزار شود تا سخنرانان عالِم و وعاظ و روضه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خوان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متعهد ضمن ذكر مصائب آن بزرگواران با ذكر فضائل و مناقب و تاريخ زندگ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ايشان و بيان احاديث و احكام و تبليغ معارف اسلام و دفع بدع و شبهات، مردم را آگاه و به مكتب اهل بيت عليهم السلام هدايت و ارشاد نمايند.</w:t>
      </w:r>
    </w:p>
    <w:p w:rsidR="00FC6844" w:rsidRPr="00FC6844" w:rsidRDefault="00FC6844" w:rsidP="00CC3A44">
      <w:pPr>
        <w:pStyle w:val="libBold1"/>
        <w:rPr>
          <w:lang w:bidi="fa-IR"/>
        </w:rPr>
      </w:pPr>
      <w:r w:rsidRPr="00FC6844">
        <w:rPr>
          <w:rtl/>
          <w:lang w:bidi="fa-IR"/>
        </w:rPr>
        <w:t>لطف الله صاف</w:t>
      </w:r>
      <w:r w:rsidR="00BE6B09">
        <w:rPr>
          <w:rtl/>
          <w:lang w:bidi="fa-IR"/>
        </w:rPr>
        <w:t>ی</w:t>
      </w:r>
    </w:p>
    <w:p w:rsidR="00FC6844" w:rsidRPr="00FC6844" w:rsidRDefault="00CC3A44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C6844" w:rsidRDefault="00FC6844" w:rsidP="0099147F">
      <w:pPr>
        <w:pStyle w:val="Heading3"/>
        <w:rPr>
          <w:rFonts w:hint="cs"/>
          <w:rtl/>
          <w:lang w:bidi="fa-IR"/>
        </w:rPr>
      </w:pPr>
      <w:bookmarkStart w:id="37" w:name="_Toc493504147"/>
      <w:r w:rsidRPr="00FC6844">
        <w:rPr>
          <w:rtl/>
          <w:lang w:bidi="fa-IR"/>
        </w:rPr>
        <w:t>پوشش عزا</w:t>
      </w:r>
      <w:bookmarkEnd w:id="37"/>
    </w:p>
    <w:p w:rsidR="00FC6844" w:rsidRPr="00FC6844" w:rsidRDefault="00FC6844" w:rsidP="00CC3A44">
      <w:pPr>
        <w:pStyle w:val="libNormal"/>
        <w:rPr>
          <w:lang w:bidi="fa-IR"/>
        </w:rPr>
      </w:pPr>
      <w:r w:rsidRPr="00FC6844">
        <w:rPr>
          <w:rtl/>
          <w:lang w:bidi="fa-IR"/>
        </w:rPr>
        <w:t>١. به نظر مبارك حضرتعال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پوشيدن لباس سياه در عزا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امام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و ديگر امامان </w:t>
      </w:r>
      <w:r w:rsidR="00CC3A44" w:rsidRPr="00E73399">
        <w:rPr>
          <w:rStyle w:val="libAlaemChar"/>
          <w:rtl/>
        </w:rPr>
        <w:t>عليه</w:t>
      </w:r>
      <w:r w:rsidR="00CC3A44">
        <w:rPr>
          <w:rStyle w:val="libAlaemChar"/>
          <w:rFonts w:hint="cs"/>
          <w:rtl/>
        </w:rPr>
        <w:t>م</w:t>
      </w:r>
      <w:r w:rsidR="00CC3A44" w:rsidRPr="00E73399">
        <w:rPr>
          <w:rStyle w:val="libAlaemChar"/>
          <w:rtl/>
        </w:rPr>
        <w:t>‌السلام</w:t>
      </w:r>
      <w:r w:rsidR="00CC3A44" w:rsidRPr="00FC6844">
        <w:rPr>
          <w:rtl/>
          <w:lang w:bidi="fa-IR"/>
        </w:rPr>
        <w:t xml:space="preserve"> </w:t>
      </w:r>
      <w:r w:rsidRPr="00FC6844">
        <w:rPr>
          <w:rtl/>
          <w:lang w:bidi="fa-IR"/>
        </w:rPr>
        <w:t>چنانكه از كلام صاحب حدائق استفاده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 رجحان شرع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دارد يا خير؟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سلام الله و سلام انبيائه و ملائكته عل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سيدنا و مولانا اب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عبـد الله الحسيـن المظلوم سيد الشهداء و ابـ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الأحـرار و عل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أهـل بيتـه و أولاده و أصحـابه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با توجه به اينكه پوشيدن لباس سياه، شعار اهل مصيبت و علامت سوگوار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عزاست، پوشيدن آن در عزا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حضرت سيد الشهدا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و سائر حضرات معصومين صلوات الله عليهم اجمعين بي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شبهه راجح و تعظيم شعائر و اعلان ولايت و برائت از اعداء آل محمد صلوات الله عليهم اجمعين، تجليل از ايثار و فداكار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شهادت در راه خدا، پاسدار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دين ومذهب ومصداق عناوين وجهات راجح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ديگر 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يك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شعائر شيعيان در عراق در ده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عاشورا، برافراشتن پرچم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سياه عزا بر بالا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خانه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بود كه حت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در وسط بيابان تنها در يك خانه و كوخ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محقر زندگ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كرد ملتزم به اين اعلام عزا و سوگوار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بود.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يقيناً اين برنامه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و سياه پوشيدن و سياه پوش كردن در و ديوار خانه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و حسينيه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و تكايا و مجالس كه متضمن درس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بسيار آموزنده و موجب تعال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افكار و اهداف و تبلور شعور مذهب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انسان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 همه راجح و سبب احيا و بسط امر مذهب و تحكيم علائق و روابط با خاندان رسالت و تجديد ميثاق تشيع و پيرو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آن بزرگواران و محكوم كردن ظلم و استضعاف و استكبار 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واما مسأله كراهت پوشيدن لباس سياه كه به اجماع و اخبار بر كراهت آن استناد شده است</w:t>
      </w:r>
      <w:r w:rsidR="00F43E82">
        <w:rPr>
          <w:rtl/>
          <w:lang w:bidi="fa-IR"/>
        </w:rPr>
        <w:t>: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اولا</w:t>
      </w:r>
      <w:r w:rsidR="00F43E82">
        <w:rPr>
          <w:rtl/>
          <w:lang w:bidi="fa-IR"/>
        </w:rPr>
        <w:t>:</w:t>
      </w:r>
      <w:r w:rsidRPr="00FC6844">
        <w:rPr>
          <w:rtl/>
          <w:lang w:bidi="fa-IR"/>
        </w:rPr>
        <w:t xml:space="preserve"> اصلِ حكم به كراهت، قابل خدشه و اشكال است؛ زيرا عمد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دليل آن كه اجماع است محصّل نيست و به فرض محصّل بودن، با وجود احتمال استناد مجمِعين به اخبار، </w:t>
      </w:r>
      <w:r w:rsidRPr="00FC6844">
        <w:rPr>
          <w:rtl/>
          <w:lang w:bidi="fa-IR"/>
        </w:rPr>
        <w:lastRenderedPageBreak/>
        <w:t xml:space="preserve">حجت و كاشف از قول معصوم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نيست و روايات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بر آنها استناد شده است اخبار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مراسيل و ضعاف است و تمسك به آنها به عنوان تسامح در ادله مكروهات جرياً عل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التسامح 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ادل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المستحبات، مثبِت حكم شارع مقدس به كراهت نيست.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علاوه بر آنكه اثبات حكم موضوع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موضوع ديگر يا اثبات حكم موضوع ذ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الخصوصي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فاقد خصوصيت بدون يقين به تساو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هر دو موضوع در موضوعيت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حكم و بدون يقين به عدم دخالت خصوصيت مثل ما نحن فيه) قياس و حكم به غير علم 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بنابراين با اخبار تسامح در ادله سنن جواز تسامح در ادله مكروهات و حكم به كراهت ثابت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</w:t>
      </w:r>
      <w:r w:rsidR="00F43E82">
        <w:rPr>
          <w:rtl/>
          <w:lang w:bidi="fa-IR"/>
        </w:rPr>
        <w:t>،</w:t>
      </w:r>
      <w:r w:rsidRPr="00FC6844">
        <w:rPr>
          <w:rtl/>
          <w:lang w:bidi="fa-IR"/>
        </w:rPr>
        <w:t xml:space="preserve"> مضافاً بر اينكه در اصل مقيس عليه نيز استفاده حكم به استحباب مابلغ فيه الثواب عن النب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صل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الله عليه وآله محل تأمل و اشكال است.</w:t>
      </w:r>
    </w:p>
    <w:p w:rsidR="00FC6844" w:rsidRPr="00FC6844" w:rsidRDefault="0099147F" w:rsidP="00FC684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C6844" w:rsidRPr="0099147F">
        <w:rPr>
          <w:rStyle w:val="libHadeesChar"/>
          <w:rtl/>
        </w:rPr>
        <w:t>غاي</w:t>
      </w:r>
      <w:r w:rsidR="0025368D" w:rsidRPr="0099147F">
        <w:rPr>
          <w:rStyle w:val="libHadeesChar"/>
          <w:rtl/>
        </w:rPr>
        <w:t>ه</w:t>
      </w:r>
      <w:r w:rsidR="00FC6844" w:rsidRPr="0099147F">
        <w:rPr>
          <w:rStyle w:val="libHadeesChar"/>
          <w:rtl/>
        </w:rPr>
        <w:t xml:space="preserve"> الامر نقول: انه يستفاد من هذه الأخبار ان من بلغه عن النب</w:t>
      </w:r>
      <w:r w:rsidR="00BE6B09" w:rsidRPr="0099147F">
        <w:rPr>
          <w:rStyle w:val="libHadeesChar"/>
          <w:rtl/>
        </w:rPr>
        <w:t>ی</w:t>
      </w:r>
      <w:r w:rsidR="00FC6844" w:rsidRPr="0099147F">
        <w:rPr>
          <w:rStyle w:val="libHadeesChar"/>
          <w:rtl/>
        </w:rPr>
        <w:t xml:space="preserve"> صل</w:t>
      </w:r>
      <w:r w:rsidR="00BE6B09" w:rsidRPr="0099147F">
        <w:rPr>
          <w:rStyle w:val="libHadeesChar"/>
          <w:rtl/>
        </w:rPr>
        <w:t>ی</w:t>
      </w:r>
      <w:r w:rsidR="00FC6844" w:rsidRPr="0099147F">
        <w:rPr>
          <w:rStyle w:val="libHadeesChar"/>
          <w:rtl/>
        </w:rPr>
        <w:t xml:space="preserve"> الله عليه وآله ثواباً عل</w:t>
      </w:r>
      <w:r w:rsidR="00BE6B09" w:rsidRPr="0099147F">
        <w:rPr>
          <w:rStyle w:val="libHadeesChar"/>
          <w:rtl/>
        </w:rPr>
        <w:t>ی</w:t>
      </w:r>
      <w:r w:rsidR="00FC6844" w:rsidRPr="0099147F">
        <w:rPr>
          <w:rStyle w:val="libHadeesChar"/>
          <w:rtl/>
        </w:rPr>
        <w:t xml:space="preserve"> امر ثبت رجحانه بالشرع سواء كان مستحباً أو واجباً أو لم يثبت عدم رجحانه ان ات</w:t>
      </w:r>
      <w:r w:rsidR="00BE6B09" w:rsidRPr="0099147F">
        <w:rPr>
          <w:rStyle w:val="libHadeesChar"/>
          <w:rtl/>
        </w:rPr>
        <w:t>ی</w:t>
      </w:r>
      <w:r w:rsidR="00FC6844" w:rsidRPr="0099147F">
        <w:rPr>
          <w:rStyle w:val="libHadeesChar"/>
          <w:rtl/>
        </w:rPr>
        <w:t xml:space="preserve"> به التماساً لهذا الثواب يعط</w:t>
      </w:r>
      <w:r w:rsidR="00BE6B09" w:rsidRPr="0099147F">
        <w:rPr>
          <w:rStyle w:val="libHadeesChar"/>
          <w:rtl/>
        </w:rPr>
        <w:t>ی</w:t>
      </w:r>
      <w:r w:rsidR="00FC6844" w:rsidRPr="0099147F">
        <w:rPr>
          <w:rStyle w:val="libHadeesChar"/>
          <w:rtl/>
        </w:rPr>
        <w:t xml:space="preserve"> به ذلك الثواب و يوجر به و اين هذا من الحكم بالاستحباب حت</w:t>
      </w:r>
      <w:r w:rsidR="00BE6B09" w:rsidRPr="0099147F">
        <w:rPr>
          <w:rStyle w:val="libHadeesChar"/>
          <w:rtl/>
        </w:rPr>
        <w:t>ی</w:t>
      </w:r>
      <w:r w:rsidR="00FC6844" w:rsidRPr="0099147F">
        <w:rPr>
          <w:rStyle w:val="libHadeesChar"/>
          <w:rtl/>
        </w:rPr>
        <w:t xml:space="preserve"> يقال به ف</w:t>
      </w:r>
      <w:r w:rsidR="00BE6B09" w:rsidRPr="0099147F">
        <w:rPr>
          <w:rStyle w:val="libHadeesChar"/>
          <w:rtl/>
        </w:rPr>
        <w:t>ی</w:t>
      </w:r>
      <w:r w:rsidR="00FC6844" w:rsidRPr="0099147F">
        <w:rPr>
          <w:rStyle w:val="libHadeesChar"/>
          <w:rtl/>
        </w:rPr>
        <w:t xml:space="preserve"> غيره</w:t>
      </w:r>
      <w:r w:rsidR="00FC6844" w:rsidRPr="00FC6844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</w:p>
    <w:p w:rsidR="0099147F" w:rsidRDefault="00FC6844" w:rsidP="00FC6844">
      <w:pPr>
        <w:pStyle w:val="libNormal"/>
        <w:rPr>
          <w:rFonts w:hint="cs"/>
          <w:rtl/>
          <w:lang w:bidi="fa-IR"/>
        </w:rPr>
      </w:pPr>
      <w:r w:rsidRPr="00FC6844">
        <w:rPr>
          <w:rtl/>
          <w:lang w:bidi="fa-IR"/>
        </w:rPr>
        <w:t>به هر حال اخبار داله بر كراهت از جهت سند، فاقد اعتبارند و جبران ضعف آنها به عمل اصحاب، بنابراينكه عمل، جابرضعف سند باشد درصورت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 كه استناد ايشان در فتوا به نفس خبر باشد، 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مثل اين مورد كه محتمل است بر اساس همان تسامح در ادله، مش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كرده باشند</w:t>
      </w:r>
      <w:r w:rsidR="00F43E82">
        <w:rPr>
          <w:rtl/>
          <w:lang w:bidi="fa-IR"/>
        </w:rPr>
        <w:t>،</w:t>
      </w:r>
      <w:r w:rsidRPr="00FC6844">
        <w:rPr>
          <w:rtl/>
          <w:lang w:bidi="fa-IR"/>
        </w:rPr>
        <w:t xml:space="preserve"> عمل با استناد به نفس حديث، ثابت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مضافاً بر اينكه به فرض جبر ضعف سند به عمل، دلالت روايات بر كراهت مطلقه، مورد اشكال است؛ زيرا از خود آنها استفاده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 كه حكم در اين موضوع به عنوان اول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موضوع نيست</w:t>
      </w:r>
      <w:r w:rsidR="00F43E82">
        <w:rPr>
          <w:rtl/>
          <w:lang w:bidi="fa-IR"/>
        </w:rPr>
        <w:t>،</w:t>
      </w:r>
      <w:r w:rsidRPr="00FC6844">
        <w:rPr>
          <w:rtl/>
          <w:lang w:bidi="fa-IR"/>
        </w:rPr>
        <w:t xml:space="preserve"> بلكه به جهت تعنون آن به عنوان ثانو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شعار و لباس بن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عباس بودن است كه پوشيدن آن تشبه به آنها و موجب ارائه نفوذ و كثرت جمعيت پيروان آنهاست. و </w:t>
      </w:r>
      <w:r w:rsidRPr="00FC6844">
        <w:rPr>
          <w:rtl/>
          <w:lang w:bidi="fa-IR"/>
        </w:rPr>
        <w:lastRenderedPageBreak/>
        <w:t>در واقع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آن به ملاحظه اين بوده كه يك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مصاديق تلبس به لباس ظلمه و تشبه به آنهاست و مثل اين حكم طبعاً دائر مدار بقا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تعنون موضوع به عنوان مورد نظر 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بنابراين اگر بن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عباس از بين رفتند اين شعاريت و عنوان، بي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موضوع و منتف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شد، يا اگر رنگ ديگر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شعار آنها يا ظلمه و كفار و اهل باطل شد موضوع عوض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 و حكم بر موضوع خود مترتب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گردد و پوشيدن لباس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شعاريت فعليه مثل كروات دارد مكروه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شود.</w:t>
      </w:r>
    </w:p>
    <w:p w:rsidR="00FC6844" w:rsidRPr="00FC6844" w:rsidRDefault="00FC6844" w:rsidP="0099147F">
      <w:pPr>
        <w:pStyle w:val="libNormal"/>
        <w:rPr>
          <w:lang w:bidi="fa-IR"/>
        </w:rPr>
      </w:pPr>
      <w:r w:rsidRPr="00FC6844">
        <w:rPr>
          <w:rtl/>
          <w:lang w:bidi="fa-IR"/>
        </w:rPr>
        <w:t>ثانياً: با قبول اينكه اصل حكم 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الجمله ثابت است</w:t>
      </w:r>
      <w:r w:rsidR="00F43E82">
        <w:rPr>
          <w:rtl/>
          <w:lang w:bidi="fa-IR"/>
        </w:rPr>
        <w:t>،</w:t>
      </w:r>
      <w:r w:rsidRPr="00FC6844">
        <w:rPr>
          <w:rtl/>
          <w:lang w:bidi="fa-IR"/>
        </w:rPr>
        <w:t xml:space="preserve"> دليل آن اگر اجماع باشد دخول پوشيدن لباس سياه در عزا كه ظاهراً در اعصارائمه </w:t>
      </w:r>
      <w:r w:rsidR="0099147F" w:rsidRPr="00E73399">
        <w:rPr>
          <w:rStyle w:val="libAlaemChar"/>
          <w:rtl/>
        </w:rPr>
        <w:t>عليه</w:t>
      </w:r>
      <w:r w:rsidR="0099147F">
        <w:rPr>
          <w:rStyle w:val="libAlaemChar"/>
          <w:rFonts w:hint="cs"/>
          <w:rtl/>
        </w:rPr>
        <w:t>م</w:t>
      </w:r>
      <w:r w:rsidR="0099147F" w:rsidRPr="00E73399">
        <w:rPr>
          <w:rStyle w:val="libAlaemChar"/>
          <w:rtl/>
        </w:rPr>
        <w:t>‌السلام</w:t>
      </w:r>
      <w:r w:rsidRPr="00FC6844">
        <w:rPr>
          <w:rtl/>
          <w:lang w:bidi="fa-IR"/>
        </w:rPr>
        <w:t xml:space="preserve"> وبعد از ايشان متداول بوده در معقد اجماع معلوم نيست و قدر متيقن از آن موارد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 كه اين عنوان عزا را نداشته باشد و تلبس به لباس و شعار اعدا بر آن صادق باشد و اگر احاديث را هم مستند حكم بشماريم شمول و ظهور اطلاق يا عموم آنها در اين مورد به مناسبت حكم و موضوع، قابل منع 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و بعد از تمام اين تفاصيل همان روايت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صاحب حدائق به عنوان تأييد نف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بعد استثناء لبس سواد در عزا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حضرت سيد الشهداء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از جلاء العيون علامه مجلس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قدس سره نقل كرده دليل است و به نظر حقير هم با آن حصر مفاد روايات كراهت در غير موارد عزا فهميده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 و هم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توان به فرض قبول اطلاق يا عموم روايات، آن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رامقيديامخصص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آنها دانست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وجهت اين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كه صاحب حدائق صريحاً به آن استناد نفرموده ظاهراً عدم ذكر سند آن در جلاء و عدم اطلاع يا عدم مراجعه ايشان به واسطه ضيق مجال به كتاب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ديگر بوده 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اينك حديث شريف:</w:t>
      </w:r>
    </w:p>
    <w:p w:rsidR="00FC6844" w:rsidRPr="00FC6844" w:rsidRDefault="00FC6844" w:rsidP="0099147F">
      <w:pPr>
        <w:pStyle w:val="libNormal"/>
        <w:rPr>
          <w:lang w:bidi="fa-IR"/>
        </w:rPr>
      </w:pPr>
      <w:r w:rsidRPr="00FC6844">
        <w:rPr>
          <w:rtl/>
          <w:lang w:bidi="fa-IR"/>
        </w:rPr>
        <w:t>محدث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مشهور احمد بن محمد بن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خالد برق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ازطبقه سابعه دركتاب محاسن، ص</w:t>
      </w:r>
      <w:r w:rsidR="009D623F">
        <w:rPr>
          <w:rtl/>
          <w:lang w:bidi="fa-IR"/>
        </w:rPr>
        <w:t>4</w:t>
      </w:r>
      <w:r w:rsidR="002A61B3">
        <w:rPr>
          <w:rtl/>
          <w:lang w:bidi="fa-IR"/>
        </w:rPr>
        <w:t>2</w:t>
      </w:r>
      <w:r w:rsidR="00905EE5">
        <w:rPr>
          <w:rtl/>
          <w:lang w:bidi="fa-IR"/>
        </w:rPr>
        <w:t>0</w:t>
      </w:r>
      <w:r w:rsidRPr="00FC6844">
        <w:rPr>
          <w:rtl/>
          <w:lang w:bidi="fa-IR"/>
        </w:rPr>
        <w:t>، ح١</w:t>
      </w:r>
      <w:r w:rsidR="009F678A">
        <w:rPr>
          <w:rtl/>
          <w:lang w:bidi="fa-IR"/>
        </w:rPr>
        <w:t>9</w:t>
      </w:r>
      <w:r w:rsidR="000045F4">
        <w:rPr>
          <w:rtl/>
          <w:lang w:bidi="fa-IR"/>
        </w:rPr>
        <w:t>5</w:t>
      </w:r>
      <w:r w:rsidRPr="00FC6844">
        <w:rPr>
          <w:rtl/>
          <w:lang w:bidi="fa-IR"/>
        </w:rPr>
        <w:t xml:space="preserve"> از پدرش محمد بن خالد از حسن بن ظريف بن ناصح از طبقه ششم از پدرش </w:t>
      </w:r>
      <w:r w:rsidRPr="00FC6844">
        <w:rPr>
          <w:rtl/>
          <w:lang w:bidi="fa-IR"/>
        </w:rPr>
        <w:lastRenderedPageBreak/>
        <w:t>ظريف بن ناصح از طبقه پنجم از حسين بن زيد كه ظاهراًحسين بن زيد بن عل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بن الحسين </w:t>
      </w:r>
      <w:r w:rsidR="0099147F" w:rsidRPr="00E73399">
        <w:rPr>
          <w:rStyle w:val="libAlaemChar"/>
          <w:rtl/>
        </w:rPr>
        <w:t>عليه</w:t>
      </w:r>
      <w:r w:rsidR="0099147F">
        <w:rPr>
          <w:rStyle w:val="libAlaemChar"/>
          <w:rFonts w:hint="cs"/>
          <w:rtl/>
        </w:rPr>
        <w:t>م</w:t>
      </w:r>
      <w:r w:rsidR="0099147F" w:rsidRPr="00E73399">
        <w:rPr>
          <w:rStyle w:val="libAlaemChar"/>
          <w:rtl/>
        </w:rPr>
        <w:t>‌السلام</w:t>
      </w:r>
      <w:r w:rsidR="0099147F" w:rsidRPr="00FC6844">
        <w:rPr>
          <w:rtl/>
          <w:lang w:bidi="fa-IR"/>
        </w:rPr>
        <w:t xml:space="preserve"> </w:t>
      </w:r>
      <w:r w:rsidRPr="00FC6844">
        <w:rPr>
          <w:rtl/>
          <w:lang w:bidi="fa-IR"/>
        </w:rPr>
        <w:t>معروف بذ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الدمعه و از طبقه پنجم است و او از عمويش) عمر بن عل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بن الحسين </w:t>
      </w:r>
      <w:r w:rsidR="0099147F" w:rsidRPr="00E73399">
        <w:rPr>
          <w:rStyle w:val="libAlaemChar"/>
          <w:rtl/>
        </w:rPr>
        <w:t>عليه</w:t>
      </w:r>
      <w:r w:rsidR="0099147F">
        <w:rPr>
          <w:rStyle w:val="libAlaemChar"/>
          <w:rFonts w:hint="cs"/>
          <w:rtl/>
        </w:rPr>
        <w:t>ما</w:t>
      </w:r>
      <w:r w:rsidR="0099147F" w:rsidRPr="00E73399">
        <w:rPr>
          <w:rStyle w:val="libAlaemChar"/>
          <w:rtl/>
        </w:rPr>
        <w:t>‌السلام</w:t>
      </w:r>
      <w:r w:rsidR="0099147F" w:rsidRPr="00FC6844">
        <w:rPr>
          <w:rtl/>
          <w:lang w:bidi="fa-IR"/>
        </w:rPr>
        <w:t xml:space="preserve"> </w:t>
      </w:r>
      <w:r w:rsidRPr="00FC6844">
        <w:rPr>
          <w:rtl/>
          <w:lang w:bidi="fa-IR"/>
        </w:rPr>
        <w:t>روايت كرده است و سند و لفظ حديث به اين شرح است</w:t>
      </w:r>
      <w:r w:rsidR="00F43E82">
        <w:rPr>
          <w:rtl/>
          <w:lang w:bidi="fa-IR"/>
        </w:rPr>
        <w:t>: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عنه عن الحسن بن ظريف بن ناصح عن ابيه عن الحسين بن زيد عن عمر بن عل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بن الحسين عليهما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السلام قال:</w:t>
      </w:r>
    </w:p>
    <w:p w:rsidR="00FC6844" w:rsidRPr="00FC6844" w:rsidRDefault="0099147F" w:rsidP="00FC684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C6844" w:rsidRPr="0099147F">
        <w:rPr>
          <w:rStyle w:val="libHadeesChar"/>
          <w:rtl/>
        </w:rPr>
        <w:t>لما قتل الحسين بن عل</w:t>
      </w:r>
      <w:r w:rsidR="00BE6B09" w:rsidRPr="0099147F">
        <w:rPr>
          <w:rStyle w:val="libHadeesChar"/>
          <w:rtl/>
        </w:rPr>
        <w:t>ی</w:t>
      </w:r>
      <w:r w:rsidR="00FC6844" w:rsidRPr="0099147F">
        <w:rPr>
          <w:rStyle w:val="libHadeesChar"/>
          <w:rtl/>
        </w:rPr>
        <w:t xml:space="preserve"> عليهما السلام لبسن نساء بن</w:t>
      </w:r>
      <w:r w:rsidR="00BE6B09" w:rsidRPr="0099147F">
        <w:rPr>
          <w:rStyle w:val="libHadeesChar"/>
          <w:rtl/>
        </w:rPr>
        <w:t>ی</w:t>
      </w:r>
      <w:r w:rsidR="00FC6844" w:rsidRPr="0099147F">
        <w:rPr>
          <w:rStyle w:val="libHadeesChar"/>
          <w:rtl/>
        </w:rPr>
        <w:t xml:space="preserve"> هاشم السواد والمسوح وكن لا تشتكين من حر و لا برد</w:t>
      </w:r>
      <w:r w:rsidR="00F43E82" w:rsidRPr="0099147F">
        <w:rPr>
          <w:rStyle w:val="libHadeesChar"/>
          <w:rtl/>
        </w:rPr>
        <w:t>،</w:t>
      </w:r>
      <w:r w:rsidR="00FC6844" w:rsidRPr="0099147F">
        <w:rPr>
          <w:rStyle w:val="libHadeesChar"/>
          <w:rtl/>
        </w:rPr>
        <w:t xml:space="preserve"> وكان عل</w:t>
      </w:r>
      <w:r w:rsidR="00BE6B09" w:rsidRPr="0099147F">
        <w:rPr>
          <w:rStyle w:val="libHadeesChar"/>
          <w:rtl/>
        </w:rPr>
        <w:t>ی</w:t>
      </w:r>
      <w:r w:rsidR="00FC6844" w:rsidRPr="0099147F">
        <w:rPr>
          <w:rStyle w:val="libHadeesChar"/>
          <w:rtl/>
        </w:rPr>
        <w:t xml:space="preserve"> بن الحسين عليهما السلام يعمل لهن الطعام للماتم</w:t>
      </w:r>
      <w:r w:rsidRPr="0099147F">
        <w:rPr>
          <w:rStyle w:val="libHadeesChar"/>
          <w:rFonts w:hint="cs"/>
          <w:rtl/>
        </w:rPr>
        <w:t>»</w:t>
      </w:r>
      <w:r w:rsidR="00FC6844" w:rsidRPr="00FC6844">
        <w:rPr>
          <w:rtl/>
          <w:lang w:bidi="fa-IR"/>
        </w:rPr>
        <w:t xml:space="preserve"> </w:t>
      </w:r>
      <w:r w:rsidR="000045F4">
        <w:rPr>
          <w:rtl/>
          <w:lang w:bidi="fa-IR"/>
        </w:rPr>
        <w:t>5</w:t>
      </w:r>
      <w:r w:rsidR="00FC6844" w:rsidRPr="00FC6844">
        <w:rPr>
          <w:rtl/>
          <w:lang w:bidi="fa-IR"/>
        </w:rPr>
        <w:t>١)</w:t>
      </w:r>
    </w:p>
    <w:p w:rsidR="00FC6844" w:rsidRPr="00FC6844" w:rsidRDefault="00FC6844" w:rsidP="0099147F">
      <w:pPr>
        <w:pStyle w:val="libNormal"/>
        <w:rPr>
          <w:lang w:bidi="fa-IR"/>
        </w:rPr>
      </w:pPr>
      <w:r w:rsidRPr="00FC6844">
        <w:rPr>
          <w:rtl/>
          <w:lang w:bidi="fa-IR"/>
        </w:rPr>
        <w:t>از اين حديث شريف كه مورد اعتماد و حجت است و شخصيت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مشاهير و ثقات و اكابر اهل بيت </w:t>
      </w:r>
      <w:r w:rsidR="0099147F" w:rsidRPr="00E73399">
        <w:rPr>
          <w:rStyle w:val="libAlaemChar"/>
          <w:rtl/>
        </w:rPr>
        <w:t>عليه</w:t>
      </w:r>
      <w:r w:rsidR="0099147F">
        <w:rPr>
          <w:rStyle w:val="libAlaemChar"/>
          <w:rFonts w:hint="cs"/>
          <w:rtl/>
        </w:rPr>
        <w:t>م</w:t>
      </w:r>
      <w:r w:rsidR="0099147F" w:rsidRPr="00E73399">
        <w:rPr>
          <w:rStyle w:val="libAlaemChar"/>
          <w:rtl/>
        </w:rPr>
        <w:t>‌السلام</w:t>
      </w:r>
      <w:r w:rsidR="0099147F" w:rsidRPr="00FC6844">
        <w:rPr>
          <w:rtl/>
          <w:lang w:bidi="fa-IR"/>
        </w:rPr>
        <w:t xml:space="preserve"> </w:t>
      </w:r>
      <w:r w:rsidRPr="00FC6844">
        <w:rPr>
          <w:rtl/>
          <w:lang w:bidi="fa-IR"/>
        </w:rPr>
        <w:t>آن را روايت نموده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اند استفاده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شود: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١. پوشيدن لباس سياه درماتم و عزا از صدر اول مرسوم بوده است و لذا بانوان معظمه بني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 xml:space="preserve">هاشم در ماتم حضرت سيد الشهدا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لباس سياه پوشيدند و ظاهر اين است كه اين عادت و سنت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بوده است كه قبل از آن تا عصر رسالت هم سابقه داشته است و مثل اين است كه لباس سياه به عنوان ترك تزيّن و شعارعزادار بودن متداول و مرسوم بوده 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بنابراين روايات «كراهت لبس سواد» شامل اين گونه لبس موقت و معمول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 و منصرف به اين است كه لباس متعارف و رسم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شخص، سياه باشد و به فرض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اطلاق يا عموم داشته باشد اين روايت آن اطلاق يا عموم را تقييد يا تخصيص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دهد.</w:t>
      </w:r>
    </w:p>
    <w:p w:rsidR="00FC6844" w:rsidRPr="00FC6844" w:rsidRDefault="002A61B3" w:rsidP="00FC6844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FC6844" w:rsidRPr="00FC6844">
        <w:rPr>
          <w:rtl/>
          <w:lang w:bidi="fa-IR"/>
        </w:rPr>
        <w:t xml:space="preserve">. تشويق و ترغيب امام </w:t>
      </w:r>
      <w:r w:rsidR="00E73399" w:rsidRPr="00E73399">
        <w:rPr>
          <w:rStyle w:val="libAlaemChar"/>
          <w:rtl/>
        </w:rPr>
        <w:t>عليه‌السلام</w:t>
      </w:r>
      <w:r w:rsidR="00FC6844" w:rsidRPr="00FC6844">
        <w:rPr>
          <w:rtl/>
          <w:lang w:bidi="fa-IR"/>
        </w:rPr>
        <w:t xml:space="preserve"> از اين عمل دليل بر رجحان آن است و از آن فهميده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شودكه ادامه آن جهت فراموش نشدن اين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واقعه بسياربزرگ تاريخ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بزرگداشت و موقف عظيم سيد الشهدا </w:t>
      </w:r>
      <w:r w:rsidR="00E73399" w:rsidRPr="00E73399">
        <w:rPr>
          <w:rStyle w:val="libAlaemChar"/>
          <w:rtl/>
        </w:rPr>
        <w:t>عليه‌السلام</w:t>
      </w:r>
      <w:r w:rsidR="00FC6844" w:rsidRPr="00FC6844">
        <w:rPr>
          <w:rtl/>
          <w:lang w:bidi="fa-IR"/>
        </w:rPr>
        <w:t xml:space="preserve"> راجح و مستحب 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 xml:space="preserve">گفته نشود كه: حديث حكايت از عمل بانوان و تصويب امام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دارد و دلالت بر رجحان پوشيدن لباس سياه در عزا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 حضرت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مردها ندارد؛ زيرا گفته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شود:</w:t>
      </w:r>
    </w:p>
    <w:p w:rsidR="0099147F" w:rsidRDefault="00FC6844" w:rsidP="00FC6844">
      <w:pPr>
        <w:pStyle w:val="libNormal"/>
        <w:rPr>
          <w:rFonts w:hint="cs"/>
          <w:rtl/>
          <w:lang w:bidi="fa-IR"/>
        </w:rPr>
      </w:pPr>
      <w:r w:rsidRPr="00FC6844">
        <w:rPr>
          <w:rtl/>
          <w:lang w:bidi="fa-IR"/>
        </w:rPr>
        <w:lastRenderedPageBreak/>
        <w:t xml:space="preserve">وجه تصويب و تشويق امام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حال حزن و مصيبت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 كه به وسيله پوشيدن لباس سياه اظهار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 و خصوصيت صدور اين حال از زن يا مرد ملحوظ نيست و اين حال در هر كس ظاهر شود مطلوب است البته اگر پوشيدن لباس سياه فقط ظهور اين حال را از زنان نشان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داد اختصاص به آنها پيدا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كرد.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وقت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هر دو عند العرف عل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السواء ظاهر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 يا گاه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مردها ظاهرتر است و جه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اختصاص نيست و مثل رجلٌ شك بين الثلاث والاربع است كه چون اين شك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زن و مرد هر دو عل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السوا حاصل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 از آن اشتراك زن با مرد در حكم، معلوم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 xml:space="preserve">اين حديث مانند كلام امير المؤمنين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است:</w:t>
      </w:r>
    </w:p>
    <w:p w:rsidR="00FC6844" w:rsidRPr="00FC6844" w:rsidRDefault="0099147F" w:rsidP="00FC684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C6844" w:rsidRPr="0099147F">
        <w:rPr>
          <w:rStyle w:val="libHadeesChar"/>
          <w:rtl/>
        </w:rPr>
        <w:t>الخضاب زين</w:t>
      </w:r>
      <w:r w:rsidR="0025368D" w:rsidRPr="0099147F">
        <w:rPr>
          <w:rStyle w:val="libHadeesChar"/>
          <w:rtl/>
        </w:rPr>
        <w:t>ه</w:t>
      </w:r>
      <w:r w:rsidR="00FC6844" w:rsidRPr="0099147F">
        <w:rPr>
          <w:rStyle w:val="libHadeesChar"/>
          <w:rtl/>
        </w:rPr>
        <w:t xml:space="preserve"> و نحن قوم ف</w:t>
      </w:r>
      <w:r w:rsidR="00BE6B09" w:rsidRPr="0099147F">
        <w:rPr>
          <w:rStyle w:val="libHadeesChar"/>
          <w:rtl/>
        </w:rPr>
        <w:t>ی</w:t>
      </w:r>
      <w:r w:rsidR="00FC6844" w:rsidRPr="0099147F">
        <w:rPr>
          <w:rStyle w:val="libHadeesChar"/>
          <w:rtl/>
        </w:rPr>
        <w:t xml:space="preserve"> مصيب</w:t>
      </w:r>
      <w:r w:rsidR="0025368D" w:rsidRPr="0099147F">
        <w:rPr>
          <w:rStyle w:val="libHadeesChar"/>
          <w:rtl/>
        </w:rPr>
        <w:t>ه</w:t>
      </w:r>
      <w:r>
        <w:rPr>
          <w:rFonts w:hint="cs"/>
          <w:rtl/>
          <w:lang w:bidi="fa-IR"/>
        </w:rPr>
        <w:t>»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كه از آن استفاده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 زينت مناسب مصيبت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زدگ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نيست، خواه خضاب باشد يا چيز ديگر. مصيبت زده مرد باشد يا زن. از اين حديث هم استفاده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شود، اظهار 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وسيله پوشيدن لباس سياه مورد تصويب و تشويق است خواه از مرد صادر شود يا از زن</w:t>
      </w:r>
      <w:r w:rsidR="00F43E82">
        <w:rPr>
          <w:rtl/>
          <w:lang w:bidi="fa-IR"/>
        </w:rPr>
        <w:t>.</w:t>
      </w:r>
      <w:r w:rsidRPr="00FC6844">
        <w:rPr>
          <w:rtl/>
          <w:lang w:bidi="fa-IR"/>
        </w:rPr>
        <w:t xml:space="preserve"> و چنان نيست كه با اينكه از جانب مرد نيز اين اظهار ممكن باشد رجحان اظهار آن مختص به زن باشد</w:t>
      </w:r>
      <w:r w:rsidR="00F43E82">
        <w:rPr>
          <w:rtl/>
          <w:lang w:bidi="fa-IR"/>
        </w:rPr>
        <w:t>،</w:t>
      </w:r>
      <w:r w:rsidRPr="00FC6844">
        <w:rPr>
          <w:rtl/>
          <w:lang w:bidi="fa-IR"/>
        </w:rPr>
        <w:t xml:space="preserve"> زيرا عرف آنچه را موضوع مطلوبيت اين عمل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يابد ارائه حال عزا و سوگوار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 كه صدور آن از زن و مرد هر دو مطلوب 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بلكه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توانيم بگوييم از مثل اين حديث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فهميم كه: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ارائه حال سوگوار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مصيبت حضرت سيد الشهداء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به هرنحو مشروع كه عند العرف حال سوگوار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باشد مطلوب است؛ خواه به وسيله پوشيدن لباس سياه يا صيحه زدن در مجالس عزا يا ناله و گريه كردن يا مرثيه خواندن يا پابرهنه رفتن يا صورت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مشروع و مقبول ديگر موجب اجر عظيم اله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آخرت خواهد بود.</w:t>
      </w:r>
    </w:p>
    <w:p w:rsidR="00FC6844" w:rsidRPr="00FC6844" w:rsidRDefault="0099147F" w:rsidP="00FC684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FC6844" w:rsidRPr="0099147F">
        <w:rPr>
          <w:rStyle w:val="libHadeesChar"/>
          <w:rtl/>
        </w:rPr>
        <w:t>جعلنا الله من القائمين بها وحشرنا ف</w:t>
      </w:r>
      <w:r w:rsidR="00BE6B09" w:rsidRPr="0099147F">
        <w:rPr>
          <w:rStyle w:val="libHadeesChar"/>
          <w:rtl/>
        </w:rPr>
        <w:t>ی</w:t>
      </w:r>
      <w:r w:rsidR="00FC6844" w:rsidRPr="0099147F">
        <w:rPr>
          <w:rStyle w:val="libHadeesChar"/>
          <w:rtl/>
        </w:rPr>
        <w:t xml:space="preserve"> زمرتهم بحق محمد وآله الطاهرين صلوات الله عليهم اجمعين</w:t>
      </w:r>
      <w:r>
        <w:rPr>
          <w:rFonts w:hint="cs"/>
          <w:rtl/>
          <w:lang w:bidi="fa-IR"/>
        </w:rPr>
        <w:t>»</w:t>
      </w:r>
      <w:r w:rsidR="00FC6844" w:rsidRPr="00FC6844">
        <w:rPr>
          <w:rtl/>
          <w:lang w:bidi="fa-IR"/>
        </w:rPr>
        <w:t xml:space="preserve"> </w:t>
      </w:r>
      <w:r w:rsidR="000045F4">
        <w:rPr>
          <w:rtl/>
          <w:lang w:bidi="fa-IR"/>
        </w:rPr>
        <w:t>5</w:t>
      </w:r>
      <w:r w:rsidR="002A61B3">
        <w:rPr>
          <w:rtl/>
          <w:lang w:bidi="fa-IR"/>
        </w:rPr>
        <w:t>2</w:t>
      </w:r>
      <w:r w:rsidR="00FC6844" w:rsidRPr="00FC6844">
        <w:rPr>
          <w:rtl/>
          <w:lang w:bidi="fa-IR"/>
        </w:rPr>
        <w:t>)</w:t>
      </w:r>
    </w:p>
    <w:p w:rsidR="00FC6844" w:rsidRPr="00FC6844" w:rsidRDefault="002A61B3" w:rsidP="00FC6844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FC6844" w:rsidRPr="00FC6844">
        <w:rPr>
          <w:rtl/>
          <w:lang w:bidi="fa-IR"/>
        </w:rPr>
        <w:t>. آيا كراهت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كه در پوشيدن مشك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وجود دارد، لباس عزايِ امام حسين </w:t>
      </w:r>
      <w:r w:rsidR="00E73399" w:rsidRPr="00E73399">
        <w:rPr>
          <w:rStyle w:val="libAlaemChar"/>
          <w:rtl/>
        </w:rPr>
        <w:t>عليه‌السلام</w:t>
      </w:r>
      <w:r w:rsidR="00FC6844" w:rsidRPr="00FC6844">
        <w:rPr>
          <w:rtl/>
          <w:lang w:bidi="fa-IR"/>
        </w:rPr>
        <w:t xml:space="preserve"> را هم شامل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شود؟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پوشيدن لباس سياه درعزا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امام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 xml:space="preserve">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مانع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ندارد ومطلوب است.</w:t>
      </w:r>
    </w:p>
    <w:p w:rsidR="00FC6844" w:rsidRPr="00FC6844" w:rsidRDefault="007540FA" w:rsidP="00FC6844">
      <w:pPr>
        <w:pStyle w:val="libNormal"/>
        <w:rPr>
          <w:lang w:bidi="fa-IR"/>
        </w:rPr>
      </w:pPr>
      <w:r>
        <w:rPr>
          <w:rtl/>
          <w:lang w:bidi="fa-IR"/>
        </w:rPr>
        <w:t>3</w:t>
      </w:r>
      <w:r w:rsidR="00FC6844" w:rsidRPr="00FC6844">
        <w:rPr>
          <w:rtl/>
          <w:lang w:bidi="fa-IR"/>
        </w:rPr>
        <w:t>. آيا نمازخواندن با لباس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سياه مربوط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به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عزادار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امام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حسين</w:t>
      </w:r>
      <w:r w:rsidR="00E73399" w:rsidRPr="00E73399">
        <w:rPr>
          <w:rStyle w:val="libAlaemChar"/>
          <w:rtl/>
        </w:rPr>
        <w:t>عليه‌السلام</w:t>
      </w:r>
      <w:r w:rsidR="00FC6844" w:rsidRPr="00FC6844">
        <w:rPr>
          <w:rtl/>
          <w:lang w:bidi="fa-IR"/>
        </w:rPr>
        <w:t>مكروه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است؟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پوشيدن سياه در 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سالار شهيدان مطلوب است و كراهت آن جبران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 انشاء الله.</w:t>
      </w:r>
    </w:p>
    <w:p w:rsidR="00FC6844" w:rsidRPr="00FC6844" w:rsidRDefault="0099147F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C6844" w:rsidRDefault="00FC6844" w:rsidP="0099147F">
      <w:pPr>
        <w:pStyle w:val="Heading3"/>
        <w:rPr>
          <w:rFonts w:hint="cs"/>
          <w:rtl/>
          <w:lang w:bidi="fa-IR"/>
        </w:rPr>
      </w:pPr>
      <w:bookmarkStart w:id="38" w:name="_Toc493504148"/>
      <w:r w:rsidRPr="00FC6844">
        <w:rPr>
          <w:rtl/>
          <w:lang w:bidi="fa-IR"/>
        </w:rPr>
        <w:t>كيفيت عزادار</w:t>
      </w:r>
      <w:r w:rsidR="00BE6B09">
        <w:rPr>
          <w:rtl/>
          <w:lang w:bidi="fa-IR"/>
        </w:rPr>
        <w:t>ی</w:t>
      </w:r>
      <w:bookmarkEnd w:id="38"/>
    </w:p>
    <w:p w:rsidR="00FC6844" w:rsidRPr="00FC6844" w:rsidRDefault="009D623F" w:rsidP="00FC6844">
      <w:pPr>
        <w:pStyle w:val="libNormal"/>
        <w:rPr>
          <w:lang w:bidi="fa-IR"/>
        </w:rPr>
      </w:pPr>
      <w:r>
        <w:rPr>
          <w:rtl/>
          <w:lang w:bidi="fa-IR"/>
        </w:rPr>
        <w:t>4</w:t>
      </w:r>
      <w:r w:rsidR="00FC6844" w:rsidRPr="00FC6844">
        <w:rPr>
          <w:rtl/>
          <w:lang w:bidi="fa-IR"/>
        </w:rPr>
        <w:t xml:space="preserve">. حکم چاك زدن گريبان و بر سر و صورت زدن در مصيبت امام حسين </w:t>
      </w:r>
      <w:r w:rsidR="00E73399" w:rsidRPr="00E73399">
        <w:rPr>
          <w:rStyle w:val="libAlaemChar"/>
          <w:rtl/>
        </w:rPr>
        <w:t>عليه‌السلام</w:t>
      </w:r>
      <w:r w:rsidR="00FC6844" w:rsidRPr="00FC6844">
        <w:rPr>
          <w:rtl/>
          <w:lang w:bidi="fa-IR"/>
        </w:rPr>
        <w:t xml:space="preserve"> چيست؟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بر سر و صورت زدن و گريبان چاك زدن در مصيبت آن بزرگوار مانع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ندارد.</w:t>
      </w:r>
    </w:p>
    <w:p w:rsidR="00FC6844" w:rsidRPr="00FC6844" w:rsidRDefault="000045F4" w:rsidP="00FC6844">
      <w:pPr>
        <w:pStyle w:val="libNormal"/>
        <w:rPr>
          <w:lang w:bidi="fa-IR"/>
        </w:rPr>
      </w:pPr>
      <w:r>
        <w:rPr>
          <w:rtl/>
          <w:lang w:bidi="fa-IR"/>
        </w:rPr>
        <w:t>5</w:t>
      </w:r>
      <w:r w:rsidR="00FC6844" w:rsidRPr="00FC6844">
        <w:rPr>
          <w:rtl/>
          <w:lang w:bidi="fa-IR"/>
        </w:rPr>
        <w:t>. برخ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در جلسات سينه زن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و عزادار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معصومين </w:t>
      </w:r>
      <w:r w:rsidR="00E73399" w:rsidRPr="00E73399">
        <w:rPr>
          <w:rStyle w:val="libAlaemChar"/>
          <w:rtl/>
        </w:rPr>
        <w:t>عليه‌السلام</w:t>
      </w:r>
      <w:r w:rsidR="00FC6844" w:rsidRPr="00FC6844">
        <w:rPr>
          <w:rtl/>
          <w:lang w:bidi="fa-IR"/>
        </w:rPr>
        <w:t xml:space="preserve"> در حال عزادار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صورت خود را خراش انداخته و به صورتشان خون جار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شود؛ عزادار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به اين شكل چه حکم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دارد؟</w:t>
      </w:r>
    </w:p>
    <w:p w:rsidR="00FC6844" w:rsidRPr="00FC6844" w:rsidRDefault="00FC6844" w:rsidP="0099147F">
      <w:pPr>
        <w:pStyle w:val="libNormal"/>
        <w:rPr>
          <w:lang w:bidi="fa-IR"/>
        </w:rPr>
      </w:pPr>
      <w:r w:rsidRPr="00FC6844">
        <w:rPr>
          <w:rtl/>
          <w:lang w:bidi="fa-IR"/>
        </w:rPr>
        <w:t>معلوم نيست که اين كارها به عنوان ابراز شدت تألم بر مصائب اهل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 xml:space="preserve">بيت </w:t>
      </w:r>
      <w:r w:rsidR="0099147F" w:rsidRPr="00E73399">
        <w:rPr>
          <w:rStyle w:val="libAlaemChar"/>
          <w:rtl/>
        </w:rPr>
        <w:t>عليه</w:t>
      </w:r>
      <w:r w:rsidR="0099147F">
        <w:rPr>
          <w:rStyle w:val="libAlaemChar"/>
          <w:rFonts w:hint="cs"/>
          <w:rtl/>
        </w:rPr>
        <w:t>م</w:t>
      </w:r>
      <w:r w:rsidR="0099147F" w:rsidRPr="00E73399">
        <w:rPr>
          <w:rStyle w:val="libAlaemChar"/>
          <w:rtl/>
        </w:rPr>
        <w:t>‌السلام</w:t>
      </w:r>
      <w:r w:rsidR="0099147F" w:rsidRPr="00FC6844">
        <w:rPr>
          <w:rtl/>
          <w:lang w:bidi="fa-IR"/>
        </w:rPr>
        <w:t xml:space="preserve"> </w:t>
      </w:r>
      <w:r w:rsidRPr="00FC6844">
        <w:rPr>
          <w:rtl/>
          <w:lang w:bidi="fa-IR"/>
        </w:rPr>
        <w:t>و 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 بزرگواران وهن باشد؛ بل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اگر موجب ضرر معتن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شود جائز نيست.</w:t>
      </w:r>
    </w:p>
    <w:p w:rsidR="00FC6844" w:rsidRPr="00FC6844" w:rsidRDefault="003D4104" w:rsidP="00FC6844">
      <w:pPr>
        <w:pStyle w:val="libNormal"/>
        <w:rPr>
          <w:lang w:bidi="fa-IR"/>
        </w:rPr>
      </w:pPr>
      <w:r>
        <w:rPr>
          <w:rtl/>
          <w:lang w:bidi="fa-IR"/>
        </w:rPr>
        <w:t>6</w:t>
      </w:r>
      <w:r w:rsidR="00FC6844" w:rsidRPr="00FC6844">
        <w:rPr>
          <w:rtl/>
          <w:lang w:bidi="fa-IR"/>
        </w:rPr>
        <w:t>. بعض عزاداران به خود گِل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مالند و يا اينكه با پا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برهنه راه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روند. اين نحوه عزادارا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چه حكم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دارد؟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اين گونه امور كه در محلّ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طبق مرسوم آن محل بوسيله آن اظهار حزن و عزا نسبت به سالار شهيدان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بنمايند چنانچه ضرر معتد به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جسم و جان نداشته باشد مانع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ندارد.</w:t>
      </w:r>
    </w:p>
    <w:p w:rsidR="00FC6844" w:rsidRPr="00FC6844" w:rsidRDefault="00BE6B09" w:rsidP="00FC6844">
      <w:pPr>
        <w:pStyle w:val="libNormal"/>
        <w:rPr>
          <w:lang w:bidi="fa-IR"/>
        </w:rPr>
      </w:pPr>
      <w:r>
        <w:rPr>
          <w:rtl/>
          <w:lang w:bidi="fa-IR"/>
        </w:rPr>
        <w:t>7</w:t>
      </w:r>
      <w:r w:rsidR="00FC6844" w:rsidRPr="00FC6844">
        <w:rPr>
          <w:rtl/>
          <w:lang w:bidi="fa-IR"/>
        </w:rPr>
        <w:t>. سينه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زن</w:t>
      </w:r>
      <w:r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به صورتي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كه دور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چرخند و جست و خيز دارند، چه حكم</w:t>
      </w:r>
      <w:r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دارد؟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اشكال ندارد 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مواظب باشيد وقار 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مخدوش نشود.</w:t>
      </w:r>
    </w:p>
    <w:p w:rsidR="00FC6844" w:rsidRPr="00FC6844" w:rsidRDefault="00BE6B09" w:rsidP="00FC6844">
      <w:pPr>
        <w:pStyle w:val="libNormal"/>
        <w:rPr>
          <w:lang w:bidi="fa-IR"/>
        </w:rPr>
      </w:pPr>
      <w:r>
        <w:rPr>
          <w:rtl/>
          <w:lang w:bidi="fa-IR"/>
        </w:rPr>
        <w:t>8</w:t>
      </w:r>
      <w:r w:rsidR="00FC6844" w:rsidRPr="00FC6844">
        <w:rPr>
          <w:rtl/>
          <w:lang w:bidi="fa-IR"/>
        </w:rPr>
        <w:t>. آيا سينه زن</w:t>
      </w:r>
      <w:r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به صورت</w:t>
      </w:r>
      <w:r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كه از كمر به بالا برهنه شوند، در عزادار</w:t>
      </w:r>
      <w:r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سيّدالشهدا </w:t>
      </w:r>
      <w:r w:rsidR="00E73399" w:rsidRPr="00E73399">
        <w:rPr>
          <w:rStyle w:val="libAlaemChar"/>
          <w:rtl/>
        </w:rPr>
        <w:t>عليه‌السلام</w:t>
      </w:r>
      <w:r w:rsidR="00FC6844" w:rsidRPr="00FC6844">
        <w:rPr>
          <w:rtl/>
          <w:lang w:bidi="fa-IR"/>
        </w:rPr>
        <w:t xml:space="preserve"> جائز است؟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اگر مستلزم نگاه نامحرم نباشد اشكال ندارد.</w:t>
      </w:r>
    </w:p>
    <w:p w:rsidR="00FC6844" w:rsidRPr="00FC6844" w:rsidRDefault="009F678A" w:rsidP="00FC6844">
      <w:pPr>
        <w:pStyle w:val="libNormal"/>
        <w:rPr>
          <w:lang w:bidi="fa-IR"/>
        </w:rPr>
      </w:pPr>
      <w:r>
        <w:rPr>
          <w:rtl/>
          <w:lang w:bidi="fa-IR"/>
        </w:rPr>
        <w:t>9</w:t>
      </w:r>
      <w:r w:rsidR="00FC6844" w:rsidRPr="00FC6844">
        <w:rPr>
          <w:rtl/>
          <w:lang w:bidi="fa-IR"/>
        </w:rPr>
        <w:t>. سينه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زن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>، زنجيرزن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و يا به سر و صورت كوبيدن در خلال عزادار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>، به طوري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كه موجب صدمه، مثلاً مجروح</w:t>
      </w:r>
      <w:r w:rsidR="008F7FF0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شدن و يا سرخ</w:t>
      </w:r>
      <w:r w:rsidR="008F7FF0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شدن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شود، چه حكم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دارد؟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اگر صدمه معتد به نباشد اشكال ندارد.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lastRenderedPageBreak/>
        <w:t>١</w:t>
      </w:r>
      <w:r w:rsidR="00905EE5">
        <w:rPr>
          <w:rtl/>
          <w:lang w:bidi="fa-IR"/>
        </w:rPr>
        <w:t>0</w:t>
      </w:r>
      <w:r w:rsidRPr="00FC6844">
        <w:rPr>
          <w:rtl/>
          <w:lang w:bidi="fa-IR"/>
        </w:rPr>
        <w:t>. در مراسم سينه زدن، در آوردن لباس در صورت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معرض تحريك باشد چه حكم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دارد؟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اگر معرض تحريك باشد اشكال دارد و بهتر است با لباس 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شود.</w:t>
      </w:r>
    </w:p>
    <w:p w:rsidR="00FC6844" w:rsidRPr="00FC6844" w:rsidRDefault="00FC6844" w:rsidP="0099147F">
      <w:pPr>
        <w:pStyle w:val="libNormal"/>
        <w:rPr>
          <w:lang w:bidi="fa-IR"/>
        </w:rPr>
      </w:pPr>
      <w:r w:rsidRPr="00FC6844">
        <w:rPr>
          <w:rtl/>
          <w:lang w:bidi="fa-IR"/>
        </w:rPr>
        <w:t>١١. در مراسم 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ائمه معصومين </w:t>
      </w:r>
      <w:r w:rsidR="0099147F" w:rsidRPr="00E73399">
        <w:rPr>
          <w:rStyle w:val="libAlaemChar"/>
          <w:rtl/>
        </w:rPr>
        <w:t>عليه</w:t>
      </w:r>
      <w:r w:rsidR="0099147F">
        <w:rPr>
          <w:rStyle w:val="libAlaemChar"/>
          <w:rFonts w:hint="cs"/>
          <w:rtl/>
        </w:rPr>
        <w:t>م</w:t>
      </w:r>
      <w:r w:rsidR="0099147F" w:rsidRPr="00E73399">
        <w:rPr>
          <w:rStyle w:val="libAlaemChar"/>
          <w:rtl/>
        </w:rPr>
        <w:t>‌السلام</w:t>
      </w:r>
      <w:r w:rsidR="0099147F" w:rsidRPr="00FC6844">
        <w:rPr>
          <w:rtl/>
          <w:lang w:bidi="fa-IR"/>
        </w:rPr>
        <w:t xml:space="preserve"> </w:t>
      </w:r>
      <w:r w:rsidRPr="00FC6844">
        <w:rPr>
          <w:rtl/>
          <w:lang w:bidi="fa-IR"/>
        </w:rPr>
        <w:t>سينه زدن يا چنگ زدن به صورت به طريق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خون بيايد چه حكم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دارد؟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 آن بزرگواران به هر نحو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موجب ضرر معتدّ به به بدن نباشد و مشتمل بر خلاف شرع از هر جهت نباشد مطلوب 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١</w:t>
      </w:r>
      <w:r w:rsidR="002A61B3">
        <w:rPr>
          <w:rtl/>
          <w:lang w:bidi="fa-IR"/>
        </w:rPr>
        <w:t>2</w:t>
      </w:r>
      <w:r w:rsidRPr="00FC6844">
        <w:rPr>
          <w:rtl/>
          <w:lang w:bidi="fa-IR"/>
        </w:rPr>
        <w:t>. «هروله» در جلسات 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چه صورت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دارد و حال آن كه مظنه هتك 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لوث شدن آن و پايين آمدن حزن و تأثر عزاداران بسيار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است؛ لطفاً علاوه بر جواب قاعده و نصيحت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راجع به 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عنايت بفرماييد؟</w:t>
      </w:r>
    </w:p>
    <w:p w:rsidR="00B27C32" w:rsidRDefault="00FC6844" w:rsidP="00FC6844">
      <w:pPr>
        <w:pStyle w:val="libNormal"/>
        <w:rPr>
          <w:rFonts w:hint="cs"/>
          <w:rtl/>
          <w:lang w:bidi="fa-IR"/>
        </w:rPr>
      </w:pPr>
      <w:r w:rsidRPr="00FC6844">
        <w:rPr>
          <w:rtl/>
          <w:lang w:bidi="fa-IR"/>
        </w:rPr>
        <w:t>گاه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 كه اشخاص مصيبت زده از شدّت تأثر از جا بر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خيزند و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روند و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آيند و خود را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زنند و فرياد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كنند؛ اگر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مصيبت حضرت سيد الشهدا سلام الله عليه كه اعظم مصائب است واقعاً چنين حال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پيدا كند يا مثل تباك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چنين حال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دارد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توان اين حالات را اهانت دانست.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در اين موارد سليقه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مختلف است؛ بحسب ازمنه و امكنه فرق پيدا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كند و عرف عام را بايد ملاك دانست. آنچه لازم است اين است كه همه بر حفظ و شكوه و عظمت و حقيقت و وقار قدس و ملكوت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اين برنامه و نشان دادن كمال حزن و اندوه خود اهتمام نمايند. خداوند تأييد فرمايد.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١</w:t>
      </w:r>
      <w:r w:rsidR="007540FA">
        <w:rPr>
          <w:rtl/>
          <w:lang w:bidi="fa-IR"/>
        </w:rPr>
        <w:t>3</w:t>
      </w:r>
      <w:r w:rsidRPr="00FC6844">
        <w:rPr>
          <w:rtl/>
          <w:lang w:bidi="fa-IR"/>
        </w:rPr>
        <w:t>. نظرتان راجع به اينكه به هنگام 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سينه زدن بعض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نيت اينكه در موسم حج هستند و يا اينكه با ياد حضرت زينب سلام الله عليها كه در حال هروله بود، هروله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كنند و سينه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زنند را بيان فرماييد؟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lastRenderedPageBreak/>
        <w:t>نيّت اينكه در موسم حج هستم و هروله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كنم صحيح نيست 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عنوان شدّت تأثر و ناراحت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آن مصائب عظم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اشكال ندارد.</w:t>
      </w:r>
    </w:p>
    <w:p w:rsidR="00FC6844" w:rsidRPr="00FC6844" w:rsidRDefault="00FC6844" w:rsidP="00B27C32">
      <w:pPr>
        <w:pStyle w:val="libNormal"/>
        <w:rPr>
          <w:lang w:bidi="fa-IR"/>
        </w:rPr>
      </w:pPr>
      <w:r w:rsidRPr="00FC6844">
        <w:rPr>
          <w:rtl/>
          <w:lang w:bidi="fa-IR"/>
        </w:rPr>
        <w:t>١</w:t>
      </w:r>
      <w:r w:rsidR="009D623F">
        <w:rPr>
          <w:rtl/>
          <w:lang w:bidi="fa-IR"/>
        </w:rPr>
        <w:t>4</w:t>
      </w:r>
      <w:r w:rsidRPr="00FC6844">
        <w:rPr>
          <w:rtl/>
          <w:lang w:bidi="fa-IR"/>
        </w:rPr>
        <w:t>. در برخ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جلسات مذهب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اظهار نهايت تذلّل در برابر اهل بيت </w:t>
      </w:r>
      <w:r w:rsidR="00B27C32" w:rsidRPr="00E73399">
        <w:rPr>
          <w:rStyle w:val="libAlaemChar"/>
          <w:rtl/>
        </w:rPr>
        <w:t>عليه</w:t>
      </w:r>
      <w:r w:rsidR="00B27C32">
        <w:rPr>
          <w:rStyle w:val="libAlaemChar"/>
          <w:rFonts w:hint="cs"/>
          <w:rtl/>
        </w:rPr>
        <w:t>م</w:t>
      </w:r>
      <w:r w:rsidR="00B27C32" w:rsidRPr="00E73399">
        <w:rPr>
          <w:rStyle w:val="libAlaemChar"/>
          <w:rtl/>
        </w:rPr>
        <w:t>‌السلام</w:t>
      </w:r>
      <w:r w:rsidR="00B27C32" w:rsidRPr="00FC6844">
        <w:rPr>
          <w:rtl/>
          <w:lang w:bidi="fa-IR"/>
        </w:rPr>
        <w:t xml:space="preserve"> </w:t>
      </w:r>
      <w:r w:rsidRPr="00FC6844">
        <w:rPr>
          <w:rtl/>
          <w:lang w:bidi="fa-IR"/>
        </w:rPr>
        <w:t>عدّه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صدا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حيوانات مانند سگ از خود در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آورند. حكم شرع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 را بيان فرماييد؟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چون در انظار بعض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موهن است سزاوار است اظهار ارادت و ولايت خود را در صورت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جالب و تحسين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آميز انجام دهيد.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١</w:t>
      </w:r>
      <w:r w:rsidR="000045F4">
        <w:rPr>
          <w:rtl/>
          <w:lang w:bidi="fa-IR"/>
        </w:rPr>
        <w:t>5</w:t>
      </w:r>
      <w:r w:rsidRPr="00FC6844">
        <w:rPr>
          <w:rtl/>
          <w:lang w:bidi="fa-IR"/>
        </w:rPr>
        <w:t>. تشكيل هيأت در كو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خيابان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اهال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 به شعائر دين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مقيد نبوده، بلكه سينه زن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نظائر آن نزد ايشان، 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عجيب و غريب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نمايد و احياناً باعث تمسخر مجالس 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يا هتك حرمت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شود، چه حكم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دارد؟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بايد در مسجد و حسينيه واقع در محل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مذكور هيئت و مجالس مذهب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صورت شايسته تشكيل شود و از وعاظ و علما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 فضل جهت اداره مجلس دعوت بشود كه آنها دين مبين اسلام را آن چنان كه هست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مستمعين بيان كنند؛ در اين صورت گمان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رود باعث تمسخر بشود؛ مضافاً بر اينكه در تبليغ دين، به تمسخر يك عده جاهل و نادان نبايد اعتنا كرد.</w:t>
      </w:r>
    </w:p>
    <w:p w:rsidR="00FC6844" w:rsidRPr="00FC6844" w:rsidRDefault="00B27C32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C6844" w:rsidRDefault="00FC6844" w:rsidP="00B27C32">
      <w:pPr>
        <w:pStyle w:val="Heading3"/>
        <w:rPr>
          <w:rFonts w:hint="cs"/>
          <w:rtl/>
          <w:lang w:bidi="fa-IR"/>
        </w:rPr>
      </w:pPr>
      <w:bookmarkStart w:id="39" w:name="_Toc493504149"/>
      <w:r w:rsidRPr="00FC6844">
        <w:rPr>
          <w:rtl/>
          <w:lang w:bidi="fa-IR"/>
        </w:rPr>
        <w:t>آيين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و نمادها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عزادار</w:t>
      </w:r>
      <w:r w:rsidR="00BE6B09">
        <w:rPr>
          <w:rtl/>
          <w:lang w:bidi="fa-IR"/>
        </w:rPr>
        <w:t>ی</w:t>
      </w:r>
      <w:bookmarkEnd w:id="39"/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١</w:t>
      </w:r>
      <w:r w:rsidR="003D4104">
        <w:rPr>
          <w:rtl/>
          <w:lang w:bidi="fa-IR"/>
        </w:rPr>
        <w:t>6</w:t>
      </w:r>
      <w:r w:rsidRPr="00FC6844">
        <w:rPr>
          <w:rtl/>
          <w:lang w:bidi="fa-IR"/>
        </w:rPr>
        <w:t>. در مراسم عاشورا مراسم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چون علم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گردان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چهل چراغ كش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نخل گردان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چه حكم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دارند؟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مانع ندارد.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١</w:t>
      </w:r>
      <w:r w:rsidR="00BE6B09">
        <w:rPr>
          <w:rtl/>
          <w:lang w:bidi="fa-IR"/>
        </w:rPr>
        <w:t>7</w:t>
      </w:r>
      <w:r w:rsidRPr="00FC6844">
        <w:rPr>
          <w:rtl/>
          <w:lang w:bidi="fa-IR"/>
        </w:rPr>
        <w:t>. استفاده از عَلَم چه صورت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دارد؟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در مراسم 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سالار شهيدان حضرت اب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عبد الله الحسين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استفاده از عَلَم كه تعظيم شعائر محسوب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 به شرط اينكه مشتمل بر مجسّمه ذيروح كه حرام است نباشد، اشكال ندارد؛ بلكه مطلوب 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١</w:t>
      </w:r>
      <w:r w:rsidR="00BE6B09">
        <w:rPr>
          <w:rtl/>
          <w:lang w:bidi="fa-IR"/>
        </w:rPr>
        <w:t>8</w:t>
      </w:r>
      <w:r w:rsidRPr="00FC6844">
        <w:rPr>
          <w:rtl/>
          <w:lang w:bidi="fa-IR"/>
        </w:rPr>
        <w:t>. در ايام عاشورا ضريح مانند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نام نخل را به اسم و رسم 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ملبّس به البسه و اقمش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فاخره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كنند</w:t>
      </w:r>
      <w:r w:rsidR="00F43E82">
        <w:rPr>
          <w:rtl/>
          <w:lang w:bidi="fa-IR"/>
        </w:rPr>
        <w:t>،</w:t>
      </w:r>
      <w:r w:rsidRPr="00FC6844">
        <w:rPr>
          <w:rtl/>
          <w:lang w:bidi="fa-IR"/>
        </w:rPr>
        <w:t xml:space="preserve"> با عنايت به فتوا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مرحوم حضرت آيت الله العظم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بروجرد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که فرموده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اند: « 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ايام عاشورا برحسب متعارف بلاد مختلف است وآنچه درهر بلد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مصداق 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 مانع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ندارد.» نظر حضرتعال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اين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باره چيست؟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آنچه استاد عظيم الشان ما اعل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الله مقامه در پاسخ سؤال مذكور فرموده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اند مورد تأييد اينجانب 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١</w:t>
      </w:r>
      <w:r w:rsidR="009F678A">
        <w:rPr>
          <w:rtl/>
          <w:lang w:bidi="fa-IR"/>
        </w:rPr>
        <w:t>9</w:t>
      </w:r>
      <w:r w:rsidRPr="00FC6844">
        <w:rPr>
          <w:rtl/>
          <w:lang w:bidi="fa-IR"/>
        </w:rPr>
        <w:t xml:space="preserve">. آيا شمع روشن كردن در شام غريبان سيدالشهداء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را بلا اشكال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دانيد؟ آيا از مصاديق بدعت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باشد؟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اشكال ندارد.</w:t>
      </w:r>
    </w:p>
    <w:p w:rsidR="00FC6844" w:rsidRPr="00FC6844" w:rsidRDefault="002A61B3" w:rsidP="00FC6844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905EE5">
        <w:rPr>
          <w:rtl/>
          <w:lang w:bidi="fa-IR"/>
        </w:rPr>
        <w:t>0</w:t>
      </w:r>
      <w:r w:rsidR="00FC6844" w:rsidRPr="00FC6844">
        <w:rPr>
          <w:rtl/>
          <w:lang w:bidi="fa-IR"/>
        </w:rPr>
        <w:t>. در بعض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از مراسم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ها، شبيه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ساز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انجام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شود، مثل درست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كردن قبر مطهر حضرت زهرا سلام الله عليها و تابوت حضرت رقيه سلام الله عليها، حكم آن چيست؟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اشكال ندارد.</w:t>
      </w:r>
    </w:p>
    <w:p w:rsidR="00FC6844" w:rsidRPr="00FC6844" w:rsidRDefault="002A61B3" w:rsidP="00FC6844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FC6844" w:rsidRPr="00FC6844">
        <w:rPr>
          <w:rtl/>
          <w:lang w:bidi="fa-IR"/>
        </w:rPr>
        <w:t>١. نظرتان راجع به تعزيه خوان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چيست؟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lastRenderedPageBreak/>
        <w:t>تعزيه و شبيه خوان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اگر مشتمل بر آلات لهو از قبيل طبل و شيپور و صنج نباشد و اشعار دروغ و غنا نخوانند و مرد، لباس زنان را نپوشد اشكال ندارد.</w:t>
      </w:r>
    </w:p>
    <w:p w:rsidR="00FC6844" w:rsidRPr="00FC6844" w:rsidRDefault="002A61B3" w:rsidP="00FC6844">
      <w:pPr>
        <w:pStyle w:val="libNormal"/>
        <w:rPr>
          <w:lang w:bidi="fa-IR"/>
        </w:rPr>
      </w:pPr>
      <w:r>
        <w:rPr>
          <w:rtl/>
          <w:lang w:bidi="fa-IR"/>
        </w:rPr>
        <w:t>22</w:t>
      </w:r>
      <w:r w:rsidR="00FC6844" w:rsidRPr="00FC6844">
        <w:rPr>
          <w:rtl/>
          <w:lang w:bidi="fa-IR"/>
        </w:rPr>
        <w:t>. بعض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افراد در تعزيه نقش امام معصوم </w:t>
      </w:r>
      <w:r w:rsidR="00E73399" w:rsidRPr="00E73399">
        <w:rPr>
          <w:rStyle w:val="libAlaemChar"/>
          <w:rtl/>
        </w:rPr>
        <w:t>عليه‌السلام</w:t>
      </w:r>
      <w:r w:rsidR="00FC6844" w:rsidRPr="00FC6844">
        <w:rPr>
          <w:rtl/>
          <w:lang w:bidi="fa-IR"/>
        </w:rPr>
        <w:t xml:space="preserve"> يا نقش شخصيت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هاي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مثل حضرت عباس </w:t>
      </w:r>
      <w:r w:rsidR="00E73399" w:rsidRPr="00E73399">
        <w:rPr>
          <w:rStyle w:val="libAlaemChar"/>
          <w:rtl/>
        </w:rPr>
        <w:t>عليه‌السلام</w:t>
      </w:r>
      <w:r w:rsidR="00FC6844" w:rsidRPr="00FC6844">
        <w:rPr>
          <w:rtl/>
          <w:lang w:bidi="fa-IR"/>
        </w:rPr>
        <w:t xml:space="preserve"> را اجرا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كنند و حال آنكه صاحب سابقه درخشان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نيستند و فقط به جهت اينكه خوب برنامه اجرا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كنند آن نقش را به عهده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گيرند نظر مبارك را بيان نماييد.</w:t>
      </w:r>
    </w:p>
    <w:p w:rsidR="00FC6844" w:rsidRPr="00FC6844" w:rsidRDefault="00FC6844" w:rsidP="00B27C32">
      <w:pPr>
        <w:pStyle w:val="libNormal"/>
        <w:rPr>
          <w:lang w:bidi="fa-IR"/>
        </w:rPr>
      </w:pPr>
      <w:r w:rsidRPr="00FC6844">
        <w:rPr>
          <w:rtl/>
          <w:lang w:bidi="fa-IR"/>
        </w:rPr>
        <w:t>درخشان بودن سابقه تعزيه خوان شرط نيست 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اگر سوء سابقه خصوصا سوء حال فعل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عرفاً توهين باشد نبايد آن اشخاص، مجر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باشند. اصولاً مناسب است 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حضرات ائمه طاهرين </w:t>
      </w:r>
      <w:r w:rsidR="00B27C32" w:rsidRPr="00E73399">
        <w:rPr>
          <w:rStyle w:val="libAlaemChar"/>
          <w:rtl/>
        </w:rPr>
        <w:t>عليه</w:t>
      </w:r>
      <w:r w:rsidR="00B27C32">
        <w:rPr>
          <w:rStyle w:val="libAlaemChar"/>
          <w:rFonts w:hint="cs"/>
          <w:rtl/>
        </w:rPr>
        <w:t>م</w:t>
      </w:r>
      <w:r w:rsidR="00B27C32" w:rsidRPr="00E73399">
        <w:rPr>
          <w:rStyle w:val="libAlaemChar"/>
          <w:rtl/>
        </w:rPr>
        <w:t>‌السلام</w:t>
      </w:r>
      <w:r w:rsidR="00B27C32" w:rsidRPr="00FC6844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به صورت مجلس روضه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خوان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برگزار شود تا سخنرانان عالِم و وعاظ و روضه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خوان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متعهد ضمن ذكر مصائب آن بزرگواران با ذكر فضائل و مناقب و تاريخ زندگ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ايشان و بيان احاديث و احكام و تبليغ معارف اسلام و دفع بدع و شبهات، مردم را آگاه و به مكتب اهل بيت </w:t>
      </w:r>
      <w:r w:rsidR="00B27C32" w:rsidRPr="00E73399">
        <w:rPr>
          <w:rStyle w:val="libAlaemChar"/>
          <w:rtl/>
        </w:rPr>
        <w:t>عليه</w:t>
      </w:r>
      <w:r w:rsidR="00B27C32">
        <w:rPr>
          <w:rStyle w:val="libAlaemChar"/>
          <w:rFonts w:hint="cs"/>
          <w:rtl/>
        </w:rPr>
        <w:t>م</w:t>
      </w:r>
      <w:r w:rsidR="00B27C32" w:rsidRPr="00E73399">
        <w:rPr>
          <w:rStyle w:val="libAlaemChar"/>
          <w:rtl/>
        </w:rPr>
        <w:t>‌السلام</w:t>
      </w:r>
      <w:r w:rsidR="00B27C32" w:rsidRPr="00FC6844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هدايت و ارشاد نمايند.</w:t>
      </w:r>
    </w:p>
    <w:p w:rsidR="00FC6844" w:rsidRPr="00FC6844" w:rsidRDefault="002A61B3" w:rsidP="00FC6844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7540FA">
        <w:rPr>
          <w:rtl/>
          <w:lang w:bidi="fa-IR"/>
        </w:rPr>
        <w:t>3</w:t>
      </w:r>
      <w:r w:rsidR="00FC6844" w:rsidRPr="00FC6844">
        <w:rPr>
          <w:rtl/>
          <w:lang w:bidi="fa-IR"/>
        </w:rPr>
        <w:t>.</w:t>
      </w:r>
      <w:r w:rsidR="008F7FF0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اخيراً مطرح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شود كه مجالس عزادار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خصوصاً عزا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سيد الشهدا </w:t>
      </w:r>
      <w:r w:rsidR="00E73399" w:rsidRPr="00E73399">
        <w:rPr>
          <w:rStyle w:val="libAlaemChar"/>
          <w:rtl/>
        </w:rPr>
        <w:t>عليه‌السلام</w:t>
      </w:r>
      <w:r w:rsidR="00FC6844" w:rsidRPr="00FC6844">
        <w:rPr>
          <w:rtl/>
          <w:lang w:bidi="fa-IR"/>
        </w:rPr>
        <w:t xml:space="preserve"> از صورت سنّت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و روضه خوان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و استماع آن خارج بشود و به صورت نمايش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و تئاتر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تبديل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گردد، بلكه به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اين مطلب اصرارمي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ورزند. نظرمباركتان را بيان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فرماييد.</w:t>
      </w:r>
    </w:p>
    <w:p w:rsidR="00FC6844" w:rsidRPr="00FC6844" w:rsidRDefault="00FC6844" w:rsidP="00B27C32">
      <w:pPr>
        <w:pStyle w:val="libNormal"/>
        <w:rPr>
          <w:lang w:bidi="fa-IR"/>
        </w:rPr>
      </w:pPr>
      <w:r w:rsidRPr="00FC6844">
        <w:rPr>
          <w:rtl/>
          <w:lang w:bidi="fa-IR"/>
        </w:rPr>
        <w:t>اقامه عزا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 بزرگوار بايد با ذكر مصائب از كتب صحيحه معتبره توسط ذاكرين و علما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محترم با حفظ شئون اهل بيت </w:t>
      </w:r>
      <w:r w:rsidR="00B27C32" w:rsidRPr="00E73399">
        <w:rPr>
          <w:rStyle w:val="libAlaemChar"/>
          <w:rtl/>
        </w:rPr>
        <w:t>عليه</w:t>
      </w:r>
      <w:r w:rsidR="00B27C32">
        <w:rPr>
          <w:rStyle w:val="libAlaemChar"/>
          <w:rFonts w:hint="cs"/>
          <w:rtl/>
        </w:rPr>
        <w:t>م</w:t>
      </w:r>
      <w:r w:rsidR="00B27C32" w:rsidRPr="00E73399">
        <w:rPr>
          <w:rStyle w:val="libAlaemChar"/>
          <w:rtl/>
        </w:rPr>
        <w:t>‌السلام</w:t>
      </w:r>
      <w:r w:rsidR="00B27C32" w:rsidRPr="00FC6844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باشد و به صورت تئاتر در آوردن معمولاً خال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لوازم فاسده و غير شرع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نيست.</w:t>
      </w:r>
    </w:p>
    <w:p w:rsidR="00FC6844" w:rsidRPr="00FC6844" w:rsidRDefault="002A61B3" w:rsidP="00B27C32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9D623F">
        <w:rPr>
          <w:rtl/>
          <w:lang w:bidi="fa-IR"/>
        </w:rPr>
        <w:t>4</w:t>
      </w:r>
      <w:r w:rsidR="00FC6844" w:rsidRPr="00FC6844">
        <w:rPr>
          <w:rtl/>
          <w:lang w:bidi="fa-IR"/>
        </w:rPr>
        <w:t>. حكم خريد، فروش، چاپ، توليد و يا استفاده از عكس ها و پوسترهاي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كه از چهر</w:t>
      </w:r>
      <w:r w:rsidR="0025368D">
        <w:rPr>
          <w:rtl/>
          <w:lang w:bidi="fa-IR"/>
        </w:rPr>
        <w:t>ه</w:t>
      </w:r>
      <w:r w:rsidR="00FC6844" w:rsidRPr="00FC6844">
        <w:rPr>
          <w:rtl/>
          <w:lang w:bidi="fa-IR"/>
        </w:rPr>
        <w:t xml:space="preserve"> ائم</w:t>
      </w:r>
      <w:r w:rsidR="0025368D">
        <w:rPr>
          <w:rtl/>
          <w:lang w:bidi="fa-IR"/>
        </w:rPr>
        <w:t>ه</w:t>
      </w:r>
      <w:r w:rsidR="00FC6844" w:rsidRPr="00FC6844">
        <w:rPr>
          <w:rtl/>
          <w:lang w:bidi="fa-IR"/>
        </w:rPr>
        <w:t xml:space="preserve"> معصومين </w:t>
      </w:r>
      <w:r w:rsidR="00B27C32" w:rsidRPr="00E73399">
        <w:rPr>
          <w:rStyle w:val="libAlaemChar"/>
          <w:rtl/>
        </w:rPr>
        <w:t>عليه</w:t>
      </w:r>
      <w:r w:rsidR="00B27C32">
        <w:rPr>
          <w:rStyle w:val="libAlaemChar"/>
          <w:rFonts w:hint="cs"/>
          <w:rtl/>
        </w:rPr>
        <w:t>م</w:t>
      </w:r>
      <w:r w:rsidR="00B27C32" w:rsidRPr="00E73399">
        <w:rPr>
          <w:rStyle w:val="libAlaemChar"/>
          <w:rtl/>
        </w:rPr>
        <w:t>‌السلام</w:t>
      </w:r>
      <w:r w:rsidR="00B27C32" w:rsidRPr="00FC6844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تهيه شده است، چگونه است؟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عكس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و پوسترها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مذكور، مستند صحيح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ندارند؛ خوب است از اين عمل خوددار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شود.</w:t>
      </w:r>
    </w:p>
    <w:p w:rsidR="00FC6844" w:rsidRPr="00FC6844" w:rsidRDefault="00B27C32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C6844" w:rsidRDefault="00FC6844" w:rsidP="00B27C32">
      <w:pPr>
        <w:pStyle w:val="Heading3"/>
        <w:rPr>
          <w:rFonts w:hint="cs"/>
          <w:rtl/>
          <w:lang w:bidi="fa-IR"/>
        </w:rPr>
      </w:pPr>
      <w:bookmarkStart w:id="40" w:name="_Toc493504150"/>
      <w:r w:rsidRPr="00FC6844">
        <w:rPr>
          <w:rtl/>
          <w:lang w:bidi="fa-IR"/>
        </w:rPr>
        <w:t>آداب و اخلاق عزادار</w:t>
      </w:r>
      <w:r w:rsidR="00BE6B09">
        <w:rPr>
          <w:rtl/>
          <w:lang w:bidi="fa-IR"/>
        </w:rPr>
        <w:t>ی</w:t>
      </w:r>
      <w:bookmarkEnd w:id="40"/>
    </w:p>
    <w:p w:rsidR="00FC6844" w:rsidRPr="00FC6844" w:rsidRDefault="002A61B3" w:rsidP="00FC6844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0045F4">
        <w:rPr>
          <w:rtl/>
          <w:lang w:bidi="fa-IR"/>
        </w:rPr>
        <w:t>5</w:t>
      </w:r>
      <w:r w:rsidR="00FC6844" w:rsidRPr="00FC6844">
        <w:rPr>
          <w:rtl/>
          <w:lang w:bidi="fa-IR"/>
        </w:rPr>
        <w:t>. اگر شخص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در حين عزادار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برا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خودنماي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بلند بلند گريه كند و يا خيل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سنگين زنجير و يا سينه بزند، آيا ريا كرده و عزادار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او باطل است؟ اگر به قصد گريانيدن ديگران باشد، چگونه است؟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ريا در هيچ عمل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صحيح نيست 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تباك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نحو 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به قصد تعظيم امر شعائر، ريا نيست.</w:t>
      </w:r>
    </w:p>
    <w:p w:rsidR="00FC6844" w:rsidRPr="00FC6844" w:rsidRDefault="002A61B3" w:rsidP="00FC6844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3D4104">
        <w:rPr>
          <w:rtl/>
          <w:lang w:bidi="fa-IR"/>
        </w:rPr>
        <w:t>6</w:t>
      </w:r>
      <w:r w:rsidR="00FC6844" w:rsidRPr="00FC6844">
        <w:rPr>
          <w:rtl/>
          <w:lang w:bidi="fa-IR"/>
        </w:rPr>
        <w:t>. گاه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در مجالس عزادار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سالار شهيدان </w:t>
      </w:r>
      <w:r w:rsidR="00E73399" w:rsidRPr="00E73399">
        <w:rPr>
          <w:rStyle w:val="libAlaemChar"/>
          <w:rtl/>
        </w:rPr>
        <w:t>عليه‌السلام</w:t>
      </w:r>
      <w:r w:rsidR="00FC6844" w:rsidRPr="00FC6844">
        <w:rPr>
          <w:rtl/>
          <w:lang w:bidi="fa-IR"/>
        </w:rPr>
        <w:t>، كه پر جمعيت نيز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باشند، ديده شده كه خادمين و نوكران اب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عبدالله </w:t>
      </w:r>
      <w:r w:rsidR="00E73399" w:rsidRPr="00E73399">
        <w:rPr>
          <w:rStyle w:val="libAlaemChar"/>
          <w:rtl/>
        </w:rPr>
        <w:t>عليه‌السلام</w:t>
      </w:r>
      <w:r w:rsidR="00FC6844" w:rsidRPr="00FC6844">
        <w:rPr>
          <w:rtl/>
          <w:lang w:bidi="fa-IR"/>
        </w:rPr>
        <w:t xml:space="preserve"> رفتار ناشايست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با عزاداران دارند، مثل فرياد زدن، هُل دادن و غيره) اين كارها از حيث شرع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چه حكم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دارد؟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بايد با عزاداران و مستمعين با ادب رفتار و با احترام پذيراي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شود.</w:t>
      </w:r>
    </w:p>
    <w:p w:rsidR="00FC6844" w:rsidRPr="00FC6844" w:rsidRDefault="002A61B3" w:rsidP="00FC6844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BE6B09">
        <w:rPr>
          <w:rtl/>
          <w:lang w:bidi="fa-IR"/>
        </w:rPr>
        <w:t>7</w:t>
      </w:r>
      <w:r w:rsidR="00FC6844" w:rsidRPr="00FC6844">
        <w:rPr>
          <w:rtl/>
          <w:lang w:bidi="fa-IR"/>
        </w:rPr>
        <w:t xml:space="preserve">. آيا رضايت پدر و مادر در رفتن به مجالس عزايِ سيد الشهداء </w:t>
      </w:r>
      <w:r w:rsidR="00E73399" w:rsidRPr="00E73399">
        <w:rPr>
          <w:rStyle w:val="libAlaemChar"/>
          <w:rtl/>
        </w:rPr>
        <w:t>عليه‌السلام</w:t>
      </w:r>
      <w:r w:rsidR="00FC6844" w:rsidRPr="00FC6844">
        <w:rPr>
          <w:rtl/>
          <w:lang w:bidi="fa-IR"/>
        </w:rPr>
        <w:t xml:space="preserve"> واجب است؟ و بدون رضايت ايشان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توان در اين مجالس شركت كرد؟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موارد، مختلف است.</w:t>
      </w:r>
    </w:p>
    <w:p w:rsidR="00FC6844" w:rsidRPr="00FC6844" w:rsidRDefault="002A61B3" w:rsidP="00FC6844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BE6B09">
        <w:rPr>
          <w:rtl/>
          <w:lang w:bidi="fa-IR"/>
        </w:rPr>
        <w:t>8</w:t>
      </w:r>
      <w:r w:rsidR="00FC6844" w:rsidRPr="00FC6844">
        <w:rPr>
          <w:rtl/>
          <w:lang w:bidi="fa-IR"/>
        </w:rPr>
        <w:t>. حكم شوخ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و خنده در ماه محرم خصوصاً روز عاشورا چيست؟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صحيح نيست.</w:t>
      </w:r>
    </w:p>
    <w:p w:rsidR="00FC6844" w:rsidRPr="00FC6844" w:rsidRDefault="002A61B3" w:rsidP="00FC6844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9F678A">
        <w:rPr>
          <w:rtl/>
          <w:lang w:bidi="fa-IR"/>
        </w:rPr>
        <w:t>9</w:t>
      </w:r>
      <w:r w:rsidR="00FC6844" w:rsidRPr="00FC6844">
        <w:rPr>
          <w:rtl/>
          <w:lang w:bidi="fa-IR"/>
        </w:rPr>
        <w:t>. راه انداز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دسته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عزادار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در كوچه و خيابان كه باعث ترافيك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شود، چه حكم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دارد؟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در حد متعارف ايام 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اشكال ندارد.</w:t>
      </w:r>
    </w:p>
    <w:p w:rsidR="00FC6844" w:rsidRPr="00FC6844" w:rsidRDefault="007540FA" w:rsidP="00FC6844">
      <w:pPr>
        <w:pStyle w:val="libNormal"/>
        <w:rPr>
          <w:lang w:bidi="fa-IR"/>
        </w:rPr>
      </w:pPr>
      <w:r>
        <w:rPr>
          <w:rtl/>
          <w:lang w:bidi="fa-IR"/>
        </w:rPr>
        <w:t>3</w:t>
      </w:r>
      <w:r w:rsidR="00905EE5">
        <w:rPr>
          <w:rtl/>
          <w:lang w:bidi="fa-IR"/>
        </w:rPr>
        <w:t>0</w:t>
      </w:r>
      <w:r w:rsidR="00FC6844" w:rsidRPr="00FC6844">
        <w:rPr>
          <w:rtl/>
          <w:lang w:bidi="fa-IR"/>
        </w:rPr>
        <w:t>. بعض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عزاداري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ها و هيئات به صورت چادر و خيمه در كو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و خيابان بر پا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شود و برخ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از همسايگان به اين كار، رضايت ندارند، و اقامه مجلس به اين شکل و شركت در آن چه حكم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دارد؟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اين مراسم را به نحو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برگزار كنند كه موجب زحمت عابرين و همسايگان نشود.</w:t>
      </w:r>
    </w:p>
    <w:p w:rsidR="00FC6844" w:rsidRPr="00FC6844" w:rsidRDefault="007540FA" w:rsidP="00FC684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3</w:t>
      </w:r>
      <w:r w:rsidR="00FC6844" w:rsidRPr="00FC6844">
        <w:rPr>
          <w:rtl/>
          <w:lang w:bidi="fa-IR"/>
        </w:rPr>
        <w:t>١. ايجاد سر و صدا، كم يا زياد، در هنگام عزادار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>، در صورت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كه از رضايت همسايگان ب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اطلاع هستيم، چه حكم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دارد؟ آيا رضايت تك تك همسايه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ها كاف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است يا اغلب ايشان)؟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عزت و شأن اين برنامه خود مقتض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 كه مزاحمت فراهم نشود.</w:t>
      </w:r>
    </w:p>
    <w:p w:rsidR="00FC6844" w:rsidRPr="00FC6844" w:rsidRDefault="007540FA" w:rsidP="00FC6844">
      <w:pPr>
        <w:pStyle w:val="libNormal"/>
        <w:rPr>
          <w:lang w:bidi="fa-IR"/>
        </w:rPr>
      </w:pPr>
      <w:r>
        <w:rPr>
          <w:rtl/>
          <w:lang w:bidi="fa-IR"/>
        </w:rPr>
        <w:t>3</w:t>
      </w:r>
      <w:r w:rsidR="002A61B3">
        <w:rPr>
          <w:rtl/>
          <w:lang w:bidi="fa-IR"/>
        </w:rPr>
        <w:t>2</w:t>
      </w:r>
      <w:r w:rsidR="00FC6844" w:rsidRPr="00FC6844">
        <w:rPr>
          <w:rtl/>
          <w:lang w:bidi="fa-IR"/>
        </w:rPr>
        <w:t>. عزادار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در نيمه شب كه موجب بر هم زدن آسايش و خواب مردم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شود از نظر شرع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چه حكم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دارد؟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به طور كل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مزاحمت و آزار اشخاص چه در خواب باشند چه در بيدار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جائز نيست؛ اين مراسم بايد در حدّ معمول و متعارف انجام شود. و در بعض موارد مثل شب عاشورا، صدق اذيت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كند.</w:t>
      </w:r>
    </w:p>
    <w:p w:rsidR="00FC6844" w:rsidRPr="00FC6844" w:rsidRDefault="007540FA" w:rsidP="00FC6844">
      <w:pPr>
        <w:pStyle w:val="libNormal"/>
        <w:rPr>
          <w:lang w:bidi="fa-IR"/>
        </w:rPr>
      </w:pPr>
      <w:r>
        <w:rPr>
          <w:rtl/>
          <w:lang w:bidi="fa-IR"/>
        </w:rPr>
        <w:t>33</w:t>
      </w:r>
      <w:r w:rsidR="00FC6844" w:rsidRPr="00FC6844">
        <w:rPr>
          <w:rtl/>
          <w:lang w:bidi="fa-IR"/>
        </w:rPr>
        <w:t>. آيا اين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كه مؤسس يك مجلس عزا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امام حسين </w:t>
      </w:r>
      <w:r w:rsidR="00E73399" w:rsidRPr="00E73399">
        <w:rPr>
          <w:rStyle w:val="libAlaemChar"/>
          <w:rtl/>
        </w:rPr>
        <w:t>عليه‌السلام</w:t>
      </w:r>
      <w:r w:rsidR="00FC6844" w:rsidRPr="00FC6844">
        <w:rPr>
          <w:rtl/>
          <w:lang w:bidi="fa-IR"/>
        </w:rPr>
        <w:t xml:space="preserve"> بخواهد اين مراسم، جمعيت بيشتر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داشته باشد، صحيح است؟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مجالس مذكور هرچه باشكوه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تر و پر جمعيت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تر باشد اثرش در قلوب بيشتر و آثار مثبتش زيادتر است و اگر به اين مسئله اهميت داده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شد دشمنان دين و مسلمانان فريب خورده و ظاهربين و غرب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زده اصل حادثه كربلا را انكار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كردند.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البته همگان متوجه باشند كه اجر و ثواب بسيار زياد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كه بر اقامه عزا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حضرت و شركت در مراسم آن بزرگوار است با وارد نمودن محرّمات از بين نبرند، و از هر چيز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موجب وهن مذهب و وهن مراسم سوگوار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گردد بايد اجتناب شود.</w:t>
      </w:r>
    </w:p>
    <w:p w:rsidR="00FC6844" w:rsidRPr="00FC6844" w:rsidRDefault="007540FA" w:rsidP="00FC6844">
      <w:pPr>
        <w:pStyle w:val="libNormal"/>
        <w:rPr>
          <w:lang w:bidi="fa-IR"/>
        </w:rPr>
      </w:pPr>
      <w:r>
        <w:rPr>
          <w:rtl/>
          <w:lang w:bidi="fa-IR"/>
        </w:rPr>
        <w:t>3</w:t>
      </w:r>
      <w:r w:rsidR="009D623F">
        <w:rPr>
          <w:rtl/>
          <w:lang w:bidi="fa-IR"/>
        </w:rPr>
        <w:t>4</w:t>
      </w:r>
      <w:r w:rsidR="00FC6844" w:rsidRPr="00FC6844">
        <w:rPr>
          <w:rtl/>
          <w:lang w:bidi="fa-IR"/>
        </w:rPr>
        <w:t>. گاه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ايام سوگوار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حضرت ابا عبدالله الحسين </w:t>
      </w:r>
      <w:r w:rsidR="00E73399" w:rsidRPr="00E73399">
        <w:rPr>
          <w:rStyle w:val="libAlaemChar"/>
          <w:rtl/>
        </w:rPr>
        <w:t>عليه‌السلام</w:t>
      </w:r>
      <w:r w:rsidR="00FC6844" w:rsidRPr="00FC6844">
        <w:rPr>
          <w:rtl/>
          <w:lang w:bidi="fa-IR"/>
        </w:rPr>
        <w:t xml:space="preserve"> با بعض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از مناسبت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ها مثل نوروز تقارن پيدا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كند، نظر مباركتان را در مورد برگزار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مراسم اين گونه مناسبت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ها در زمان عزا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حسين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بيان فرماييد.</w:t>
      </w:r>
    </w:p>
    <w:p w:rsidR="00FC6844" w:rsidRPr="00FC6844" w:rsidRDefault="00FC6844" w:rsidP="00B27C32">
      <w:pPr>
        <w:pStyle w:val="libNormal"/>
        <w:rPr>
          <w:lang w:bidi="fa-IR"/>
        </w:rPr>
      </w:pPr>
      <w:r w:rsidRPr="00FC6844">
        <w:rPr>
          <w:rtl/>
          <w:lang w:bidi="fa-IR"/>
        </w:rPr>
        <w:lastRenderedPageBreak/>
        <w:t xml:space="preserve">واضح است كه مؤمنين و محبين اهل بيت </w:t>
      </w:r>
      <w:r w:rsidR="00B27C32" w:rsidRPr="00E73399">
        <w:rPr>
          <w:rStyle w:val="libAlaemChar"/>
          <w:rtl/>
        </w:rPr>
        <w:t>عليه</w:t>
      </w:r>
      <w:r w:rsidR="00B27C32">
        <w:rPr>
          <w:rStyle w:val="libAlaemChar"/>
          <w:rFonts w:hint="cs"/>
          <w:rtl/>
        </w:rPr>
        <w:t>م</w:t>
      </w:r>
      <w:r w:rsidR="00B27C32" w:rsidRPr="00E73399">
        <w:rPr>
          <w:rStyle w:val="libAlaemChar"/>
          <w:rtl/>
        </w:rPr>
        <w:t>‌السلام</w:t>
      </w:r>
      <w:r w:rsidR="00B27C32" w:rsidRPr="00FC6844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در ايام محرم و صفر از برگزار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مراسم و تظاهر به اعمال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مناسب شأن محبّ اهل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بيت سلام الله عليهم نباشد خوددار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نمايند و مراسم و سيره سوگوار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حفظ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نمايند.</w:t>
      </w:r>
    </w:p>
    <w:p w:rsidR="00FC6844" w:rsidRPr="00FC6844" w:rsidRDefault="00B27C32" w:rsidP="00B27C32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C6844" w:rsidRDefault="00FC6844" w:rsidP="00B27C32">
      <w:pPr>
        <w:pStyle w:val="Heading3"/>
        <w:rPr>
          <w:rFonts w:hint="cs"/>
          <w:rtl/>
          <w:lang w:bidi="fa-IR"/>
        </w:rPr>
      </w:pPr>
      <w:bookmarkStart w:id="41" w:name="_Toc493504151"/>
      <w:r w:rsidRPr="00FC6844">
        <w:rPr>
          <w:rtl/>
          <w:lang w:bidi="fa-IR"/>
        </w:rPr>
        <w:t>نماز و عزادار</w:t>
      </w:r>
      <w:r w:rsidR="00BE6B09">
        <w:rPr>
          <w:rtl/>
          <w:lang w:bidi="fa-IR"/>
        </w:rPr>
        <w:t>ی</w:t>
      </w:r>
      <w:bookmarkEnd w:id="41"/>
    </w:p>
    <w:p w:rsidR="00FC6844" w:rsidRPr="00FC6844" w:rsidRDefault="007540FA" w:rsidP="00FC6844">
      <w:pPr>
        <w:pStyle w:val="libNormal"/>
        <w:rPr>
          <w:lang w:bidi="fa-IR"/>
        </w:rPr>
      </w:pPr>
      <w:r>
        <w:rPr>
          <w:rtl/>
          <w:lang w:bidi="fa-IR"/>
        </w:rPr>
        <w:t>3</w:t>
      </w:r>
      <w:r w:rsidR="000045F4">
        <w:rPr>
          <w:rtl/>
          <w:lang w:bidi="fa-IR"/>
        </w:rPr>
        <w:t>5</w:t>
      </w:r>
      <w:r w:rsidR="00FC6844" w:rsidRPr="00FC6844">
        <w:rPr>
          <w:rtl/>
          <w:lang w:bidi="fa-IR"/>
        </w:rPr>
        <w:t>. وظيف</w:t>
      </w:r>
      <w:r w:rsidR="0025368D">
        <w:rPr>
          <w:rtl/>
          <w:lang w:bidi="fa-IR"/>
        </w:rPr>
        <w:t>ه</w:t>
      </w:r>
      <w:r w:rsidR="00FC6844" w:rsidRPr="00FC6844">
        <w:rPr>
          <w:rtl/>
          <w:lang w:bidi="fa-IR"/>
        </w:rPr>
        <w:t xml:space="preserve"> كس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كه مردّد است امور عزادار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را تا دير وقت انجام دهد يا مراقبت بر قضا نشدن نماز صبح کند چيست؟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مراقبت بر قضا نشدن نماز، واجب است.</w:t>
      </w:r>
    </w:p>
    <w:p w:rsidR="00FC6844" w:rsidRPr="00FC6844" w:rsidRDefault="007540FA" w:rsidP="00FC6844">
      <w:pPr>
        <w:pStyle w:val="libNormal"/>
        <w:rPr>
          <w:lang w:bidi="fa-IR"/>
        </w:rPr>
      </w:pPr>
      <w:r>
        <w:rPr>
          <w:rtl/>
          <w:lang w:bidi="fa-IR"/>
        </w:rPr>
        <w:t>3</w:t>
      </w:r>
      <w:r w:rsidR="003D4104">
        <w:rPr>
          <w:rtl/>
          <w:lang w:bidi="fa-IR"/>
        </w:rPr>
        <w:t>6</w:t>
      </w:r>
      <w:r w:rsidR="00FC6844" w:rsidRPr="00FC6844">
        <w:rPr>
          <w:rtl/>
          <w:lang w:bidi="fa-IR"/>
        </w:rPr>
        <w:t>. اگر كس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نماز نخواند و روزه نگيرد و برا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امام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="00FC6844" w:rsidRPr="00FC6844">
        <w:rPr>
          <w:rtl/>
          <w:lang w:bidi="fa-IR"/>
        </w:rPr>
        <w:t xml:space="preserve"> احسان كند و سينه و زنجير بزند و گريه كند و نيز كس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كه خمس و زكات مالش را ندهد، آيا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 xml:space="preserve">تواند از اين مال در راه امام حسين </w:t>
      </w:r>
      <w:r w:rsidR="00E73399" w:rsidRPr="00E73399">
        <w:rPr>
          <w:rStyle w:val="libAlaemChar"/>
          <w:rtl/>
        </w:rPr>
        <w:t>عليه‌السلام</w:t>
      </w:r>
      <w:r w:rsidR="00FC6844" w:rsidRPr="00FC6844">
        <w:rPr>
          <w:rtl/>
          <w:lang w:bidi="fa-IR"/>
        </w:rPr>
        <w:t xml:space="preserve"> احسان كند؟ آيا اجر و ثواب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بر اين شخص است؟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نماز</w:t>
      </w:r>
      <w:r w:rsidR="00B27C32">
        <w:rPr>
          <w:rFonts w:hint="cs"/>
          <w:rtl/>
          <w:lang w:bidi="fa-IR"/>
        </w:rPr>
        <w:t xml:space="preserve"> </w:t>
      </w:r>
      <w:r w:rsidRPr="00FC6844">
        <w:rPr>
          <w:rtl/>
          <w:lang w:bidi="fa-IR"/>
        </w:rPr>
        <w:t>و</w:t>
      </w:r>
      <w:r w:rsidR="00B27C32">
        <w:rPr>
          <w:rFonts w:hint="cs"/>
          <w:rtl/>
          <w:lang w:bidi="fa-IR"/>
        </w:rPr>
        <w:t xml:space="preserve"> </w:t>
      </w:r>
      <w:r w:rsidRPr="00FC6844">
        <w:rPr>
          <w:rtl/>
          <w:lang w:bidi="fa-IR"/>
        </w:rPr>
        <w:t>روزه واجب است ولي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گريه بر امام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مستحب است. انسان بايد نماز بخواند و روزه هم بگيرد و 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هم بكند و پول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متعلّق خمس شده واجب است اول، خمس آن ادا شود آن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 xml:space="preserve">گاه در راه امام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و كار خير ديگر مصرف شود و مصرف نمودن پول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خمس به آن تعلّق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گرفته قبل از ادا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خمس درهركار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اگرچه خير باشد حرام است.</w:t>
      </w:r>
    </w:p>
    <w:p w:rsidR="00FC6844" w:rsidRPr="00FC6844" w:rsidRDefault="007540FA" w:rsidP="00FC6844">
      <w:pPr>
        <w:pStyle w:val="libNormal"/>
        <w:rPr>
          <w:lang w:bidi="fa-IR"/>
        </w:rPr>
      </w:pPr>
      <w:r>
        <w:rPr>
          <w:rtl/>
          <w:lang w:bidi="fa-IR"/>
        </w:rPr>
        <w:t>3</w:t>
      </w:r>
      <w:r w:rsidR="00BE6B09">
        <w:rPr>
          <w:rtl/>
          <w:lang w:bidi="fa-IR"/>
        </w:rPr>
        <w:t>7</w:t>
      </w:r>
      <w:r w:rsidR="00FC6844" w:rsidRPr="00FC6844">
        <w:rPr>
          <w:rtl/>
          <w:lang w:bidi="fa-IR"/>
        </w:rPr>
        <w:t>. در ظهر عاشورا عزاداران برا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شور و اظهار حزن، آماده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شوند و از طرف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وقت نماز ظهر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شود؛ وظيفه مؤمنين چيست؟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در اين موارد بايد جمع بين اغراض و كسب فضائل نمود؛ هم برنامه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كه به صورت 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حضرت سيد الشهداء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انجام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شود، انجام دهيد و هم نماز ظهر را در اول وقت بجا آوريد.</w:t>
      </w:r>
    </w:p>
    <w:p w:rsidR="00FC6844" w:rsidRPr="00FC6844" w:rsidRDefault="00B27C32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C6844" w:rsidRDefault="00FC6844" w:rsidP="00B27C32">
      <w:pPr>
        <w:pStyle w:val="Heading3"/>
        <w:rPr>
          <w:rFonts w:hint="cs"/>
          <w:rtl/>
          <w:lang w:bidi="fa-IR"/>
        </w:rPr>
      </w:pPr>
      <w:bookmarkStart w:id="42" w:name="_Toc493504152"/>
      <w:r w:rsidRPr="00FC6844">
        <w:rPr>
          <w:rtl/>
          <w:lang w:bidi="fa-IR"/>
        </w:rPr>
        <w:t>عزادار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بانوان</w:t>
      </w:r>
      <w:bookmarkEnd w:id="42"/>
    </w:p>
    <w:p w:rsidR="00FC6844" w:rsidRPr="00FC6844" w:rsidRDefault="007540FA" w:rsidP="00B27C32">
      <w:pPr>
        <w:pStyle w:val="libNormal"/>
        <w:rPr>
          <w:lang w:bidi="fa-IR"/>
        </w:rPr>
      </w:pPr>
      <w:r>
        <w:rPr>
          <w:rtl/>
          <w:lang w:bidi="fa-IR"/>
        </w:rPr>
        <w:t>3</w:t>
      </w:r>
      <w:r w:rsidR="00BE6B09">
        <w:rPr>
          <w:rtl/>
          <w:lang w:bidi="fa-IR"/>
        </w:rPr>
        <w:t>8</w:t>
      </w:r>
      <w:r w:rsidR="00FC6844" w:rsidRPr="00FC6844">
        <w:rPr>
          <w:rtl/>
          <w:lang w:bidi="fa-IR"/>
        </w:rPr>
        <w:t>. آيا گريه كردن زن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ها با صدا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بلند در مجالس عزا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ائمه اطهار </w:t>
      </w:r>
      <w:r w:rsidR="00B27C32" w:rsidRPr="00E73399">
        <w:rPr>
          <w:rStyle w:val="libAlaemChar"/>
          <w:rtl/>
        </w:rPr>
        <w:t>عليه</w:t>
      </w:r>
      <w:r w:rsidR="00B27C32">
        <w:rPr>
          <w:rStyle w:val="libAlaemChar"/>
          <w:rFonts w:hint="cs"/>
          <w:rtl/>
        </w:rPr>
        <w:t>م</w:t>
      </w:r>
      <w:r w:rsidR="00B27C32" w:rsidRPr="00E73399">
        <w:rPr>
          <w:rStyle w:val="libAlaemChar"/>
          <w:rtl/>
        </w:rPr>
        <w:t>‌السلام</w:t>
      </w:r>
      <w:r w:rsidR="00B27C32" w:rsidRPr="00FC6844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 xml:space="preserve">بخصوص حضرت سيد الشهداء </w:t>
      </w:r>
      <w:r w:rsidR="00E73399" w:rsidRPr="00E73399">
        <w:rPr>
          <w:rStyle w:val="libAlaemChar"/>
          <w:rtl/>
        </w:rPr>
        <w:t>عليه‌السلام</w:t>
      </w:r>
      <w:r w:rsidR="00FC6844" w:rsidRPr="00FC6844">
        <w:rPr>
          <w:rtl/>
          <w:lang w:bidi="fa-IR"/>
        </w:rPr>
        <w:t xml:space="preserve"> با توجه به حضور مردان نامحرم در مجلس مذكور جايز است.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اشكال ندارد.</w:t>
      </w:r>
    </w:p>
    <w:p w:rsidR="00FC6844" w:rsidRPr="00FC6844" w:rsidRDefault="007540FA" w:rsidP="00FC6844">
      <w:pPr>
        <w:pStyle w:val="libNormal"/>
        <w:rPr>
          <w:lang w:bidi="fa-IR"/>
        </w:rPr>
      </w:pPr>
      <w:r>
        <w:rPr>
          <w:rtl/>
          <w:lang w:bidi="fa-IR"/>
        </w:rPr>
        <w:t>3</w:t>
      </w:r>
      <w:r w:rsidR="009F678A">
        <w:rPr>
          <w:rtl/>
          <w:lang w:bidi="fa-IR"/>
        </w:rPr>
        <w:t>9</w:t>
      </w:r>
      <w:r w:rsidR="00FC6844" w:rsidRPr="00FC6844">
        <w:rPr>
          <w:rtl/>
          <w:lang w:bidi="fa-IR"/>
        </w:rPr>
        <w:t>. ايستادن و نگاهِ خانم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ها به مردان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كه در خيابان مشغول عزادار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هستند، چه حكم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دارد؟ و مسئوليت دست اندركارانِ هيئت در اين مورد چه مقدار است؟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نگاه كردن خانم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به بدن مردان نامحرم جايز نيست.</w:t>
      </w:r>
    </w:p>
    <w:p w:rsidR="00FC6844" w:rsidRPr="00FC6844" w:rsidRDefault="009D623F" w:rsidP="00FC6844">
      <w:pPr>
        <w:pStyle w:val="libNormal"/>
        <w:rPr>
          <w:lang w:bidi="fa-IR"/>
        </w:rPr>
      </w:pPr>
      <w:r>
        <w:rPr>
          <w:rtl/>
          <w:lang w:bidi="fa-IR"/>
        </w:rPr>
        <w:t>4</w:t>
      </w:r>
      <w:r w:rsidR="00905EE5">
        <w:rPr>
          <w:rtl/>
          <w:lang w:bidi="fa-IR"/>
        </w:rPr>
        <w:t>0</w:t>
      </w:r>
      <w:r w:rsidR="00FC6844" w:rsidRPr="00FC6844">
        <w:rPr>
          <w:rtl/>
          <w:lang w:bidi="fa-IR"/>
        </w:rPr>
        <w:t>. راه رفتن خانم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ها در عقب دسته ها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عزادار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چه حكم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دارد؟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اگر مستلزم ارتكاب معصيت نباشد اشكال ندارد.</w:t>
      </w:r>
    </w:p>
    <w:p w:rsidR="00FC6844" w:rsidRPr="00FC6844" w:rsidRDefault="00E61428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C6844" w:rsidRDefault="00FC6844" w:rsidP="00E61428">
      <w:pPr>
        <w:pStyle w:val="Heading3"/>
        <w:rPr>
          <w:rFonts w:hint="cs"/>
          <w:rtl/>
          <w:lang w:bidi="fa-IR"/>
        </w:rPr>
      </w:pPr>
      <w:bookmarkStart w:id="43" w:name="_Toc493504153"/>
      <w:r w:rsidRPr="00FC6844">
        <w:rPr>
          <w:rtl/>
          <w:lang w:bidi="fa-IR"/>
        </w:rPr>
        <w:t>سخنرانان و مداحان مجلس عزادار</w:t>
      </w:r>
      <w:r w:rsidR="00BE6B09">
        <w:rPr>
          <w:rtl/>
          <w:lang w:bidi="fa-IR"/>
        </w:rPr>
        <w:t>ی</w:t>
      </w:r>
      <w:bookmarkEnd w:id="43"/>
    </w:p>
    <w:p w:rsidR="00FC6844" w:rsidRPr="00FC6844" w:rsidRDefault="009D623F" w:rsidP="00FC6844">
      <w:pPr>
        <w:pStyle w:val="libNormal"/>
        <w:rPr>
          <w:lang w:bidi="fa-IR"/>
        </w:rPr>
      </w:pPr>
      <w:r>
        <w:rPr>
          <w:rtl/>
          <w:lang w:bidi="fa-IR"/>
        </w:rPr>
        <w:t>4</w:t>
      </w:r>
      <w:r w:rsidR="00FC6844" w:rsidRPr="00FC6844">
        <w:rPr>
          <w:rtl/>
          <w:lang w:bidi="fa-IR"/>
        </w:rPr>
        <w:t>١. نظر حضرتعال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در مورد مدّاح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چيست؟ و يك مدّاح اهل بيت عليهم السلام چه خصوصيات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بايد داشته باشد؟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مدّاح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اهل بيت عصمت و طهارت سلام الله عليهم اجمعين چنانچه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خدا باشد عبادت است و اجر عظيم دارد و به همين جهت مداح بايد اهل تقوا و مقيّد باشد اشعار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خواند خلاف واقع و دروغ نباشد و اين عبادات را تا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تواند به قصد قربت انجام دهد تا از مثوبات آن برخوردار شود هر چند گرفتن مزد در برابر آن اشكال ندارد.</w:t>
      </w:r>
    </w:p>
    <w:p w:rsidR="00FC6844" w:rsidRPr="00FC6844" w:rsidRDefault="009D623F" w:rsidP="00FC6844">
      <w:pPr>
        <w:pStyle w:val="libNormal"/>
        <w:rPr>
          <w:lang w:bidi="fa-IR"/>
        </w:rPr>
      </w:pPr>
      <w:r>
        <w:rPr>
          <w:rtl/>
          <w:lang w:bidi="fa-IR"/>
        </w:rPr>
        <w:t>4</w:t>
      </w:r>
      <w:r w:rsidR="002A61B3">
        <w:rPr>
          <w:rtl/>
          <w:lang w:bidi="fa-IR"/>
        </w:rPr>
        <w:t>2</w:t>
      </w:r>
      <w:r w:rsidR="00FC6844" w:rsidRPr="00FC6844">
        <w:rPr>
          <w:rtl/>
          <w:lang w:bidi="fa-IR"/>
        </w:rPr>
        <w:t>. بعض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از مداحان به گونه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ذكر حسين حسين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گويند كه موجب شور و هيجان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گردد و همراه با سينه زدن و گريه كردن، جست و خيز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در جمعيت، ايجاد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شود. آيا اين كار صحيح است؟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اگر نوحه خوان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مداح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صورت غنا باشد حرام است.</w:t>
      </w:r>
    </w:p>
    <w:p w:rsidR="00FC6844" w:rsidRPr="00FC6844" w:rsidRDefault="009D623F" w:rsidP="00FC6844">
      <w:pPr>
        <w:pStyle w:val="libNormal"/>
        <w:rPr>
          <w:lang w:bidi="fa-IR"/>
        </w:rPr>
      </w:pPr>
      <w:r>
        <w:rPr>
          <w:rtl/>
          <w:lang w:bidi="fa-IR"/>
        </w:rPr>
        <w:t>4</w:t>
      </w:r>
      <w:r w:rsidR="007540FA">
        <w:rPr>
          <w:rtl/>
          <w:lang w:bidi="fa-IR"/>
        </w:rPr>
        <w:t>3</w:t>
      </w:r>
      <w:r w:rsidR="00FC6844" w:rsidRPr="00FC6844">
        <w:rPr>
          <w:rtl/>
          <w:lang w:bidi="fa-IR"/>
        </w:rPr>
        <w:t>. آيا مداح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كه با ريتم موسيق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و به صورت غنا</w:t>
      </w:r>
      <w:r w:rsidR="008F7FF0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خوانده شود حرام است؟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بلي؛ حرام است.</w:t>
      </w:r>
    </w:p>
    <w:p w:rsidR="00FC6844" w:rsidRPr="00FC6844" w:rsidRDefault="009D623F" w:rsidP="00FC6844">
      <w:pPr>
        <w:pStyle w:val="libNormal"/>
        <w:rPr>
          <w:lang w:bidi="fa-IR"/>
        </w:rPr>
      </w:pPr>
      <w:r>
        <w:rPr>
          <w:rtl/>
          <w:lang w:bidi="fa-IR"/>
        </w:rPr>
        <w:t>44</w:t>
      </w:r>
      <w:r w:rsidR="00FC6844" w:rsidRPr="00FC6844">
        <w:rPr>
          <w:rtl/>
          <w:lang w:bidi="fa-IR"/>
        </w:rPr>
        <w:t>. آيا دريافت وجه توسط مدّاح و سخنران در عوض مداح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و سخنران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در مجالس عزادار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سيدالشهداء </w:t>
      </w:r>
      <w:r w:rsidR="00E73399" w:rsidRPr="00E73399">
        <w:rPr>
          <w:rStyle w:val="libAlaemChar"/>
          <w:rtl/>
        </w:rPr>
        <w:t>عليه‌السلام</w:t>
      </w:r>
      <w:r w:rsidR="00FC6844" w:rsidRPr="00FC6844">
        <w:rPr>
          <w:rtl/>
          <w:lang w:bidi="fa-IR"/>
        </w:rPr>
        <w:t xml:space="preserve"> جائز است؟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جائز است.</w:t>
      </w:r>
    </w:p>
    <w:p w:rsidR="00FC6844" w:rsidRPr="00FC6844" w:rsidRDefault="009D623F" w:rsidP="00FC6844">
      <w:pPr>
        <w:pStyle w:val="libNormal"/>
        <w:rPr>
          <w:lang w:bidi="fa-IR"/>
        </w:rPr>
      </w:pPr>
      <w:r>
        <w:rPr>
          <w:rtl/>
          <w:lang w:bidi="fa-IR"/>
        </w:rPr>
        <w:t>4</w:t>
      </w:r>
      <w:r w:rsidR="000045F4">
        <w:rPr>
          <w:rtl/>
          <w:lang w:bidi="fa-IR"/>
        </w:rPr>
        <w:t>5</w:t>
      </w:r>
      <w:r w:rsidR="00FC6844" w:rsidRPr="00FC6844">
        <w:rPr>
          <w:rtl/>
          <w:lang w:bidi="fa-IR"/>
        </w:rPr>
        <w:t>. مداحان در اثنا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دعا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كميل و ندبه و زيارت عاشورا، اشعار يا روضه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خوانند، اين كار چه حكم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دارد؟</w:t>
      </w:r>
    </w:p>
    <w:p w:rsidR="00E61428" w:rsidRDefault="00FC6844" w:rsidP="00FC6844">
      <w:pPr>
        <w:pStyle w:val="libNormal"/>
        <w:rPr>
          <w:rtl/>
          <w:lang w:bidi="fa-IR"/>
        </w:rPr>
      </w:pPr>
      <w:r w:rsidRPr="00FC6844">
        <w:rPr>
          <w:rtl/>
          <w:lang w:bidi="fa-IR"/>
        </w:rPr>
        <w:t>بهتر است دعاها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وارده را بدون اين كه در اثنا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آنها شعر و يا چيز ديگر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خوانده شود بخوانند ول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خواندن روض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صحيح در بعض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مواضع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که مناسب دعاست اشكال شرع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ندارد؛ بل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اگر طور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اين كار، افراط شود كه از صورت دعا خواندن خارج شود معلوم نيست ثواب آن دعا را داشته باشد.</w:t>
      </w:r>
    </w:p>
    <w:p w:rsidR="00FC6844" w:rsidRPr="00FC6844" w:rsidRDefault="00E61428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C6844" w:rsidRDefault="00FC6844" w:rsidP="00E61428">
      <w:pPr>
        <w:pStyle w:val="Heading3"/>
        <w:rPr>
          <w:rFonts w:hint="cs"/>
          <w:rtl/>
          <w:lang w:bidi="fa-IR"/>
        </w:rPr>
      </w:pPr>
      <w:bookmarkStart w:id="44" w:name="_Toc493504154"/>
      <w:r w:rsidRPr="00FC6844">
        <w:rPr>
          <w:rtl/>
          <w:lang w:bidi="fa-IR"/>
        </w:rPr>
        <w:t>منابع رواي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عزادار</w:t>
      </w:r>
      <w:r w:rsidR="00BE6B09">
        <w:rPr>
          <w:rtl/>
          <w:lang w:bidi="fa-IR"/>
        </w:rPr>
        <w:t>ی</w:t>
      </w:r>
      <w:bookmarkEnd w:id="44"/>
    </w:p>
    <w:p w:rsidR="00FC6844" w:rsidRPr="00FC6844" w:rsidRDefault="009D623F" w:rsidP="00FC6844">
      <w:pPr>
        <w:pStyle w:val="libNormal"/>
        <w:rPr>
          <w:lang w:bidi="fa-IR"/>
        </w:rPr>
      </w:pPr>
      <w:r>
        <w:rPr>
          <w:rtl/>
          <w:lang w:bidi="fa-IR"/>
        </w:rPr>
        <w:t>4</w:t>
      </w:r>
      <w:r w:rsidR="003D4104">
        <w:rPr>
          <w:rtl/>
          <w:lang w:bidi="fa-IR"/>
        </w:rPr>
        <w:t>6</w:t>
      </w:r>
      <w:r w:rsidR="00FC6844" w:rsidRPr="00FC6844">
        <w:rPr>
          <w:rtl/>
          <w:lang w:bidi="fa-IR"/>
        </w:rPr>
        <w:t>. آيا كتاب روض</w:t>
      </w:r>
      <w:r w:rsidR="0025368D">
        <w:rPr>
          <w:rtl/>
          <w:lang w:bidi="fa-IR"/>
        </w:rPr>
        <w:t>ه</w:t>
      </w:r>
      <w:r w:rsidR="00FC6844" w:rsidRPr="00FC6844">
        <w:rPr>
          <w:rtl/>
          <w:lang w:bidi="fa-IR"/>
        </w:rPr>
        <w:t xml:space="preserve"> الشهداء مرحوم ملا حسين كاشف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و اسرار الشهاد</w:t>
      </w:r>
      <w:r w:rsidR="0025368D">
        <w:rPr>
          <w:rtl/>
          <w:lang w:bidi="fa-IR"/>
        </w:rPr>
        <w:t>ه</w:t>
      </w:r>
      <w:r w:rsidR="00FC6844" w:rsidRPr="00FC6844">
        <w:rPr>
          <w:rtl/>
          <w:lang w:bidi="fa-IR"/>
        </w:rPr>
        <w:t xml:space="preserve"> ملا آقا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دربند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دارا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گزارش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تحريف شده از واقعه كربلاست؟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ما حق نداريم نويسندگان دو كتاب مذكور را متهم به تحريف حادثه كربلا كنيم؛ نسبت به مطالب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در آنها درج شده آنچه كه محتمل الوقوع است و دليل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 عدم آن نباشد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توان انكار كرد و نويسنده را رم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دروغ نويس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كرد و آنچه كه بر حسب دليل، مقطوع العدم باشد نبايد نقل شود.</w:t>
      </w:r>
    </w:p>
    <w:p w:rsidR="00FC6844" w:rsidRPr="00FC6844" w:rsidRDefault="009D623F" w:rsidP="00FC6844">
      <w:pPr>
        <w:pStyle w:val="libNormal"/>
        <w:rPr>
          <w:lang w:bidi="fa-IR"/>
        </w:rPr>
      </w:pPr>
      <w:r>
        <w:rPr>
          <w:rtl/>
          <w:lang w:bidi="fa-IR"/>
        </w:rPr>
        <w:t>4</w:t>
      </w:r>
      <w:r w:rsidR="00BE6B09">
        <w:rPr>
          <w:rtl/>
          <w:lang w:bidi="fa-IR"/>
        </w:rPr>
        <w:t>7</w:t>
      </w:r>
      <w:r w:rsidR="00FC6844" w:rsidRPr="00FC6844">
        <w:rPr>
          <w:rtl/>
          <w:lang w:bidi="fa-IR"/>
        </w:rPr>
        <w:t>. مقاتل معتبر اعم از فارس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و عرب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از نظر حضرتعال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كدام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اند؟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از كتب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در اين زمينه مرحوم محدّث آقا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حاج شيخ عباس قم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تأليف نموده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اند استفاده نماييد.</w:t>
      </w:r>
    </w:p>
    <w:p w:rsidR="00FC6844" w:rsidRPr="00FC6844" w:rsidRDefault="009D623F" w:rsidP="00FC6844">
      <w:pPr>
        <w:pStyle w:val="libNormal"/>
        <w:rPr>
          <w:lang w:bidi="fa-IR"/>
        </w:rPr>
      </w:pPr>
      <w:r>
        <w:rPr>
          <w:rtl/>
          <w:lang w:bidi="fa-IR"/>
        </w:rPr>
        <w:t>4</w:t>
      </w:r>
      <w:r w:rsidR="00BE6B09">
        <w:rPr>
          <w:rtl/>
          <w:lang w:bidi="fa-IR"/>
        </w:rPr>
        <w:t>8</w:t>
      </w:r>
      <w:r w:rsidR="00FC6844" w:rsidRPr="00FC6844">
        <w:rPr>
          <w:rtl/>
          <w:lang w:bidi="fa-IR"/>
        </w:rPr>
        <w:t>. خواندن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روضه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بي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اساس، يا مشكوك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توسط مدّاح ويا سخنران، چه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حكم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دارد؟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خواندن روضه 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اساس جائز نيست و خواندن چيز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احتمال صحت آن را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دهد اگر به صورت احتمال باشد اشكال ندارد.</w:t>
      </w:r>
    </w:p>
    <w:p w:rsidR="00FC6844" w:rsidRPr="00FC6844" w:rsidRDefault="009D623F" w:rsidP="00FC6844">
      <w:pPr>
        <w:pStyle w:val="libNormal"/>
        <w:rPr>
          <w:lang w:bidi="fa-IR"/>
        </w:rPr>
      </w:pPr>
      <w:r>
        <w:rPr>
          <w:rtl/>
          <w:lang w:bidi="fa-IR"/>
        </w:rPr>
        <w:t>4</w:t>
      </w:r>
      <w:r w:rsidR="009F678A">
        <w:rPr>
          <w:rtl/>
          <w:lang w:bidi="fa-IR"/>
        </w:rPr>
        <w:t>9</w:t>
      </w:r>
      <w:r w:rsidR="00FC6844" w:rsidRPr="00FC6844">
        <w:rPr>
          <w:rtl/>
          <w:lang w:bidi="fa-IR"/>
        </w:rPr>
        <w:t>. اگر روضه ب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اساس خوانده شد ما چه وظيفه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داريم؟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اگر دروغ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ذاكرين بشنويد بر حسب وظيفه شرع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بايد به عنوان نه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منكر به خود گوينده تذكر دهيد و هم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مكلّفين اين وظيفه را دارند.</w:t>
      </w:r>
    </w:p>
    <w:p w:rsidR="00FC6844" w:rsidRPr="00FC6844" w:rsidRDefault="00E61428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C6844" w:rsidRDefault="00FC6844" w:rsidP="00E61428">
      <w:pPr>
        <w:pStyle w:val="Heading3"/>
        <w:rPr>
          <w:rFonts w:hint="cs"/>
          <w:rtl/>
          <w:lang w:bidi="fa-IR"/>
        </w:rPr>
      </w:pPr>
      <w:bookmarkStart w:id="45" w:name="_Toc493504155"/>
      <w:r w:rsidRPr="00FC6844">
        <w:rPr>
          <w:rtl/>
          <w:lang w:bidi="fa-IR"/>
        </w:rPr>
        <w:t>اموال مربوط به اقامه عزا</w:t>
      </w:r>
      <w:bookmarkEnd w:id="45"/>
    </w:p>
    <w:p w:rsidR="00FC6844" w:rsidRPr="00FC6844" w:rsidRDefault="000045F4" w:rsidP="00FC6844">
      <w:pPr>
        <w:pStyle w:val="libNormal"/>
        <w:rPr>
          <w:lang w:bidi="fa-IR"/>
        </w:rPr>
      </w:pPr>
      <w:r>
        <w:rPr>
          <w:rtl/>
          <w:lang w:bidi="fa-IR"/>
        </w:rPr>
        <w:t>5</w:t>
      </w:r>
      <w:r w:rsidR="00905EE5">
        <w:rPr>
          <w:rtl/>
          <w:lang w:bidi="fa-IR"/>
        </w:rPr>
        <w:t>0</w:t>
      </w:r>
      <w:r w:rsidR="00FC6844" w:rsidRPr="00FC6844">
        <w:rPr>
          <w:rtl/>
          <w:lang w:bidi="fa-IR"/>
        </w:rPr>
        <w:t>. اگر برا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برپاي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هيأت، بنا به فرض از مال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استفاده شود كه صاحب آن راض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نيست، اقامه و شركت در آن مجلس چگونه است؟ و درصورت عدم اطلاع از رضايت صاحب مال، حكم مسئله چيست؟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اگر عين مال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صاحبش راض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نيست مورد استفاده قرار گيرد تصرف در آن حرام است و ضمان دارد.</w:t>
      </w:r>
    </w:p>
    <w:p w:rsidR="00FC6844" w:rsidRPr="00FC6844" w:rsidRDefault="000045F4" w:rsidP="00FC6844">
      <w:pPr>
        <w:pStyle w:val="libNormal"/>
        <w:rPr>
          <w:lang w:bidi="fa-IR"/>
        </w:rPr>
      </w:pPr>
      <w:r>
        <w:rPr>
          <w:rtl/>
          <w:lang w:bidi="fa-IR"/>
        </w:rPr>
        <w:t>5</w:t>
      </w:r>
      <w:r w:rsidR="00FC6844" w:rsidRPr="00FC6844">
        <w:rPr>
          <w:rtl/>
          <w:lang w:bidi="fa-IR"/>
        </w:rPr>
        <w:t>١. آيا وجوه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را كه برا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منظور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خاص در عزادار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هديه شده است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توان در موارد ديگر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غير از آن، در عزادار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مصرف نمود؟ مثل پول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كه برا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غذا و اطعام داده شده ول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به مصرف خريد لوازم برسد.)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صرف وجوه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مصرفشان مورد خاص است در غير آن مورد جائز نيست و موجب ضمان است.</w:t>
      </w:r>
    </w:p>
    <w:p w:rsidR="00FC6844" w:rsidRPr="00FC6844" w:rsidRDefault="000045F4" w:rsidP="00FC6844">
      <w:pPr>
        <w:pStyle w:val="libNormal"/>
        <w:rPr>
          <w:lang w:bidi="fa-IR"/>
        </w:rPr>
      </w:pPr>
      <w:r>
        <w:rPr>
          <w:rtl/>
          <w:lang w:bidi="fa-IR"/>
        </w:rPr>
        <w:t>5</w:t>
      </w:r>
      <w:r w:rsidR="003D4104">
        <w:rPr>
          <w:rtl/>
          <w:lang w:bidi="fa-IR"/>
        </w:rPr>
        <w:t>6</w:t>
      </w:r>
      <w:r w:rsidR="00FC6844" w:rsidRPr="00FC6844">
        <w:rPr>
          <w:rtl/>
          <w:lang w:bidi="fa-IR"/>
        </w:rPr>
        <w:t>. حكم استفاده شخص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از وسايل و لوازم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كه بدون خواندن صيغه وقف، فقط به منظور استفاده در عزادار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سيدالشهداء </w:t>
      </w:r>
      <w:r w:rsidR="00E73399" w:rsidRPr="00E73399">
        <w:rPr>
          <w:rStyle w:val="libAlaemChar"/>
          <w:rtl/>
        </w:rPr>
        <w:t>عليه‌السلام</w:t>
      </w:r>
      <w:r w:rsidR="00FC6844" w:rsidRPr="00FC6844">
        <w:rPr>
          <w:rtl/>
          <w:lang w:bidi="fa-IR"/>
        </w:rPr>
        <w:t xml:space="preserve"> تهيه شده است چگونه است؟ و در صورت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كه كس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چندين بار جاهلاً اين كار را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كرده وظيفه اش چيست؟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استفاد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شخص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وسائل مذكور جايز نيست و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استفاد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شخص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نموده بايد توبه كند و در برخ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موارد، موجب ضمان است.</w:t>
      </w:r>
    </w:p>
    <w:p w:rsidR="00FC6844" w:rsidRPr="00FC6844" w:rsidRDefault="000045F4" w:rsidP="00FC6844">
      <w:pPr>
        <w:pStyle w:val="libNormal"/>
        <w:rPr>
          <w:lang w:bidi="fa-IR"/>
        </w:rPr>
      </w:pPr>
      <w:r>
        <w:rPr>
          <w:rtl/>
          <w:lang w:bidi="fa-IR"/>
        </w:rPr>
        <w:t>5</w:t>
      </w:r>
      <w:r w:rsidR="002A61B3">
        <w:rPr>
          <w:rtl/>
          <w:lang w:bidi="fa-IR"/>
        </w:rPr>
        <w:t>2</w:t>
      </w:r>
      <w:r w:rsidR="00FC6844" w:rsidRPr="00FC6844">
        <w:rPr>
          <w:rtl/>
          <w:lang w:bidi="fa-IR"/>
        </w:rPr>
        <w:t>. آيا اطعام و نذر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را كه برا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ظهر عاشورا در نظر گرفته شده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توان در روزها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ديگر محرّم، انجام داد؟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درفرض سؤال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توان اطعام و نذر مذكور را درغير روز عاشورا انجام دهد.</w:t>
      </w:r>
    </w:p>
    <w:p w:rsidR="00FC6844" w:rsidRPr="00FC6844" w:rsidRDefault="000045F4" w:rsidP="00FC6844">
      <w:pPr>
        <w:pStyle w:val="libNormal"/>
        <w:rPr>
          <w:lang w:bidi="fa-IR"/>
        </w:rPr>
      </w:pPr>
      <w:r>
        <w:rPr>
          <w:rtl/>
          <w:lang w:bidi="fa-IR"/>
        </w:rPr>
        <w:t>5</w:t>
      </w:r>
      <w:r w:rsidR="007540FA">
        <w:rPr>
          <w:rtl/>
          <w:lang w:bidi="fa-IR"/>
        </w:rPr>
        <w:t>3</w:t>
      </w:r>
      <w:r w:rsidR="00FC6844" w:rsidRPr="00FC6844">
        <w:rPr>
          <w:rtl/>
          <w:lang w:bidi="fa-IR"/>
        </w:rPr>
        <w:t>. گاه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پيشنهاد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شود هدايا و نذورات مربوط به عزادار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كه برا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روضه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خوان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حضرت سيد الشهدا </w:t>
      </w:r>
      <w:r w:rsidR="00E73399" w:rsidRPr="00E73399">
        <w:rPr>
          <w:rStyle w:val="libAlaemChar"/>
          <w:rtl/>
        </w:rPr>
        <w:t>عليه‌السلام</w:t>
      </w:r>
      <w:r w:rsidR="00FC6844" w:rsidRPr="00FC6844">
        <w:rPr>
          <w:rtl/>
          <w:lang w:bidi="fa-IR"/>
        </w:rPr>
        <w:t xml:space="preserve"> تعيين مي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شود در قالب عزاداري</w:t>
      </w:r>
      <w:r w:rsidR="00314099">
        <w:rPr>
          <w:rtl/>
          <w:lang w:bidi="fa-IR"/>
        </w:rPr>
        <w:t xml:space="preserve"> </w:t>
      </w:r>
      <w:r w:rsidR="00FC6844"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نمايش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و تئاتر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مصرف شود، آيا اين امر جايز است؟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lastRenderedPageBreak/>
        <w:t>هدايا و نذور بايد در موارد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مورد نظر هديه دهنده و نذر كننده است مصرف شود و به همان روش معمول سابق نه به صورت نمايش و تئاتر.</w:t>
      </w:r>
    </w:p>
    <w:p w:rsidR="00FC6844" w:rsidRPr="00FC6844" w:rsidRDefault="00E61428" w:rsidP="00FC684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C6844" w:rsidRDefault="00FC6844" w:rsidP="00E61428">
      <w:pPr>
        <w:pStyle w:val="Heading3"/>
        <w:rPr>
          <w:rFonts w:hint="cs"/>
          <w:rtl/>
          <w:lang w:bidi="fa-IR"/>
        </w:rPr>
      </w:pPr>
      <w:bookmarkStart w:id="46" w:name="_Toc493504156"/>
      <w:r w:rsidRPr="00FC6844">
        <w:rPr>
          <w:rtl/>
          <w:lang w:bidi="fa-IR"/>
        </w:rPr>
        <w:t>آلات موسيق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عزادار</w:t>
      </w:r>
      <w:r w:rsidR="00BE6B09">
        <w:rPr>
          <w:rtl/>
          <w:lang w:bidi="fa-IR"/>
        </w:rPr>
        <w:t>ی</w:t>
      </w:r>
      <w:bookmarkEnd w:id="46"/>
    </w:p>
    <w:p w:rsidR="00FC6844" w:rsidRPr="00FC6844" w:rsidRDefault="000045F4" w:rsidP="00FC6844">
      <w:pPr>
        <w:pStyle w:val="libNormal"/>
        <w:rPr>
          <w:lang w:bidi="fa-IR"/>
        </w:rPr>
      </w:pPr>
      <w:r>
        <w:rPr>
          <w:rtl/>
          <w:lang w:bidi="fa-IR"/>
        </w:rPr>
        <w:t>5</w:t>
      </w:r>
      <w:r w:rsidR="009D623F">
        <w:rPr>
          <w:rtl/>
          <w:lang w:bidi="fa-IR"/>
        </w:rPr>
        <w:t>4</w:t>
      </w:r>
      <w:r w:rsidR="00FC6844" w:rsidRPr="00FC6844">
        <w:rPr>
          <w:rtl/>
          <w:lang w:bidi="fa-IR"/>
        </w:rPr>
        <w:t>. استفاده از آلات موسيق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مثل طبل، صنج، ن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>، ارگ و مانند آنها در خلال عزادار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چه حكم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دارد؟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جائز نيست.</w:t>
      </w:r>
    </w:p>
    <w:p w:rsidR="00FC6844" w:rsidRPr="00FC6844" w:rsidRDefault="000045F4" w:rsidP="00FC6844">
      <w:pPr>
        <w:pStyle w:val="libNormal"/>
        <w:rPr>
          <w:lang w:bidi="fa-IR"/>
        </w:rPr>
      </w:pPr>
      <w:r>
        <w:rPr>
          <w:rtl/>
          <w:lang w:bidi="fa-IR"/>
        </w:rPr>
        <w:t>55</w:t>
      </w:r>
      <w:r w:rsidR="00FC6844" w:rsidRPr="00FC6844">
        <w:rPr>
          <w:rtl/>
          <w:lang w:bidi="fa-IR"/>
        </w:rPr>
        <w:t>. در زمان عزادار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سالار شهيدان حسين بن عل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عليهما السلام استفاده از طبل و صنج جهت هماهنگ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عزاداران چه حكم</w:t>
      </w:r>
      <w:r w:rsidR="00BE6B09">
        <w:rPr>
          <w:rtl/>
          <w:lang w:bidi="fa-IR"/>
        </w:rPr>
        <w:t>ی</w:t>
      </w:r>
      <w:r w:rsidR="00FC6844" w:rsidRPr="00FC6844">
        <w:rPr>
          <w:rtl/>
          <w:lang w:bidi="fa-IR"/>
        </w:rPr>
        <w:t xml:space="preserve"> دارد؟</w:t>
      </w:r>
    </w:p>
    <w:p w:rsidR="00FC6844" w:rsidRPr="00FC6844" w:rsidRDefault="00FC6844" w:rsidP="00FC6844">
      <w:pPr>
        <w:pStyle w:val="libNormal"/>
        <w:rPr>
          <w:lang w:bidi="fa-IR"/>
        </w:rPr>
      </w:pPr>
      <w:r w:rsidRPr="00FC6844">
        <w:rPr>
          <w:rtl/>
          <w:lang w:bidi="fa-IR"/>
        </w:rPr>
        <w:t>اشكال دارد.</w:t>
      </w:r>
    </w:p>
    <w:p w:rsidR="002C2DF0" w:rsidRDefault="002C2DF0" w:rsidP="00FC6844">
      <w:pPr>
        <w:pStyle w:val="libNormal"/>
        <w:rPr>
          <w:rFonts w:hint="cs"/>
          <w:rtl/>
          <w:lang w:bidi="fa-IR"/>
        </w:rPr>
      </w:pPr>
      <w:r>
        <w:rPr>
          <w:lang w:bidi="fa-IR"/>
        </w:rPr>
        <w:br w:type="page"/>
      </w:r>
    </w:p>
    <w:p w:rsidR="00FC6844" w:rsidRDefault="00FC6844" w:rsidP="002C2DF0">
      <w:pPr>
        <w:pStyle w:val="Heading2"/>
        <w:rPr>
          <w:rFonts w:hint="cs"/>
          <w:rtl/>
          <w:lang w:bidi="fa-IR"/>
        </w:rPr>
      </w:pPr>
      <w:bookmarkStart w:id="47" w:name="_Toc493504157"/>
      <w:r w:rsidRPr="00FC6844">
        <w:rPr>
          <w:rtl/>
          <w:lang w:bidi="fa-IR"/>
        </w:rPr>
        <w:t>پ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نوشت ها</w:t>
      </w:r>
      <w:bookmarkEnd w:id="47"/>
    </w:p>
    <w:p w:rsidR="009022AD" w:rsidRDefault="00FC6844" w:rsidP="009022AD">
      <w:pPr>
        <w:pStyle w:val="libFootnote0"/>
        <w:rPr>
          <w:rFonts w:hint="cs"/>
          <w:rtl/>
        </w:rPr>
      </w:pPr>
      <w:r w:rsidRPr="00FC6844">
        <w:rPr>
          <w:rtl/>
        </w:rPr>
        <w:t>۱</w:t>
      </w:r>
      <w:r w:rsidR="00C40420">
        <w:rPr>
          <w:rtl/>
        </w:rPr>
        <w:t>.</w:t>
      </w:r>
      <w:r w:rsidRPr="00FC6844">
        <w:rPr>
          <w:rtl/>
        </w:rPr>
        <w:t xml:space="preserve"> حقيقت اين است كه مردم كوفه در پرستش مظاهر فريبنده ماد</w:t>
      </w:r>
      <w:r w:rsidR="00BE6B09">
        <w:rPr>
          <w:rtl/>
        </w:rPr>
        <w:t>ی</w:t>
      </w:r>
      <w:r w:rsidRPr="00FC6844">
        <w:rPr>
          <w:rtl/>
        </w:rPr>
        <w:t xml:space="preserve"> و ترك حق تنها نيستند. فقط نبايد آنها را به باد توبيخ و لعنت گرفت. در سائر اعصار نيز مردمان</w:t>
      </w:r>
      <w:r w:rsidR="00BE6B09">
        <w:rPr>
          <w:rtl/>
        </w:rPr>
        <w:t>ی</w:t>
      </w:r>
      <w:r w:rsidRPr="00FC6844">
        <w:rPr>
          <w:rtl/>
        </w:rPr>
        <w:t xml:space="preserve"> بوده و هستند كه به همان روش اهل كوفه مي</w:t>
      </w:r>
      <w:r w:rsidR="008F7FF0">
        <w:rPr>
          <w:rtl/>
        </w:rPr>
        <w:t xml:space="preserve"> </w:t>
      </w:r>
      <w:r w:rsidRPr="00FC6844">
        <w:rPr>
          <w:rtl/>
        </w:rPr>
        <w:t>روند و دين و حاميان دين را تنها مي</w:t>
      </w:r>
      <w:r w:rsidR="008F7FF0">
        <w:rPr>
          <w:rtl/>
        </w:rPr>
        <w:t xml:space="preserve"> </w:t>
      </w:r>
      <w:r w:rsidRPr="00FC6844">
        <w:rPr>
          <w:rtl/>
        </w:rPr>
        <w:t>گذارند، رهبران مصلح، هر زمان اگر چه مقام و شخصيت حسين را ندارند ول</w:t>
      </w:r>
      <w:r w:rsidR="00BE6B09">
        <w:rPr>
          <w:rtl/>
        </w:rPr>
        <w:t>ی</w:t>
      </w:r>
      <w:r w:rsidRPr="00FC6844">
        <w:rPr>
          <w:rtl/>
        </w:rPr>
        <w:t xml:space="preserve"> هدف و مقصد حسين را سرمشق خويش قرار داده</w:t>
      </w:r>
      <w:r w:rsidR="00314099">
        <w:rPr>
          <w:rtl/>
        </w:rPr>
        <w:t xml:space="preserve"> </w:t>
      </w:r>
      <w:r w:rsidRPr="00FC6844">
        <w:rPr>
          <w:rtl/>
        </w:rPr>
        <w:t>اند.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</w:rPr>
        <w:t>امروز علت عمده گرفتاري</w:t>
      </w:r>
      <w:r w:rsidR="008F7FF0">
        <w:rPr>
          <w:rtl/>
        </w:rPr>
        <w:t xml:space="preserve"> </w:t>
      </w:r>
      <w:r w:rsidRPr="00FC6844">
        <w:rPr>
          <w:rtl/>
        </w:rPr>
        <w:t>ها</w:t>
      </w:r>
      <w:r w:rsidR="00BE6B09">
        <w:rPr>
          <w:rtl/>
        </w:rPr>
        <w:t>ی</w:t>
      </w:r>
      <w:r w:rsidRPr="00FC6844">
        <w:rPr>
          <w:rtl/>
        </w:rPr>
        <w:t xml:space="preserve"> مسلمانان وضعف و سست</w:t>
      </w:r>
      <w:r w:rsidR="00BE6B09">
        <w:rPr>
          <w:rtl/>
        </w:rPr>
        <w:t>ی</w:t>
      </w:r>
      <w:r w:rsidRPr="00FC6844">
        <w:rPr>
          <w:rtl/>
        </w:rPr>
        <w:t xml:space="preserve"> آنان و تجزيه كشورها و تفرقه و اختلاف و يك</w:t>
      </w:r>
      <w:r w:rsidR="00BE6B09">
        <w:rPr>
          <w:rtl/>
        </w:rPr>
        <w:t>ی</w:t>
      </w:r>
      <w:r w:rsidRPr="00FC6844">
        <w:rPr>
          <w:rtl/>
        </w:rPr>
        <w:t xml:space="preserve"> نبودن حرف</w:t>
      </w:r>
      <w:r w:rsidR="00314099">
        <w:rPr>
          <w:rtl/>
        </w:rPr>
        <w:t xml:space="preserve"> </w:t>
      </w:r>
      <w:r w:rsidRPr="00FC6844">
        <w:rPr>
          <w:rtl/>
        </w:rPr>
        <w:t>ها، ترس از زوال منافع ماد</w:t>
      </w:r>
      <w:r w:rsidR="00BE6B09">
        <w:rPr>
          <w:rtl/>
        </w:rPr>
        <w:t>ی</w:t>
      </w:r>
      <w:r w:rsidRPr="00FC6844">
        <w:rPr>
          <w:rtl/>
        </w:rPr>
        <w:t>، حب دنيا و وحشت از مرگ است. چنانچه پيغمبر اعظم</w:t>
      </w:r>
      <w:r w:rsidR="008F7FF0">
        <w:rPr>
          <w:rtl/>
        </w:rPr>
        <w:t xml:space="preserve"> </w:t>
      </w:r>
      <w:r w:rsidR="00406BB4" w:rsidRPr="00406BB4">
        <w:rPr>
          <w:rStyle w:val="libAlaemChar"/>
          <w:rtl/>
        </w:rPr>
        <w:t>صل</w:t>
      </w:r>
      <w:r w:rsidR="00BE6B09">
        <w:rPr>
          <w:rStyle w:val="libAlaemChar"/>
          <w:rtl/>
        </w:rPr>
        <w:t>ی</w:t>
      </w:r>
      <w:r w:rsidR="00406BB4" w:rsidRPr="00406BB4">
        <w:rPr>
          <w:rStyle w:val="libAlaemChar"/>
          <w:rtl/>
        </w:rPr>
        <w:t>‌الله‌عليه‌وآله‌وسلم</w:t>
      </w:r>
      <w:r w:rsidRPr="00FC6844">
        <w:rPr>
          <w:rtl/>
        </w:rPr>
        <w:t xml:space="preserve"> فرمود: «</w:t>
      </w:r>
      <w:r w:rsidRPr="00C40420">
        <w:rPr>
          <w:rStyle w:val="libHadeesFootnoteChar"/>
          <w:rtl/>
        </w:rPr>
        <w:t>كَيفَ بِكُمْ اِذا تَداع</w:t>
      </w:r>
      <w:r w:rsidR="00BE6B09" w:rsidRPr="00C40420">
        <w:rPr>
          <w:rStyle w:val="libHadeesFootnoteChar"/>
          <w:rtl/>
        </w:rPr>
        <w:t>ی</w:t>
      </w:r>
      <w:r w:rsidRPr="00C40420">
        <w:rPr>
          <w:rStyle w:val="libHadeesFootnoteChar"/>
          <w:rtl/>
        </w:rPr>
        <w:t xml:space="preserve"> عَلَيْكُم وَالاُْمَمُ كَما تَداع</w:t>
      </w:r>
      <w:r w:rsidR="00BE6B09" w:rsidRPr="00C40420">
        <w:rPr>
          <w:rStyle w:val="libHadeesFootnoteChar"/>
          <w:rtl/>
        </w:rPr>
        <w:t>ی</w:t>
      </w:r>
      <w:r w:rsidRPr="00C40420">
        <w:rPr>
          <w:rStyle w:val="libHadeesFootnoteChar"/>
          <w:rtl/>
        </w:rPr>
        <w:t xml:space="preserve"> الآكِل</w:t>
      </w:r>
      <w:r w:rsidR="0025368D" w:rsidRPr="00C40420">
        <w:rPr>
          <w:rStyle w:val="libHadeesFootnoteChar"/>
          <w:rtl/>
        </w:rPr>
        <w:t>ه</w:t>
      </w:r>
      <w:r w:rsidRPr="00C40420">
        <w:rPr>
          <w:rStyle w:val="libHadeesFootnoteChar"/>
          <w:rtl/>
        </w:rPr>
        <w:t>ُ عَلَ</w:t>
      </w:r>
      <w:r w:rsidR="00BE6B09" w:rsidRPr="00C40420">
        <w:rPr>
          <w:rStyle w:val="libHadeesFootnoteChar"/>
          <w:rtl/>
        </w:rPr>
        <w:t>ی</w:t>
      </w:r>
      <w:r w:rsidRPr="00C40420">
        <w:rPr>
          <w:rStyle w:val="libHadeesFootnoteChar"/>
          <w:rtl/>
        </w:rPr>
        <w:t xml:space="preserve"> القِصاعِ قالُوا اَمْ مِن قِل</w:t>
      </w:r>
      <w:r w:rsidR="0025368D" w:rsidRPr="00C40420">
        <w:rPr>
          <w:rStyle w:val="libHadeesFootnoteChar"/>
          <w:rtl/>
        </w:rPr>
        <w:t>ه</w:t>
      </w:r>
      <w:r w:rsidRPr="00C40420">
        <w:rPr>
          <w:rStyle w:val="libHadeesFootnoteChar"/>
          <w:rtl/>
        </w:rPr>
        <w:t xml:space="preserve"> يَومئذ يا رَسُولَ</w:t>
      </w:r>
      <w:r w:rsidR="00314099" w:rsidRPr="00C40420">
        <w:rPr>
          <w:rStyle w:val="libHadeesFootnoteChar"/>
          <w:rtl/>
        </w:rPr>
        <w:t xml:space="preserve"> </w:t>
      </w:r>
      <w:r w:rsidRPr="00C40420">
        <w:rPr>
          <w:rStyle w:val="libHadeesFootnoteChar"/>
          <w:rtl/>
        </w:rPr>
        <w:t>الله قالَ: بَلْ مِنْ كَثْرَ</w:t>
      </w:r>
      <w:r w:rsidR="0025368D" w:rsidRPr="00C40420">
        <w:rPr>
          <w:rStyle w:val="libHadeesFootnoteChar"/>
          <w:rtl/>
        </w:rPr>
        <w:t>ه</w:t>
      </w:r>
      <w:r w:rsidRPr="00C40420">
        <w:rPr>
          <w:rStyle w:val="libHadeesFootnoteChar"/>
          <w:rtl/>
        </w:rPr>
        <w:t>ِ وَلكِنَّكُمْ غُثاء كَغُثاءِ السَّبيلِ قَد أَوْهَنَ قُلُوبَكُم حُبُّ الدُّنيا وَ كراهيّ</w:t>
      </w:r>
      <w:r w:rsidR="0025368D" w:rsidRPr="00C40420">
        <w:rPr>
          <w:rStyle w:val="libHadeesFootnoteChar"/>
          <w:rtl/>
        </w:rPr>
        <w:t>ه</w:t>
      </w:r>
      <w:r w:rsidR="009022AD" w:rsidRPr="00C40420">
        <w:rPr>
          <w:rStyle w:val="libHadeesFootnoteChar"/>
          <w:rtl/>
        </w:rPr>
        <w:t>ُ</w:t>
      </w:r>
      <w:r w:rsidRPr="00C40420">
        <w:rPr>
          <w:rStyle w:val="libHadeesFootnoteChar"/>
          <w:rtl/>
        </w:rPr>
        <w:t xml:space="preserve"> المَوت</w:t>
      </w:r>
      <w:r w:rsidRPr="00FC6844">
        <w:rPr>
          <w:rtl/>
        </w:rPr>
        <w:t>»؛«چگونه خواهيد بود آن زمان</w:t>
      </w:r>
      <w:r w:rsidR="00BE6B09">
        <w:rPr>
          <w:rtl/>
        </w:rPr>
        <w:t>ی</w:t>
      </w:r>
      <w:r w:rsidRPr="00FC6844">
        <w:rPr>
          <w:rtl/>
        </w:rPr>
        <w:t xml:space="preserve"> كه دشمنان از هر امت و قبيله</w:t>
      </w:r>
      <w:r w:rsidR="00314099">
        <w:rPr>
          <w:rtl/>
        </w:rPr>
        <w:t xml:space="preserve"> </w:t>
      </w:r>
      <w:r w:rsidRPr="00FC6844">
        <w:rPr>
          <w:rtl/>
        </w:rPr>
        <w:t>ا</w:t>
      </w:r>
      <w:r w:rsidR="00BE6B09">
        <w:rPr>
          <w:rtl/>
        </w:rPr>
        <w:t>ی</w:t>
      </w:r>
      <w:r w:rsidRPr="00FC6844">
        <w:rPr>
          <w:rtl/>
        </w:rPr>
        <w:t>، مانند هجوم آوردن خورندگان بر كاسه</w:t>
      </w:r>
      <w:r w:rsidR="00314099">
        <w:rPr>
          <w:rtl/>
        </w:rPr>
        <w:t xml:space="preserve"> </w:t>
      </w:r>
      <w:r w:rsidRPr="00FC6844">
        <w:rPr>
          <w:rtl/>
        </w:rPr>
        <w:t>ها، بر شما هجوم آورند؟» عرض كردند: «يا رسول الله! اين به سبب كم</w:t>
      </w:r>
      <w:r w:rsidR="00BE6B09">
        <w:rPr>
          <w:rtl/>
        </w:rPr>
        <w:t>ی</w:t>
      </w:r>
      <w:r w:rsidRPr="00FC6844">
        <w:rPr>
          <w:rtl/>
        </w:rPr>
        <w:t xml:space="preserve"> جمعيت ماست؟» فرمود: «بلكه جمعيت شما در آن وقت زياد است، لكن شما چونان گياهان خشكيده</w:t>
      </w:r>
      <w:r w:rsidR="008F7FF0">
        <w:rPr>
          <w:rtl/>
        </w:rPr>
        <w:t xml:space="preserve"> </w:t>
      </w:r>
      <w:r w:rsidRPr="00FC6844">
        <w:rPr>
          <w:rtl/>
        </w:rPr>
        <w:t>ا</w:t>
      </w:r>
      <w:r w:rsidR="00BE6B09">
        <w:rPr>
          <w:rtl/>
        </w:rPr>
        <w:t>ی</w:t>
      </w:r>
      <w:r w:rsidRPr="00FC6844">
        <w:rPr>
          <w:rtl/>
        </w:rPr>
        <w:t xml:space="preserve"> هستيد كه سيل انباشته كرده، دل</w:t>
      </w:r>
      <w:r w:rsidR="00314099">
        <w:rPr>
          <w:rtl/>
        </w:rPr>
        <w:t xml:space="preserve"> </w:t>
      </w:r>
      <w:r w:rsidRPr="00FC6844">
        <w:rPr>
          <w:rtl/>
        </w:rPr>
        <w:t>ها</w:t>
      </w:r>
      <w:r w:rsidR="00BE6B09">
        <w:rPr>
          <w:rtl/>
        </w:rPr>
        <w:t>ی</w:t>
      </w:r>
      <w:r w:rsidRPr="00FC6844">
        <w:rPr>
          <w:rtl/>
        </w:rPr>
        <w:t xml:space="preserve"> شما را دوست</w:t>
      </w:r>
      <w:r w:rsidR="00BE6B09">
        <w:rPr>
          <w:rtl/>
        </w:rPr>
        <w:t>ی</w:t>
      </w:r>
      <w:r w:rsidRPr="00FC6844">
        <w:rPr>
          <w:rtl/>
        </w:rPr>
        <w:t xml:space="preserve"> دنيا و ناخوشايند بودن مرگ، سست نموده است».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۲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تاريخ طبر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ج ۴، ص ۲۹۰. تذكر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الخواص، ص۲۵۱.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۳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ابصار العين، ص ۸۶</w:t>
      </w:r>
      <w:r w:rsidR="00F43E82">
        <w:rPr>
          <w:rtl/>
          <w:lang w:bidi="fa-IR"/>
        </w:rPr>
        <w:t>؛</w:t>
      </w:r>
      <w:r w:rsidRPr="00FC6844">
        <w:rPr>
          <w:rtl/>
          <w:lang w:bidi="fa-IR"/>
        </w:rPr>
        <w:t xml:space="preserve"> ابوالشهداء، ص ۷۵؛ بطله كربلا، ص ۱۰۸.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۴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مقتل خوارزم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ف۸، ص ۱۶۰.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۵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مقتل خوارزم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ف۱۰، ص ۲۱۸.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۶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تحف العقول، ص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۲۴۹ و۲۵۰.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۷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طبر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ج ۴، ص ۳۱؛ كامل، ج ۳، ص ۲۷۸.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۸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تاريخ طبر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ج ۴، ص ۲۶۹؛ كامل، ج ۳، ص ۲۷۶؛ قمقام، ص ۳۳۴.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۹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تاريخ طبر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ج ۴، ص ۲۹۲؛ الحسن و الحسين سبطا رسول الله، ص ۹۱ و ۹۲.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۱۰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مقتل خوارزم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ص ۱۹۱ و ۱۹۲.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۱۱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قمقام زخار، ص ۳۳۳.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۱۲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مقتل خوارزم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ص ۱۸۷، ف ۹؛ قمقام، ص ۲۶۳ و ۲۶۴؛ ترجمه تاريخ ابن اعثم، ص ۳۴۶.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۱۳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قمقام، ص ۳۵۹؛ نظم درر السمطين، ص ۲۱۵.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lastRenderedPageBreak/>
        <w:t>۱۴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اينكه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گوييم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مقصد سياس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نداشت به اين معنا نيست كه مرد خدا بايد در سياست مداخله ننمايد و در جريان امور عامه بي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نظر و 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طرف و به صلاح و فساد و عزت و ذلت جامعه مسلمين 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اعتنا و ساكت باشد ـ زيرا اين روش چنانچه بعد هم توضيح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دهيم، برخلاف تعاليم اسلام است. در احكام اسلام، حت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عبادات از نماز، جماعت و حج و روزه و شعائر ديگر دين، سياست به اين معن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مبارزه با اهل باطل و كفر و اظهار عظمت و شوكت اسلام و همكار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پيشرفت و ترق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مسلمين وارد است و اسلام و مسلمان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هيچ حال و هيچ مكان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توجه به حُسن جريان امور بر اساس نظام اسلام جدا نيست ـ بلكه غرض اين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است كه حسين</w:t>
      </w:r>
      <w:r w:rsidR="008F7FF0">
        <w:rPr>
          <w:rtl/>
          <w:lang w:bidi="fa-IR"/>
        </w:rPr>
        <w:t xml:space="preserve">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مقصدش از قيام، طلب رياست و تصرف مسند سياست و جاه و مقام نبود.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۱۵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تاريخ طبر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ج ۴، ص ۲۹۰؛ تذكره ص ۲۵۱.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۱۶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تاريخ طبر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ج ۴، ص ۲۶۹؛ كامل، ج ۳، ص ۲۷۶؛ قمقام، ص ۳۳۴.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۱۷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كامل، ج ۳، ص ۲۷۵؛ طبر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ج ۴، ص ۲۸۹.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۱۸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طبر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ج ۴، ص ۲۸۹؛ كامل، ج ۳، ص ۲۷۶؛ نورالابصار، ص ۱۱۶؛ پوشيده نماند كه ابن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زبير از ماندن و توقف امام در مكه كراهت داشت زيرا با وجود امام كس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به او توجه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كرد، آنچه را 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گفت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 بودكه خود را ظاهراً تبرئه نمايد ابوالشهدا ص۱۰۰؛ بطل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كربلا، ص۹۳ و۹۴ و۹۵ وكتاب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ديگر).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۱۹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قمقام، ص ۳۵۳؛ كتابها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ديگر با اندك اختلاف لفظ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مثل ذخائر العقب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ص۱۵۰؛ الاتحاف، ص۲۵؛ درر السمطين، ص ۳۱۶؛ حلي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الاولياء، ج ۲، ص ۳۹؛ الحسن والحسين سبطا رسول الله، ص ۱۶۰.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۲۰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قمقام، ص ۳۵۴.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۲۱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ابصار العين، ص ۴۸؛ بطل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كربلا، ص ۱۰۴؛ كامل، ج ۳، ص ۲۷۸.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۲۲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ابصار العين، ص۹؛ قمقام، ص۳۸۲؛ ابوالشهدا، ص۱۵۶؛ الحسن والحسين سبطا رسول الله، ص۱۲۰؛ طبر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ج ۴، ص ۲۱۷؛ بطل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كربلا، ص ۱۱۳.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۲۳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ابصار العين، ص ۹؛ قمقام زخار، ص ۳۸۳؛ ابوالشهدا، ص ۱۵۷؛ الحسن و الحسين سبطا رسول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الله، ص ۱۲۱ و ۱۲۲؛ الحق آن اصحاب با وفا به آنچه گفتند عمل كردند و روز عاشورا فداكار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ثبات قدم و ايمان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از خود نشان دادند كه دوست و دشمن از وفا و پايدار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و استقامت و محبتشان به خاندان پيغمبر</w:t>
      </w:r>
      <w:r w:rsidR="008F7FF0">
        <w:rPr>
          <w:rtl/>
          <w:lang w:bidi="fa-IR"/>
        </w:rPr>
        <w:t xml:space="preserve"> </w:t>
      </w:r>
      <w:r w:rsidR="00406BB4" w:rsidRPr="00406BB4">
        <w:rPr>
          <w:rStyle w:val="libAlaemChar"/>
          <w:rtl/>
        </w:rPr>
        <w:t>صل</w:t>
      </w:r>
      <w:r w:rsidR="00BE6B09">
        <w:rPr>
          <w:rStyle w:val="libAlaemChar"/>
          <w:rtl/>
        </w:rPr>
        <w:t>ی</w:t>
      </w:r>
      <w:r w:rsidR="00406BB4" w:rsidRPr="00406BB4">
        <w:rPr>
          <w:rStyle w:val="libAlaemChar"/>
          <w:rtl/>
        </w:rPr>
        <w:t>‌الله‌عليه‌وآله‌وسلم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متحير شدند.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۲۴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مقتل مقرم، ص۱۴۶</w:t>
      </w:r>
    </w:p>
    <w:p w:rsidR="00FC6844" w:rsidRPr="00FC6844" w:rsidRDefault="00FC6844" w:rsidP="00C40420">
      <w:pPr>
        <w:pStyle w:val="libFootnote0"/>
        <w:rPr>
          <w:lang w:bidi="fa-IR"/>
        </w:rPr>
      </w:pPr>
      <w:r w:rsidRPr="00FC6844">
        <w:rPr>
          <w:rtl/>
          <w:lang w:bidi="fa-IR"/>
        </w:rPr>
        <w:t>۲۵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</w:t>
      </w:r>
      <w:r w:rsidR="00C40420" w:rsidRPr="00C40420">
        <w:rPr>
          <w:rStyle w:val="libAlaemChar"/>
          <w:rFonts w:hint="cs"/>
          <w:rtl/>
        </w:rPr>
        <w:t>(</w:t>
      </w:r>
      <w:r w:rsidRPr="00C40420">
        <w:rPr>
          <w:rStyle w:val="libFootnoteAieChar"/>
          <w:rtl/>
        </w:rPr>
        <w:t>وَ كَلِمَ</w:t>
      </w:r>
      <w:r w:rsidR="0025368D" w:rsidRPr="00C40420">
        <w:rPr>
          <w:rStyle w:val="libFootnoteAieChar"/>
          <w:rtl/>
        </w:rPr>
        <w:t>ه</w:t>
      </w:r>
      <w:r w:rsidRPr="00C40420">
        <w:rPr>
          <w:rStyle w:val="libFootnoteAieChar"/>
          <w:rtl/>
        </w:rPr>
        <w:t>ُ اللهِ هِ</w:t>
      </w:r>
      <w:r w:rsidR="00BE6B09" w:rsidRPr="00C40420">
        <w:rPr>
          <w:rStyle w:val="libFootnoteAieChar"/>
          <w:rtl/>
        </w:rPr>
        <w:t>ی</w:t>
      </w:r>
      <w:r w:rsidRPr="00C40420">
        <w:rPr>
          <w:rStyle w:val="libFootnoteAieChar"/>
          <w:rtl/>
        </w:rPr>
        <w:t xml:space="preserve"> الْعُلْيا</w:t>
      </w:r>
      <w:r w:rsidR="00C40420" w:rsidRPr="00C40420">
        <w:rPr>
          <w:rStyle w:val="libAlaemChar"/>
          <w:rFonts w:hint="cs"/>
          <w:rtl/>
        </w:rPr>
        <w:t>)</w:t>
      </w:r>
      <w:r w:rsidRPr="00FC6844">
        <w:rPr>
          <w:rtl/>
          <w:lang w:bidi="fa-IR"/>
        </w:rPr>
        <w:t>، توبه، آيه۵۲.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۲۶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ابوالشهدا، ص ۱۳۰ و ۱۳۱.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۲۷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حضرت مسلم برا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مخارج خود هفتصد درهم در كوفه قرض كرد كه در هنگام شهادت وصيت به پرداخت كرد ابوالشهدا، ص ۱۴۶ و سائر كتب مقتل).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lastRenderedPageBreak/>
        <w:t>۲۸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سور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انفال، آي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۴۲؛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۲۹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سور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نساء، آي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۱۶۳.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۳۰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كامل ابن اثير، ج ۳، ص ۳۱۷.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۳۱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الامام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و السياس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>، ج ۱، ص ۵۳.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۳۲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سور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بقره، آي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۱۹۵؛ خودتان را به هلاكت نيندازيد.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۳۳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القا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نفس در تهلكه يعن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خود را در كار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انداختن كه آن كار، موجب هلاكت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گردد.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۳۴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سوره بروج.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۳۵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از جمله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كتاب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است كه علامه شيخ راض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آل يس، به نام «صلح الحسن» در ۴۰۰ صفحه نگاشته است.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۳۶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مروج الذهب، ج ۲، ص ۲۷۴.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۳۷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مروج الذهب، ج ۲.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۳۸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تاريخ يعقوب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>، ج ۲، ص ۱۵۹.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۳۹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الشيع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و الحاكمون، ص ۶۲.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۴۰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اسد الغابه، ج ۲، ص ۱۳ و ۱۴.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۴۱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الشيع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و الحاكمون، ص ۶۲ و ۶۳.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۴۲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مناقب، ج ۳، ص ۳۹۴.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۴۳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المجالس الحسينيه، ص۱۹.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۴۴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حضرت رضا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>: به درست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روز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چشمان ما را مجروح ساخت و اشك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ما را جار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كرد</w:t>
      </w:r>
      <w:r w:rsidR="00F43E82">
        <w:rPr>
          <w:rtl/>
          <w:lang w:bidi="fa-IR"/>
        </w:rPr>
        <w:t>.</w:t>
      </w:r>
      <w:r w:rsidRPr="00FC6844">
        <w:rPr>
          <w:rtl/>
          <w:lang w:bidi="fa-IR"/>
        </w:rPr>
        <w:t>.. تا هميشه غم و اندوه را ارثي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ما قرار داد. پس اشك ريختن گريه كنندگان بر مانند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گناهان كبيره را از بين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برد.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۴۵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اگر شمشير آتشبار و تيرانداز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آنان نبود گوش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هرگز صدا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تكبير را نمي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شنيدند؛ طعن نيزه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همه جوارح آنها را تغيير داد جز مكرمت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آنان كه از هر تغيير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امان بود.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۴۶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شهادت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 xml:space="preserve">دهم كه او، حسين </w:t>
      </w:r>
      <w:r w:rsidR="00E73399" w:rsidRPr="00E73399">
        <w:rPr>
          <w:rStyle w:val="libAlaemChar"/>
          <w:rtl/>
        </w:rPr>
        <w:t>عليه‌السلام</w:t>
      </w:r>
      <w:r w:rsidRPr="00FC6844">
        <w:rPr>
          <w:rtl/>
          <w:lang w:bidi="fa-IR"/>
        </w:rPr>
        <w:t xml:space="preserve"> خون خويش را در راه خدا بذل كرد تا خواهان آن باشد كه بندگان خدا از جهالت و سرگردان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گمراه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نجات يابند.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۴۷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چيست اين پيش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آمد بزرگ؟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۴۸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اين كاش آسمان بر زمين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چسبيد و ا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كاش كوه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بر دشت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 خرد مي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شد.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۴۹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پاسخ به سوال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پيرامون عاشورا، سوم ذ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الحجه الحرام ۱۴۲۶ هـ ق.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lastRenderedPageBreak/>
        <w:t>۵۰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سوره مجادله، آي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>۲۲؛ هيچ قوم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را كه ايمان به خدا و روز رستاخيز دارند نمي</w:t>
      </w:r>
      <w:r w:rsidR="008F7FF0">
        <w:rPr>
          <w:rtl/>
          <w:lang w:bidi="fa-IR"/>
        </w:rPr>
        <w:t xml:space="preserve"> </w:t>
      </w:r>
      <w:r w:rsidRPr="00FC6844">
        <w:rPr>
          <w:rtl/>
          <w:lang w:bidi="fa-IR"/>
        </w:rPr>
        <w:t>ياب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كه با دشمنان خدا و رسولش دوست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كنند، هر چند پدران يا فرزندان يا برادران يا خويشاوندانشان باشند; آنان كسان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هستند كه خدا ايمان را بر صفحه دل</w:t>
      </w:r>
      <w:r w:rsidR="00314099">
        <w:rPr>
          <w:rtl/>
          <w:lang w:bidi="fa-IR"/>
        </w:rPr>
        <w:t xml:space="preserve"> </w:t>
      </w:r>
      <w:r w:rsidRPr="00FC6844">
        <w:rPr>
          <w:rtl/>
          <w:lang w:bidi="fa-IR"/>
        </w:rPr>
        <w:t>هايشان نوشته است.</w:t>
      </w:r>
    </w:p>
    <w:p w:rsidR="00FC6844" w:rsidRPr="00FC6844" w:rsidRDefault="00FC6844" w:rsidP="009022AD">
      <w:pPr>
        <w:pStyle w:val="libFootnote0"/>
        <w:rPr>
          <w:lang w:bidi="fa-IR"/>
        </w:rPr>
      </w:pPr>
      <w:r w:rsidRPr="00FC6844">
        <w:rPr>
          <w:rtl/>
          <w:lang w:bidi="fa-IR"/>
        </w:rPr>
        <w:t>۵۱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اين حديث را علامه مجلس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قدس سره از محاسن در بحار ج ۷۹ ص ۸۴ باب التعزي</w:t>
      </w:r>
      <w:r w:rsidR="0025368D">
        <w:rPr>
          <w:rtl/>
          <w:lang w:bidi="fa-IR"/>
        </w:rPr>
        <w:t>ه</w:t>
      </w:r>
      <w:r w:rsidRPr="00FC6844">
        <w:rPr>
          <w:rtl/>
          <w:lang w:bidi="fa-IR"/>
        </w:rPr>
        <w:t xml:space="preserve"> والمآتم ح ۲۴ روايت فرموده است.</w:t>
      </w:r>
    </w:p>
    <w:p w:rsidR="009403AE" w:rsidRDefault="00FC6844" w:rsidP="009022AD">
      <w:pPr>
        <w:pStyle w:val="libFootnote0"/>
        <w:rPr>
          <w:rtl/>
          <w:lang w:bidi="fa-IR"/>
        </w:rPr>
      </w:pPr>
      <w:r w:rsidRPr="00FC6844">
        <w:rPr>
          <w:rtl/>
          <w:lang w:bidi="fa-IR"/>
        </w:rPr>
        <w:t>۵۲</w:t>
      </w:r>
      <w:r w:rsidR="00C40420">
        <w:rPr>
          <w:rtl/>
          <w:lang w:bidi="fa-IR"/>
        </w:rPr>
        <w:t>.</w:t>
      </w:r>
      <w:r w:rsidRPr="00FC6844">
        <w:rPr>
          <w:rtl/>
          <w:lang w:bidi="fa-IR"/>
        </w:rPr>
        <w:t xml:space="preserve"> پاسخ به استفتاي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در تاريخ ۸ ذ</w:t>
      </w:r>
      <w:r w:rsidR="00BE6B09">
        <w:rPr>
          <w:rtl/>
          <w:lang w:bidi="fa-IR"/>
        </w:rPr>
        <w:t>ی</w:t>
      </w:r>
      <w:r w:rsidRPr="00FC6844">
        <w:rPr>
          <w:rtl/>
          <w:lang w:bidi="fa-IR"/>
        </w:rPr>
        <w:t xml:space="preserve"> الحجه ۱۴۱۵</w:t>
      </w:r>
      <w:r w:rsidR="009403AE">
        <w:rPr>
          <w:rFonts w:hint="cs"/>
          <w:rtl/>
          <w:lang w:bidi="fa-IR"/>
        </w:rPr>
        <w:t>.</w:t>
      </w:r>
    </w:p>
    <w:p w:rsidR="008F24C2" w:rsidRDefault="009403AE" w:rsidP="009403AE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sdt>
      <w:sdtPr>
        <w:rPr>
          <w:rtl/>
        </w:rPr>
        <w:id w:val="99109579"/>
        <w:docPartObj>
          <w:docPartGallery w:val="Table of Contents"/>
          <w:docPartUnique/>
        </w:docPartObj>
      </w:sdtPr>
      <w:sdtEndPr>
        <w:rPr>
          <w:b w:val="0"/>
          <w:bCs w:val="0"/>
          <w:sz w:val="2"/>
          <w:szCs w:val="2"/>
        </w:rPr>
      </w:sdtEndPr>
      <w:sdtContent>
        <w:p w:rsidR="009403AE" w:rsidRDefault="009403AE" w:rsidP="009403AE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9403AE" w:rsidRDefault="009403AE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504110" w:history="1">
            <w:r w:rsidRPr="00DB341E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11" w:history="1">
            <w:r w:rsidRPr="00DB341E">
              <w:rPr>
                <w:rStyle w:val="Hyperlink"/>
                <w:noProof/>
                <w:rtl/>
                <w:lang w:bidi="fa-IR"/>
              </w:rPr>
              <w:t>فصل اول: شش سؤال پيرامون يك قيام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12" w:history="1">
            <w:r w:rsidRPr="00DB341E">
              <w:rPr>
                <w:rStyle w:val="Hyperlink"/>
                <w:noProof/>
                <w:rtl/>
                <w:lang w:bidi="fa-IR"/>
              </w:rPr>
              <w:t>١ - آيا عامل قيام كربلا منافع ماد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341E">
              <w:rPr>
                <w:rStyle w:val="Hyperlink"/>
                <w:noProof/>
                <w:rtl/>
                <w:lang w:bidi="fa-IR"/>
              </w:rPr>
              <w:t xml:space="preserve"> بود؟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13" w:history="1">
            <w:r w:rsidRPr="00DB341E">
              <w:rPr>
                <w:rStyle w:val="Hyperlink"/>
                <w:noProof/>
                <w:rtl/>
                <w:lang w:bidi="fa-IR"/>
              </w:rPr>
              <w:t>١. شاخصه انقلاب ها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341E">
              <w:rPr>
                <w:rStyle w:val="Hyperlink"/>
                <w:noProof/>
                <w:rtl/>
                <w:lang w:bidi="fa-IR"/>
              </w:rPr>
              <w:t xml:space="preserve"> سياس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14" w:history="1">
            <w:r w:rsidRPr="00DB341E">
              <w:rPr>
                <w:rStyle w:val="Hyperlink"/>
                <w:noProof/>
                <w:rtl/>
                <w:lang w:bidi="fa-IR"/>
              </w:rPr>
              <w:t>ماهيت قيام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15" w:history="1">
            <w:r w:rsidRPr="00DB341E">
              <w:rPr>
                <w:rStyle w:val="Hyperlink"/>
                <w:noProof/>
                <w:rtl/>
                <w:lang w:bidi="fa-IR"/>
              </w:rPr>
              <w:t>2. تأثيرات فضا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341E">
              <w:rPr>
                <w:rStyle w:val="Hyperlink"/>
                <w:noProof/>
                <w:rtl/>
                <w:lang w:bidi="fa-IR"/>
              </w:rPr>
              <w:t xml:space="preserve"> معرفت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341E">
              <w:rPr>
                <w:rStyle w:val="Hyperlink"/>
                <w:noProof/>
                <w:rtl/>
                <w:lang w:bidi="fa-IR"/>
              </w:rPr>
              <w:t xml:space="preserve"> جامعه بر قيام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16" w:history="1">
            <w:r w:rsidRPr="00DB341E">
              <w:rPr>
                <w:rStyle w:val="Hyperlink"/>
                <w:noProof/>
                <w:rtl/>
                <w:lang w:bidi="fa-IR"/>
              </w:rPr>
              <w:t>جامعه شناس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17" w:history="1">
            <w:r w:rsidRPr="00DB341E">
              <w:rPr>
                <w:rStyle w:val="Hyperlink"/>
                <w:noProof/>
                <w:rtl/>
                <w:lang w:bidi="fa-IR"/>
              </w:rPr>
              <w:t>3. آگاه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341E">
              <w:rPr>
                <w:rStyle w:val="Hyperlink"/>
                <w:noProof/>
                <w:rtl/>
                <w:lang w:bidi="fa-IR"/>
              </w:rPr>
              <w:t xml:space="preserve"> عموم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341E">
              <w:rPr>
                <w:rStyle w:val="Hyperlink"/>
                <w:noProof/>
                <w:rtl/>
                <w:lang w:bidi="fa-IR"/>
              </w:rPr>
              <w:t xml:space="preserve"> از فرجام قيام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18" w:history="1">
            <w:r w:rsidRPr="00DB341E">
              <w:rPr>
                <w:rStyle w:val="Hyperlink"/>
                <w:noProof/>
                <w:rtl/>
                <w:lang w:bidi="fa-IR"/>
              </w:rPr>
              <w:t>اصرار بر انصراف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19" w:history="1">
            <w:r w:rsidRPr="00DB341E">
              <w:rPr>
                <w:rStyle w:val="Hyperlink"/>
                <w:noProof/>
                <w:rtl/>
                <w:lang w:bidi="fa-IR"/>
              </w:rPr>
              <w:t>4. امام و روشنگر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341E">
              <w:rPr>
                <w:rStyle w:val="Hyperlink"/>
                <w:noProof/>
                <w:rtl/>
                <w:lang w:bidi="fa-IR"/>
              </w:rPr>
              <w:t xml:space="preserve"> درباره نتيجه قيام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20" w:history="1">
            <w:r w:rsidRPr="00DB341E">
              <w:rPr>
                <w:rStyle w:val="Hyperlink"/>
                <w:noProof/>
                <w:rtl/>
                <w:lang w:bidi="fa-IR"/>
              </w:rPr>
              <w:t xml:space="preserve">درد دل با پيامبر </w:t>
            </w:r>
            <w:r w:rsidRPr="00DB341E">
              <w:rPr>
                <w:rStyle w:val="Hyperlink"/>
                <w:rFonts w:cs="Rafed Alaem"/>
                <w:noProof/>
                <w:rtl/>
              </w:rPr>
              <w:t>صلى‌الله‌عليه‌وآله‌وسلم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21" w:history="1">
            <w:r w:rsidRPr="00DB341E">
              <w:rPr>
                <w:rStyle w:val="Hyperlink"/>
                <w:noProof/>
                <w:rtl/>
                <w:lang w:bidi="fa-IR"/>
              </w:rPr>
              <w:t xml:space="preserve">نيت همراهان حسين </w:t>
            </w:r>
            <w:r w:rsidRPr="00DB341E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22" w:history="1">
            <w:r w:rsidRPr="00DB341E">
              <w:rPr>
                <w:rStyle w:val="Hyperlink"/>
                <w:noProof/>
                <w:rtl/>
                <w:lang w:bidi="fa-IR"/>
              </w:rPr>
              <w:t>5. هجرت از مكه معظمه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23" w:history="1">
            <w:r w:rsidRPr="00DB341E">
              <w:rPr>
                <w:rStyle w:val="Hyperlink"/>
                <w:noProof/>
                <w:rtl/>
                <w:lang w:bidi="fa-IR"/>
              </w:rPr>
              <w:t>چرا سيد الشهدا از مكه هجرت كرد؟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24" w:history="1">
            <w:r w:rsidRPr="00DB341E">
              <w:rPr>
                <w:rStyle w:val="Hyperlink"/>
                <w:noProof/>
                <w:rtl/>
              </w:rPr>
              <w:t>6. برداشتن بيعت از ياران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25" w:history="1">
            <w:r w:rsidRPr="00DB341E">
              <w:rPr>
                <w:rStyle w:val="Hyperlink"/>
                <w:noProof/>
                <w:rtl/>
                <w:lang w:bidi="fa-IR"/>
              </w:rPr>
              <w:t>2 - آيا شرايط امر به معروف و نه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341E">
              <w:rPr>
                <w:rStyle w:val="Hyperlink"/>
                <w:noProof/>
                <w:rtl/>
                <w:lang w:bidi="fa-IR"/>
              </w:rPr>
              <w:t xml:space="preserve"> از منكر موجود بود؟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26" w:history="1">
            <w:r w:rsidRPr="00DB341E">
              <w:rPr>
                <w:rStyle w:val="Hyperlink"/>
                <w:noProof/>
                <w:rtl/>
                <w:lang w:bidi="fa-IR"/>
              </w:rPr>
              <w:t>تأثير مجاهدات مردان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27" w:history="1">
            <w:r w:rsidRPr="00DB341E">
              <w:rPr>
                <w:rStyle w:val="Hyperlink"/>
                <w:noProof/>
                <w:rtl/>
                <w:lang w:bidi="fa-IR"/>
              </w:rPr>
              <w:t>نتيجه قيام كربلا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28" w:history="1">
            <w:r w:rsidRPr="00DB341E">
              <w:rPr>
                <w:rStyle w:val="Hyperlink"/>
                <w:noProof/>
                <w:rtl/>
                <w:lang w:bidi="fa-IR"/>
              </w:rPr>
              <w:t>امر به معروف، تكليف سيد الشهدا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29" w:history="1">
            <w:r w:rsidRPr="00DB341E">
              <w:rPr>
                <w:rStyle w:val="Hyperlink"/>
                <w:noProof/>
                <w:rtl/>
                <w:lang w:bidi="fa-IR"/>
              </w:rPr>
              <w:t>كربلا، عرصه بزرگ ترين امتحان تاريخ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30" w:history="1">
            <w:r w:rsidRPr="00DB341E">
              <w:rPr>
                <w:rStyle w:val="Hyperlink"/>
                <w:noProof/>
                <w:rtl/>
                <w:lang w:bidi="fa-IR"/>
              </w:rPr>
              <w:t>3 - آيا قيام كربلا سياس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341E">
              <w:rPr>
                <w:rStyle w:val="Hyperlink"/>
                <w:noProof/>
                <w:rtl/>
                <w:lang w:bidi="fa-IR"/>
              </w:rPr>
              <w:t xml:space="preserve"> بود؟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31" w:history="1">
            <w:r w:rsidRPr="00DB341E">
              <w:rPr>
                <w:rStyle w:val="Hyperlink"/>
                <w:noProof/>
                <w:rtl/>
                <w:lang w:bidi="fa-IR"/>
              </w:rPr>
              <w:t>معنا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341E">
              <w:rPr>
                <w:rStyle w:val="Hyperlink"/>
                <w:noProof/>
                <w:rtl/>
                <w:lang w:bidi="fa-IR"/>
              </w:rPr>
              <w:t xml:space="preserve"> واقع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341E">
              <w:rPr>
                <w:rStyle w:val="Hyperlink"/>
                <w:noProof/>
                <w:rtl/>
                <w:lang w:bidi="fa-IR"/>
              </w:rPr>
              <w:t xml:space="preserve"> سياست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32" w:history="1">
            <w:r w:rsidRPr="00DB341E">
              <w:rPr>
                <w:rStyle w:val="Hyperlink"/>
                <w:noProof/>
                <w:rtl/>
                <w:lang w:bidi="fa-IR"/>
              </w:rPr>
              <w:t>نگران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341E">
              <w:rPr>
                <w:rStyle w:val="Hyperlink"/>
                <w:noProof/>
                <w:rtl/>
                <w:lang w:bidi="fa-IR"/>
              </w:rPr>
              <w:t xml:space="preserve"> 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33" w:history="1">
            <w:r w:rsidRPr="00DB341E">
              <w:rPr>
                <w:rStyle w:val="Hyperlink"/>
                <w:noProof/>
                <w:rtl/>
                <w:lang w:bidi="fa-IR"/>
              </w:rPr>
              <w:t>نگاه جامعه به سيدالشهدا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34" w:history="1">
            <w:r w:rsidRPr="00DB341E">
              <w:rPr>
                <w:rStyle w:val="Hyperlink"/>
                <w:noProof/>
                <w:rtl/>
                <w:lang w:bidi="fa-IR"/>
              </w:rPr>
              <w:t>پاسخ به التجاء 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35" w:history="1">
            <w:r w:rsidRPr="00DB341E">
              <w:rPr>
                <w:rStyle w:val="Hyperlink"/>
                <w:noProof/>
                <w:rtl/>
                <w:lang w:bidi="fa-IR"/>
              </w:rPr>
              <w:t>4 - آيا قيام كربلا ساده انگارانه بود؟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36" w:history="1">
            <w:r w:rsidRPr="00DB341E">
              <w:rPr>
                <w:rStyle w:val="Hyperlink"/>
                <w:noProof/>
                <w:rtl/>
                <w:lang w:bidi="fa-IR"/>
              </w:rPr>
              <w:t>منشاء سؤال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37" w:history="1">
            <w:r w:rsidRPr="00DB341E">
              <w:rPr>
                <w:rStyle w:val="Hyperlink"/>
                <w:noProof/>
                <w:rtl/>
                <w:lang w:bidi="fa-IR"/>
              </w:rPr>
              <w:t>پيشوا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341E">
              <w:rPr>
                <w:rStyle w:val="Hyperlink"/>
                <w:noProof/>
                <w:rtl/>
                <w:lang w:bidi="fa-IR"/>
              </w:rPr>
              <w:t xml:space="preserve"> فداكار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341E">
              <w:rPr>
                <w:rStyle w:val="Hyperlink"/>
                <w:noProof/>
                <w:rtl/>
                <w:lang w:bidi="fa-IR"/>
              </w:rPr>
              <w:t xml:space="preserve"> در عصر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38" w:history="1">
            <w:r w:rsidRPr="00DB341E">
              <w:rPr>
                <w:rStyle w:val="Hyperlink"/>
                <w:noProof/>
                <w:rtl/>
                <w:lang w:bidi="fa-IR"/>
              </w:rPr>
              <w:t>انگيزه قيام كربلا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39" w:history="1">
            <w:r w:rsidRPr="00DB341E">
              <w:rPr>
                <w:rStyle w:val="Hyperlink"/>
                <w:noProof/>
                <w:rtl/>
                <w:lang w:bidi="fa-IR"/>
              </w:rPr>
              <w:t>قيام به موقع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40" w:history="1">
            <w:r w:rsidRPr="00DB341E">
              <w:rPr>
                <w:rStyle w:val="Hyperlink"/>
                <w:noProof/>
                <w:rtl/>
                <w:lang w:bidi="fa-IR"/>
              </w:rPr>
              <w:t>نگاه تعصب آميز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41" w:history="1">
            <w:r w:rsidRPr="00DB341E">
              <w:rPr>
                <w:rStyle w:val="Hyperlink"/>
                <w:noProof/>
                <w:rtl/>
                <w:lang w:bidi="fa-IR"/>
              </w:rPr>
              <w:t>قيام هدف مند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42" w:history="1">
            <w:r w:rsidRPr="00DB341E">
              <w:rPr>
                <w:rStyle w:val="Hyperlink"/>
                <w:noProof/>
                <w:rtl/>
                <w:lang w:bidi="fa-IR"/>
              </w:rPr>
              <w:t>5 - آيا قيام كربلا انتحار بود؟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43" w:history="1">
            <w:r w:rsidRPr="00DB341E">
              <w:rPr>
                <w:rStyle w:val="Hyperlink"/>
                <w:noProof/>
                <w:rtl/>
                <w:lang w:bidi="fa-IR"/>
              </w:rPr>
              <w:t>بذل جان، هلاكت نيست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44" w:history="1">
            <w:r w:rsidRPr="00DB341E">
              <w:rPr>
                <w:rStyle w:val="Hyperlink"/>
                <w:noProof/>
                <w:rtl/>
                <w:lang w:bidi="fa-IR"/>
              </w:rPr>
              <w:t>معنا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341E">
              <w:rPr>
                <w:rStyle w:val="Hyperlink"/>
                <w:noProof/>
                <w:rtl/>
                <w:lang w:bidi="fa-IR"/>
              </w:rPr>
              <w:t xml:space="preserve"> تهلكه 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45" w:history="1">
            <w:r w:rsidRPr="00DB341E">
              <w:rPr>
                <w:rStyle w:val="Hyperlink"/>
                <w:noProof/>
                <w:rtl/>
                <w:lang w:bidi="fa-IR"/>
              </w:rPr>
              <w:t>انتحار يا شهادت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46" w:history="1">
            <w:r w:rsidRPr="00DB341E">
              <w:rPr>
                <w:rStyle w:val="Hyperlink"/>
                <w:noProof/>
                <w:rtl/>
                <w:lang w:bidi="fa-IR"/>
              </w:rPr>
              <w:t>فصل سوم: فقه عاشوراي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47" w:history="1">
            <w:r w:rsidRPr="00DB341E">
              <w:rPr>
                <w:rStyle w:val="Hyperlink"/>
                <w:noProof/>
                <w:rtl/>
                <w:lang w:bidi="fa-IR"/>
              </w:rPr>
              <w:t>پوشش عزا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48" w:history="1">
            <w:r w:rsidRPr="00DB341E">
              <w:rPr>
                <w:rStyle w:val="Hyperlink"/>
                <w:noProof/>
                <w:rtl/>
                <w:lang w:bidi="fa-IR"/>
              </w:rPr>
              <w:t>كيفيت عزادار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49" w:history="1">
            <w:r w:rsidRPr="00DB341E">
              <w:rPr>
                <w:rStyle w:val="Hyperlink"/>
                <w:noProof/>
                <w:rtl/>
                <w:lang w:bidi="fa-IR"/>
              </w:rPr>
              <w:t>آيين ها و نمادها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341E">
              <w:rPr>
                <w:rStyle w:val="Hyperlink"/>
                <w:noProof/>
                <w:rtl/>
                <w:lang w:bidi="fa-IR"/>
              </w:rPr>
              <w:t xml:space="preserve"> عزادار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50" w:history="1">
            <w:r w:rsidRPr="00DB341E">
              <w:rPr>
                <w:rStyle w:val="Hyperlink"/>
                <w:noProof/>
                <w:rtl/>
                <w:lang w:bidi="fa-IR"/>
              </w:rPr>
              <w:t>آداب و اخلاق عزادار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51" w:history="1">
            <w:r w:rsidRPr="00DB341E">
              <w:rPr>
                <w:rStyle w:val="Hyperlink"/>
                <w:noProof/>
                <w:rtl/>
                <w:lang w:bidi="fa-IR"/>
              </w:rPr>
              <w:t>نماز و عزادار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52" w:history="1">
            <w:r w:rsidRPr="00DB341E">
              <w:rPr>
                <w:rStyle w:val="Hyperlink"/>
                <w:noProof/>
                <w:rtl/>
                <w:lang w:bidi="fa-IR"/>
              </w:rPr>
              <w:t>عزادار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341E">
              <w:rPr>
                <w:rStyle w:val="Hyperlink"/>
                <w:noProof/>
                <w:rtl/>
                <w:lang w:bidi="fa-IR"/>
              </w:rPr>
              <w:t xml:space="preserve"> بانوان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53" w:history="1">
            <w:r w:rsidRPr="00DB341E">
              <w:rPr>
                <w:rStyle w:val="Hyperlink"/>
                <w:noProof/>
                <w:rtl/>
                <w:lang w:bidi="fa-IR"/>
              </w:rPr>
              <w:t>سخنرانان و مداحان مجلس عزادار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54" w:history="1">
            <w:r w:rsidRPr="00DB341E">
              <w:rPr>
                <w:rStyle w:val="Hyperlink"/>
                <w:noProof/>
                <w:rtl/>
                <w:lang w:bidi="fa-IR"/>
              </w:rPr>
              <w:t>منابع رواي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341E">
              <w:rPr>
                <w:rStyle w:val="Hyperlink"/>
                <w:noProof/>
                <w:rtl/>
                <w:lang w:bidi="fa-IR"/>
              </w:rPr>
              <w:t xml:space="preserve"> عزادار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55" w:history="1">
            <w:r w:rsidRPr="00DB341E">
              <w:rPr>
                <w:rStyle w:val="Hyperlink"/>
                <w:noProof/>
                <w:rtl/>
                <w:lang w:bidi="fa-IR"/>
              </w:rPr>
              <w:t>اموال مربوط به اقامه عزا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56" w:history="1">
            <w:r w:rsidRPr="00DB341E">
              <w:rPr>
                <w:rStyle w:val="Hyperlink"/>
                <w:noProof/>
                <w:rtl/>
                <w:lang w:bidi="fa-IR"/>
              </w:rPr>
              <w:t>آلات موسيق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341E">
              <w:rPr>
                <w:rStyle w:val="Hyperlink"/>
                <w:noProof/>
                <w:rtl/>
                <w:lang w:bidi="fa-IR"/>
              </w:rPr>
              <w:t xml:space="preserve"> در عزادار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>
          <w:pPr>
            <w:pStyle w:val="TOC2"/>
            <w:tabs>
              <w:tab w:val="right" w:leader="dot" w:pos="82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3504157" w:history="1">
            <w:r w:rsidRPr="00DB341E">
              <w:rPr>
                <w:rStyle w:val="Hyperlink"/>
                <w:noProof/>
                <w:rtl/>
                <w:lang w:bidi="fa-IR"/>
              </w:rPr>
              <w:t>پ</w:t>
            </w:r>
            <w:r w:rsidRPr="00DB341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341E">
              <w:rPr>
                <w:rStyle w:val="Hyperlink"/>
                <w:noProof/>
                <w:rtl/>
                <w:lang w:bidi="fa-IR"/>
              </w:rPr>
              <w:t xml:space="preserve"> نوشت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Toc493504157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03AE" w:rsidRDefault="009403AE" w:rsidP="009403AE">
          <w:pPr>
            <w:pStyle w:val="libPoemTiniChar"/>
          </w:pPr>
          <w:r>
            <w:fldChar w:fldCharType="end"/>
          </w:r>
        </w:p>
      </w:sdtContent>
    </w:sdt>
    <w:p w:rsidR="009403AE" w:rsidRPr="009403AE" w:rsidRDefault="009403AE" w:rsidP="009403AE">
      <w:pPr>
        <w:pStyle w:val="libPoemTiniChar"/>
        <w:rPr>
          <w:lang w:bidi="fa-IR"/>
        </w:rPr>
      </w:pPr>
    </w:p>
    <w:sectPr w:rsidR="009403AE" w:rsidRPr="009403AE" w:rsidSect="00182B98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827" w:bottom="1701" w:left="180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57C" w:rsidRDefault="00CD057C">
      <w:r>
        <w:separator/>
      </w:r>
    </w:p>
  </w:endnote>
  <w:endnote w:type="continuationSeparator" w:id="0">
    <w:p w:rsidR="00CD057C" w:rsidRDefault="00CD0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54" w:rsidRDefault="004267F2">
    <w:pPr>
      <w:pStyle w:val="Footer"/>
    </w:pPr>
    <w:fldSimple w:instr=" PAGE   \* MERGEFORMAT ">
      <w:r w:rsidR="00965C75">
        <w:rPr>
          <w:noProof/>
          <w:rtl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54" w:rsidRDefault="004267F2">
    <w:pPr>
      <w:pStyle w:val="Footer"/>
    </w:pPr>
    <w:fldSimple w:instr=" PAGE   \* MERGEFORMAT ">
      <w:r w:rsidR="00965C75">
        <w:rPr>
          <w:noProof/>
          <w:rtl/>
        </w:rPr>
        <w:t>89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54" w:rsidRDefault="004267F2">
    <w:pPr>
      <w:pStyle w:val="Footer"/>
    </w:pPr>
    <w:fldSimple w:instr=" PAGE   \* MERGEFORMAT ">
      <w:r w:rsidR="00965C75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57C" w:rsidRDefault="00CD057C">
      <w:r>
        <w:separator/>
      </w:r>
    </w:p>
  </w:footnote>
  <w:footnote w:type="continuationSeparator" w:id="0">
    <w:p w:rsidR="00CD057C" w:rsidRDefault="00CD0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091"/>
    <w:rsid w:val="000045F4"/>
    <w:rsid w:val="00005A19"/>
    <w:rsid w:val="00005F5F"/>
    <w:rsid w:val="00010942"/>
    <w:rsid w:val="000217A6"/>
    <w:rsid w:val="00024AA0"/>
    <w:rsid w:val="000267FE"/>
    <w:rsid w:val="00030622"/>
    <w:rsid w:val="0003566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B98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2E5E"/>
    <w:rsid w:val="001D41A1"/>
    <w:rsid w:val="001D60DA"/>
    <w:rsid w:val="001D67C0"/>
    <w:rsid w:val="001D75DB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368D"/>
    <w:rsid w:val="00257657"/>
    <w:rsid w:val="00263F56"/>
    <w:rsid w:val="00264F12"/>
    <w:rsid w:val="002657EF"/>
    <w:rsid w:val="0027369F"/>
    <w:rsid w:val="002818EF"/>
    <w:rsid w:val="0028271F"/>
    <w:rsid w:val="00294EFB"/>
    <w:rsid w:val="002A0284"/>
    <w:rsid w:val="002A09E7"/>
    <w:rsid w:val="002A338C"/>
    <w:rsid w:val="002A61B3"/>
    <w:rsid w:val="002A717D"/>
    <w:rsid w:val="002A73D7"/>
    <w:rsid w:val="002B2B15"/>
    <w:rsid w:val="002B5948"/>
    <w:rsid w:val="002B71A8"/>
    <w:rsid w:val="002B7989"/>
    <w:rsid w:val="002B7B06"/>
    <w:rsid w:val="002C1009"/>
    <w:rsid w:val="002C2DF0"/>
    <w:rsid w:val="002C34F4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4099"/>
    <w:rsid w:val="00317E22"/>
    <w:rsid w:val="00322466"/>
    <w:rsid w:val="00324B78"/>
    <w:rsid w:val="00325A62"/>
    <w:rsid w:val="00327A2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4AEA"/>
    <w:rsid w:val="003B5031"/>
    <w:rsid w:val="003B6720"/>
    <w:rsid w:val="003B775B"/>
    <w:rsid w:val="003B7FA9"/>
    <w:rsid w:val="003C7C08"/>
    <w:rsid w:val="003D2459"/>
    <w:rsid w:val="003D28ED"/>
    <w:rsid w:val="003D3107"/>
    <w:rsid w:val="003D4104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6BB4"/>
    <w:rsid w:val="00407D56"/>
    <w:rsid w:val="00416E2B"/>
    <w:rsid w:val="0042098A"/>
    <w:rsid w:val="004209BA"/>
    <w:rsid w:val="00420C44"/>
    <w:rsid w:val="004267F2"/>
    <w:rsid w:val="00427638"/>
    <w:rsid w:val="00427D97"/>
    <w:rsid w:val="00430581"/>
    <w:rsid w:val="00434A97"/>
    <w:rsid w:val="00437035"/>
    <w:rsid w:val="00440C62"/>
    <w:rsid w:val="00445CE8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18A3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1254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D6963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65CE8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4AA9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0460"/>
    <w:rsid w:val="006F144A"/>
    <w:rsid w:val="006F1B1C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40FA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48CF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302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3ED0"/>
    <w:rsid w:val="008E4D2E"/>
    <w:rsid w:val="008F1A24"/>
    <w:rsid w:val="008F24C2"/>
    <w:rsid w:val="008F258C"/>
    <w:rsid w:val="008F3BB8"/>
    <w:rsid w:val="008F4513"/>
    <w:rsid w:val="008F5B45"/>
    <w:rsid w:val="008F7FF0"/>
    <w:rsid w:val="009006DA"/>
    <w:rsid w:val="009022AD"/>
    <w:rsid w:val="009036AC"/>
    <w:rsid w:val="009046DF"/>
    <w:rsid w:val="00905EE5"/>
    <w:rsid w:val="0091682D"/>
    <w:rsid w:val="00922370"/>
    <w:rsid w:val="0092388A"/>
    <w:rsid w:val="009257A0"/>
    <w:rsid w:val="00927601"/>
    <w:rsid w:val="00927D62"/>
    <w:rsid w:val="00931D57"/>
    <w:rsid w:val="00932192"/>
    <w:rsid w:val="009403AE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65C75"/>
    <w:rsid w:val="0097061F"/>
    <w:rsid w:val="00972C70"/>
    <w:rsid w:val="009741DD"/>
    <w:rsid w:val="00974224"/>
    <w:rsid w:val="00974FF1"/>
    <w:rsid w:val="00976899"/>
    <w:rsid w:val="00986588"/>
    <w:rsid w:val="0099147F"/>
    <w:rsid w:val="00992E31"/>
    <w:rsid w:val="00995F94"/>
    <w:rsid w:val="009A24B2"/>
    <w:rsid w:val="009A53CC"/>
    <w:rsid w:val="009A7001"/>
    <w:rsid w:val="009A7DA5"/>
    <w:rsid w:val="009B01D4"/>
    <w:rsid w:val="009B0C22"/>
    <w:rsid w:val="009B3222"/>
    <w:rsid w:val="009B5C7D"/>
    <w:rsid w:val="009B7253"/>
    <w:rsid w:val="009D3969"/>
    <w:rsid w:val="009D623F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78A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27C32"/>
    <w:rsid w:val="00B300E7"/>
    <w:rsid w:val="00B37FEA"/>
    <w:rsid w:val="00B426ED"/>
    <w:rsid w:val="00B42E0C"/>
    <w:rsid w:val="00B45B03"/>
    <w:rsid w:val="00B47827"/>
    <w:rsid w:val="00B50444"/>
    <w:rsid w:val="00B506FA"/>
    <w:rsid w:val="00B61C93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44D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6B09"/>
    <w:rsid w:val="00BE7ED8"/>
    <w:rsid w:val="00BF3B5E"/>
    <w:rsid w:val="00C005CF"/>
    <w:rsid w:val="00C030A7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0420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5BF2"/>
    <w:rsid w:val="00C97009"/>
    <w:rsid w:val="00CA2801"/>
    <w:rsid w:val="00CA41BF"/>
    <w:rsid w:val="00CB22FF"/>
    <w:rsid w:val="00CB3372"/>
    <w:rsid w:val="00CB686E"/>
    <w:rsid w:val="00CC0833"/>
    <w:rsid w:val="00CC12EE"/>
    <w:rsid w:val="00CC156E"/>
    <w:rsid w:val="00CC1B44"/>
    <w:rsid w:val="00CC3A44"/>
    <w:rsid w:val="00CC4FE6"/>
    <w:rsid w:val="00CD057C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3F2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091"/>
    <w:rsid w:val="00E574E5"/>
    <w:rsid w:val="00E61428"/>
    <w:rsid w:val="00E6232E"/>
    <w:rsid w:val="00E63C51"/>
    <w:rsid w:val="00E71139"/>
    <w:rsid w:val="00E7339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1B45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35699"/>
    <w:rsid w:val="00F41E90"/>
    <w:rsid w:val="00F436BF"/>
    <w:rsid w:val="00F43E82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3EF9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6844"/>
    <w:rsid w:val="00FC7297"/>
    <w:rsid w:val="00FD04E0"/>
    <w:rsid w:val="00FD2AA4"/>
    <w:rsid w:val="00FD3E49"/>
    <w:rsid w:val="00FD77F1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9403AE"/>
    <w:pPr>
      <w:tabs>
        <w:tab w:val="right" w:leader="dot" w:pos="8280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9403AE"/>
    <w:pPr>
      <w:tabs>
        <w:tab w:val="right" w:leader="dot" w:pos="8280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9403AE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965C75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E872A-A436-480D-9A2A-FA983AF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224</TotalTime>
  <Pages>1</Pages>
  <Words>13671</Words>
  <Characters>77930</Characters>
  <Application>Microsoft Office Word</Application>
  <DocSecurity>0</DocSecurity>
  <Lines>649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52</cp:revision>
  <cp:lastPrinted>1601-01-01T00:00:00Z</cp:lastPrinted>
  <dcterms:created xsi:type="dcterms:W3CDTF">2017-09-16T07:13:00Z</dcterms:created>
  <dcterms:modified xsi:type="dcterms:W3CDTF">2017-09-18T08:52:00Z</dcterms:modified>
</cp:coreProperties>
</file>