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E0" w:rsidRDefault="009614E0" w:rsidP="009614E0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9614E0" w:rsidRDefault="009614E0" w:rsidP="009614E0">
      <w:pPr>
        <w:pStyle w:val="libNotice"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3956FC" w:rsidRDefault="003956FC" w:rsidP="003956FC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سلسله مباحث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گناه: 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و خطرناک</w:t>
      </w:r>
    </w:p>
    <w:p w:rsidR="003956FC" w:rsidRDefault="003956FC" w:rsidP="003956FC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زالله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‏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C561AC">
      <w:pPr>
        <w:pStyle w:val="Heading1"/>
        <w:rPr>
          <w:rtl/>
          <w:lang w:bidi="fa-IR"/>
        </w:rPr>
      </w:pPr>
      <w:bookmarkStart w:id="0" w:name="_Toc515193504"/>
      <w:r>
        <w:rPr>
          <w:rFonts w:hint="eastAsia"/>
          <w:rtl/>
          <w:lang w:bidi="fa-IR"/>
        </w:rPr>
        <w:t>مقدمه</w:t>
      </w:r>
      <w:bookmarkEnd w:id="0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نگاه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عابر موجب شد، تمام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از دست بدهم.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: نگاه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 مرا به جرائم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وادار کرد.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نامه‌اش نوشته است: هرگاه به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معلمان مرد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مرا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C561AC">
        <w:rPr>
          <w:rStyle w:val="libFootnotenumChar"/>
          <w:rtl/>
          <w:lang w:bidi="fa-IR"/>
        </w:rPr>
        <w:t>(1)</w:t>
      </w:r>
    </w:p>
    <w:p w:rsidR="003956FC" w:rsidRDefault="003956FC" w:rsidP="003956FC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تصور کرد که فقط پسران و مردان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کنترل چشم داشته باشند؛ بلکه دستور قرآن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و زن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دو جنس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مراقبت هستند.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C561AC" w:rsidTr="00C561AC">
        <w:trPr>
          <w:trHeight w:val="350"/>
        </w:trPr>
        <w:tc>
          <w:tcPr>
            <w:tcW w:w="3920" w:type="dxa"/>
            <w:shd w:val="clear" w:color="auto" w:fill="auto"/>
          </w:tcPr>
          <w:p w:rsidR="00C561AC" w:rsidRDefault="00C561AC" w:rsidP="00C561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زدست</w:t>
            </w:r>
            <w:r>
              <w:rPr>
                <w:rtl/>
                <w:lang w:bidi="fa-IR"/>
              </w:rPr>
              <w:t xml:space="preserve"> 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و دل هر دو 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561AC" w:rsidRDefault="00C561AC" w:rsidP="00C561A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561AC" w:rsidRDefault="00C561AC" w:rsidP="00C561A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هرچه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tl/>
                <w:lang w:bidi="fa-IR"/>
              </w:rPr>
              <w:t xml:space="preserve"> دل کند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561AC" w:rsidRDefault="00C561AC" w:rsidP="003956FC">
      <w:pPr>
        <w:pStyle w:val="libNormal"/>
        <w:rPr>
          <w:rtl/>
          <w:lang w:bidi="fa-IR"/>
        </w:rPr>
      </w:pPr>
    </w:p>
    <w:p w:rsidR="00C561AC" w:rsidRDefault="00C561AC" w:rsidP="003956F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C561AC">
      <w:pPr>
        <w:pStyle w:val="Heading1"/>
        <w:rPr>
          <w:rtl/>
          <w:lang w:bidi="fa-IR"/>
        </w:rPr>
      </w:pPr>
      <w:bookmarkStart w:id="1" w:name="_Toc515193505"/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 نجات</w:t>
      </w:r>
      <w:bookmarkEnd w:id="1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561AC">
        <w:rPr>
          <w:lang w:bidi="fa-IR"/>
        </w:rPr>
        <w:t xml:space="preserve"> </w:t>
      </w:r>
      <w:r w:rsidR="00C561AC" w:rsidRPr="00C561A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فرموده است: </w:t>
      </w:r>
      <w:r w:rsidRPr="00C561AC">
        <w:rPr>
          <w:rStyle w:val="libFootnotenumChar"/>
          <w:rtl/>
          <w:lang w:bidi="fa-IR"/>
        </w:rPr>
        <w:t>(2)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درگاه خداوند رانده شد، به خدا گفت: حالا که مرا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از خودت 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پس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ده.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فرمود: خانه‌ات حمام.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 قرار بده.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بازارها و سر گذرها و چهار راه‌ها.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ده.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هر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نام خدا بر آن برده نشده باشد.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ده.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هر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 کننده باشد.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بده.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ساز و آواز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چه بخوانم؟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شعر. (که البته شعرها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متعال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ده.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شرارت و عداوت.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دروغ.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شکار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ده.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زنان.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است که آدم چشم چران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شکار شده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دقت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فوق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شکارچ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طان؛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له،</w:t>
      </w:r>
      <w:r>
        <w:rPr>
          <w:rtl/>
          <w:lang w:bidi="fa-IR"/>
        </w:rPr>
        <w:t xml:space="preserve"> زن و شکار شده، چشم چران است.</w:t>
      </w:r>
    </w:p>
    <w:p w:rsidR="003956FC" w:rsidRDefault="003956FC" w:rsidP="00C561A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قرآن بلافاصله بعد از دستور مراقبت چشم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C561AC">
        <w:rPr>
          <w:rStyle w:val="libAlaemChar"/>
          <w:rFonts w:eastAsia="KFGQPC Uthman Taha Naskh" w:hint="cs"/>
          <w:rtl/>
        </w:rPr>
        <w:t>(</w:t>
      </w:r>
      <w:r w:rsidR="00C561AC" w:rsidRPr="00C561AC">
        <w:rPr>
          <w:rStyle w:val="libAieChar"/>
          <w:rFonts w:hint="cs"/>
          <w:rtl/>
        </w:rPr>
        <w:t xml:space="preserve"> وَيَحْفَظْنَ فُرُوجَهُنَّ</w:t>
      </w:r>
      <w:r w:rsidR="00C561AC">
        <w:rPr>
          <w:rStyle w:val="libAlaemChar"/>
          <w:rFonts w:hint="cs"/>
          <w:rtl/>
        </w:rPr>
        <w:t>)</w:t>
      </w:r>
      <w:r w:rsidR="00C561AC">
        <w:rPr>
          <w:lang w:bidi="fa-IR"/>
        </w:rPr>
        <w:t xml:space="preserve"> </w:t>
      </w:r>
      <w:r>
        <w:rPr>
          <w:rtl/>
          <w:lang w:bidi="fa-IR"/>
        </w:rPr>
        <w:t>؛</w:t>
      </w:r>
      <w:r w:rsidRPr="00C561AC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را کنترل کن تا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فساد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عادت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خطرناک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همانند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انسان مسلّط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اراده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چنان که عل</w:t>
      </w:r>
      <w:r>
        <w:rPr>
          <w:rFonts w:hint="cs"/>
          <w:rtl/>
          <w:lang w:bidi="fa-IR"/>
        </w:rPr>
        <w:t>ی‌</w:t>
      </w:r>
      <w:r w:rsidR="00C561AC">
        <w:rPr>
          <w:rFonts w:hint="cs"/>
          <w:rtl/>
          <w:lang w:bidi="fa-IR"/>
        </w:rPr>
        <w:t xml:space="preserve"> 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عادت،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را تصاحب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C561AC">
        <w:rPr>
          <w:rStyle w:val="libFootnotenumChar"/>
          <w:rtl/>
          <w:lang w:bidi="fa-IR"/>
        </w:rPr>
        <w:t>(4)</w:t>
      </w:r>
    </w:p>
    <w:p w:rsidR="003956FC" w:rsidRDefault="00C561AC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C561AC">
      <w:pPr>
        <w:pStyle w:val="Heading1"/>
        <w:rPr>
          <w:rtl/>
          <w:lang w:bidi="fa-IR"/>
        </w:rPr>
      </w:pPr>
      <w:bookmarkStart w:id="2" w:name="_Toc515193506"/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نجات</w:t>
      </w:r>
      <w:bookmarkEnd w:id="2"/>
    </w:p>
    <w:p w:rsidR="003956FC" w:rsidRDefault="003956FC" w:rsidP="00C561A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561AC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درک ارزش انسان و هدف‌ها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خلقت چشم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 خودش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اگر آن را بشناسد، هرگز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خودش را با چند نگاه دزدانه معامله کند.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مورد سجده فرشتگان است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چشم‌ها، عظمت و شکوه عالم را بشناسد و به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بپردازد.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3956FC" w:rsidRDefault="003956FC" w:rsidP="00464280">
      <w:pPr>
        <w:pStyle w:val="Heading1"/>
        <w:rPr>
          <w:rtl/>
          <w:lang w:bidi="fa-IR"/>
        </w:rPr>
      </w:pPr>
      <w:bookmarkStart w:id="3" w:name="_Toc515193507"/>
      <w:r>
        <w:rPr>
          <w:rtl/>
          <w:lang w:bidi="fa-IR"/>
        </w:rPr>
        <w:t>2</w:t>
      </w:r>
      <w:r w:rsidR="0046428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ازدواج</w:t>
      </w:r>
      <w:bookmarkEnd w:id="3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 امکان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ازدواج کرد؛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علت چشم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عمدتاً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ازدواج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را برطرف نموده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خشکانده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مرد با نگاه مشروع به همسرش چشم خود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464280" w:rsidRDefault="00464280" w:rsidP="0046428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464280">
      <w:pPr>
        <w:pStyle w:val="Heading1"/>
        <w:rPr>
          <w:rtl/>
          <w:lang w:bidi="fa-IR"/>
        </w:rPr>
      </w:pPr>
      <w:bookmarkStart w:id="4" w:name="_Toc515193508"/>
      <w:r>
        <w:rPr>
          <w:rtl/>
          <w:lang w:bidi="fa-IR"/>
        </w:rPr>
        <w:t>3</w:t>
      </w:r>
      <w:r w:rsidR="0046428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خواندن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هشدار دهنده چشم چران</w:t>
      </w:r>
      <w:r>
        <w:rPr>
          <w:rFonts w:hint="cs"/>
          <w:rtl/>
          <w:lang w:bidi="fa-IR"/>
        </w:rPr>
        <w:t>ی</w:t>
      </w:r>
      <w:bookmarkEnd w:id="4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چشمانش را از نگاه حرام پر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چشمانش را از آتش پر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مگر آن که توبه کند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باز گردد.</w:t>
      </w:r>
      <w:r w:rsidRPr="00464280">
        <w:rPr>
          <w:rStyle w:val="libFootnotenumChar"/>
          <w:rtl/>
        </w:rPr>
        <w:t>(5)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است: دو چشم او را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  <w:r w:rsidRPr="00464280">
        <w:rPr>
          <w:rStyle w:val="libFootnotenumChar"/>
          <w:rtl/>
        </w:rPr>
        <w:t>(6)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3956FC" w:rsidRDefault="003956FC" w:rsidP="00464280">
      <w:pPr>
        <w:pStyle w:val="Heading1"/>
        <w:rPr>
          <w:rtl/>
          <w:lang w:bidi="fa-IR"/>
        </w:rPr>
      </w:pPr>
      <w:bookmarkStart w:id="5" w:name="_Toc515193509"/>
      <w:r>
        <w:rPr>
          <w:rtl/>
          <w:lang w:bidi="fa-IR"/>
        </w:rPr>
        <w:t>4</w:t>
      </w:r>
      <w:r w:rsidR="0046428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توجه به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 و ضررها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حرام</w:t>
      </w:r>
      <w:bookmarkEnd w:id="5"/>
    </w:p>
    <w:p w:rsidR="003956FC" w:rsidRDefault="003956FC" w:rsidP="004642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464280">
        <w:rPr>
          <w:rFonts w:hint="cs"/>
          <w:rtl/>
          <w:lang w:bidi="fa-IR"/>
        </w:rPr>
        <w:t xml:space="preserve"> </w:t>
      </w:r>
      <w:r w:rsidR="00464280" w:rsidRPr="00464280">
        <w:rPr>
          <w:rStyle w:val="libAlaemChar"/>
          <w:rFonts w:eastAsiaTheme="minorHAnsi"/>
          <w:rtl/>
        </w:rPr>
        <w:t>صلى‌الله‌عليه‌وآله‌وسلم</w:t>
      </w:r>
      <w:r w:rsidR="00464280" w:rsidRPr="009614E0">
        <w:rPr>
          <w:rFonts w:eastAsiaTheme="minorHAnsi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به زنان نامحرم،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مسموم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نگاه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حسرت‌ها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</w:t>
      </w:r>
      <w:r w:rsidRPr="00464280">
        <w:rPr>
          <w:rStyle w:val="libFootnotenumChar"/>
          <w:rtl/>
        </w:rPr>
        <w:t>(7)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اول، مال تو و نظر دوم، هلاک توست.</w:t>
      </w:r>
      <w:r w:rsidRPr="00464280">
        <w:rPr>
          <w:rStyle w:val="libFootnotenumChar"/>
          <w:rtl/>
        </w:rPr>
        <w:t>(8)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464280" w:rsidRDefault="00464280" w:rsidP="0046428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464280">
      <w:pPr>
        <w:pStyle w:val="Heading1"/>
        <w:rPr>
          <w:rtl/>
          <w:lang w:bidi="fa-IR"/>
        </w:rPr>
      </w:pPr>
      <w:bookmarkStart w:id="6" w:name="_Toc515193510"/>
      <w:r>
        <w:rPr>
          <w:rtl/>
          <w:lang w:bidi="fa-IR"/>
        </w:rPr>
        <w:t>5</w:t>
      </w:r>
      <w:r w:rsidR="0046428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توجه به آثار خوب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کننده</w:t>
      </w:r>
      <w:bookmarkEnd w:id="6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نگاه حرام،به فرد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دهد،چرا</w:t>
      </w:r>
      <w:r>
        <w:rPr>
          <w:rtl/>
          <w:lang w:bidi="fa-IR"/>
        </w:rPr>
        <w:t xml:space="preserve"> که هر کس نگاهش را از نامحرم بردارد، خداوند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چشاند</w:t>
      </w:r>
      <w:r>
        <w:rPr>
          <w:rtl/>
          <w:lang w:bidi="fa-IR"/>
        </w:rPr>
        <w:t>.</w:t>
      </w:r>
      <w:r w:rsidRPr="00464280">
        <w:rPr>
          <w:rStyle w:val="libFootnotenumChar"/>
          <w:rtl/>
        </w:rPr>
        <w:t>(9)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چشم از حرام ببندد، قلب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راحت نموده است.</w:t>
      </w:r>
      <w:r w:rsidRPr="00464280">
        <w:rPr>
          <w:rStyle w:val="libFootnotenumChar"/>
          <w:rtl/>
        </w:rPr>
        <w:t>(10)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عفت چشم داشته باشد، اوصافش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464280">
        <w:rPr>
          <w:rStyle w:val="libFootnotenumChar"/>
          <w:rtl/>
        </w:rPr>
        <w:t>(11)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561AC" w:rsidRPr="00C561A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چشمانتان</w:t>
      </w:r>
      <w:r>
        <w:rPr>
          <w:rtl/>
          <w:lang w:bidi="fa-IR"/>
        </w:rPr>
        <w:t xml:space="preserve"> را از حرام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شگفت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464280">
        <w:rPr>
          <w:rStyle w:val="libFootnotenumChar"/>
          <w:rtl/>
        </w:rPr>
        <w:t>(12)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3956FC" w:rsidRDefault="003956FC" w:rsidP="00464280">
      <w:pPr>
        <w:pStyle w:val="Heading1"/>
        <w:rPr>
          <w:rtl/>
          <w:lang w:bidi="fa-IR"/>
        </w:rPr>
      </w:pPr>
      <w:bookmarkStart w:id="7" w:name="_Toc515193511"/>
      <w:r>
        <w:rPr>
          <w:rtl/>
          <w:lang w:bidi="fa-IR"/>
        </w:rPr>
        <w:t>6</w:t>
      </w:r>
      <w:r w:rsidR="0046428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توجه به سنت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عکس‌العمل نگاه حرام</w:t>
      </w:r>
      <w:bookmarkEnd w:id="7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صادق‌</w:t>
      </w:r>
      <w:r w:rsidR="00C561AC" w:rsidRPr="00C561A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دنبال زنان مردم نگاه کند،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دنبال ناموس او نگاه خواهند کرد.</w:t>
      </w:r>
      <w:r w:rsidRPr="00464280">
        <w:rPr>
          <w:rStyle w:val="libFootnotenumChar"/>
          <w:rtl/>
        </w:rPr>
        <w:t>(13)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نسبت</w:t>
      </w:r>
      <w:r>
        <w:rPr>
          <w:rtl/>
          <w:lang w:bidi="fa-IR"/>
        </w:rPr>
        <w:t xml:space="preserve"> به زنان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عفت بورز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زنان شما عفت بورزند.</w:t>
      </w:r>
      <w:r w:rsidRPr="00464280">
        <w:rPr>
          <w:rStyle w:val="libFootnotenumChar"/>
          <w:rtl/>
        </w:rPr>
        <w:t>(14)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464280" w:rsidTr="00CD04C0">
        <w:trPr>
          <w:trHeight w:val="350"/>
        </w:trPr>
        <w:tc>
          <w:tcPr>
            <w:tcW w:w="3920" w:type="dxa"/>
            <w:shd w:val="clear" w:color="auto" w:fill="auto"/>
          </w:tcPr>
          <w:p w:rsidR="00464280" w:rsidRDefault="00464280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کس افتد نظرش در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ناموس کسان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64280" w:rsidRDefault="00464280" w:rsidP="00CD04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64280" w:rsidRDefault="00464280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ناموس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افتد نظر بول هوسان‌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64280" w:rsidRDefault="00464280" w:rsidP="003956FC">
      <w:pPr>
        <w:pStyle w:val="libNormal"/>
        <w:rPr>
          <w:rtl/>
          <w:lang w:bidi="fa-IR"/>
        </w:rPr>
      </w:pPr>
    </w:p>
    <w:p w:rsidR="003956FC" w:rsidRDefault="00464280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464280">
      <w:pPr>
        <w:pStyle w:val="Heading1"/>
        <w:rPr>
          <w:rtl/>
          <w:lang w:bidi="fa-IR"/>
        </w:rPr>
      </w:pPr>
      <w:bookmarkStart w:id="8" w:name="_Toc515193512"/>
      <w:r>
        <w:rPr>
          <w:rtl/>
          <w:lang w:bidi="fa-IR"/>
        </w:rPr>
        <w:t>7</w:t>
      </w:r>
      <w:r w:rsidR="0046428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دعا و توسل</w:t>
      </w:r>
      <w:bookmarkEnd w:id="8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«هرگاه نگاه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او را به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واداشت، نزد همسرش برود و راه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به قلب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ببندد و اگر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دو رکعت نماز بخواند و خدا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کند و سپس از فضل و لطف خدا درخواست کند، آنگاه خدا به او </w:t>
      </w: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را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کند،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>.</w:t>
      </w:r>
      <w:r w:rsidRPr="00464280">
        <w:rPr>
          <w:rStyle w:val="libFootnotenumChar"/>
          <w:rtl/>
        </w:rPr>
        <w:t>(15)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زمان‌</w:t>
      </w:r>
      <w:r w:rsidR="00C561AC" w:rsidRPr="00C561A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اغضض ابصارنا عن الفجور و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چشمانم را از گناه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باز دار!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خوب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فراز دعا را در قنوت نماز خود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سؤال شد، با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بر چشم مسلط شد؟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که تحت نظر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بر رازها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3956FC" w:rsidRDefault="00464280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464280">
      <w:pPr>
        <w:pStyle w:val="Heading1"/>
        <w:rPr>
          <w:rtl/>
          <w:lang w:bidi="fa-IR"/>
        </w:rPr>
      </w:pPr>
      <w:bookmarkStart w:id="9" w:name="_Toc515193513"/>
      <w:r>
        <w:rPr>
          <w:rtl/>
          <w:lang w:bidi="fa-IR"/>
        </w:rPr>
        <w:t>8</w:t>
      </w:r>
      <w:r w:rsidR="0046428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9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بازگشت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آنان را از گناه چشم باز داشته.</w:t>
      </w:r>
      <w:r w:rsidRPr="00464280">
        <w:rPr>
          <w:rStyle w:val="libFootnotenumChar"/>
          <w:rtl/>
        </w:rPr>
        <w:t>(16)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3956FC" w:rsidRDefault="003956FC" w:rsidP="00464280">
      <w:pPr>
        <w:pStyle w:val="Heading1"/>
        <w:rPr>
          <w:rtl/>
          <w:lang w:bidi="fa-IR"/>
        </w:rPr>
      </w:pPr>
      <w:bookmarkStart w:id="10" w:name="_Toc515193514"/>
      <w:r>
        <w:rPr>
          <w:rtl/>
          <w:lang w:bidi="fa-IR"/>
        </w:rPr>
        <w:t>9</w:t>
      </w:r>
      <w:r w:rsidR="0046428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توجه به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bookmarkEnd w:id="10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خائنة الاع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چشم‌ها آگاه است.</w:t>
      </w:r>
      <w:r w:rsidRPr="00464280">
        <w:rPr>
          <w:rStyle w:val="libFootnotenumChar"/>
          <w:rtl/>
        </w:rPr>
        <w:t>(17)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3956FC" w:rsidRDefault="003956FC" w:rsidP="00464280">
      <w:pPr>
        <w:pStyle w:val="Heading1"/>
        <w:rPr>
          <w:rtl/>
          <w:lang w:bidi="fa-IR"/>
        </w:rPr>
      </w:pPr>
      <w:bookmarkStart w:id="11" w:name="_Toc515193515"/>
      <w:r>
        <w:rPr>
          <w:rtl/>
          <w:lang w:bidi="fa-IR"/>
        </w:rPr>
        <w:t>10</w:t>
      </w:r>
      <w:r w:rsidR="0046428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توجه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bookmarkEnd w:id="11"/>
    </w:p>
    <w:p w:rsidR="003956FC" w:rsidRDefault="00464280" w:rsidP="00464280">
      <w:pPr>
        <w:pStyle w:val="libNormal"/>
        <w:rPr>
          <w:rtl/>
          <w:lang w:bidi="fa-IR"/>
        </w:rPr>
      </w:pPr>
      <w:r w:rsidRPr="00464280">
        <w:rPr>
          <w:rStyle w:val="libAlaemChar"/>
          <w:rFonts w:eastAsia="KFGQPC Uthman Taha Naskh" w:hint="cs"/>
          <w:rtl/>
        </w:rPr>
        <w:t>(</w:t>
      </w:r>
      <w:r w:rsidRPr="00464280">
        <w:rPr>
          <w:rStyle w:val="libAieChar"/>
          <w:rFonts w:hint="cs"/>
          <w:rtl/>
        </w:rPr>
        <w:t>أَلَمْ يَعْلَم بِأَنَّ اللَّـهَ يَرَىٰ</w:t>
      </w:r>
      <w:r w:rsidRPr="0046428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="003956FC" w:rsidRPr="00464280">
        <w:rPr>
          <w:rStyle w:val="libFootnotenumChar"/>
          <w:rtl/>
        </w:rPr>
        <w:t>(18)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3956FC" w:rsidRDefault="00464280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464280">
      <w:pPr>
        <w:pStyle w:val="Heading1"/>
        <w:rPr>
          <w:rtl/>
          <w:lang w:bidi="fa-IR"/>
        </w:rPr>
      </w:pPr>
      <w:bookmarkStart w:id="12" w:name="_Toc515193516"/>
      <w:r>
        <w:rPr>
          <w:rtl/>
          <w:lang w:bidi="fa-IR"/>
        </w:rPr>
        <w:t>11</w:t>
      </w:r>
      <w:r w:rsidR="0046428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توجه به پاداش بهشت</w:t>
      </w:r>
      <w:r>
        <w:rPr>
          <w:rFonts w:hint="cs"/>
          <w:rtl/>
          <w:lang w:bidi="fa-IR"/>
        </w:rPr>
        <w:t>ی</w:t>
      </w:r>
      <w:bookmarkEnd w:id="12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آنچه اشتها کنند و چشم‌ها لذت ببرند،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آماده است.</w:t>
      </w:r>
      <w:r w:rsidRPr="00464280">
        <w:rPr>
          <w:rStyle w:val="libFootnotenumChar"/>
          <w:rtl/>
        </w:rPr>
        <w:t>(19)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3956FC" w:rsidRDefault="003956FC" w:rsidP="0046428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پرسش‌ها</w:t>
      </w:r>
      <w:r>
        <w:rPr>
          <w:rtl/>
          <w:lang w:bidi="fa-IR"/>
        </w:rPr>
        <w:t xml:space="preserve"> و پاسخ‌ها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صادق‌</w:t>
      </w:r>
      <w:r w:rsidR="00C561AC" w:rsidRPr="00C561A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پرسش شد: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مرد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پشت سر (حجم بدن) او نگاه کند؟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همسر، به خواهر، مادر، عمه، خاله و </w:t>
      </w:r>
      <w:r>
        <w:rPr>
          <w:rFonts w:hint="cs"/>
          <w:rtl/>
          <w:lang w:bidi="fa-IR"/>
        </w:rPr>
        <w:t xml:space="preserve"> شما نگاه کند؟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اللَّه.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فرمود: هر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دوست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دوست مدار</w:t>
      </w:r>
      <w:r w:rsidRPr="00464280">
        <w:rPr>
          <w:rStyle w:val="libFootnotenumChar"/>
          <w:rtl/>
        </w:rPr>
        <w:t>.(20)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-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نگاه کرد؟</w:t>
      </w:r>
    </w:p>
    <w:p w:rsidR="003956FC" w:rsidRDefault="003956FC" w:rsidP="004642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1</w:t>
      </w:r>
      <w:r w:rsidR="00464280">
        <w:rPr>
          <w:rtl/>
          <w:lang w:bidi="fa-IR"/>
        </w:rPr>
        <w:t xml:space="preserve"> - </w:t>
      </w:r>
      <w:r>
        <w:rPr>
          <w:rtl/>
          <w:lang w:bidi="fa-IR"/>
        </w:rPr>
        <w:t xml:space="preserve">زنان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باشند (بدون قصد لذت)؛</w:t>
      </w:r>
    </w:p>
    <w:p w:rsidR="003956FC" w:rsidRDefault="003956FC" w:rsidP="00464280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64280">
        <w:rPr>
          <w:rtl/>
          <w:lang w:bidi="fa-IR"/>
        </w:rPr>
        <w:t xml:space="preserve"> - </w:t>
      </w:r>
      <w:r>
        <w:rPr>
          <w:rtl/>
          <w:lang w:bidi="fa-IR"/>
        </w:rPr>
        <w:t>مادر، خواهر، عمه، خاله، دختر و فرزندان خواهر و برادر؛</w:t>
      </w:r>
    </w:p>
    <w:p w:rsidR="003956FC" w:rsidRDefault="003956FC" w:rsidP="00464280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64280">
        <w:rPr>
          <w:rtl/>
          <w:lang w:bidi="fa-IR"/>
        </w:rPr>
        <w:t xml:space="preserve"> - </w:t>
      </w:r>
      <w:r>
        <w:rPr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و دست (تا مچ) زنان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(بدون قصد لذت)؛</w:t>
      </w:r>
    </w:p>
    <w:p w:rsidR="003956FC" w:rsidRDefault="003956FC" w:rsidP="0046428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64280">
        <w:rPr>
          <w:rtl/>
          <w:lang w:bidi="fa-IR"/>
        </w:rPr>
        <w:t xml:space="preserve"> - </w:t>
      </w:r>
      <w:r>
        <w:rPr>
          <w:rtl/>
          <w:lang w:bidi="fa-IR"/>
        </w:rPr>
        <w:t>نگاه کردن به پدر، عمو، 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برادر، پدر و فرزندان خواهر و برادر (بدون قصد لذت)؛</w:t>
      </w:r>
    </w:p>
    <w:p w:rsidR="003956FC" w:rsidRDefault="003956FC" w:rsidP="00464280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64280">
        <w:rPr>
          <w:rtl/>
          <w:lang w:bidi="fa-IR"/>
        </w:rPr>
        <w:t xml:space="preserve"> - </w:t>
      </w:r>
      <w:r>
        <w:rPr>
          <w:rtl/>
          <w:lang w:bidi="fa-IR"/>
        </w:rPr>
        <w:t>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با او ازدواج کند؛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t>6. نگاه به زنان اهل کتاب (مس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زرتشت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(بدون قصد لذت)؛</w:t>
      </w:r>
    </w:p>
    <w:p w:rsidR="00464280" w:rsidRDefault="003956FC" w:rsidP="00464280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64280">
        <w:rPr>
          <w:rtl/>
          <w:lang w:bidi="fa-IR"/>
        </w:rPr>
        <w:t xml:space="preserve"> - </w:t>
      </w:r>
      <w:r>
        <w:rPr>
          <w:rtl/>
          <w:lang w:bidi="fa-IR"/>
        </w:rPr>
        <w:t>نگاه پزشک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درمان.</w:t>
      </w:r>
    </w:p>
    <w:p w:rsidR="003956FC" w:rsidRDefault="00464280" w:rsidP="0046428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464280">
      <w:pPr>
        <w:pStyle w:val="Heading1"/>
        <w:rPr>
          <w:rtl/>
          <w:lang w:bidi="fa-IR"/>
        </w:rPr>
      </w:pPr>
      <w:bookmarkStart w:id="13" w:name="_Toc515193517"/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یی</w:t>
      </w:r>
      <w:bookmarkEnd w:id="13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ابتدا نگاه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آسان‌تر است تا نگاه را رها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3956FC" w:rsidRDefault="003956FC" w:rsidP="00464280">
      <w:pPr>
        <w:pStyle w:val="Heading1"/>
        <w:rPr>
          <w:rtl/>
          <w:lang w:bidi="fa-IR"/>
        </w:rPr>
      </w:pPr>
      <w:bookmarkStart w:id="14" w:name="_Toc515193518"/>
      <w:r>
        <w:rPr>
          <w:rFonts w:hint="eastAsia"/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تکان دهنده</w:t>
      </w:r>
      <w:bookmarkEnd w:id="14"/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64280">
        <w:rPr>
          <w:rtl/>
          <w:lang w:bidi="fa-IR"/>
        </w:rPr>
        <w:t xml:space="preserve"> 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464280">
        <w:rPr>
          <w:rFonts w:hint="cs"/>
          <w:rtl/>
          <w:lang w:bidi="fa-IR"/>
        </w:rPr>
        <w:t xml:space="preserve"> </w:t>
      </w:r>
      <w:r w:rsidR="00464280" w:rsidRPr="00464280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: «چشمان شکارگاه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است.»</w:t>
      </w:r>
      <w:r w:rsidRPr="00D370E8">
        <w:rPr>
          <w:rStyle w:val="libFootnotenumChar"/>
          <w:rtl/>
        </w:rPr>
        <w:t xml:space="preserve"> (21)</w:t>
      </w:r>
    </w:p>
    <w:p w:rsidR="003956FC" w:rsidRDefault="003956FC" w:rsidP="00D370E8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37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اکرم‌</w:t>
      </w:r>
      <w:r w:rsidR="00D370E8">
        <w:rPr>
          <w:rFonts w:hint="cs"/>
          <w:rtl/>
          <w:lang w:bidi="fa-IR"/>
        </w:rPr>
        <w:t xml:space="preserve"> </w:t>
      </w:r>
      <w:r w:rsidR="00D370E8" w:rsidRPr="00D370E8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 «هر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 دارد و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نگاه حرام است.» </w:t>
      </w:r>
      <w:r w:rsidRPr="00D370E8">
        <w:rPr>
          <w:rStyle w:val="libFootnotenumChar"/>
          <w:rtl/>
        </w:rPr>
        <w:t>(22)</w:t>
      </w:r>
    </w:p>
    <w:p w:rsidR="003956FC" w:rsidRDefault="003956FC" w:rsidP="00D370E8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37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370E8">
        <w:rPr>
          <w:rFonts w:hint="cs"/>
          <w:rtl/>
          <w:lang w:bidi="fa-IR"/>
        </w:rPr>
        <w:t xml:space="preserve"> </w:t>
      </w:r>
      <w:r w:rsidR="00D370E8" w:rsidRPr="00D370E8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نگاه، بذر هوس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افشاند</w:t>
      </w:r>
      <w:r>
        <w:rPr>
          <w:rtl/>
          <w:lang w:bidi="fa-IR"/>
        </w:rPr>
        <w:t xml:space="preserve"> و غفلت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.» </w:t>
      </w:r>
      <w:r w:rsidRPr="00D370E8">
        <w:rPr>
          <w:rStyle w:val="libFootnotenumChar"/>
          <w:rtl/>
        </w:rPr>
        <w:t>(23)</w:t>
      </w:r>
    </w:p>
    <w:p w:rsidR="003956FC" w:rsidRDefault="003956FC" w:rsidP="00D370E8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37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64280" w:rsidRPr="00464280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 مانند چشم ناسپاس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پس خواسته‌اش را برآورده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از ذکر خدا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.» </w:t>
      </w:r>
      <w:r w:rsidRPr="00D370E8">
        <w:rPr>
          <w:rStyle w:val="libFootnotenumChar"/>
          <w:rtl/>
        </w:rPr>
        <w:t>(24)</w:t>
      </w:r>
    </w:p>
    <w:p w:rsidR="003956FC" w:rsidRDefault="003956FC" w:rsidP="00D370E8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D37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64280" w:rsidRPr="00464280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خواسته‌اش را گرفت، دل از شناخت عاقبت (بد) کور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.» </w:t>
      </w:r>
      <w:r w:rsidRPr="00D370E8">
        <w:rPr>
          <w:rStyle w:val="libFootnotenumChar"/>
          <w:rtl/>
        </w:rPr>
        <w:t>(25)</w:t>
      </w:r>
    </w:p>
    <w:p w:rsidR="003956FC" w:rsidRDefault="003956FC" w:rsidP="00D370E8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D37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امام صادق</w:t>
      </w:r>
      <w:r w:rsidR="00464280" w:rsidRPr="0046428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به اصحاب خود فرمود: بر شما باد که از نگاه حرام خود را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قلب شهوت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کارد</w:t>
      </w:r>
      <w:r>
        <w:rPr>
          <w:rtl/>
          <w:lang w:bidi="fa-IR"/>
        </w:rPr>
        <w:t xml:space="preserve"> و گناه و فسق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فتنه درو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D370E8">
        <w:rPr>
          <w:rStyle w:val="libFootnotenumChar"/>
          <w:rtl/>
        </w:rPr>
        <w:t>(26)</w:t>
      </w:r>
    </w:p>
    <w:p w:rsidR="003956FC" w:rsidRDefault="003956FC" w:rsidP="00D370E8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D37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64280" w:rsidRPr="00464280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چشمانش را رها کند، رنج حاضر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و حسرت‌ها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مداوم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است.» </w:t>
      </w:r>
      <w:r w:rsidRPr="00D370E8">
        <w:rPr>
          <w:rStyle w:val="libFootnotenumChar"/>
          <w:rtl/>
        </w:rPr>
        <w:t>(27)</w:t>
      </w:r>
    </w:p>
    <w:p w:rsidR="003956FC" w:rsidRDefault="003956FC" w:rsidP="00D370E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</w:t>
      </w:r>
      <w:r w:rsidR="00D37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64280" w:rsidRPr="00464280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 را رها کند، هلاکت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جلب نموده است.» </w:t>
      </w:r>
      <w:r w:rsidRPr="00D370E8">
        <w:rPr>
          <w:rStyle w:val="libFootnotenumChar"/>
          <w:rtl/>
        </w:rPr>
        <w:t>(28)</w:t>
      </w:r>
    </w:p>
    <w:p w:rsidR="003956FC" w:rsidRDefault="003956FC" w:rsidP="00D370E8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D370E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464280" w:rsidRPr="00464280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: «چقدر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شده است.» </w:t>
      </w:r>
      <w:r w:rsidRPr="00D370E8">
        <w:rPr>
          <w:rStyle w:val="libFootnotenumChar"/>
          <w:rtl/>
        </w:rPr>
        <w:t>(29)</w:t>
      </w:r>
    </w:p>
    <w:p w:rsidR="003956FC" w:rsidRDefault="00D370E8" w:rsidP="00D370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D370E8">
      <w:pPr>
        <w:pStyle w:val="Heading1"/>
        <w:rPr>
          <w:rtl/>
          <w:lang w:bidi="fa-IR"/>
        </w:rPr>
      </w:pPr>
      <w:bookmarkStart w:id="15" w:name="_Toc515193519"/>
      <w:r>
        <w:rPr>
          <w:rFonts w:hint="eastAsia"/>
          <w:rtl/>
          <w:lang w:bidi="fa-IR"/>
        </w:rPr>
        <w:t>قصه‌ها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5"/>
    </w:p>
    <w:p w:rsidR="00D370E8" w:rsidRDefault="00D370E8" w:rsidP="00D370E8">
      <w:pPr>
        <w:pStyle w:val="libFootnotenum"/>
        <w:rPr>
          <w:rtl/>
          <w:lang w:bidi="fa-IR"/>
        </w:rPr>
      </w:pPr>
      <w:r>
        <w:rPr>
          <w:rtl/>
          <w:lang w:bidi="fa-IR"/>
        </w:rPr>
        <w:t>(30)</w:t>
      </w:r>
    </w:p>
    <w:p w:rsidR="003956FC" w:rsidRDefault="003956FC" w:rsidP="00D370E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آبرو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صادق‌</w:t>
      </w:r>
      <w:r w:rsidR="00C561AC" w:rsidRPr="00C561A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به هنگام طواف در خانه کعبه،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حجرالاسود گذاشته بود،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شهوت) دست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آن زن قرار داد، ناگهان هر دو دست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عنوان جدا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مردم جمع شدند و تنها راه را در قطع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امام سجاد</w:t>
      </w:r>
      <w:r w:rsidR="00C561AC" w:rsidRPr="00C561A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مسجدالحرام شد، مردم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رفتند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گفتند: امام‌</w:t>
      </w:r>
      <w:r w:rsidR="00C561AC" w:rsidRPr="00C561A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مبارک خود را بر دست آنها گذاشت و آن دو دست از هم جدا شد.</w:t>
      </w:r>
      <w:r w:rsidRPr="00D370E8">
        <w:rPr>
          <w:rStyle w:val="libFootnotenumChar"/>
          <w:rtl/>
        </w:rPr>
        <w:t>(31)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آنان که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امورند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داشته باشند که گاه ممکن است زمان، مکان حالت و </w:t>
      </w:r>
      <w:r>
        <w:rPr>
          <w:rFonts w:hint="cs"/>
          <w:rtl/>
          <w:lang w:bidi="fa-IR"/>
        </w:rPr>
        <w:t xml:space="preserve"> گناه به گونه‌ای</w:t>
      </w:r>
      <w:r>
        <w:rPr>
          <w:rtl/>
          <w:lang w:bidi="fa-IR"/>
        </w:rPr>
        <w:t xml:space="preserve"> باشد که غضب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وجود آورد، صرف نظر از آبرو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956FC" w:rsidRDefault="00D370E8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D370E8">
      <w:pPr>
        <w:pStyle w:val="Heading1"/>
        <w:rPr>
          <w:rtl/>
          <w:lang w:bidi="fa-IR"/>
        </w:rPr>
      </w:pPr>
      <w:bookmarkStart w:id="16" w:name="_Toc515193520"/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bookmarkEnd w:id="16"/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در مغازه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تظاهر به 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بودم،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که مشغول حرف زدن با هم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زن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مشغول نگاه کردن به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داخل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شد، وضع ظاهر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جذّاب بود، متوجه شدم، دوستم چنان سرگرم نگاه کردن 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خانم است که اصلاً به حرف من گوش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تعجب کردم، گفتم: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چه خبره، بگم بی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داخل مغازه؟ آخه از پشت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دوستم</w:t>
      </w:r>
      <w:r>
        <w:rPr>
          <w:rtl/>
          <w:lang w:bidi="fa-IR"/>
        </w:rPr>
        <w:t xml:space="preserve"> گفت: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خجالت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آمده؟!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بله</w:t>
      </w:r>
      <w:r>
        <w:rPr>
          <w:rtl/>
          <w:lang w:bidi="fa-IR"/>
        </w:rPr>
        <w:t xml:space="preserve"> بله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گناهش بود که به من گفت.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ظاهر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در مغازه‌اش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مشغول ذکر خداست،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: لا اله الا اللَّه </w:t>
      </w:r>
      <w:r>
        <w:rPr>
          <w:rFonts w:hint="cs"/>
          <w:rtl/>
          <w:lang w:bidi="fa-IR"/>
        </w:rPr>
        <w:t xml:space="preserve"> مشتری</w:t>
      </w:r>
      <w:r>
        <w:rPr>
          <w:rtl/>
          <w:lang w:bidi="fa-IR"/>
        </w:rPr>
        <w:t xml:space="preserve"> داخل مغازه آمد، با تعجب مشاهده نمود که مغازه دار مشغول چشم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ذکر خدا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دختر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بعد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: لا اله الا اللَّه </w:t>
      </w:r>
      <w:r>
        <w:rPr>
          <w:rFonts w:hint="cs"/>
          <w:rtl/>
          <w:lang w:bidi="fa-IR"/>
        </w:rPr>
        <w:t xml:space="preserve"> وقتی</w:t>
      </w:r>
      <w:r>
        <w:rPr>
          <w:rtl/>
          <w:lang w:bidi="fa-IR"/>
        </w:rPr>
        <w:t xml:space="preserve">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من خواسته‌ام را گفتم و او خواست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کرد و مرد صاحب مغازه او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گفتم: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لا اله الا اللَّه عبور کرد، گفت: عجب، سبحان اللَّه.</w:t>
      </w:r>
    </w:p>
    <w:p w:rsidR="003956FC" w:rsidRDefault="00D370E8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D370E8">
      <w:pPr>
        <w:pStyle w:val="Heading1"/>
        <w:rPr>
          <w:rtl/>
          <w:lang w:bidi="fa-IR"/>
        </w:rPr>
      </w:pPr>
      <w:bookmarkStart w:id="17" w:name="_Toc515193521"/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ناپاک و جوان پاک</w:t>
      </w:r>
      <w:bookmarkEnd w:id="17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زنِ</w:t>
      </w:r>
      <w:r>
        <w:rPr>
          <w:rtl/>
          <w:lang w:bidi="fa-IR"/>
        </w:rPr>
        <w:t xml:space="preserve"> ناپاک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جوان عابد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آلوده سازد،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به آنها گفت: به خدا قسم تا از او کام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باز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گردم،</w:t>
      </w:r>
      <w:r>
        <w:rPr>
          <w:rtl/>
          <w:lang w:bidi="fa-IR"/>
        </w:rPr>
        <w:t xml:space="preserve"> زن به طرف منزل جوان رفت، در را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جوان آمد پشت در، گفت: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جوان دنبال من هستند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مرا بکشند.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گفت: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منزل، زن تا وارد شد، جامه خود را از 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کرد، جوان مضطرب شد، ناگاه متوجه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آتش افروخته بود، رفت طرف آتش و دستش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قرار داد.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گفت: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گفت: چون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عمل، آتش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خودم را از آتش آخرت نجات دهم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هوسم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ناپاک منقلب شد و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منزل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دارد خودش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سوزاند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آمدند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جوان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اتاق به مشام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تعجب کردند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رفت، جوان هم آن کار خود را رها کرد.</w:t>
      </w:r>
      <w:r w:rsidRPr="00D370E8">
        <w:rPr>
          <w:rStyle w:val="libFootnotenumChar"/>
          <w:rtl/>
        </w:rPr>
        <w:t>(32)</w:t>
      </w:r>
    </w:p>
    <w:p w:rsidR="003956FC" w:rsidRDefault="00D370E8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D370E8">
      <w:pPr>
        <w:pStyle w:val="Heading1"/>
        <w:rPr>
          <w:rtl/>
          <w:lang w:bidi="fa-IR"/>
        </w:rPr>
      </w:pPr>
      <w:bookmarkStart w:id="18" w:name="_Toc515193522"/>
      <w:r>
        <w:rPr>
          <w:rFonts w:hint="eastAsia"/>
          <w:rtl/>
          <w:lang w:bidi="fa-IR"/>
        </w:rPr>
        <w:t>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لطف خدا</w:t>
      </w:r>
      <w:bookmarkEnd w:id="18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به شهر مصر رفته بودم، در آنجا آهنگر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آهن گداخته را از کوره آهنگر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دست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حرارت آهن در دست او اثر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خودم گفتم: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آدم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آتش به دست او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به نزد آن مرد رفتم و به او سلام کردم و گفتم: تو را به حق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 را به تو لطف کرده است،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حق من بکن، مرد آهنگر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از من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آن گونه که تو گمان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</w:t>
      </w:r>
    </w:p>
    <w:p w:rsidR="003956FC" w:rsidRDefault="003956FC" w:rsidP="005D5F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گفتم: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از مردان صالح سر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  <w:r w:rsidR="005D5F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من گفت: گوش کن تا داستان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دارم،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شرح دهم: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ممنون شما هستم.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دکّان نشسته بودم که ناگاه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که تا آن روز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نزد من آمد و گفت: برادر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به من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رخسارش شده بودم به او گفتم: اگر حاضر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خانه‌ام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خواسته‌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انجام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خواهم داد.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به خدا من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تن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بدهم.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برو.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برخاست و از نزد من رفت تا از چشمم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از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نزد من آمد و گفت: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وادار کرد که به خواسته تو تن در دهم، من برخاستم و دکان را بستم و او را به خانه بردم.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به خانه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من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خردسال دارم که آنها را گرسنه در خانه گذاشته‌ام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آمده‌ام،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ببرم دوباره به نزد تو باز گردم، به من محبت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گرفتم که باز گردد و سپس چند درهم به او دادم، آن زن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 و داخل خانه شد، من برخاسته و در را بستم و بر آن قفل زدم.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گفت: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از ترس مردم.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چرا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خدا آمرزنده و مهربان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گفته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رفتم.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چون شاخه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لرزد،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لاب</w:t>
      </w:r>
      <w:r>
        <w:rPr>
          <w:rtl/>
          <w:lang w:bidi="fa-IR"/>
        </w:rPr>
        <w:t xml:space="preserve"> اشک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روان است.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گفتم: از چه وحشت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از ترس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عزوجل؛ و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ادامه داد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من دست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رها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ضمانت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خداوند تو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به آتش نسوزاند.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آن حال را از او مشاهده کردم و آن حرف و گفتارش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برخاسته و هرچه داشتم به او دادم و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را بردار و به دنبال کار خود برو که من تو را به خاطر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رها کردم.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زن برخاست و رفت.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در آن حال به خواب رفتم،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بر سر داشت به نزد من آمد و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هذا جزاک اللَّه عنا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راً؛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مرد، خدا از جانب ما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دهد.»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من مادر همان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به نزد تو آمد و تو به خاطر خدا از او گذشت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956FC" w:rsidRDefault="003956FC" w:rsidP="005D5F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tl/>
          <w:lang w:bidi="fa-IR"/>
        </w:rPr>
        <w:t xml:space="preserve"> احرقک اللَّه بالنار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الآخرة؛ خدا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تو را با آتش نسوزاند.»</w:t>
      </w:r>
      <w:r w:rsidR="005D5FC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آن زن از کدام خاندان بود؟</w:t>
      </w:r>
    </w:p>
    <w:p w:rsidR="003956FC" w:rsidRDefault="003956FC" w:rsidP="005D5F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از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نسل رسول خدا</w:t>
      </w:r>
      <w:r w:rsidR="005D5FC3">
        <w:rPr>
          <w:rFonts w:hint="cs"/>
          <w:rtl/>
          <w:lang w:bidi="fa-IR"/>
        </w:rPr>
        <w:t xml:space="preserve"> </w:t>
      </w:r>
      <w:r w:rsidR="005D5FC3" w:rsidRPr="005D5FC3">
        <w:rPr>
          <w:rStyle w:val="libAlaemChar"/>
          <w:rFonts w:eastAsiaTheme="minorHAnsi"/>
          <w:rtl/>
        </w:rPr>
        <w:t>صلى‌الله‌عليه‌وآله‌وسلم</w:t>
      </w:r>
      <w:r w:rsidR="005D5FC3" w:rsidRPr="009614E0">
        <w:rPr>
          <w:rFonts w:eastAsiaTheme="minorHAnsi"/>
          <w:rtl/>
        </w:rPr>
        <w:t xml:space="preserve"> </w:t>
      </w:r>
      <w:r>
        <w:rPr>
          <w:rtl/>
          <w:lang w:bidi="fa-IR"/>
        </w:rPr>
        <w:t>بود.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مرا موفق داشت و از گناه محافظتم کرد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افتادم که خداوند فرمود: ما اراده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پاک و مطهر باشند.</w:t>
      </w:r>
      <w:r w:rsidRPr="005D5FC3">
        <w:rPr>
          <w:rStyle w:val="libFootnotenumChar"/>
          <w:rtl/>
        </w:rPr>
        <w:t>(33)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از خواب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از آن روز تاکنون آتش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سوزاند،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آتش آخرت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 نسوزاند.</w:t>
      </w:r>
      <w:r w:rsidRPr="005D5FC3">
        <w:rPr>
          <w:rStyle w:val="libFootnotenumChar"/>
          <w:rtl/>
        </w:rPr>
        <w:t>(34)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من گفتم: خوشا به سعادتت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زن بزرگوار به تو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نموده است. شاعر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0"/>
        <w:gridCol w:w="268"/>
        <w:gridCol w:w="3294"/>
      </w:tblGrid>
      <w:tr w:rsidR="005D5FC3" w:rsidTr="00CD04C0">
        <w:trPr>
          <w:trHeight w:val="350"/>
        </w:trPr>
        <w:tc>
          <w:tcPr>
            <w:tcW w:w="3920" w:type="dxa"/>
            <w:shd w:val="clear" w:color="auto" w:fill="auto"/>
          </w:tcPr>
          <w:p w:rsidR="005D5FC3" w:rsidRDefault="005D5FC3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منزلات هوس‌گر برون نه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قدم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D5FC3" w:rsidRDefault="005D5FC3" w:rsidP="00CD04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D5FC3" w:rsidRDefault="005D5FC3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نزول</w:t>
            </w:r>
            <w:r>
              <w:rPr>
                <w:rtl/>
                <w:lang w:bidi="fa-IR"/>
              </w:rPr>
              <w:t xml:space="preserve"> در حرم کبر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5FC3" w:rsidTr="00CD04C0">
        <w:trPr>
          <w:trHeight w:val="350"/>
        </w:trPr>
        <w:tc>
          <w:tcPr>
            <w:tcW w:w="3920" w:type="dxa"/>
          </w:tcPr>
          <w:p w:rsidR="005D5FC3" w:rsidRDefault="005D5FC3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ز هست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خود بگذر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5FC3" w:rsidRDefault="005D5FC3" w:rsidP="00CD04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5FC3" w:rsidRDefault="005D5FC3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عرش و فرش و فلک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پا 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5FC3" w:rsidTr="00CD04C0">
        <w:trPr>
          <w:trHeight w:val="350"/>
        </w:trPr>
        <w:tc>
          <w:tcPr>
            <w:tcW w:w="3920" w:type="dxa"/>
          </w:tcPr>
          <w:p w:rsidR="005D5FC3" w:rsidRDefault="005D5FC3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کن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عمل رهروان چالاک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D5FC3" w:rsidRDefault="005D5FC3" w:rsidP="00CD04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D5FC3" w:rsidRDefault="005D5FC3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نازن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کجا 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956FC" w:rsidRDefault="003956FC" w:rsidP="003956FC">
      <w:pPr>
        <w:pStyle w:val="libNormal"/>
        <w:rPr>
          <w:rtl/>
          <w:lang w:bidi="fa-IR"/>
        </w:rPr>
      </w:pPr>
    </w:p>
    <w:p w:rsidR="003956FC" w:rsidRDefault="003956FC" w:rsidP="005D5FC3">
      <w:pPr>
        <w:pStyle w:val="Heading1"/>
        <w:rPr>
          <w:rtl/>
          <w:lang w:bidi="fa-IR"/>
        </w:rPr>
      </w:pPr>
      <w:bookmarkStart w:id="19" w:name="_Toc515193523"/>
      <w:r>
        <w:rPr>
          <w:rFonts w:hint="eastAsia"/>
          <w:rtl/>
          <w:lang w:bidi="fa-IR"/>
        </w:rPr>
        <w:t>نگاه،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به امانت‌</w:t>
      </w:r>
      <w:bookmarkEnd w:id="19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C561AC" w:rsidRPr="00C561A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هرگاه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خواستند</w:t>
      </w:r>
      <w:r>
        <w:rPr>
          <w:rtl/>
          <w:lang w:bidi="fa-IR"/>
        </w:rPr>
        <w:t xml:space="preserve"> عازم جهاد شوند،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دو نفر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اخوت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بستند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 جهاد برود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بماند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انجام دهد.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در جنگ تبوک،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 الرحمن </w:t>
      </w:r>
      <w:r w:rsidR="005D5FC3" w:rsidRPr="005D5FC3">
        <w:rPr>
          <w:rStyle w:val="libAlaemChar"/>
          <w:rtl/>
        </w:rPr>
        <w:t>رحمه‌الله</w:t>
      </w:r>
      <w:r>
        <w:rPr>
          <w:rtl/>
          <w:lang w:bidi="fa-IR"/>
        </w:rPr>
        <w:t>و ثعلبة ابن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5FC3" w:rsidRPr="005D5FC3">
        <w:rPr>
          <w:rStyle w:val="libAlaemChar"/>
          <w:rtl/>
        </w:rPr>
        <w:t>رحمه‌الله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5D5FC3" w:rsidRPr="005D5FC3">
        <w:rPr>
          <w:rStyle w:val="libAlaemChar"/>
          <w:rtl/>
        </w:rPr>
        <w:t>رحمه‌الله</w:t>
      </w:r>
      <w:r>
        <w:rPr>
          <w:rtl/>
          <w:lang w:bidi="fa-IR"/>
        </w:rPr>
        <w:t>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5D5FC3">
        <w:rPr>
          <w:rFonts w:hint="cs"/>
          <w:rtl/>
          <w:lang w:bidi="fa-IR"/>
        </w:rPr>
        <w:t xml:space="preserve"> </w:t>
      </w:r>
      <w:r w:rsidR="005D5FC3" w:rsidRPr="005D5FC3">
        <w:rPr>
          <w:rStyle w:val="libAlaemChar"/>
          <w:rFonts w:eastAsiaTheme="minorHAnsi"/>
          <w:rtl/>
        </w:rPr>
        <w:t>صلى‌الله‌عليه‌وآله‌وسلم</w:t>
      </w:r>
      <w:r w:rsidR="005D5FC3" w:rsidRPr="009614E0">
        <w:rPr>
          <w:rFonts w:eastAsiaTheme="minorHAnsi"/>
          <w:rtl/>
        </w:rPr>
        <w:t xml:space="preserve"> </w:t>
      </w:r>
      <w:r>
        <w:rPr>
          <w:rtl/>
          <w:lang w:bidi="fa-IR"/>
        </w:rPr>
        <w:t xml:space="preserve">به جهاد رفت و ثعلبه </w:t>
      </w:r>
      <w:r w:rsidR="005D5FC3" w:rsidRPr="005D5FC3">
        <w:rPr>
          <w:rStyle w:val="libAlaemChar"/>
          <w:rtl/>
        </w:rPr>
        <w:t>رحمه‌الله</w:t>
      </w:r>
      <w:r>
        <w:rPr>
          <w:rtl/>
          <w:lang w:bidi="fa-IR"/>
        </w:rPr>
        <w:t>هم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ماند و عهده‌دار امور خانواده او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روز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اجات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که زن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مورد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خانه، از پشت پرده با او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گفت،</w:t>
      </w:r>
      <w:r>
        <w:rPr>
          <w:rtl/>
          <w:lang w:bidi="fa-IR"/>
        </w:rPr>
        <w:t xml:space="preserve"> وسوسه،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نفسِ خفته ثعلبه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نمود و با خود گفت: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از پس پرده با تو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آخر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پشت پرده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آن قدر او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 که قادر بر مهار نفس سرکش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خود نشده و به همسر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نگاه کرد و مشاهده کرد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که حجب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رخسارش را احاطه کرده است.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نگاه چنان دل را از دست داد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شد که قدم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نهاد و به زن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و دست دراز کرد که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همان لحظه حساس و خطرناک، زن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و گفت: ثعلبه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سزاوار است که پرده ناموس برادر مجاهد خود را بدر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او در راه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 در خانه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همسرش قصد سوء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مانند صاعقه‌ا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مغز ثعلبه فرود آمد،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و سر به کوه و صحرا نهاد،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شب و روز با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برد و دائم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تو معروف به آمرزش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موصوف به گناهم.»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مدت‌ها</w:t>
      </w:r>
      <w:r>
        <w:rPr>
          <w:rtl/>
          <w:lang w:bidi="fa-IR"/>
        </w:rPr>
        <w:t xml:space="preserve"> گذشت و او همچنان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</w:t>
      </w:r>
      <w:r>
        <w:rPr>
          <w:rtl/>
          <w:lang w:bidi="fa-IR"/>
        </w:rPr>
        <w:t xml:space="preserve"> ناله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 xml:space="preserve"> و عذر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طلب عفو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و شب‌ها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ادامه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ثعلبه </w:t>
      </w:r>
      <w:r w:rsidR="005D5FC3" w:rsidRPr="005D5FC3">
        <w:rPr>
          <w:rStyle w:val="libAlaemChar"/>
          <w:rtl/>
        </w:rPr>
        <w:t>رحمه‌الله</w:t>
      </w:r>
      <w:r>
        <w:rPr>
          <w:rtl/>
          <w:lang w:bidi="fa-IR"/>
        </w:rPr>
        <w:t>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C561AC" w:rsidRPr="00C561A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سفر جهاد مراجعت فرمود،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برگشت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آمد، قبل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احوال ثعلبه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ماجرا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شرح داد و گفت: هم اکنون در کوه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با غم و اندوه و ندامت دست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است.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ثعلبه به هر طرف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او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دست بر سر نهاده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شرمسار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و او را دلدار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گفت: برادر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5D5FC3">
        <w:rPr>
          <w:rFonts w:hint="cs"/>
          <w:rtl/>
          <w:lang w:bidi="fa-IR"/>
        </w:rPr>
        <w:t xml:space="preserve"> </w:t>
      </w:r>
      <w:r w:rsidR="005D5FC3" w:rsidRPr="005D5FC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 را داروئ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رنج شفائ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ثعلبه</w:t>
      </w:r>
      <w:r>
        <w:rPr>
          <w:rtl/>
          <w:lang w:bidi="fa-IR"/>
        </w:rPr>
        <w:t xml:space="preserve"> گفت: اگر لازم است حتماً به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5D5FC3" w:rsidRPr="005D5FC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شوم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دست‌ها و گردن مرا با بند بسته و مانند بندگان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 به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5D5FC3" w:rsidRPr="005D5FC3">
        <w:rPr>
          <w:rStyle w:val="libAlaemChar"/>
          <w:rFonts w:hint="eastAsia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ناچار دست‌ها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بست و طناب در گردنش انداخت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شدند.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ثعلبه</w:t>
      </w:r>
      <w:r>
        <w:rPr>
          <w:rtl/>
          <w:lang w:bidi="fa-IR"/>
        </w:rPr>
        <w:t xml:space="preserve">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«حمصانه» داشت، چون خبر آمدن پدرش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دوان دوان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شتافت،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پدر را با آن حالت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اشک تأثر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ثعلبه</w:t>
      </w:r>
      <w:r>
        <w:rPr>
          <w:rtl/>
          <w:lang w:bidi="fa-IR"/>
        </w:rPr>
        <w:t xml:space="preserve"> گفت: فرزندم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گناهکار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آمدند</w:t>
      </w:r>
      <w:r>
        <w:rPr>
          <w:rtl/>
          <w:lang w:bidi="fa-IR"/>
        </w:rPr>
        <w:t xml:space="preserve"> از در خانه صحابه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گذشتند</w:t>
      </w:r>
      <w:r>
        <w:rPr>
          <w:rtl/>
          <w:lang w:bidi="fa-IR"/>
        </w:rPr>
        <w:t xml:space="preserve"> و همه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او را از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راندند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آمدند</w:t>
      </w:r>
      <w:r>
        <w:rPr>
          <w:rtl/>
          <w:lang w:bidi="fa-IR"/>
        </w:rPr>
        <w:t xml:space="preserve"> تا به درب خانه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C561AC" w:rsidRPr="00C561A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ثعلبه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المذنب (گناهکار).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اجازه ورود داد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ثعلبه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ثعلبه</w:t>
      </w:r>
      <w:r>
        <w:rPr>
          <w:rtl/>
          <w:lang w:bidi="fa-IR"/>
        </w:rPr>
        <w:t xml:space="preserve"> خلاصه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نقل کرد.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تو سر زده،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برو با خدا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 و طلب آمرزش نما.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ثعلبه</w:t>
      </w:r>
      <w:r>
        <w:rPr>
          <w:rtl/>
          <w:lang w:bidi="fa-IR"/>
        </w:rPr>
        <w:t xml:space="preserve"> از شهر دور شد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</w:t>
      </w:r>
      <w:r>
        <w:rPr>
          <w:rtl/>
          <w:lang w:bidi="fa-IR"/>
        </w:rPr>
        <w:t xml:space="preserve"> با خدا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سوز و گداز بود که هنگام نماز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5D5FC3" w:rsidRPr="005D5FC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خواند: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هرگاه کار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سر زد، خدا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آرند و از گناه خود به درگاه خدا توبه کنند،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خداوند که گناهان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امرزد،</w:t>
      </w:r>
      <w:r>
        <w:rPr>
          <w:rtl/>
          <w:lang w:bidi="fa-IR"/>
        </w:rPr>
        <w:t xml:space="preserve"> آنها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بر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اصرار نورزند،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آگاه هستند.»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فرشته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اللَّه</w:t>
      </w:r>
      <w:r w:rsidR="00C561AC" w:rsidRPr="00C561A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ما بخواه که ثعلبه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رسول خدا</w:t>
      </w:r>
      <w:r w:rsidR="005D5FC3" w:rsidRPr="005D5FC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عل</w:t>
      </w:r>
      <w:r>
        <w:rPr>
          <w:rFonts w:hint="cs"/>
          <w:rtl/>
          <w:lang w:bidi="fa-IR"/>
        </w:rPr>
        <w:t>ی‌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و سلمان‌</w:t>
      </w:r>
      <w:r w:rsidR="005D5FC3" w:rsidRPr="005D5FC3">
        <w:rPr>
          <w:rStyle w:val="libAlaemChar"/>
          <w:rtl/>
        </w:rPr>
        <w:t>رحمه‌الله</w:t>
      </w:r>
      <w:r>
        <w:rPr>
          <w:rtl/>
          <w:lang w:bidi="fa-IR"/>
        </w:rPr>
        <w:t>را به دنبال ثعلبه فرستادند؛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شبان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حضرت سراغ ثعلبه را از او گرفت، چوپان گفت: شب‌ها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نالد،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و سلمان</w:t>
      </w:r>
      <w:r w:rsidR="008E4878" w:rsidRPr="008E4878">
        <w:rPr>
          <w:rStyle w:val="libAlaemChar"/>
          <w:rtl/>
        </w:rPr>
        <w:t>رحمه‌الله</w:t>
      </w:r>
      <w:r>
        <w:rPr>
          <w:rtl/>
          <w:lang w:bidi="fa-IR"/>
        </w:rPr>
        <w:t>صبر کر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شب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ثعلبه آمد، عل</w:t>
      </w:r>
      <w:r>
        <w:rPr>
          <w:rFonts w:hint="cs"/>
          <w:rtl/>
          <w:lang w:bidi="fa-IR"/>
        </w:rPr>
        <w:t>ی‌</w:t>
      </w:r>
      <w:r w:rsidR="00C561AC" w:rsidRPr="00C561AC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به او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ثعلبه مژده باد بر تو که خدا تو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اکنون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5D5FC3" w:rsidRPr="005D5FC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آنگاه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5D5FC3" w:rsidRPr="005D5FC3">
        <w:rPr>
          <w:rStyle w:val="libAlaemChar"/>
          <w:rFonts w:hint="eastAsia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نازل شده بود، قرائت فرمودند.</w:t>
      </w:r>
      <w:r w:rsidRPr="008E4878">
        <w:rPr>
          <w:rStyle w:val="libFootnotenumChar"/>
          <w:rtl/>
        </w:rPr>
        <w:t>(35)</w:t>
      </w:r>
    </w:p>
    <w:p w:rsidR="003956FC" w:rsidRDefault="003956FC" w:rsidP="008E48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ثعلبه</w:t>
      </w:r>
      <w:r>
        <w:rPr>
          <w:rtl/>
          <w:lang w:bidi="fa-IR"/>
        </w:rPr>
        <w:t xml:space="preserve"> برخاست و همراه حضرت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راست وارد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5D5FC3" w:rsidRPr="005D5FC3">
        <w:rPr>
          <w:rStyle w:val="libAlaemChar"/>
          <w:rFonts w:hint="eastAsia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شد، حضرت مشغول نماز عشا بود،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اقتدا کردند، حضرت بعد از خواندن سوره حمد شروع به خواندن سوره تکاثر فرمود،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اول را خواند: </w:t>
      </w:r>
      <w:r w:rsidR="008E4878" w:rsidRPr="008E4878">
        <w:rPr>
          <w:rStyle w:val="libAlaemChar"/>
          <w:rFonts w:hint="cs"/>
          <w:rtl/>
        </w:rPr>
        <w:t>(</w:t>
      </w:r>
      <w:r w:rsidR="008E4878" w:rsidRPr="008E4878">
        <w:rPr>
          <w:rStyle w:val="libAieChar"/>
          <w:rFonts w:hint="cs"/>
          <w:rtl/>
        </w:rPr>
        <w:t>أَلْهَاكُمُ التَّكَاثُرُ</w:t>
      </w:r>
      <w:r w:rsidR="008E4878">
        <w:rPr>
          <w:rtl/>
          <w:lang w:bidi="fa-IR"/>
        </w:rPr>
        <w:t xml:space="preserve"> </w:t>
      </w:r>
      <w:r w:rsidR="008E4878" w:rsidRPr="008E4878">
        <w:rPr>
          <w:rStyle w:val="libAlaemChar"/>
          <w:rFonts w:hint="cs"/>
          <w:rtl/>
        </w:rPr>
        <w:t>)</w:t>
      </w:r>
      <w:r>
        <w:rPr>
          <w:rtl/>
          <w:lang w:bidi="fa-IR"/>
        </w:rPr>
        <w:t>؛ شما مردم 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و فرزندان سخت (از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مرگ) غافل داشته است؛ ثعلبه نعره‌ا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دوم را قرائت فرمود: </w:t>
      </w:r>
      <w:r w:rsidR="008E4878" w:rsidRPr="008E4878">
        <w:rPr>
          <w:rStyle w:val="libAlaemChar"/>
          <w:rFonts w:hint="cs"/>
          <w:rtl/>
        </w:rPr>
        <w:t>(</w:t>
      </w:r>
      <w:r w:rsidR="008E4878" w:rsidRPr="008E4878">
        <w:rPr>
          <w:rStyle w:val="libAieChar"/>
          <w:rFonts w:hint="cs"/>
          <w:rtl/>
        </w:rPr>
        <w:t>حَتَّىٰ زُرْتُمُ الْمَقَابِرَ</w:t>
      </w:r>
      <w:r w:rsidR="008E4878" w:rsidRPr="008E4878">
        <w:rPr>
          <w:rStyle w:val="libAlaemChar"/>
          <w:rFonts w:eastAsia="KFGQPC Uthman Taha Naskh" w:hint="cs"/>
          <w:rtl/>
        </w:rPr>
        <w:t>)</w:t>
      </w:r>
      <w:r w:rsidR="008E4878">
        <w:rPr>
          <w:rtl/>
          <w:lang w:bidi="fa-IR"/>
        </w:rPr>
        <w:t xml:space="preserve"> </w:t>
      </w:r>
      <w:r>
        <w:rPr>
          <w:rtl/>
          <w:lang w:bidi="fa-IR"/>
        </w:rPr>
        <w:t>تا آنجا که به گور و ملاقات اهل قبول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دوباره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 و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سوم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«</w:t>
      </w:r>
      <w:r w:rsidR="009614E0" w:rsidRPr="009614E0">
        <w:rPr>
          <w:rFonts w:hint="cs"/>
          <w:rtl/>
        </w:rPr>
        <w:t>.</w:t>
      </w:r>
      <w:r w:rsidR="008E4878" w:rsidRPr="008E4878">
        <w:rPr>
          <w:rStyle w:val="libAlaemChar"/>
          <w:rFonts w:hint="cs"/>
          <w:rtl/>
        </w:rPr>
        <w:t>(</w:t>
      </w:r>
      <w:r w:rsidR="008E4878" w:rsidRPr="008E4878">
        <w:rPr>
          <w:rStyle w:val="libAieChar"/>
          <w:rFonts w:hint="cs"/>
          <w:rtl/>
        </w:rPr>
        <w:t>كَلَّا سَوْفَ تَعْلَمُونَ</w:t>
      </w:r>
      <w:r w:rsidR="008E4878">
        <w:rPr>
          <w:rtl/>
          <w:lang w:bidi="fa-IR"/>
        </w:rPr>
        <w:t xml:space="preserve"> </w:t>
      </w:r>
      <w:r w:rsidR="008E4878" w:rsidRPr="008E487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پس از مرگ چه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ثعلبه ناله‌ا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دردناک برآورد و نقش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شد، بعد از نماز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دادند آب آوردند و به صورتش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هوش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نگاه کردند،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ثعلبه جان به جان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است</w:t>
      </w:r>
      <w:r w:rsidRPr="008E4878">
        <w:rPr>
          <w:rStyle w:val="libFootnotenumChar"/>
          <w:rtl/>
        </w:rPr>
        <w:t>.(36)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عفو ثعلبه </w:t>
      </w:r>
      <w:r w:rsidR="008E4878" w:rsidRPr="008E4878">
        <w:rPr>
          <w:rStyle w:val="libAlaemChar"/>
          <w:rtl/>
        </w:rPr>
        <w:t>رحمه‌الله</w:t>
      </w:r>
      <w:r>
        <w:rPr>
          <w:rtl/>
          <w:lang w:bidi="fa-IR"/>
        </w:rPr>
        <w:t>توسط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5D5FC3" w:rsidRPr="005D5FC3">
        <w:rPr>
          <w:rStyle w:val="libAlaemChar"/>
          <w:rFonts w:hint="eastAsia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مردم گفته شده، همه گفتند: خوشا به حال او که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در بخش چشم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چشم و نگاه، نوشته حجةالاسلام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حق‌جو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E4878" w:rsidRDefault="008E4878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8E4878">
      <w:pPr>
        <w:pStyle w:val="Heading1"/>
        <w:rPr>
          <w:rtl/>
          <w:lang w:bidi="fa-IR"/>
        </w:rPr>
      </w:pPr>
      <w:bookmarkStart w:id="20" w:name="_Toc515193524"/>
      <w:r>
        <w:rPr>
          <w:rFonts w:hint="eastAsia"/>
          <w:rtl/>
          <w:lang w:bidi="fa-IR"/>
        </w:rPr>
        <w:t>مقدمه</w:t>
      </w:r>
      <w:bookmarkEnd w:id="20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3956FC" w:rsidRDefault="003956FC" w:rsidP="008E4878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E48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محبّت؛</w:t>
      </w:r>
    </w:p>
    <w:p w:rsidR="003956FC" w:rsidRDefault="003956FC" w:rsidP="008E4878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E48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لذت؛</w:t>
      </w:r>
    </w:p>
    <w:p w:rsidR="003956FC" w:rsidRDefault="003956FC" w:rsidP="008E4878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E48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3956FC" w:rsidRDefault="003956FC" w:rsidP="008E4878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E48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شناخت جنس مخالف؛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E48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موارد، کلاس گذاشتن، ترس از تمسخر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(اُمّل و عقب افتاده و </w:t>
      </w:r>
      <w:r>
        <w:rPr>
          <w:rFonts w:hint="cs"/>
          <w:rtl/>
          <w:lang w:bidi="fa-IR"/>
        </w:rPr>
        <w:t xml:space="preserve"> معرفی</w:t>
      </w:r>
      <w:r>
        <w:rPr>
          <w:rtl/>
          <w:lang w:bidi="fa-IR"/>
        </w:rPr>
        <w:t xml:space="preserve"> شدن).</w:t>
      </w:r>
    </w:p>
    <w:p w:rsidR="003956FC" w:rsidRDefault="003956FC" w:rsidP="003956FC">
      <w:pPr>
        <w:pStyle w:val="libNormal"/>
        <w:rPr>
          <w:rtl/>
          <w:lang w:bidi="fa-IR"/>
        </w:rPr>
      </w:pPr>
    </w:p>
    <w:p w:rsidR="008E4878" w:rsidRDefault="008E4878" w:rsidP="008E48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8E4878">
      <w:pPr>
        <w:pStyle w:val="Heading1"/>
        <w:rPr>
          <w:rtl/>
          <w:lang w:bidi="fa-IR"/>
        </w:rPr>
      </w:pPr>
      <w:bookmarkStart w:id="21" w:name="_Toc515193525"/>
      <w:r>
        <w:rPr>
          <w:rFonts w:hint="eastAsia"/>
          <w:rtl/>
          <w:lang w:bidi="fa-IR"/>
        </w:rPr>
        <w:t>بررس</w:t>
      </w:r>
      <w:r>
        <w:rPr>
          <w:rFonts w:hint="cs"/>
          <w:rtl/>
          <w:lang w:bidi="fa-IR"/>
        </w:rPr>
        <w:t>ی</w:t>
      </w:r>
      <w:bookmarkEnd w:id="21"/>
    </w:p>
    <w:p w:rsidR="003956FC" w:rsidRDefault="003956FC" w:rsidP="008E48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مجوّز ارتباط دختر و پسر شوند.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>:</w:t>
      </w:r>
      <w:r w:rsidR="008E487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اوّلاً</w:t>
      </w:r>
      <w:r w:rsidR="008E48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انسان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محبّت‌ها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مدت و نافرجام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3956FC" w:rsidRDefault="003956FC" w:rsidP="008E48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لذت‌ها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ترس، حرمت،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صد در صد پسران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دختران ازدواج نخواهند کرد. و در پاسخ از چرا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عکس‌ها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نامه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قابل اعتماد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را ذکر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دختران به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بود، اگر در عشق خود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جواب داده بود: برو بابا! صد تا مثل تو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 از اُمّل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هم،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قرآن ما را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است؟</w:t>
      </w:r>
    </w:p>
    <w:p w:rsidR="003956FC" w:rsidRDefault="003956FC" w:rsidP="008E48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E4878" w:rsidRPr="008E4878">
        <w:rPr>
          <w:rStyle w:val="libAlaemChar"/>
          <w:rFonts w:hint="cs"/>
          <w:rtl/>
        </w:rPr>
        <w:t>(</w:t>
      </w:r>
      <w:r w:rsidR="008E4878" w:rsidRPr="008E4878">
        <w:rPr>
          <w:rStyle w:val="libAieChar"/>
          <w:rFonts w:hint="cs"/>
          <w:rtl/>
        </w:rPr>
        <w:t>وَلَا مُتَّخِذِي أَخْدَانٍ</w:t>
      </w:r>
      <w:r w:rsidR="008E4878">
        <w:rPr>
          <w:rtl/>
          <w:lang w:bidi="fa-IR"/>
        </w:rPr>
        <w:t xml:space="preserve"> </w:t>
      </w:r>
      <w:r w:rsidR="008E4878" w:rsidRPr="008E4878">
        <w:rPr>
          <w:rStyle w:val="libAlaemChar"/>
          <w:rFonts w:hint="cs"/>
          <w:rtl/>
        </w:rPr>
        <w:t>)</w:t>
      </w:r>
      <w:r>
        <w:rPr>
          <w:rtl/>
          <w:lang w:bidi="fa-IR"/>
        </w:rPr>
        <w:t>؛ با زنان رابطه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بسا راز اعلام عروس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مسأله از حالت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حالت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شود.</w:t>
      </w:r>
    </w:p>
    <w:p w:rsidR="003956FC" w:rsidRDefault="008E4878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8E4878">
      <w:pPr>
        <w:pStyle w:val="Heading1"/>
        <w:rPr>
          <w:rtl/>
          <w:lang w:bidi="fa-IR"/>
        </w:rPr>
      </w:pPr>
      <w:bookmarkStart w:id="22" w:name="_Toc515193526"/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نجات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22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آن است که شتاب در ازدواج را به عنوان راه نجات مطرح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صورت عدم امکان 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ازدواج، دختر و پسر حداقل با هم، نامزد و مَحرم شوند و سپس در موقع مناسب ازدواج کنند</w:t>
      </w:r>
      <w:r w:rsidRPr="008E4878">
        <w:rPr>
          <w:rStyle w:val="libFootnotenumChar"/>
          <w:rtl/>
        </w:rPr>
        <w:t xml:space="preserve">؛(37) </w:t>
      </w:r>
      <w:r>
        <w:rPr>
          <w:rtl/>
          <w:lang w:bidi="fa-IR"/>
        </w:rPr>
        <w:t>نکته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مهم، همانا درک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ارزش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چنان که در کلام حکمت‌آم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ارزش (کرامت)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درک کند، خودش را با گناهان خوار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8E4878">
        <w:rPr>
          <w:rStyle w:val="libFootnotenumChar"/>
          <w:rtl/>
        </w:rPr>
        <w:t>(38)</w:t>
      </w:r>
    </w:p>
    <w:p w:rsidR="003956FC" w:rsidRDefault="008E4878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8E4878">
      <w:pPr>
        <w:pStyle w:val="Heading1"/>
        <w:rPr>
          <w:rtl/>
          <w:lang w:bidi="fa-IR"/>
        </w:rPr>
      </w:pPr>
      <w:bookmarkStart w:id="23" w:name="_Toc515193527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قصّه عبرت آموز</w:t>
      </w:r>
      <w:bookmarkEnd w:id="23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22 ساله ام و اکنون 2 سال است در اصفهان ساکن هستم،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سراسر خاطرات تلخ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واقعاً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من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اگر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منطق و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قدرت خداوند انجام شود، درست از آب در خواهد آمد.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دختران</w:t>
      </w:r>
      <w:r>
        <w:rPr>
          <w:rtl/>
          <w:lang w:bidi="fa-IR"/>
        </w:rPr>
        <w:t xml:space="preserve"> و پسران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بن‌بست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که هشت سال از من بزرگ‌تر است و او دوستان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به خانه ما رفت و آمد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فرزاد نام داشت که دانشجو بود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موقّر.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متوجه شدم حالتش عوض شده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محبت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که از کلاس زبان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راهم سبز شد و گفت: شقا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جان سوار شو تا تو را برسانم، و با هم درباره موضوع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جواب دادم: اگر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منزل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با پدر و مادر و برادرم صحبت کن.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کردم، با خودم گفتم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هم مثل پسران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اخلاق هوس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 او رفت.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از آن خودم را از او پنهان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کردم،</w:t>
      </w:r>
      <w:r>
        <w:rPr>
          <w:rtl/>
          <w:lang w:bidi="fa-IR"/>
        </w:rPr>
        <w:t xml:space="preserve"> چند ماه بعد در دانشگاه قبول شدم و او دوباره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گرفت و گفت: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شما را تا فرودگاه بدرقه کنم، با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نبود،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 و من نامه را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چشمش پاره کردم و از او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نکردم.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ماه گذشت.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مادرم به دانشگاه تلفن زد و گفت: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تهران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بودم،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مادرم</w:t>
      </w:r>
      <w:r>
        <w:rPr>
          <w:rtl/>
          <w:lang w:bidi="fa-IR"/>
        </w:rPr>
        <w:t xml:space="preserve"> گفت: فرزاد با خانواده‌اش پنج شنبه هفته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مادرم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خوشحال نبودم، چون قضاوت سابق را نسبت به فرزاد داشتم، در واقع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پسر هرزه فرض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ناگهان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فرزاد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نامه نوشته بود: اگر آن روز دعوتم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شدن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نبود! همراه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هرگز تو را به عنوان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و 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استوار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شدم،</w:t>
      </w:r>
      <w:r>
        <w:rPr>
          <w:rtl/>
          <w:lang w:bidi="fa-IR"/>
        </w:rPr>
        <w:t xml:space="preserve"> حالا هم از تو خواهش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خودت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هفته برسان.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بالاخره</w:t>
      </w:r>
      <w:r>
        <w:rPr>
          <w:rtl/>
          <w:lang w:bidi="fa-IR"/>
        </w:rPr>
        <w:t xml:space="preserve"> من تهران رفتم و مراسم انجام شد و بعد از سه ماه من و فرزاد ازدواج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که از ازدواج ما گذشته و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سرشار از عشق و محبت است.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نجابت و عفت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و صداقت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پسر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آن‌هاست،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آن روز دعوت فرزاد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شدن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کردم،</w:t>
      </w:r>
      <w:r>
        <w:rPr>
          <w:rtl/>
          <w:lang w:bidi="fa-IR"/>
        </w:rPr>
        <w:t xml:space="preserve"> نظر او نسبت به من عوض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مرا مثل دختران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دهند؛</w:t>
      </w:r>
      <w:r>
        <w:rPr>
          <w:rtl/>
          <w:lang w:bidi="fa-IR"/>
        </w:rPr>
        <w:t xml:space="preserve">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خواهر</w:t>
      </w:r>
      <w:r>
        <w:rPr>
          <w:rtl/>
          <w:lang w:bidi="fa-IR"/>
        </w:rPr>
        <w:t xml:space="preserve"> کوچک شما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صدر</w:t>
      </w:r>
      <w:r>
        <w:rPr>
          <w:rFonts w:hint="cs"/>
          <w:rtl/>
          <w:lang w:bidi="fa-IR"/>
        </w:rPr>
        <w:t>ی</w:t>
      </w:r>
    </w:p>
    <w:p w:rsidR="003956FC" w:rsidRDefault="00287D6D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287D6D">
      <w:pPr>
        <w:pStyle w:val="Heading1"/>
        <w:rPr>
          <w:rtl/>
          <w:lang w:bidi="fa-IR"/>
        </w:rPr>
      </w:pPr>
      <w:bookmarkStart w:id="24" w:name="_Toc515193528"/>
      <w:r>
        <w:rPr>
          <w:rFonts w:hint="eastAsia"/>
          <w:rtl/>
          <w:lang w:bidi="fa-IR"/>
        </w:rPr>
        <w:t>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محبوب واقع</w:t>
      </w:r>
      <w:r>
        <w:rPr>
          <w:rFonts w:hint="cs"/>
          <w:rtl/>
          <w:lang w:bidi="fa-IR"/>
        </w:rPr>
        <w:t>ی</w:t>
      </w:r>
      <w:bookmarkEnd w:id="24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نشانه‌ها که به نجات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کمک نموده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سرشار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ثبات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عبارتند از: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محبت؛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بودن؛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فقط در خداست که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است؛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رحمان و از رگ گردن به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>.</w:t>
      </w:r>
    </w:p>
    <w:p w:rsidR="003956FC" w:rsidRDefault="00287D6D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287D6D">
      <w:pPr>
        <w:pStyle w:val="Heading1"/>
        <w:rPr>
          <w:rtl/>
          <w:lang w:bidi="fa-IR"/>
        </w:rPr>
      </w:pPr>
      <w:bookmarkStart w:id="25" w:name="_Toc515193529"/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نجات از عشق بحران</w:t>
      </w:r>
      <w:r>
        <w:rPr>
          <w:rFonts w:hint="cs"/>
          <w:rtl/>
          <w:lang w:bidi="fa-IR"/>
        </w:rPr>
        <w:t>ی</w:t>
      </w:r>
      <w:bookmarkEnd w:id="25"/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عشق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باشد، 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او را نجات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: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87D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معشوق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(که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گذشت)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87D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اشتغالات فکر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87D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چهل شب نماز شب بخواند؛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کامل باشد،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رکعت هم خوب است.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87D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تفکر در عاقبت؛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87D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شناخت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>: اگر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در حدّ حرف زدن،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امک</w:t>
      </w:r>
      <w:r>
        <w:rPr>
          <w:rtl/>
          <w:lang w:bidi="fa-IR"/>
        </w:rPr>
        <w:t xml:space="preserve"> موبا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تلفن باشد، چه طور است؟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>: انسان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طلب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به نگاه و نگاه به قرار و قرار به </w:t>
      </w:r>
      <w:r>
        <w:rPr>
          <w:rFonts w:hint="cs"/>
          <w:rtl/>
          <w:lang w:bidi="fa-IR"/>
        </w:rPr>
        <w:t xml:space="preserve"> می‌</w:t>
      </w:r>
      <w:r>
        <w:rPr>
          <w:rFonts w:hint="eastAsia"/>
          <w:rtl/>
          <w:lang w:bidi="fa-IR"/>
        </w:rPr>
        <w:t>انجامد</w:t>
      </w:r>
      <w:r>
        <w:rPr>
          <w:rtl/>
          <w:lang w:bidi="fa-IR"/>
        </w:rPr>
        <w:t>.</w:t>
      </w:r>
    </w:p>
    <w:p w:rsidR="003956FC" w:rsidRDefault="00287D6D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287D6D">
      <w:pPr>
        <w:pStyle w:val="Heading1"/>
        <w:rPr>
          <w:rtl/>
          <w:lang w:bidi="fa-IR"/>
        </w:rPr>
      </w:pPr>
      <w:bookmarkStart w:id="26" w:name="_Toc515193530"/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دختران و پسران</w:t>
      </w:r>
      <w:bookmarkEnd w:id="26"/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87D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87D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تنوع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(با چند دختر و پسر دوست شدن)؛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87D6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اُفت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فرهنگ 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دلسرد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خانواده؛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ازدواج؛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ذلّت؛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از دست رفتن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مردانگ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منشأ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دز؛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لذت همراه با اضطراب؛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عذاب وجدان؛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t>13. اضطراب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ازدواج؛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نامناسب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خود باختگ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غرب؛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احتمال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حرام بعد از ازدواج؛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باعث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 (دعوا،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)؛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سبب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داماد؛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سوء استفاده‌ها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فساد؛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باعث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مکافات عمل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بر سر ناموس خودش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)؛</w:t>
      </w:r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تجاوز به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 w:rsidRPr="00287D6D">
        <w:rPr>
          <w:rStyle w:val="libFootnotenumChar"/>
          <w:rtl/>
        </w:rPr>
        <w:t>.(39)</w:t>
      </w:r>
    </w:p>
    <w:p w:rsidR="003956FC" w:rsidRDefault="00287D6D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287D6D">
      <w:pPr>
        <w:pStyle w:val="Heading1"/>
        <w:rPr>
          <w:rtl/>
          <w:lang w:bidi="fa-IR"/>
        </w:rPr>
      </w:pPr>
      <w:bookmarkStart w:id="27" w:name="_Toc515193531"/>
      <w:r>
        <w:rPr>
          <w:rFonts w:hint="eastAsia"/>
          <w:rtl/>
          <w:lang w:bidi="fa-IR"/>
        </w:rPr>
        <w:t>نکات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کارشناس و مشاور</w:t>
      </w:r>
      <w:bookmarkEnd w:id="27"/>
    </w:p>
    <w:p w:rsidR="003956FC" w:rsidRDefault="003956FC" w:rsidP="00287D6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87D6D">
        <w:rPr>
          <w:rFonts w:hint="cs"/>
          <w:rtl/>
          <w:lang w:bidi="fa-IR"/>
        </w:rPr>
        <w:t xml:space="preserve"> -</w:t>
      </w:r>
      <w:r w:rsidR="00287D6D">
        <w:rPr>
          <w:rtl/>
          <w:lang w:bidi="fa-IR"/>
        </w:rPr>
        <w:t xml:space="preserve"> </w:t>
      </w:r>
      <w:r>
        <w:rPr>
          <w:rtl/>
          <w:lang w:bidi="fa-IR"/>
        </w:rPr>
        <w:t>اظهار عشق و محبّت به جنس مخالف چه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با عشق و محبّت در تضاد است؟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از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 عاشق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 معشوق را انتخاب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287D6D">
        <w:rPr>
          <w:rStyle w:val="libFootnotenumChar"/>
          <w:rtl/>
        </w:rPr>
        <w:t>(40)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عشق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عشق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با ما هست، اما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را نردبان هوسها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نکند.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مذهب عشق را ممنوع نکرده، بلکه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مرزها و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tl/>
          <w:lang w:bidi="fa-IR"/>
        </w:rPr>
        <w:t xml:space="preserve"> آن را از ابتذال نجات داده است.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 دخترها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نقدر</w:t>
      </w:r>
      <w:r>
        <w:rPr>
          <w:rtl/>
          <w:lang w:bidi="fa-IR"/>
        </w:rPr>
        <w:t xml:space="preserve"> ساده اند؟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چطور مگر؟</w:t>
      </w:r>
    </w:p>
    <w:p w:rsidR="003956FC" w:rsidRDefault="003956FC" w:rsidP="003628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باور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پول موادّمان را هم از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چطور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باهم دوست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عاشقانه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تماس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دست مادرم شکسته و الان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مثلاً صد هزار تومان پول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بدهم. آن دختر ساده دل هم هرچه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طلا و پس‌انداز دارد در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>. آن شب با آن پول سور و سات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امروز چند تا دختر را سر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حالا تصور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دختر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هنگام در رختخواب خود دراز </w:t>
      </w:r>
      <w:r>
        <w:rPr>
          <w:rtl/>
          <w:lang w:bidi="fa-IR"/>
        </w:rPr>
        <w:lastRenderedPageBreak/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رمانت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داده، حتماً آن پسر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عشق خود کرده است؛ زه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باطل.</w:t>
      </w:r>
      <w:r w:rsidRPr="003628EB">
        <w:rPr>
          <w:rStyle w:val="libFootnotenumChar"/>
          <w:rtl/>
        </w:rPr>
        <w:t>(41)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9"/>
        <w:gridCol w:w="3319"/>
      </w:tblGrid>
      <w:tr w:rsidR="003628EB" w:rsidTr="00CD04C0">
        <w:trPr>
          <w:trHeight w:val="350"/>
        </w:trPr>
        <w:tc>
          <w:tcPr>
            <w:tcW w:w="3920" w:type="dxa"/>
            <w:shd w:val="clear" w:color="auto" w:fill="auto"/>
          </w:tcPr>
          <w:p w:rsidR="003628EB" w:rsidRDefault="003628EB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عشق</w:t>
            </w:r>
            <w:r>
              <w:rPr>
                <w:rtl/>
                <w:lang w:bidi="fa-IR"/>
              </w:rPr>
              <w:t xml:space="preserve"> ها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628EB" w:rsidRDefault="003628EB" w:rsidP="00CD04C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628EB" w:rsidRDefault="003628EB" w:rsidP="00CD04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عشق</w:t>
            </w:r>
            <w:r>
              <w:rPr>
                <w:rtl/>
                <w:lang w:bidi="fa-IR"/>
              </w:rPr>
              <w:t xml:space="preserve"> نبود عاقبت ننگ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گلزار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مشاوره دانشجو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دانشگاهها در دانشگاه علم و صنعت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زوج دانشجو که مدت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(حدود شش ماه) از ازدواج شان نگذشته بود، نزد من آمدند. چند جلسه مشاوره شد و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جلسه آخر از پسر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شما در دوران دانشجو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دختر داشته‌ا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گفت: بله، چند تا!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اول گفته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مشاوره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علت اختلاف پنهان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چطور؟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علت اختلاف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شما با آن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دچار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تنوع‌طلب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حالا بعد از مدت کوتاه شش ماهه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ندارد،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از شرم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انداخت.</w:t>
      </w:r>
    </w:p>
    <w:p w:rsidR="003956FC" w:rsidRDefault="003956FC" w:rsidP="003628E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628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اغلب با وعده ازدواج آغاز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دختران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او به من گفت که ما با هم ازدواج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اعتقاد صاحب‌نظران انسان قبل از هر گناه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حتماً آن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والّا فشار وجدان مانع انجام آن کار خواهد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دارد.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اساس منکر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گفتن «دن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روزه» و جملات عوامانه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 را به غفلت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وعده از</w:t>
      </w:r>
      <w:r>
        <w:rPr>
          <w:rFonts w:hint="eastAsia"/>
          <w:rtl/>
          <w:lang w:bidi="fa-IR"/>
        </w:rPr>
        <w:t>دواج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است.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تجربه</w:t>
      </w:r>
      <w:r>
        <w:rPr>
          <w:rtl/>
          <w:lang w:bidi="fa-IR"/>
        </w:rPr>
        <w:t xml:space="preserve"> نشان داده است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اتفاق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ازدواج ختم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همان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 از ازدواج ممکن است با چند دختر ارتباط داشته </w:t>
      </w:r>
      <w:r>
        <w:rPr>
          <w:rtl/>
          <w:lang w:bidi="fa-IR"/>
        </w:rPr>
        <w:lastRenderedPageBreak/>
        <w:t>باشد، از مادرش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دختر پاک و مؤمن انتخاب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چرا با همان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دوس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به درد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درد ازدواج نه. ازدواج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به او اعتماد ندارم! البته منکر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درصد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ازدواج ختم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حدّاقل دوره‌ا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کنار هم احساس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3956FC" w:rsidRDefault="003956FC" w:rsidP="003628E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628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جنس مخالف،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تجربه کسب کنم،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لذت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جانات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شمار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هم 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ساده لوحانه است. چرا که جنس مذکر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مؤنث همچون محصولات مشترک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شرکت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با شناخت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بلکه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داشتن سرشت مشترک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انسان‌ها را از هم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 است.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قانع کننده‌ا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3956FC" w:rsidRDefault="003956FC" w:rsidP="003628E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3628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(روان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ظاهر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آفات که مکرر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ده‌آل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 ارتباط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دوست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دخترها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تصوّر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پرورانند</w:t>
      </w:r>
      <w:r>
        <w:rPr>
          <w:rtl/>
          <w:lang w:bidi="fa-IR"/>
        </w:rPr>
        <w:t xml:space="preserve">. مثلاً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از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نرم و لفّاظ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در ذهن خود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شخص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ذهن خود خلق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از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خواستگاران به دنبال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بتواند با آن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تصوّر کاذب،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ازدواج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دائماً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هر حال تحت فشار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همسر مناسب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خواستگاران ازدواج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همس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مطابق با آن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دچار انتظار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همسر خود شده، معمولاً عدم تفاهم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غالباً به صورت ناخودآگاه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خود شخص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ممکن است نداند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تنش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مکرر با همسرش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توقعات حاصل از آن است. مشکل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دختر از ارتباط او با جوان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خبردا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به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حسادت، به خواستگاران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کاهش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</w:t>
      </w:r>
      <w:r>
        <w:rPr>
          <w:rtl/>
          <w:lang w:bidi="fa-IR"/>
        </w:rPr>
        <w:t xml:space="preserve"> خواستگار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متأسفانه 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دختران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فقط به خاطر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اشتباه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فهرست دختران انتخاب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3956FC" w:rsidRDefault="003956FC" w:rsidP="003628E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3628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سوء استفاده و باج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از آن مطلع شدم، در مورد دختر نگون 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نامه‌ها و عکس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دوست پسر خود داده بود. آن پسر حاضر به ازدواج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 خانم نبود و اجازه ازدواج به کس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هم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!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دختر به خواستگار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مثبت داد.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ظاهر دوست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انت‌پ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نامه‌ها و عکس‌ها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خانم را سر سفره عقد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داماد داد و آنچه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اتفاق افتاد.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دخترانه کرج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ارم</w:t>
      </w:r>
      <w:r>
        <w:rPr>
          <w:rtl/>
          <w:lang w:bidi="fa-IR"/>
        </w:rPr>
        <w:t xml:space="preserve"> گذاشت: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که ازدواج کرده بود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محترم مشاوره خواست.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دوست پسر سابق آن خانم به او زنگ زده و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هروقت شوهرت در منزل نبود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من تماس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خانه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</w:t>
      </w:r>
      <w:r>
        <w:rPr>
          <w:rFonts w:hint="eastAsia"/>
          <w:rtl/>
          <w:lang w:bidi="fa-IR"/>
        </w:rPr>
        <w:t>گرنه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تلفن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شوهرت خواهم گفت.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: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بعد از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نزد من آمد و گفت: دوست پسر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که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که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مصمّم بگو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ادامه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البته او فکر خواهد کرد که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رفتارت را ادامه بده. اگر بعد از چند روز او دست به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شما نزد و نگفت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پدرت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وقت من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را پس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و ماجرا همان طور شد که بنده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کردم!</w:t>
      </w:r>
    </w:p>
    <w:p w:rsidR="003956FC" w:rsidRDefault="003956FC" w:rsidP="009614E0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3628E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رو به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 هست، اغفال و فروش دختران جوان است. امروز قاچاق دختران،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قاچاق پر درآمد جهان محسوب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رتبه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قاچاق مواد مخدر و اسلحه قرار دارد. هرچند که قاچاق دختران عوامل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زشت، اغفال دختران با وعده‌ها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خارج از کشور است. بهانه‌ها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مثل استخدام 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9614E0" w:rsidRPr="009614E0">
        <w:rPr>
          <w:rFonts w:hint="cs"/>
          <w:rtl/>
        </w:rPr>
        <w:t>.</w:t>
      </w:r>
      <w:r>
        <w:rPr>
          <w:rFonts w:hint="cs"/>
          <w:rtl/>
          <w:lang w:bidi="fa-IR"/>
        </w:rPr>
        <w:t xml:space="preserve"> 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رواج دارد.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متأسفانه</w:t>
      </w:r>
      <w:r>
        <w:rPr>
          <w:rtl/>
          <w:lang w:bidi="fa-IR"/>
        </w:rPr>
        <w:t xml:space="preserve"> در کشور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 تلخ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رخ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  <w:r w:rsidRPr="003628EB">
        <w:rPr>
          <w:rStyle w:val="libFootnotenumChar"/>
          <w:rtl/>
        </w:rPr>
        <w:t>(42)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راه نجات، باز هم گسترش فرهنگ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و توسعه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 سپردن به روش‌ها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و تعاون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کنار گذاشتن توقع ها است.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هم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956FC" w:rsidRDefault="003628EB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956FC" w:rsidRDefault="003956FC" w:rsidP="003628EB">
      <w:pPr>
        <w:pStyle w:val="Heading1"/>
        <w:rPr>
          <w:rtl/>
          <w:lang w:bidi="fa-IR"/>
        </w:rPr>
      </w:pPr>
      <w:bookmarkStart w:id="28" w:name="_Toc515193532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 ها</w:t>
      </w:r>
      <w:bookmarkEnd w:id="28"/>
    </w:p>
    <w:p w:rsidR="003956FC" w:rsidRDefault="003956FC" w:rsidP="003628E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</w:p>
    <w:p w:rsidR="003956FC" w:rsidRDefault="003956FC" w:rsidP="003956FC">
      <w:pPr>
        <w:pStyle w:val="libNormal"/>
        <w:rPr>
          <w:rtl/>
          <w:lang w:bidi="fa-IR"/>
        </w:rPr>
      </w:pPr>
      <w:r>
        <w:rPr>
          <w:rtl/>
          <w:lang w:bidi="fa-IR"/>
        </w:rPr>
        <w:t>42)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پرسمان،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ارجمند، با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نقل.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) چشم و نگاه، نوشته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حق‌جو.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2) المحجة، ج 5، ص 62 (چشم و نگاه، ص 49).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3) سوره نور،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31 - 30.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4) غررالحکم.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5) امال صدوق‌رحمه الله، ص 429.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6) بحارالانوار، ج 73، ص 366.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7) نهج الفصاحه.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8) نهج‌البلاغه.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9)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اکرم‌</w:t>
      </w:r>
      <w:r w:rsidRPr="005D5FC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کلمه 20282.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10) عل</w:t>
      </w:r>
      <w:r>
        <w:rPr>
          <w:rFonts w:hint="cs"/>
          <w:rtl/>
          <w:lang w:bidi="fa-IR"/>
        </w:rPr>
        <w:t>ی</w:t>
      </w:r>
      <w:r w:rsidRPr="00464280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11) همان، کلمه 2058.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12) همان، کلمه 20262.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13) وسائل‌الش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945.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14) خصال، ج 1، ص 29.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15)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زان‌الحکمه،</w:t>
      </w:r>
      <w:r>
        <w:rPr>
          <w:rtl/>
          <w:lang w:bidi="fa-IR"/>
        </w:rPr>
        <w:t xml:space="preserve"> شماره 20279.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16)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زان‌الحکمه،</w:t>
      </w:r>
      <w:r>
        <w:rPr>
          <w:rtl/>
          <w:lang w:bidi="fa-IR"/>
        </w:rPr>
        <w:t xml:space="preserve"> شماره 2031.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17) سوره مؤمن،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18) علق / 14.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19) سوره زخرف،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71.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20) وسائل‌الش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174.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21)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زان‌الحکمه،</w:t>
      </w:r>
      <w:r>
        <w:rPr>
          <w:rtl/>
          <w:lang w:bidi="fa-IR"/>
        </w:rPr>
        <w:t xml:space="preserve"> ج 10، ح 20244.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22) همان، ح 20274.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23) همان، ح 20245.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24)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10، ح 20246.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25) همان، ح 20248.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26) همان، ح 20250.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27) همان، ح 20251.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28) همان، ح 20253.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29) همان، ح 20255.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30) چشم، نگاه و چشمک،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حق‌جو.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31) المحجه، ج 4، ص 240.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32) بحارالانوار، ج 70، ص 387.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33) سوره احزاب،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33.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34) فضائل السادات، ص 241.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35) و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اذا فعلوا فاحشه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؛ سوره آل‌عمران، آی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135.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36)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الجواهر، ص 320 به نقل از روضه الانوار، محقق سبزوار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135.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37) در ازدواج پنج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هست: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(محصول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38) غررالحکم،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464280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39) دختران،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پرسند</w:t>
      </w:r>
      <w:r>
        <w:rPr>
          <w:rtl/>
          <w:lang w:bidi="fa-IR"/>
        </w:rPr>
        <w:t>: چرا؟؛ اسداللَّه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قم، انتشارات سبط اکبر.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40)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سازندگ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استاد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628EB" w:rsidRDefault="003628EB" w:rsidP="003628EB">
      <w:pPr>
        <w:pStyle w:val="libFootnote0"/>
        <w:rPr>
          <w:rtl/>
          <w:lang w:bidi="fa-IR"/>
        </w:rPr>
      </w:pPr>
      <w:r>
        <w:rPr>
          <w:rtl/>
          <w:lang w:bidi="fa-IR"/>
        </w:rPr>
        <w:t>41)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پرسمان.</w:t>
      </w:r>
    </w:p>
    <w:p w:rsidR="003628EB" w:rsidRDefault="003628EB" w:rsidP="003628E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515193533"/>
      <w:r>
        <w:rPr>
          <w:rFonts w:hint="cs"/>
          <w:rtl/>
          <w:lang w:bidi="fa-IR"/>
        </w:rPr>
        <w:lastRenderedPageBreak/>
        <w:t>فهرست مطالب</w:t>
      </w:r>
      <w:bookmarkEnd w:id="29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6821145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CB273D" w:rsidRDefault="00CB273D" w:rsidP="00CB273D">
          <w:pPr>
            <w:pStyle w:val="TOCHeading"/>
          </w:pPr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36663D">
            <w:fldChar w:fldCharType="begin"/>
          </w:r>
          <w:r w:rsidR="00CB273D">
            <w:instrText xml:space="preserve"> TOC \o "1-3" \h \z \u </w:instrText>
          </w:r>
          <w:r w:rsidRPr="0036663D">
            <w:fldChar w:fldCharType="separate"/>
          </w:r>
          <w:hyperlink w:anchor="_Toc515193504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مقدمه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Toc515193504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05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چشم چران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و راه نجات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Toc515193505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06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راه نجات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Toc515193506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07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2 - ازدواج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Toc515193507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08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3 - خواندن احاد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ث هشدار دهنده چشم چران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Toc515193508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09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4 - توجه به ب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فا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ده بودن و ضررها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نگاه حرام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Toc515193509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0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5 - توجه به آثار خوب و تشو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ق کننده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Toc515193510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1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6 - توجه به سنت اله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عکس‌العمل نگاه حرام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Toc515193511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2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7 - دعا و توسل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Toc515193512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3" w:history="1"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8 - 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اد ق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امت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Toc515193513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4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9 - توجه به آگاه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خدا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Toc515193514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5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10 - توجه به آ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ات و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ژه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Toc515193515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6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11 - توجه به پاداش بهشت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Toc515193516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7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راه نها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Toc515193517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8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احاد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ث تکان دهنده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Toc515193518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19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قصه‌ها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تلخ و ش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ر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ن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Toc515193519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0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نگاه و ح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له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Toc515193520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1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زن ناپاک و جوان پاک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Toc515193521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2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پاک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و لطف خدا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Toc515193522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3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نگاه، خ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انت به امانت‌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Toc515193523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4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مقدمه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Toc515193524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5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بررس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Toc515193525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6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راه نجات چ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ست؟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Toc515193526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7" w:history="1"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ک قصّه عبرت آموز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Toc515193527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8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نشانه‌ها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ک محبوب واقع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Toc515193528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29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راه نجات از عشق بحران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Toc515193529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30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آثار تخر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ب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دوست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دختران و پسران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Toc515193530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31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نکات مف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د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از د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>دگاه کارشناس و مشاور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Toc515193531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32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پ</w:t>
            </w:r>
            <w:r w:rsidR="00CB273D" w:rsidRPr="00A3020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B273D" w:rsidRPr="00A30203">
              <w:rPr>
                <w:rStyle w:val="Hyperlink"/>
                <w:noProof/>
                <w:rtl/>
                <w:lang w:bidi="fa-IR"/>
              </w:rPr>
              <w:t xml:space="preserve"> نوشت ها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Toc515193532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5193533" w:history="1">
            <w:r w:rsidR="00CB273D" w:rsidRPr="00A30203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CB273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 w:rsidR="00CB273D">
              <w:rPr>
                <w:noProof/>
                <w:webHidden/>
              </w:rPr>
              <w:instrText>PAGEREF</w:instrText>
            </w:r>
            <w:r w:rsidR="00CB273D">
              <w:rPr>
                <w:noProof/>
                <w:webHidden/>
                <w:rtl/>
              </w:rPr>
              <w:instrText xml:space="preserve"> _</w:instrText>
            </w:r>
            <w:r w:rsidR="00CB273D">
              <w:rPr>
                <w:noProof/>
                <w:webHidden/>
              </w:rPr>
              <w:instrText>Toc515193533 \h</w:instrText>
            </w:r>
            <w:r w:rsidR="00CB273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B273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B273D" w:rsidRDefault="0036663D">
          <w:r>
            <w:fldChar w:fldCharType="end"/>
          </w:r>
        </w:p>
      </w:sdtContent>
    </w:sdt>
    <w:p w:rsidR="003628EB" w:rsidRDefault="003628EB" w:rsidP="003628EB">
      <w:pPr>
        <w:pStyle w:val="libNormal"/>
        <w:rPr>
          <w:rtl/>
          <w:lang w:bidi="fa-IR"/>
        </w:rPr>
      </w:pPr>
    </w:p>
    <w:sectPr w:rsidR="003628E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24" w:rsidRDefault="00AF0B24">
      <w:r>
        <w:separator/>
      </w:r>
    </w:p>
  </w:endnote>
  <w:endnote w:type="continuationSeparator" w:id="0">
    <w:p w:rsidR="00AF0B24" w:rsidRDefault="00AF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AC" w:rsidRDefault="0036663D">
    <w:pPr>
      <w:pStyle w:val="Footer"/>
    </w:pPr>
    <w:fldSimple w:instr=" PAGE   \* MERGEFORMAT ">
      <w:r w:rsidR="009614E0">
        <w:rPr>
          <w:noProof/>
          <w:rtl/>
        </w:rPr>
        <w:t>22</w:t>
      </w:r>
    </w:fldSimple>
  </w:p>
  <w:p w:rsidR="00C561AC" w:rsidRDefault="00C561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AC" w:rsidRDefault="0036663D">
    <w:pPr>
      <w:pStyle w:val="Footer"/>
    </w:pPr>
    <w:fldSimple w:instr=" PAGE   \* MERGEFORMAT ">
      <w:r w:rsidR="009614E0">
        <w:rPr>
          <w:noProof/>
          <w:rtl/>
        </w:rPr>
        <w:t>23</w:t>
      </w:r>
    </w:fldSimple>
  </w:p>
  <w:p w:rsidR="00C561AC" w:rsidRDefault="00C561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AC" w:rsidRDefault="0036663D">
    <w:pPr>
      <w:pStyle w:val="Footer"/>
    </w:pPr>
    <w:fldSimple w:instr=" PAGE   \* MERGEFORMAT ">
      <w:r w:rsidR="009614E0">
        <w:rPr>
          <w:noProof/>
          <w:rtl/>
        </w:rPr>
        <w:t>1</w:t>
      </w:r>
    </w:fldSimple>
  </w:p>
  <w:p w:rsidR="00C561AC" w:rsidRDefault="00C561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24" w:rsidRDefault="00AF0B24">
      <w:r>
        <w:separator/>
      </w:r>
    </w:p>
  </w:footnote>
  <w:footnote w:type="continuationSeparator" w:id="0">
    <w:p w:rsidR="00AF0B24" w:rsidRDefault="00AF0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1AC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05EAA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7D6D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8EB"/>
    <w:rsid w:val="00362F97"/>
    <w:rsid w:val="00363C94"/>
    <w:rsid w:val="0036400D"/>
    <w:rsid w:val="0036663D"/>
    <w:rsid w:val="00373085"/>
    <w:rsid w:val="003854C8"/>
    <w:rsid w:val="0038683D"/>
    <w:rsid w:val="003956FC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4280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D5FC3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2184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878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4E0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0B24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561A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273D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370E8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8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9614E0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ramaz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FB0F-A14F-49CB-B801-C7E8223E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106</TotalTime>
  <Pages>43</Pages>
  <Words>4982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1601-01-01T00:00:00Z</cp:lastPrinted>
  <dcterms:created xsi:type="dcterms:W3CDTF">2018-05-27T07:51:00Z</dcterms:created>
  <dcterms:modified xsi:type="dcterms:W3CDTF">2018-05-27T09:42:00Z</dcterms:modified>
</cp:coreProperties>
</file>