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E7" w:rsidRDefault="00E461E7" w:rsidP="00E461E7">
      <w:pPr>
        <w:pStyle w:val="libNotice"/>
        <w:rPr>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E461E7" w:rsidRDefault="00E461E7" w:rsidP="00E461E7">
      <w:pPr>
        <w:pStyle w:val="libNotice"/>
        <w:rPr>
          <w:rtl/>
        </w:rPr>
      </w:pPr>
      <w:r>
        <w:rPr>
          <w:rtl/>
        </w:rPr>
        <w:t>لازم به ذکر است تصحیح اشتباهات تایپی احتمالی، روی این کتاب انجام گردیده است</w:t>
      </w:r>
      <w:r>
        <w:rPr>
          <w:rFonts w:hint="cs"/>
          <w:rtl/>
        </w:rPr>
        <w:t>.</w:t>
      </w:r>
    </w:p>
    <w:p w:rsidR="006D4CC8" w:rsidRDefault="000A2A0A" w:rsidP="001B0A7C">
      <w:pPr>
        <w:pStyle w:val="libTitr1"/>
        <w:rPr>
          <w:rtl/>
          <w:lang w:bidi="fa-IR"/>
        </w:rPr>
      </w:pPr>
      <w:r>
        <w:rPr>
          <w:rtl/>
          <w:lang w:bidi="fa-IR"/>
        </w:rPr>
        <w:br w:type="page"/>
      </w:r>
    </w:p>
    <w:p w:rsidR="00537473" w:rsidRDefault="00537473" w:rsidP="001B0A7C">
      <w:pPr>
        <w:pStyle w:val="libTitr1"/>
        <w:rPr>
          <w:rtl/>
          <w:lang w:bidi="fa-IR"/>
        </w:rPr>
      </w:pPr>
      <w:r>
        <w:rPr>
          <w:rtl/>
          <w:lang w:bidi="fa-IR"/>
        </w:rPr>
        <w:t xml:space="preserve">نام کتاب: نگاهي گذرا بر زندگاني امام جواد </w:t>
      </w:r>
      <w:r w:rsidR="00986654" w:rsidRPr="006232BB">
        <w:rPr>
          <w:rStyle w:val="libAlaemChar"/>
          <w:rtl/>
          <w:lang w:bidi="fa-IR"/>
        </w:rPr>
        <w:t>عليه‌السلام</w:t>
      </w:r>
    </w:p>
    <w:p w:rsidR="00537473" w:rsidRDefault="00537473" w:rsidP="001B0A7C">
      <w:pPr>
        <w:pStyle w:val="libTitr1"/>
        <w:rPr>
          <w:rtl/>
          <w:lang w:bidi="fa-IR"/>
        </w:rPr>
      </w:pPr>
      <w:r>
        <w:rPr>
          <w:rtl/>
          <w:lang w:bidi="fa-IR"/>
        </w:rPr>
        <w:t>نو</w:t>
      </w:r>
      <w:r>
        <w:rPr>
          <w:rFonts w:hint="cs"/>
          <w:rtl/>
          <w:lang w:bidi="fa-IR"/>
        </w:rPr>
        <w:t>ی</w:t>
      </w:r>
      <w:r>
        <w:rPr>
          <w:rFonts w:hint="eastAsia"/>
          <w:rtl/>
          <w:lang w:bidi="fa-IR"/>
        </w:rPr>
        <w:t>سنده</w:t>
      </w:r>
      <w:r>
        <w:rPr>
          <w:rtl/>
          <w:lang w:bidi="fa-IR"/>
        </w:rPr>
        <w:t>:  عبدالرز</w:t>
      </w:r>
      <w:r w:rsidR="000D3E00">
        <w:rPr>
          <w:rtl/>
          <w:lang w:bidi="fa-IR"/>
        </w:rPr>
        <w:t>اق مقرم</w:t>
      </w:r>
    </w:p>
    <w:p w:rsidR="006D4CC8" w:rsidRDefault="006D4CC8" w:rsidP="001B0A7C">
      <w:pPr>
        <w:pStyle w:val="libTitr1"/>
        <w:rPr>
          <w:rtl/>
          <w:lang w:bidi="fa-IR"/>
        </w:rPr>
      </w:pPr>
    </w:p>
    <w:p w:rsidR="000D3E00" w:rsidRDefault="00537473" w:rsidP="000D3E00">
      <w:pPr>
        <w:pStyle w:val="libNormal"/>
        <w:rPr>
          <w:rtl/>
          <w:lang w:bidi="fa-IR"/>
        </w:rPr>
      </w:pPr>
      <w:r>
        <w:rPr>
          <w:rtl/>
          <w:lang w:bidi="fa-IR"/>
        </w:rPr>
        <w:br w:type="page"/>
      </w:r>
      <w:bookmarkStart w:id="0" w:name="_Toc417562509"/>
    </w:p>
    <w:p w:rsidR="00537473" w:rsidRDefault="00537473" w:rsidP="00537473">
      <w:pPr>
        <w:pStyle w:val="Heading2"/>
        <w:rPr>
          <w:rtl/>
          <w:lang w:bidi="fa-IR"/>
        </w:rPr>
      </w:pPr>
      <w:bookmarkStart w:id="1" w:name="_Toc521841373"/>
      <w:r>
        <w:rPr>
          <w:rFonts w:hint="eastAsia"/>
          <w:rtl/>
          <w:lang w:bidi="fa-IR"/>
        </w:rPr>
        <w:t>مقدمه</w:t>
      </w:r>
      <w:r w:rsidR="0069638C">
        <w:rPr>
          <w:rFonts w:hint="eastAsia"/>
          <w:rtl/>
          <w:lang w:bidi="fa-IR"/>
        </w:rPr>
        <w:t xml:space="preserve"> </w:t>
      </w:r>
      <w:r>
        <w:rPr>
          <w:rFonts w:hint="eastAsia"/>
          <w:rtl/>
          <w:lang w:bidi="fa-IR"/>
        </w:rPr>
        <w:t>ي</w:t>
      </w:r>
      <w:r>
        <w:rPr>
          <w:rtl/>
          <w:lang w:bidi="fa-IR"/>
        </w:rPr>
        <w:t xml:space="preserve"> ناشر</w:t>
      </w:r>
      <w:bookmarkEnd w:id="0"/>
      <w:bookmarkEnd w:id="1"/>
    </w:p>
    <w:p w:rsidR="00537473" w:rsidRDefault="006F1CB5" w:rsidP="006F1CB5">
      <w:pPr>
        <w:pStyle w:val="libCenter"/>
        <w:rPr>
          <w:rtl/>
          <w:lang w:bidi="fa-IR"/>
        </w:rPr>
      </w:pPr>
      <w:r>
        <w:rPr>
          <w:rFonts w:hint="cs"/>
          <w:rtl/>
          <w:lang w:bidi="fa-IR"/>
        </w:rPr>
        <w:t>بسم الله الرحمن الرحیم</w:t>
      </w:r>
    </w:p>
    <w:p w:rsidR="006F1CB5" w:rsidRDefault="006F1CB5" w:rsidP="001B0A7C">
      <w:pPr>
        <w:pStyle w:val="libNormal"/>
        <w:rPr>
          <w:rFonts w:eastAsia="KFGQPC Uthman Taha Naskh"/>
          <w:rtl/>
          <w:lang w:bidi="fa-IR"/>
        </w:rPr>
      </w:pPr>
      <w:r>
        <w:rPr>
          <w:rFonts w:eastAsia="KFGQPC Uthman Taha Naskh" w:hint="cs"/>
          <w:rtl/>
          <w:lang w:bidi="fa-IR"/>
        </w:rPr>
        <w:t>«</w:t>
      </w:r>
      <w:r w:rsidRPr="006232BB">
        <w:rPr>
          <w:rStyle w:val="libHadeesChar"/>
          <w:rtl/>
          <w:lang w:bidi="fa-IR"/>
        </w:rPr>
        <w:t>اللَّهُمَّ إِنَّا نَرْغَبُ إِلَيْكَ فِي دَوْلَةٍ كَرِيمَةٍ تُعِزُّ بِهَا الْإِسْلامَ وَ أَهْلَهُ وَ تُذِلُّ بِهَا النِّفَاقَ وَ أَهْلَهُ وَ تَجْعَلُنَا فِيهَا مِنَ الدُّعَاةِ إِلَى طَاعَتِكَ وَ الْقَادَةِ إِلَى سَبِيلِكَ</w:t>
      </w:r>
      <w:r>
        <w:rPr>
          <w:rFonts w:eastAsia="KFGQPC Uthman Taha Naskh" w:hint="cs"/>
          <w:rtl/>
          <w:lang w:bidi="fa-IR"/>
        </w:rPr>
        <w:t>»</w:t>
      </w:r>
    </w:p>
    <w:p w:rsidR="00280EB0" w:rsidRDefault="00537473" w:rsidP="001B0A7C">
      <w:pPr>
        <w:pStyle w:val="libNormal"/>
        <w:rPr>
          <w:rtl/>
          <w:lang w:bidi="fa-IR"/>
        </w:rPr>
      </w:pPr>
      <w:r w:rsidRPr="001B0A7C">
        <w:rPr>
          <w:rtl/>
          <w:lang w:bidi="fa-IR"/>
        </w:rPr>
        <w:t>حضرت امام محمد جواد صلوات الله عليه براي بسياري از مردم، حتي پيروان و محبان حضرتش ناشناخته است. گرچ</w:t>
      </w:r>
      <w:r w:rsidRPr="001B0A7C">
        <w:rPr>
          <w:rFonts w:hint="eastAsia"/>
          <w:rtl/>
          <w:lang w:bidi="fa-IR"/>
        </w:rPr>
        <w:t>ه</w:t>
      </w:r>
      <w:r w:rsidRPr="001B0A7C">
        <w:rPr>
          <w:rtl/>
          <w:lang w:bidi="fa-IR"/>
        </w:rPr>
        <w:t xml:space="preserve"> در مورد تمامي چهارده نور پاك </w:t>
      </w:r>
      <w:r w:rsidR="00986654" w:rsidRPr="006232BB">
        <w:rPr>
          <w:rStyle w:val="libAlaemChar"/>
          <w:rtl/>
          <w:lang w:bidi="fa-IR"/>
        </w:rPr>
        <w:t>عليهم‌السلام</w:t>
      </w:r>
      <w:r w:rsidRPr="001B0A7C">
        <w:rPr>
          <w:rtl/>
          <w:lang w:bidi="fa-IR"/>
        </w:rPr>
        <w:t xml:space="preserve"> اين نكته صادق است، ولي در مورد ائمه</w:t>
      </w:r>
      <w:r w:rsidR="0069638C">
        <w:rPr>
          <w:rtl/>
          <w:lang w:bidi="fa-IR"/>
        </w:rPr>
        <w:t xml:space="preserve"> </w:t>
      </w:r>
      <w:r w:rsidRPr="001B0A7C">
        <w:rPr>
          <w:rtl/>
          <w:lang w:bidi="fa-IR"/>
        </w:rPr>
        <w:t>ي پس از حضرت رضا، يعني امام جواد، امام هادي و</w:t>
      </w:r>
      <w:r w:rsidR="005C7CF4">
        <w:rPr>
          <w:rFonts w:hint="cs"/>
          <w:rtl/>
          <w:lang w:bidi="fa-IR"/>
        </w:rPr>
        <w:t xml:space="preserve"> </w:t>
      </w:r>
      <w:r w:rsidRPr="001B0A7C">
        <w:rPr>
          <w:rtl/>
          <w:lang w:bidi="fa-IR"/>
        </w:rPr>
        <w:t xml:space="preserve">امام عسكري </w:t>
      </w:r>
      <w:r w:rsidR="00986654" w:rsidRPr="006232BB">
        <w:rPr>
          <w:rStyle w:val="libAlaemChar"/>
          <w:rtl/>
          <w:lang w:bidi="fa-IR"/>
        </w:rPr>
        <w:t>عليهم‌السلام</w:t>
      </w:r>
      <w:r w:rsidRPr="001B0A7C">
        <w:rPr>
          <w:rtl/>
          <w:lang w:bidi="fa-IR"/>
        </w:rPr>
        <w:t>، كه ملقب به «ابن</w:t>
      </w:r>
      <w:r w:rsidR="0069638C">
        <w:rPr>
          <w:rtl/>
          <w:lang w:bidi="fa-IR"/>
        </w:rPr>
        <w:t xml:space="preserve"> </w:t>
      </w:r>
      <w:r w:rsidRPr="001B0A7C">
        <w:rPr>
          <w:rtl/>
          <w:lang w:bidi="fa-IR"/>
        </w:rPr>
        <w:t>الرضا» بوده</w:t>
      </w:r>
      <w:r w:rsidR="0069638C">
        <w:rPr>
          <w:rtl/>
          <w:lang w:bidi="fa-IR"/>
        </w:rPr>
        <w:t xml:space="preserve"> </w:t>
      </w:r>
      <w:r w:rsidRPr="001B0A7C">
        <w:rPr>
          <w:rtl/>
          <w:lang w:bidi="fa-IR"/>
        </w:rPr>
        <w:t>اند اين غربت مضاعف است.</w:t>
      </w:r>
    </w:p>
    <w:p w:rsidR="00280EB0" w:rsidRDefault="00537473" w:rsidP="00280EB0">
      <w:pPr>
        <w:pStyle w:val="libNormal"/>
        <w:rPr>
          <w:rtl/>
          <w:lang w:bidi="fa-IR"/>
        </w:rPr>
      </w:pPr>
      <w:r w:rsidRPr="001B0A7C">
        <w:rPr>
          <w:rtl/>
          <w:lang w:bidi="fa-IR"/>
        </w:rPr>
        <w:t>عمر كوتاه، محاصره</w:t>
      </w:r>
      <w:r w:rsidR="0069638C">
        <w:rPr>
          <w:rtl/>
          <w:lang w:bidi="fa-IR"/>
        </w:rPr>
        <w:t xml:space="preserve"> </w:t>
      </w:r>
      <w:r w:rsidRPr="001B0A7C">
        <w:rPr>
          <w:rtl/>
          <w:lang w:bidi="fa-IR"/>
        </w:rPr>
        <w:t>ي دشمنان، غفلت دوستان از ذكر فضا</w:t>
      </w:r>
      <w:r w:rsidRPr="001B0A7C">
        <w:rPr>
          <w:rFonts w:hint="eastAsia"/>
          <w:rtl/>
          <w:lang w:bidi="fa-IR"/>
        </w:rPr>
        <w:t>يل</w:t>
      </w:r>
      <w:r w:rsidRPr="001B0A7C">
        <w:rPr>
          <w:rtl/>
          <w:lang w:bidi="fa-IR"/>
        </w:rPr>
        <w:t xml:space="preserve"> اين بزرگواران، چنان فضائي ترسيم كرده كه بسياري از شيعيان نيز از زندگي اين انوار پاك بي</w:t>
      </w:r>
      <w:r w:rsidR="0069638C">
        <w:rPr>
          <w:rtl/>
          <w:lang w:bidi="fa-IR"/>
        </w:rPr>
        <w:t xml:space="preserve"> </w:t>
      </w:r>
      <w:r w:rsidRPr="001B0A7C">
        <w:rPr>
          <w:rtl/>
          <w:lang w:bidi="fa-IR"/>
        </w:rPr>
        <w:t>خبرند، در حالي كه پيامبر، ائمه و حضرت فاطمه (عم) همه نور واحدند، و همه براي پيروانشان «اسوه</w:t>
      </w:r>
      <w:r w:rsidR="0069638C">
        <w:rPr>
          <w:rtl/>
          <w:lang w:bidi="fa-IR"/>
        </w:rPr>
        <w:t xml:space="preserve"> </w:t>
      </w:r>
      <w:r w:rsidRPr="001B0A7C">
        <w:rPr>
          <w:rtl/>
          <w:lang w:bidi="fa-IR"/>
        </w:rPr>
        <w:t>ي حسنه».</w:t>
      </w:r>
      <w:r w:rsidR="00280EB0">
        <w:rPr>
          <w:rFonts w:hint="cs"/>
          <w:rtl/>
          <w:lang w:bidi="fa-IR"/>
        </w:rPr>
        <w:t xml:space="preserve"> </w:t>
      </w:r>
      <w:r w:rsidRPr="001B0A7C">
        <w:rPr>
          <w:rtl/>
          <w:lang w:bidi="fa-IR"/>
        </w:rPr>
        <w:t>از اين رو، بر آنها فرض است كه پيشوايان خود را بشناسند، مكارم اخلا</w:t>
      </w:r>
      <w:r w:rsidRPr="001B0A7C">
        <w:rPr>
          <w:rFonts w:hint="eastAsia"/>
          <w:rtl/>
          <w:lang w:bidi="fa-IR"/>
        </w:rPr>
        <w:t>ق</w:t>
      </w:r>
      <w:r w:rsidRPr="001B0A7C">
        <w:rPr>
          <w:rtl/>
          <w:lang w:bidi="fa-IR"/>
        </w:rPr>
        <w:t xml:space="preserve"> و كلمات نوراني آنها را آويزه</w:t>
      </w:r>
      <w:r w:rsidR="0069638C">
        <w:rPr>
          <w:rtl/>
          <w:lang w:bidi="fa-IR"/>
        </w:rPr>
        <w:t xml:space="preserve"> </w:t>
      </w:r>
      <w:r w:rsidRPr="001B0A7C">
        <w:rPr>
          <w:rtl/>
          <w:lang w:bidi="fa-IR"/>
        </w:rPr>
        <w:t>ي گوش گردانند، تا بتوانند در جهت تشيع و پيروي ائمه اطهار (عم) گامهاي بيشتري بردارند.</w:t>
      </w:r>
    </w:p>
    <w:p w:rsidR="00FB34CB" w:rsidRDefault="00537473" w:rsidP="005C7CF4">
      <w:pPr>
        <w:pStyle w:val="libNormal"/>
        <w:rPr>
          <w:rtl/>
          <w:lang w:bidi="fa-IR"/>
        </w:rPr>
      </w:pPr>
      <w:r w:rsidRPr="001B0A7C">
        <w:rPr>
          <w:rtl/>
          <w:lang w:bidi="fa-IR"/>
        </w:rPr>
        <w:t>كتاب حاضر، دو بخش دارد: بخش اول، رساله</w:t>
      </w:r>
      <w:r w:rsidR="0069638C">
        <w:rPr>
          <w:rtl/>
          <w:lang w:bidi="fa-IR"/>
        </w:rPr>
        <w:t xml:space="preserve"> </w:t>
      </w:r>
      <w:r w:rsidRPr="001B0A7C">
        <w:rPr>
          <w:rtl/>
          <w:lang w:bidi="fa-IR"/>
        </w:rPr>
        <w:t>اي است از محقق سخت كوش فقيد مرحوم علامه سيد عبدالرزاق مقرم نجفي. اصل اين كتاب در سال 1370 در نجف اشرف چاپ شده و ما نسخه</w:t>
      </w:r>
      <w:r w:rsidR="0069638C">
        <w:rPr>
          <w:rtl/>
          <w:lang w:bidi="fa-IR"/>
        </w:rPr>
        <w:t xml:space="preserve"> </w:t>
      </w:r>
      <w:r w:rsidRPr="001B0A7C">
        <w:rPr>
          <w:rtl/>
          <w:lang w:bidi="fa-IR"/>
        </w:rPr>
        <w:t>اي از آن را از كتابخانه</w:t>
      </w:r>
      <w:r w:rsidR="0069638C">
        <w:rPr>
          <w:rtl/>
          <w:lang w:bidi="fa-IR"/>
        </w:rPr>
        <w:t xml:space="preserve"> </w:t>
      </w:r>
      <w:r w:rsidRPr="001B0A7C">
        <w:rPr>
          <w:rtl/>
          <w:lang w:bidi="fa-IR"/>
        </w:rPr>
        <w:t>ي مسجد جامع چهل ستون بازار براي ترجمه به امانت گرفتيم، كه در همين جا، از همكاري دانشمند پرتلاش جناب حجةالاسلام شيخ حسن سعيد - سرپرست محترم آن كتابخانه - تشكر مي</w:t>
      </w:r>
      <w:r w:rsidR="0069638C">
        <w:rPr>
          <w:rtl/>
          <w:lang w:bidi="fa-IR"/>
        </w:rPr>
        <w:t xml:space="preserve"> </w:t>
      </w:r>
      <w:r w:rsidRPr="001B0A7C">
        <w:rPr>
          <w:rtl/>
          <w:lang w:bidi="fa-IR"/>
        </w:rPr>
        <w:t>كنيم. لازم به تذكر است كه آخرين فصل كتاب، مجموعه</w:t>
      </w:r>
      <w:r w:rsidR="0069638C">
        <w:rPr>
          <w:rtl/>
          <w:lang w:bidi="fa-IR"/>
        </w:rPr>
        <w:t xml:space="preserve"> </w:t>
      </w:r>
      <w:r w:rsidRPr="001B0A7C">
        <w:rPr>
          <w:rtl/>
          <w:lang w:bidi="fa-IR"/>
        </w:rPr>
        <w:t xml:space="preserve">اي </w:t>
      </w:r>
      <w:r w:rsidRPr="001B0A7C">
        <w:rPr>
          <w:rFonts w:hint="eastAsia"/>
          <w:rtl/>
          <w:lang w:bidi="fa-IR"/>
        </w:rPr>
        <w:t>از</w:t>
      </w:r>
      <w:r w:rsidRPr="001B0A7C">
        <w:rPr>
          <w:rtl/>
          <w:lang w:bidi="fa-IR"/>
        </w:rPr>
        <w:t xml:space="preserve"> مدايح و مراثي حضرت جواد الأئمه </w:t>
      </w:r>
      <w:r w:rsidR="00986654" w:rsidRPr="006232BB">
        <w:rPr>
          <w:rStyle w:val="libAlaemChar"/>
          <w:rtl/>
          <w:lang w:bidi="fa-IR"/>
        </w:rPr>
        <w:t>عليه‌السلام</w:t>
      </w:r>
      <w:r w:rsidRPr="001B0A7C">
        <w:rPr>
          <w:rtl/>
          <w:lang w:bidi="fa-IR"/>
        </w:rPr>
        <w:t xml:space="preserve"> به زبان عربي است، كه ما از ترجمه آن فصل صرف نظر كرديم، بدين اميد كه اين نقيصه را در بخش دوم جبران كرده باشيم. بخش دوم، مجموعه</w:t>
      </w:r>
      <w:r w:rsidR="0069638C">
        <w:rPr>
          <w:rtl/>
          <w:lang w:bidi="fa-IR"/>
        </w:rPr>
        <w:t xml:space="preserve"> </w:t>
      </w:r>
      <w:r w:rsidRPr="001B0A7C">
        <w:rPr>
          <w:rtl/>
          <w:lang w:bidi="fa-IR"/>
        </w:rPr>
        <w:t xml:space="preserve">اي است از اشعار مدايح و مراثي حضرت امام جواد </w:t>
      </w:r>
      <w:r w:rsidR="00986654" w:rsidRPr="006232BB">
        <w:rPr>
          <w:rStyle w:val="libAlaemChar"/>
          <w:rtl/>
          <w:lang w:bidi="fa-IR"/>
        </w:rPr>
        <w:t>عليه‌السلام</w:t>
      </w:r>
      <w:r w:rsidRPr="001B0A7C">
        <w:rPr>
          <w:rtl/>
          <w:lang w:bidi="fa-IR"/>
        </w:rPr>
        <w:t xml:space="preserve">، كه شاعر مخلص </w:t>
      </w:r>
      <w:r w:rsidRPr="001B0A7C">
        <w:rPr>
          <w:rFonts w:hint="eastAsia"/>
          <w:rtl/>
          <w:lang w:bidi="fa-IR"/>
        </w:rPr>
        <w:t>اهل</w:t>
      </w:r>
      <w:r w:rsidRPr="001B0A7C">
        <w:rPr>
          <w:rtl/>
          <w:lang w:bidi="fa-IR"/>
        </w:rPr>
        <w:t xml:space="preserve"> بيت، مرحوم ابوالقاسم علي مددكني - متخلص به «قطره» سروده است. </w:t>
      </w:r>
    </w:p>
    <w:p w:rsidR="005C7CF4" w:rsidRDefault="00537473" w:rsidP="0069638C">
      <w:pPr>
        <w:pStyle w:val="libNormal"/>
        <w:rPr>
          <w:rtl/>
          <w:lang w:bidi="fa-IR"/>
        </w:rPr>
      </w:pPr>
      <w:r w:rsidRPr="001B0A7C">
        <w:rPr>
          <w:rtl/>
          <w:lang w:bidi="fa-IR"/>
        </w:rPr>
        <w:lastRenderedPageBreak/>
        <w:t>اين اشعار - كه براي اولين بار به چاپ مي</w:t>
      </w:r>
      <w:r w:rsidR="0069638C">
        <w:rPr>
          <w:rtl/>
          <w:lang w:bidi="fa-IR"/>
        </w:rPr>
        <w:t xml:space="preserve"> </w:t>
      </w:r>
      <w:r w:rsidRPr="001B0A7C">
        <w:rPr>
          <w:rtl/>
          <w:lang w:bidi="fa-IR"/>
        </w:rPr>
        <w:t>رسد - حاصل تراوشات فكري مردي است كه هيچگاه درس نخواند، ولي با قلبي روشن و با صفا و پاك، در گوشه</w:t>
      </w:r>
      <w:r w:rsidR="0069638C">
        <w:rPr>
          <w:rtl/>
          <w:lang w:bidi="fa-IR"/>
        </w:rPr>
        <w:t xml:space="preserve"> </w:t>
      </w:r>
      <w:r w:rsidRPr="001B0A7C">
        <w:rPr>
          <w:rtl/>
          <w:lang w:bidi="fa-IR"/>
        </w:rPr>
        <w:t xml:space="preserve">ي انزوا زيست و اشعاري بسيار در مدح و مرثيه آل بيت رسول </w:t>
      </w:r>
      <w:r w:rsidRPr="001B0A7C">
        <w:rPr>
          <w:rFonts w:hint="eastAsia"/>
          <w:rtl/>
          <w:lang w:bidi="fa-IR"/>
        </w:rPr>
        <w:t>خدا</w:t>
      </w:r>
      <w:r w:rsidRPr="001B0A7C">
        <w:rPr>
          <w:rtl/>
          <w:lang w:bidi="fa-IR"/>
        </w:rPr>
        <w:t xml:space="preserve"> </w:t>
      </w:r>
      <w:r w:rsidR="00986654" w:rsidRPr="006232BB">
        <w:rPr>
          <w:rStyle w:val="libAlaemChar"/>
          <w:rtl/>
          <w:lang w:bidi="fa-IR"/>
        </w:rPr>
        <w:t>عليهم‌السلام</w:t>
      </w:r>
      <w:r w:rsidR="00FB34CB" w:rsidRPr="001B0A7C">
        <w:rPr>
          <w:rtl/>
          <w:lang w:bidi="fa-IR"/>
        </w:rPr>
        <w:t xml:space="preserve"> </w:t>
      </w:r>
      <w:r w:rsidRPr="001B0A7C">
        <w:rPr>
          <w:rtl/>
          <w:lang w:bidi="fa-IR"/>
        </w:rPr>
        <w:t>سرود. از همكاري آقاي عبدالرضا ضاد - نواده</w:t>
      </w:r>
      <w:r w:rsidR="0069638C">
        <w:rPr>
          <w:rtl/>
          <w:lang w:bidi="fa-IR"/>
        </w:rPr>
        <w:t xml:space="preserve"> </w:t>
      </w:r>
      <w:r w:rsidRPr="001B0A7C">
        <w:rPr>
          <w:rtl/>
          <w:lang w:bidi="fa-IR"/>
        </w:rPr>
        <w:t>ي ناظم - كه اين مجموعه را پس از تنظيم در اختيار ما قرار داد، تشكر مي</w:t>
      </w:r>
      <w:r w:rsidR="0069638C">
        <w:rPr>
          <w:rtl/>
          <w:lang w:bidi="fa-IR"/>
        </w:rPr>
        <w:t xml:space="preserve"> </w:t>
      </w:r>
      <w:r w:rsidRPr="001B0A7C">
        <w:rPr>
          <w:rtl/>
          <w:lang w:bidi="fa-IR"/>
        </w:rPr>
        <w:t>كنيم.</w:t>
      </w:r>
    </w:p>
    <w:p w:rsidR="005C7CF4" w:rsidRDefault="00537473" w:rsidP="0069638C">
      <w:pPr>
        <w:pStyle w:val="libNormal"/>
        <w:rPr>
          <w:rtl/>
          <w:lang w:bidi="fa-IR"/>
        </w:rPr>
      </w:pPr>
      <w:r w:rsidRPr="001B0A7C">
        <w:rPr>
          <w:rtl/>
          <w:lang w:bidi="fa-IR"/>
        </w:rPr>
        <w:t>مختصري از شرح حال علامه مقرم و مرحوم قطره را در ابتداي دو بخش كتاب آورده</w:t>
      </w:r>
      <w:r w:rsidR="0069638C">
        <w:rPr>
          <w:rtl/>
          <w:lang w:bidi="fa-IR"/>
        </w:rPr>
        <w:t xml:space="preserve"> </w:t>
      </w:r>
      <w:r w:rsidRPr="001B0A7C">
        <w:rPr>
          <w:rtl/>
          <w:lang w:bidi="fa-IR"/>
        </w:rPr>
        <w:t>ايم. اميد است كه اين گام كوچك در محضر مقدس حضرت جوادالائم</w:t>
      </w:r>
      <w:r w:rsidRPr="001B0A7C">
        <w:rPr>
          <w:rFonts w:hint="eastAsia"/>
          <w:rtl/>
          <w:lang w:bidi="fa-IR"/>
        </w:rPr>
        <w:t>ه</w:t>
      </w:r>
      <w:r w:rsidRPr="001B0A7C">
        <w:rPr>
          <w:rtl/>
          <w:lang w:bidi="fa-IR"/>
        </w:rPr>
        <w:t xml:space="preserve"> مقبول افتد و خوانندگان و استفاده</w:t>
      </w:r>
      <w:r w:rsidR="0069638C">
        <w:rPr>
          <w:rtl/>
          <w:lang w:bidi="fa-IR"/>
        </w:rPr>
        <w:t xml:space="preserve"> </w:t>
      </w:r>
      <w:r w:rsidRPr="001B0A7C">
        <w:rPr>
          <w:rtl/>
          <w:lang w:bidi="fa-IR"/>
        </w:rPr>
        <w:t xml:space="preserve">كنندگان از اين كتاب، ما را از دعاي خير فراموش نكنند، </w:t>
      </w:r>
    </w:p>
    <w:p w:rsidR="00537473" w:rsidRPr="001B0A7C" w:rsidRDefault="00537473" w:rsidP="005C7CF4">
      <w:pPr>
        <w:pStyle w:val="libBold1"/>
        <w:rPr>
          <w:rtl/>
          <w:lang w:bidi="fa-IR"/>
        </w:rPr>
      </w:pPr>
      <w:r w:rsidRPr="001B0A7C">
        <w:rPr>
          <w:rtl/>
          <w:lang w:bidi="fa-IR"/>
        </w:rPr>
        <w:t xml:space="preserve">و الحمد لله رب العالمين </w:t>
      </w:r>
    </w:p>
    <w:p w:rsidR="005C7CF4" w:rsidRDefault="00537473" w:rsidP="005C7CF4">
      <w:pPr>
        <w:pStyle w:val="libNormal"/>
        <w:rPr>
          <w:rtl/>
          <w:lang w:bidi="fa-IR"/>
        </w:rPr>
      </w:pPr>
      <w:r>
        <w:rPr>
          <w:rtl/>
          <w:lang w:bidi="fa-IR"/>
        </w:rPr>
        <w:br w:type="page"/>
      </w:r>
      <w:bookmarkStart w:id="2" w:name="_Toc417562510"/>
    </w:p>
    <w:p w:rsidR="00537473" w:rsidRDefault="00537473" w:rsidP="00537473">
      <w:pPr>
        <w:pStyle w:val="Heading2"/>
        <w:rPr>
          <w:rtl/>
          <w:lang w:bidi="fa-IR"/>
        </w:rPr>
      </w:pPr>
      <w:bookmarkStart w:id="3" w:name="_Toc521841374"/>
      <w:r>
        <w:rPr>
          <w:rFonts w:hint="eastAsia"/>
          <w:rtl/>
          <w:lang w:bidi="fa-IR"/>
        </w:rPr>
        <w:t>مقدمه</w:t>
      </w:r>
      <w:r w:rsidR="0069638C">
        <w:rPr>
          <w:rFonts w:hint="eastAsia"/>
          <w:rtl/>
          <w:lang w:bidi="fa-IR"/>
        </w:rPr>
        <w:t xml:space="preserve"> </w:t>
      </w:r>
      <w:r>
        <w:rPr>
          <w:rFonts w:hint="eastAsia"/>
          <w:rtl/>
          <w:lang w:bidi="fa-IR"/>
        </w:rPr>
        <w:t>ي</w:t>
      </w:r>
      <w:r>
        <w:rPr>
          <w:rtl/>
          <w:lang w:bidi="fa-IR"/>
        </w:rPr>
        <w:t xml:space="preserve"> مترجم</w:t>
      </w:r>
      <w:bookmarkEnd w:id="2"/>
      <w:bookmarkEnd w:id="3"/>
    </w:p>
    <w:p w:rsidR="00C00A4E" w:rsidRDefault="00537473" w:rsidP="00C00A4E">
      <w:pPr>
        <w:pStyle w:val="libNormal"/>
        <w:rPr>
          <w:rtl/>
          <w:lang w:bidi="fa-IR"/>
        </w:rPr>
      </w:pPr>
      <w:r>
        <w:rPr>
          <w:rFonts w:hint="eastAsia"/>
          <w:rtl/>
          <w:lang w:bidi="fa-IR"/>
        </w:rPr>
        <w:t>سلام</w:t>
      </w:r>
      <w:r>
        <w:rPr>
          <w:rtl/>
          <w:lang w:bidi="fa-IR"/>
        </w:rPr>
        <w:t xml:space="preserve"> بر آدم... و ابراهيم.... و موسي و عيسي، سلام و صلوات خداي تعالي بر آخرين و برترين پيام</w:t>
      </w:r>
      <w:r w:rsidR="0069638C">
        <w:rPr>
          <w:rtl/>
          <w:lang w:bidi="fa-IR"/>
        </w:rPr>
        <w:t xml:space="preserve"> </w:t>
      </w:r>
      <w:r>
        <w:rPr>
          <w:rtl/>
          <w:lang w:bidi="fa-IR"/>
        </w:rPr>
        <w:t xml:space="preserve">آوران حضرت محمد مصطفي </w:t>
      </w:r>
      <w:r w:rsidR="00C00A4E" w:rsidRPr="006232BB">
        <w:rPr>
          <w:rStyle w:val="libAlaemChar"/>
          <w:rtl/>
          <w:lang w:bidi="fa-IR"/>
        </w:rPr>
        <w:t>صلى‌الله‌عليه‌وآله‌وسلم</w:t>
      </w:r>
      <w:r>
        <w:rPr>
          <w:rtl/>
          <w:lang w:bidi="fa-IR"/>
        </w:rPr>
        <w:t>، سلام و درود خداي</w:t>
      </w:r>
      <w:r w:rsidR="00C00A4E">
        <w:rPr>
          <w:rFonts w:hint="cs"/>
          <w:rtl/>
          <w:lang w:bidi="fa-IR"/>
        </w:rPr>
        <w:t xml:space="preserve"> </w:t>
      </w:r>
      <w:r>
        <w:rPr>
          <w:rtl/>
          <w:lang w:bidi="fa-IR"/>
        </w:rPr>
        <w:t>تعالي بر اوصياء و جانشينان پاك آن حضرت از حضرت اميرمؤمنان تا حضرت مهدي موعود و دخت گرانقدرش حضرت فاط</w:t>
      </w:r>
      <w:r>
        <w:rPr>
          <w:rFonts w:hint="eastAsia"/>
          <w:rtl/>
          <w:lang w:bidi="fa-IR"/>
        </w:rPr>
        <w:t>مه</w:t>
      </w:r>
      <w:r>
        <w:rPr>
          <w:rtl/>
          <w:lang w:bidi="fa-IR"/>
        </w:rPr>
        <w:t xml:space="preserve"> زهرا، </w:t>
      </w:r>
      <w:r w:rsidR="00DF64E3" w:rsidRPr="006232BB">
        <w:rPr>
          <w:rStyle w:val="libAlaemChar"/>
          <w:rtl/>
          <w:lang w:bidi="fa-IR"/>
        </w:rPr>
        <w:t>عليها‌السلام</w:t>
      </w:r>
      <w:r>
        <w:rPr>
          <w:rtl/>
          <w:lang w:bidi="fa-IR"/>
        </w:rPr>
        <w:t>.سلام و درود بر خاندان رسالت و طهارت، اهل بيت وحي و رحمت خاندان مخاطب «لولاك...» حجتها و امناء، و معادن حكمت و علم خداوند. سلام بر آفريده</w:t>
      </w:r>
      <w:r w:rsidR="0069638C">
        <w:rPr>
          <w:rtl/>
          <w:lang w:bidi="fa-IR"/>
        </w:rPr>
        <w:t xml:space="preserve"> </w:t>
      </w:r>
      <w:r>
        <w:rPr>
          <w:rtl/>
          <w:lang w:bidi="fa-IR"/>
        </w:rPr>
        <w:t>شدگان از نور عظمت خداوند كه كمالاتشان بي</w:t>
      </w:r>
      <w:r w:rsidR="0069638C">
        <w:rPr>
          <w:rtl/>
          <w:lang w:bidi="fa-IR"/>
        </w:rPr>
        <w:t xml:space="preserve"> </w:t>
      </w:r>
      <w:r>
        <w:rPr>
          <w:rtl/>
          <w:lang w:bidi="fa-IR"/>
        </w:rPr>
        <w:t>انتهاء، منزلتشان بيكران، و محامدشان بي</w:t>
      </w:r>
      <w:r w:rsidR="0069638C">
        <w:rPr>
          <w:rtl/>
          <w:lang w:bidi="fa-IR"/>
        </w:rPr>
        <w:t xml:space="preserve"> </w:t>
      </w:r>
      <w:r>
        <w:rPr>
          <w:rtl/>
          <w:lang w:bidi="fa-IR"/>
        </w:rPr>
        <w:t>پايان است.</w:t>
      </w:r>
    </w:p>
    <w:p w:rsidR="00C00A4E" w:rsidRDefault="00537473" w:rsidP="00C00A4E">
      <w:pPr>
        <w:pStyle w:val="libNormal"/>
        <w:rPr>
          <w:rFonts w:eastAsia="KFGQPC Uthman Taha Naskh"/>
          <w:rtl/>
          <w:lang w:bidi="fa-IR"/>
        </w:rPr>
      </w:pPr>
      <w:r>
        <w:rPr>
          <w:rtl/>
          <w:lang w:bidi="fa-IR"/>
        </w:rPr>
        <w:t xml:space="preserve">سلام </w:t>
      </w:r>
      <w:r>
        <w:rPr>
          <w:rFonts w:hint="eastAsia"/>
          <w:rtl/>
          <w:lang w:bidi="fa-IR"/>
        </w:rPr>
        <w:t>بر</w:t>
      </w:r>
      <w:r>
        <w:rPr>
          <w:rtl/>
          <w:lang w:bidi="fa-IR"/>
        </w:rPr>
        <w:t xml:space="preserve"> خاندان كرامت وجود، محبت و لطف، راهنمايان راه حق و سعادت كه ريشه و شاخه و مبدأ و منتهاي خير و نيكي هستند. و براستي اعتراف داريم كه: «</w:t>
      </w:r>
      <w:r w:rsidR="00C00A4E" w:rsidRPr="006232BB">
        <w:rPr>
          <w:rStyle w:val="libHadeesChar"/>
          <w:rtl/>
          <w:lang w:bidi="fa-IR"/>
        </w:rPr>
        <w:t>لا اُحْصى ثَنائَكُمْ</w:t>
      </w:r>
      <w:r w:rsidR="007768E7">
        <w:rPr>
          <w:rStyle w:val="libHadeesChar"/>
          <w:rtl/>
          <w:lang w:bidi="fa-IR"/>
        </w:rPr>
        <w:t>،</w:t>
      </w:r>
      <w:r w:rsidR="00C00A4E" w:rsidRPr="006232BB">
        <w:rPr>
          <w:rStyle w:val="libHadeesChar"/>
          <w:rtl/>
          <w:lang w:bidi="fa-IR"/>
        </w:rPr>
        <w:t xml:space="preserve"> وَ لا أبْلُغُ مِنَ الْمَدْحِ كُنْهَكُمْ وَ مِنَ الْوَصْفِ قَدْرَكُمْ</w:t>
      </w:r>
      <w:r>
        <w:rPr>
          <w:rtl/>
          <w:lang w:bidi="fa-IR"/>
        </w:rPr>
        <w:t>» سلام خدا بر آنانكه اطاعتشان اطاعت خداي تعالي و موجب رضايت او</w:t>
      </w:r>
      <w:r>
        <w:rPr>
          <w:rFonts w:hint="eastAsia"/>
          <w:rtl/>
          <w:lang w:bidi="fa-IR"/>
        </w:rPr>
        <w:t>ست</w:t>
      </w:r>
      <w:r>
        <w:rPr>
          <w:rtl/>
          <w:lang w:bidi="fa-IR"/>
        </w:rPr>
        <w:t xml:space="preserve"> كه: </w:t>
      </w:r>
      <w:r w:rsidR="00C00A4E" w:rsidRPr="006232BB">
        <w:rPr>
          <w:rStyle w:val="libAlaemChar"/>
          <w:rFonts w:hint="cs"/>
          <w:rtl/>
          <w:lang w:bidi="fa-IR"/>
        </w:rPr>
        <w:t>(</w:t>
      </w:r>
      <w:r w:rsidR="00C00A4E" w:rsidRPr="006232BB">
        <w:rPr>
          <w:rStyle w:val="libAieChar"/>
          <w:rtl/>
          <w:lang w:bidi="fa-IR"/>
        </w:rPr>
        <w:t>مَّن يُطِعِ الرَّسُولَ فَقَدْ أَطَاعَ اللَّهَ</w:t>
      </w:r>
      <w:r w:rsidR="00C00A4E" w:rsidRPr="006232BB">
        <w:rPr>
          <w:rStyle w:val="libAlaemChar"/>
          <w:rFonts w:hint="cs"/>
          <w:rtl/>
          <w:lang w:bidi="fa-IR"/>
        </w:rPr>
        <w:t>)</w:t>
      </w:r>
      <w:r>
        <w:rPr>
          <w:rtl/>
          <w:lang w:bidi="fa-IR"/>
        </w:rPr>
        <w:t xml:space="preserve"> و </w:t>
      </w:r>
      <w:r w:rsidR="00C00A4E" w:rsidRPr="006232BB">
        <w:rPr>
          <w:rStyle w:val="libAlaemChar"/>
          <w:rFonts w:eastAsia="KFGQPC Uthman Taha Naskh" w:hint="cs"/>
          <w:rtl/>
          <w:lang w:bidi="fa-IR"/>
        </w:rPr>
        <w:t>(</w:t>
      </w:r>
      <w:r w:rsidR="00C00A4E" w:rsidRPr="006232BB">
        <w:rPr>
          <w:rStyle w:val="libAieChar"/>
          <w:rtl/>
          <w:lang w:bidi="fa-IR"/>
        </w:rPr>
        <w:t>اِنِّما وَليُّكُمْ اللهُ وَ رَسُولُهُ وَ الَّذينَ آمَنُوا الَّذينَ يُقيمُونَ الصلَّوهَ وَ يُؤتُونَ الزَّكاهَ وَ هُمْ راكِعُونَ</w:t>
      </w:r>
      <w:r w:rsidR="00C00A4E" w:rsidRPr="006232BB">
        <w:rPr>
          <w:rStyle w:val="libAlaemChar"/>
          <w:rFonts w:eastAsia="KFGQPC Uthman Taha Naskh" w:hint="cs"/>
          <w:rtl/>
          <w:lang w:bidi="fa-IR"/>
        </w:rPr>
        <w:t>)</w:t>
      </w:r>
      <w:r w:rsidRPr="00C00A4E">
        <w:rPr>
          <w:rFonts w:eastAsia="KFGQPC Uthman Taha Naskh"/>
          <w:rtl/>
          <w:lang w:bidi="fa-IR"/>
        </w:rPr>
        <w:t>.</w:t>
      </w:r>
    </w:p>
    <w:p w:rsidR="009E359D" w:rsidRDefault="00537473" w:rsidP="009E359D">
      <w:pPr>
        <w:pStyle w:val="libNormal"/>
        <w:rPr>
          <w:rtl/>
          <w:lang w:bidi="fa-IR"/>
        </w:rPr>
      </w:pPr>
      <w:r>
        <w:rPr>
          <w:rtl/>
          <w:lang w:bidi="fa-IR"/>
        </w:rPr>
        <w:t xml:space="preserve">اما هزاران افسوس و آه، كه عليرغم آن همه كرامتها و گذشتها، تلاشها و خيرخواهيهاي پدرانه، فرمان خدا و رسولش </w:t>
      </w:r>
      <w:r w:rsidR="00C00A4E" w:rsidRPr="006232BB">
        <w:rPr>
          <w:rStyle w:val="libAlaemChar"/>
          <w:rtl/>
          <w:lang w:bidi="fa-IR"/>
        </w:rPr>
        <w:t>صلى‌الله‌عليه‌وآله‌وسلم</w:t>
      </w:r>
      <w:r>
        <w:rPr>
          <w:rFonts w:hint="eastAsia"/>
          <w:rtl/>
          <w:lang w:bidi="fa-IR"/>
        </w:rPr>
        <w:t>،</w:t>
      </w:r>
      <w:r>
        <w:rPr>
          <w:rtl/>
          <w:lang w:bidi="fa-IR"/>
        </w:rPr>
        <w:t xml:space="preserve"> يك روز در پي خانه</w:t>
      </w:r>
      <w:r w:rsidR="0069638C">
        <w:rPr>
          <w:rtl/>
          <w:lang w:bidi="fa-IR"/>
        </w:rPr>
        <w:t xml:space="preserve"> </w:t>
      </w:r>
      <w:r>
        <w:rPr>
          <w:rtl/>
          <w:lang w:bidi="fa-IR"/>
        </w:rPr>
        <w:t xml:space="preserve">نشين و منزوي ساختن اميرمؤمنان </w:t>
      </w:r>
      <w:r w:rsidR="00125EB7" w:rsidRPr="00125EB7">
        <w:rPr>
          <w:rStyle w:val="libAlaemChar"/>
          <w:rtl/>
        </w:rPr>
        <w:t>عليه‌السلام</w:t>
      </w:r>
      <w:r>
        <w:rPr>
          <w:rtl/>
          <w:lang w:bidi="fa-IR"/>
        </w:rPr>
        <w:t xml:space="preserve"> و به آتش كشيدن درب خانه</w:t>
      </w:r>
      <w:r w:rsidR="0069638C">
        <w:rPr>
          <w:rtl/>
          <w:lang w:bidi="fa-IR"/>
        </w:rPr>
        <w:t xml:space="preserve"> </w:t>
      </w:r>
      <w:r>
        <w:rPr>
          <w:rtl/>
          <w:lang w:bidi="fa-IR"/>
        </w:rPr>
        <w:t>ي دخت گرامي پيامبر صلوات الله و سلامه عليهما... روزي، كربلا و عاشورا و آن همه جنايت...</w:t>
      </w:r>
      <w:r w:rsidR="009E359D">
        <w:rPr>
          <w:rFonts w:hint="cs"/>
          <w:rtl/>
          <w:lang w:bidi="fa-IR"/>
        </w:rPr>
        <w:t xml:space="preserve"> </w:t>
      </w:r>
      <w:r>
        <w:rPr>
          <w:rtl/>
          <w:lang w:bidi="fa-IR"/>
        </w:rPr>
        <w:t xml:space="preserve">و روز دگر به منظور كشتار علويان، از روي مكر و حيله حضرت رضا </w:t>
      </w:r>
      <w:r w:rsidR="00125EB7" w:rsidRPr="00125EB7">
        <w:rPr>
          <w:rStyle w:val="libAlaemChar"/>
          <w:rtl/>
        </w:rPr>
        <w:t>عليه‌السلام</w:t>
      </w:r>
      <w:r>
        <w:rPr>
          <w:rtl/>
          <w:lang w:bidi="fa-IR"/>
        </w:rPr>
        <w:t xml:space="preserve"> را به قبول ولايتعهدي مجبور كردند و روز بعد طاغوت زمان لعنت الله عليه به منظور اجراء مقاصد شوم و پليد خود مزورانه حضرت جوادالائمه </w:t>
      </w:r>
      <w:r w:rsidR="00125EB7" w:rsidRPr="00125EB7">
        <w:rPr>
          <w:rStyle w:val="libAlaemChar"/>
          <w:rtl/>
        </w:rPr>
        <w:t>عليه‌السلام</w:t>
      </w:r>
      <w:r>
        <w:rPr>
          <w:rtl/>
          <w:lang w:bidi="fa-IR"/>
        </w:rPr>
        <w:t xml:space="preserve"> را اجبار به پذيرفتن دامادي خود نمود تا شيعيان ساده</w:t>
      </w:r>
      <w:r w:rsidR="0069638C">
        <w:rPr>
          <w:rtl/>
          <w:lang w:bidi="fa-IR"/>
        </w:rPr>
        <w:t xml:space="preserve"> </w:t>
      </w:r>
      <w:r>
        <w:rPr>
          <w:rtl/>
          <w:lang w:bidi="fa-IR"/>
        </w:rPr>
        <w:t>انديش كه در اجتماع ظاهر مي</w:t>
      </w:r>
      <w:r w:rsidR="0069638C">
        <w:rPr>
          <w:rtl/>
          <w:lang w:bidi="fa-IR"/>
        </w:rPr>
        <w:t xml:space="preserve"> </w:t>
      </w:r>
      <w:r>
        <w:rPr>
          <w:rtl/>
          <w:lang w:bidi="fa-IR"/>
        </w:rPr>
        <w:t xml:space="preserve">شوند به </w:t>
      </w:r>
      <w:r>
        <w:rPr>
          <w:rFonts w:hint="eastAsia"/>
          <w:rtl/>
          <w:lang w:bidi="fa-IR"/>
        </w:rPr>
        <w:t>قتل</w:t>
      </w:r>
      <w:r>
        <w:rPr>
          <w:rtl/>
          <w:lang w:bidi="fa-IR"/>
        </w:rPr>
        <w:t xml:space="preserve"> برسند... و به شهادت رساندن خلفاء خداوند....</w:t>
      </w:r>
    </w:p>
    <w:p w:rsidR="009E359D" w:rsidRDefault="00537473" w:rsidP="009E359D">
      <w:pPr>
        <w:pStyle w:val="libNormal"/>
        <w:rPr>
          <w:rtl/>
          <w:lang w:bidi="fa-IR"/>
        </w:rPr>
      </w:pPr>
      <w:r>
        <w:rPr>
          <w:rtl/>
          <w:lang w:bidi="fa-IR"/>
        </w:rPr>
        <w:t>تا آنكه رفتار پست وحشيانه انسان</w:t>
      </w:r>
      <w:r w:rsidR="0069638C">
        <w:rPr>
          <w:rtl/>
          <w:lang w:bidi="fa-IR"/>
        </w:rPr>
        <w:t xml:space="preserve"> </w:t>
      </w:r>
      <w:r>
        <w:rPr>
          <w:rtl/>
          <w:lang w:bidi="fa-IR"/>
        </w:rPr>
        <w:t>ها زمينه</w:t>
      </w:r>
      <w:r w:rsidR="0069638C">
        <w:rPr>
          <w:rtl/>
          <w:lang w:bidi="fa-IR"/>
        </w:rPr>
        <w:t xml:space="preserve"> </w:t>
      </w:r>
      <w:r>
        <w:rPr>
          <w:rtl/>
          <w:lang w:bidi="fa-IR"/>
        </w:rPr>
        <w:t>ساز غيبت صغري و كبري گرديد و خداي</w:t>
      </w:r>
      <w:r w:rsidR="009E359D">
        <w:rPr>
          <w:rFonts w:hint="cs"/>
          <w:rtl/>
          <w:lang w:bidi="fa-IR"/>
        </w:rPr>
        <w:t xml:space="preserve"> </w:t>
      </w:r>
      <w:r>
        <w:rPr>
          <w:rtl/>
          <w:lang w:bidi="fa-IR"/>
        </w:rPr>
        <w:t>تعالي حجت و خليفه</w:t>
      </w:r>
      <w:r w:rsidR="0069638C">
        <w:rPr>
          <w:rtl/>
          <w:lang w:bidi="fa-IR"/>
        </w:rPr>
        <w:t xml:space="preserve"> </w:t>
      </w:r>
      <w:r>
        <w:rPr>
          <w:rtl/>
          <w:lang w:bidi="fa-IR"/>
        </w:rPr>
        <w:t>ي خود را غائب ساخت و با ادامه</w:t>
      </w:r>
      <w:r w:rsidR="0069638C">
        <w:rPr>
          <w:rtl/>
          <w:lang w:bidi="fa-IR"/>
        </w:rPr>
        <w:t xml:space="preserve"> </w:t>
      </w:r>
      <w:r>
        <w:rPr>
          <w:rtl/>
          <w:lang w:bidi="fa-IR"/>
        </w:rPr>
        <w:t xml:space="preserve">ي طغيان و عصيان، دوران غيبت طولاني شد كه: «غيبته منا». و </w:t>
      </w:r>
      <w:r>
        <w:rPr>
          <w:rtl/>
          <w:lang w:bidi="fa-IR"/>
        </w:rPr>
        <w:lastRenderedPageBreak/>
        <w:t>بحق بايد گفت: سلام و درود خد</w:t>
      </w:r>
      <w:r>
        <w:rPr>
          <w:rFonts w:hint="eastAsia"/>
          <w:rtl/>
          <w:lang w:bidi="fa-IR"/>
        </w:rPr>
        <w:t>اوند</w:t>
      </w:r>
      <w:r>
        <w:rPr>
          <w:rtl/>
          <w:lang w:bidi="fa-IR"/>
        </w:rPr>
        <w:t xml:space="preserve"> بر خاندان صبر و استقامت، خاندان مصيبت</w:t>
      </w:r>
      <w:r w:rsidR="0069638C">
        <w:rPr>
          <w:rtl/>
          <w:lang w:bidi="fa-IR"/>
        </w:rPr>
        <w:t xml:space="preserve"> </w:t>
      </w:r>
      <w:r>
        <w:rPr>
          <w:rtl/>
          <w:lang w:bidi="fa-IR"/>
        </w:rPr>
        <w:t>ها و غمهاي جانگداز، خاندان شهادت، سلام بر خاندان غربت و آوارگي، و مظلوميت</w:t>
      </w:r>
      <w:r w:rsidR="0069638C">
        <w:rPr>
          <w:rtl/>
          <w:lang w:bidi="fa-IR"/>
        </w:rPr>
        <w:t xml:space="preserve"> </w:t>
      </w:r>
      <w:r>
        <w:rPr>
          <w:rtl/>
          <w:lang w:bidi="fa-IR"/>
        </w:rPr>
        <w:t>هاي جانسوز تاريخ كه به فرموده</w:t>
      </w:r>
      <w:r w:rsidR="0069638C">
        <w:rPr>
          <w:rtl/>
          <w:lang w:bidi="fa-IR"/>
        </w:rPr>
        <w:t xml:space="preserve"> </w:t>
      </w:r>
      <w:r>
        <w:rPr>
          <w:rtl/>
          <w:lang w:bidi="fa-IR"/>
        </w:rPr>
        <w:t>ي حجت و خليفه</w:t>
      </w:r>
      <w:r w:rsidR="0069638C">
        <w:rPr>
          <w:rtl/>
          <w:lang w:bidi="fa-IR"/>
        </w:rPr>
        <w:t xml:space="preserve"> </w:t>
      </w:r>
      <w:r>
        <w:rPr>
          <w:rtl/>
          <w:lang w:bidi="fa-IR"/>
        </w:rPr>
        <w:t xml:space="preserve">ي خداوند حضرت امام محمدباقر </w:t>
      </w:r>
      <w:r w:rsidR="00125EB7" w:rsidRPr="00125EB7">
        <w:rPr>
          <w:rStyle w:val="libAlaemChar"/>
          <w:rtl/>
        </w:rPr>
        <w:t>عليه‌السلام</w:t>
      </w:r>
      <w:r>
        <w:rPr>
          <w:rtl/>
          <w:lang w:bidi="fa-IR"/>
        </w:rPr>
        <w:t>:</w:t>
      </w:r>
      <w:r w:rsidRPr="009E359D">
        <w:rPr>
          <w:rtl/>
          <w:lang w:bidi="fa-IR"/>
        </w:rPr>
        <w:t xml:space="preserve"> </w:t>
      </w:r>
      <w:r w:rsidRPr="009E359D">
        <w:rPr>
          <w:rFonts w:eastAsia="KFGQPC Uthman Taha Naskh"/>
          <w:rtl/>
          <w:lang w:bidi="fa-IR"/>
        </w:rPr>
        <w:t>«</w:t>
      </w:r>
      <w:r w:rsidR="009E359D" w:rsidRPr="006232BB">
        <w:rPr>
          <w:rStyle w:val="libHadeesChar"/>
          <w:rtl/>
          <w:lang w:bidi="fa-IR"/>
        </w:rPr>
        <w:t>جَلَّتْ وَ عَظُمَتِ الْمُص</w:t>
      </w:r>
      <w:r w:rsidR="009E359D" w:rsidRPr="006232BB">
        <w:rPr>
          <w:rStyle w:val="libHadeesChar"/>
          <w:rFonts w:hint="cs"/>
          <w:rtl/>
          <w:lang w:bidi="fa-IR"/>
        </w:rPr>
        <w:t>ی</w:t>
      </w:r>
      <w:r w:rsidR="009E359D" w:rsidRPr="006232BB">
        <w:rPr>
          <w:rStyle w:val="libHadeesChar"/>
          <w:rFonts w:hint="eastAsia"/>
          <w:rtl/>
          <w:lang w:bidi="fa-IR"/>
        </w:rPr>
        <w:t>بَةُ</w:t>
      </w:r>
      <w:r w:rsidR="009E359D" w:rsidRPr="006232BB">
        <w:rPr>
          <w:rStyle w:val="libHadeesChar"/>
          <w:rtl/>
          <w:lang w:bidi="fa-IR"/>
        </w:rPr>
        <w:t xml:space="preserve"> بِكَ عَلَ</w:t>
      </w:r>
      <w:r w:rsidR="009E359D" w:rsidRPr="006232BB">
        <w:rPr>
          <w:rStyle w:val="libHadeesChar"/>
          <w:rFonts w:hint="cs"/>
          <w:rtl/>
          <w:lang w:bidi="fa-IR"/>
        </w:rPr>
        <w:t>یْ</w:t>
      </w:r>
      <w:r w:rsidR="009E359D" w:rsidRPr="006232BB">
        <w:rPr>
          <w:rStyle w:val="libHadeesChar"/>
          <w:rFonts w:hint="eastAsia"/>
          <w:rtl/>
          <w:lang w:bidi="fa-IR"/>
        </w:rPr>
        <w:t>نا</w:t>
      </w:r>
      <w:r w:rsidR="009E359D" w:rsidRPr="006232BB">
        <w:rPr>
          <w:rStyle w:val="libHadeesChar"/>
          <w:rtl/>
          <w:lang w:bidi="fa-IR"/>
        </w:rPr>
        <w:t xml:space="preserve"> وَ عَلى جَم</w:t>
      </w:r>
      <w:r w:rsidR="009E359D" w:rsidRPr="006232BB">
        <w:rPr>
          <w:rStyle w:val="libHadeesChar"/>
          <w:rFonts w:hint="cs"/>
          <w:rtl/>
          <w:lang w:bidi="fa-IR"/>
        </w:rPr>
        <w:t>ی</w:t>
      </w:r>
      <w:r w:rsidR="009E359D" w:rsidRPr="006232BB">
        <w:rPr>
          <w:rStyle w:val="libHadeesChar"/>
          <w:rFonts w:hint="eastAsia"/>
          <w:rtl/>
          <w:lang w:bidi="fa-IR"/>
        </w:rPr>
        <w:t>عِ</w:t>
      </w:r>
      <w:r w:rsidR="009E359D" w:rsidRPr="006232BB">
        <w:rPr>
          <w:rStyle w:val="libHadeesChar"/>
          <w:rtl/>
          <w:lang w:bidi="fa-IR"/>
        </w:rPr>
        <w:t xml:space="preserve"> اَهْلِ الْاِسْلامِ وَ جَلَّتْ وَ عَظُمَتْ مُص</w:t>
      </w:r>
      <w:r w:rsidR="009E359D" w:rsidRPr="006232BB">
        <w:rPr>
          <w:rStyle w:val="libHadeesChar"/>
          <w:rFonts w:hint="cs"/>
          <w:rtl/>
          <w:lang w:bidi="fa-IR"/>
        </w:rPr>
        <w:t>ی</w:t>
      </w:r>
      <w:r w:rsidR="009E359D" w:rsidRPr="006232BB">
        <w:rPr>
          <w:rStyle w:val="libHadeesChar"/>
          <w:rFonts w:hint="eastAsia"/>
          <w:rtl/>
          <w:lang w:bidi="fa-IR"/>
        </w:rPr>
        <w:t>بَتُكَ</w:t>
      </w:r>
      <w:r w:rsidR="009E359D" w:rsidRPr="006232BB">
        <w:rPr>
          <w:rStyle w:val="libHadeesChar"/>
          <w:rtl/>
          <w:lang w:bidi="fa-IR"/>
        </w:rPr>
        <w:t xml:space="preserve"> فِى السَّمواتِ عَلى جَم</w:t>
      </w:r>
      <w:r w:rsidR="009E359D" w:rsidRPr="006232BB">
        <w:rPr>
          <w:rStyle w:val="libHadeesChar"/>
          <w:rFonts w:hint="cs"/>
          <w:rtl/>
          <w:lang w:bidi="fa-IR"/>
        </w:rPr>
        <w:t>ی</w:t>
      </w:r>
      <w:r w:rsidR="009E359D" w:rsidRPr="006232BB">
        <w:rPr>
          <w:rStyle w:val="libHadeesChar"/>
          <w:rFonts w:hint="eastAsia"/>
          <w:rtl/>
          <w:lang w:bidi="fa-IR"/>
        </w:rPr>
        <w:t>عِ</w:t>
      </w:r>
      <w:r w:rsidR="009E359D" w:rsidRPr="006232BB">
        <w:rPr>
          <w:rStyle w:val="libHadeesChar"/>
          <w:rtl/>
          <w:lang w:bidi="fa-IR"/>
        </w:rPr>
        <w:t xml:space="preserve"> اَهْلِ السَّمواتِ</w:t>
      </w:r>
      <w:r w:rsidRPr="009E359D">
        <w:rPr>
          <w:rFonts w:eastAsia="KFGQPC Uthman Taha Naskh"/>
          <w:rtl/>
          <w:lang w:bidi="fa-IR"/>
        </w:rPr>
        <w:t>».</w:t>
      </w:r>
      <w:r w:rsidRPr="009E359D">
        <w:rPr>
          <w:rtl/>
          <w:lang w:bidi="fa-IR"/>
        </w:rPr>
        <w:t xml:space="preserve"> </w:t>
      </w:r>
      <w:r>
        <w:rPr>
          <w:rtl/>
          <w:lang w:bidi="fa-IR"/>
        </w:rPr>
        <w:t>و هزاران لعن و نفرين بر دشمنانشان باد.</w:t>
      </w:r>
    </w:p>
    <w:p w:rsidR="009E359D" w:rsidRDefault="00537473" w:rsidP="009E359D">
      <w:pPr>
        <w:pStyle w:val="libNormal"/>
        <w:rPr>
          <w:rtl/>
          <w:lang w:bidi="fa-IR"/>
        </w:rPr>
      </w:pPr>
      <w:r>
        <w:rPr>
          <w:rtl/>
          <w:lang w:bidi="fa-IR"/>
        </w:rPr>
        <w:t>و بدينگونه بود پاسخ وحشيانه انسان به خاندان شرف و كرامت و اين بود تاريخ تلخ و جگرسوز و پردرد خاندان رسالت، كه انسان براي ابد بايد شرم كند و داغ ننگ بر پيشان</w:t>
      </w:r>
      <w:r>
        <w:rPr>
          <w:rFonts w:hint="eastAsia"/>
          <w:rtl/>
          <w:lang w:bidi="fa-IR"/>
        </w:rPr>
        <w:t>ي</w:t>
      </w:r>
      <w:r>
        <w:rPr>
          <w:rtl/>
          <w:lang w:bidi="fa-IR"/>
        </w:rPr>
        <w:t xml:space="preserve"> داشته باشد، از ديدگان خون ببارد و فغان و ناله</w:t>
      </w:r>
      <w:r w:rsidR="0069638C">
        <w:rPr>
          <w:rtl/>
          <w:lang w:bidi="fa-IR"/>
        </w:rPr>
        <w:t xml:space="preserve"> </w:t>
      </w:r>
      <w:r>
        <w:rPr>
          <w:rtl/>
          <w:lang w:bidi="fa-IR"/>
        </w:rPr>
        <w:t>ي جانگداز از دل بركشد...</w:t>
      </w:r>
    </w:p>
    <w:p w:rsidR="009E359D" w:rsidRDefault="00537473" w:rsidP="009E359D">
      <w:pPr>
        <w:pStyle w:val="libNormal"/>
        <w:rPr>
          <w:rtl/>
          <w:lang w:bidi="fa-IR"/>
        </w:rPr>
      </w:pPr>
      <w:r>
        <w:rPr>
          <w:rtl/>
          <w:lang w:bidi="fa-IR"/>
        </w:rPr>
        <w:t>براستي بايد گفت هر اندازه درباره</w:t>
      </w:r>
      <w:r w:rsidR="0069638C">
        <w:rPr>
          <w:rtl/>
          <w:lang w:bidi="fa-IR"/>
        </w:rPr>
        <w:t xml:space="preserve"> </w:t>
      </w:r>
      <w:r>
        <w:rPr>
          <w:rtl/>
          <w:lang w:bidi="fa-IR"/>
        </w:rPr>
        <w:t>ي اين خاندان گفته و نوشته شود در مقايسه با درياي عظمت و كرامت و لطف آنان اندك و ناچيز است و قصور و كوتاهي ما را نمي</w:t>
      </w:r>
      <w:r w:rsidR="0069638C">
        <w:rPr>
          <w:rtl/>
          <w:lang w:bidi="fa-IR"/>
        </w:rPr>
        <w:t xml:space="preserve"> </w:t>
      </w:r>
      <w:r>
        <w:rPr>
          <w:rtl/>
          <w:lang w:bidi="fa-IR"/>
        </w:rPr>
        <w:t>تواند جبران كند و از غربت و مظلومي</w:t>
      </w:r>
      <w:r>
        <w:rPr>
          <w:rFonts w:hint="eastAsia"/>
          <w:rtl/>
          <w:lang w:bidi="fa-IR"/>
        </w:rPr>
        <w:t>ت</w:t>
      </w:r>
      <w:r>
        <w:rPr>
          <w:rtl/>
          <w:lang w:bidi="fa-IR"/>
        </w:rPr>
        <w:t xml:space="preserve"> آنان بكاهد كه به گفته</w:t>
      </w:r>
      <w:r w:rsidR="0069638C">
        <w:rPr>
          <w:rtl/>
          <w:lang w:bidi="fa-IR"/>
        </w:rPr>
        <w:t xml:space="preserve"> </w:t>
      </w:r>
      <w:r>
        <w:rPr>
          <w:rtl/>
          <w:lang w:bidi="fa-IR"/>
        </w:rPr>
        <w:t>ي بزرگي، دنيا بسي تنگ است چرا كه بايد در قيامت مقامات و كمالات خاندان رسالت معرفي شود.</w:t>
      </w:r>
    </w:p>
    <w:p w:rsidR="009E359D" w:rsidRDefault="00537473" w:rsidP="009E359D">
      <w:pPr>
        <w:pStyle w:val="libNormal"/>
        <w:rPr>
          <w:rtl/>
          <w:lang w:bidi="fa-IR"/>
        </w:rPr>
      </w:pPr>
      <w:r>
        <w:rPr>
          <w:rtl/>
          <w:lang w:bidi="fa-IR"/>
        </w:rPr>
        <w:t>درباره</w:t>
      </w:r>
      <w:r w:rsidR="0069638C">
        <w:rPr>
          <w:rtl/>
          <w:lang w:bidi="fa-IR"/>
        </w:rPr>
        <w:t xml:space="preserve"> </w:t>
      </w:r>
      <w:r>
        <w:rPr>
          <w:rtl/>
          <w:lang w:bidi="fa-IR"/>
        </w:rPr>
        <w:t xml:space="preserve">ي حضرت ابوجعفر الجواد </w:t>
      </w:r>
      <w:r w:rsidR="00986654" w:rsidRPr="006232BB">
        <w:rPr>
          <w:rStyle w:val="libAlaemChar"/>
          <w:rtl/>
          <w:lang w:bidi="fa-IR"/>
        </w:rPr>
        <w:t>عليه‌السلام</w:t>
      </w:r>
      <w:r>
        <w:rPr>
          <w:rtl/>
          <w:lang w:bidi="fa-IR"/>
        </w:rPr>
        <w:t xml:space="preserve"> نظم و نثر بسيار كم گفته و نوشته شده و با توجه به آنكه در دوران حضرتش </w:t>
      </w:r>
      <w:r w:rsidR="00125EB7" w:rsidRPr="00125EB7">
        <w:rPr>
          <w:rStyle w:val="libAlaemChar"/>
          <w:rtl/>
        </w:rPr>
        <w:t>عليه‌السلام</w:t>
      </w:r>
      <w:r>
        <w:rPr>
          <w:rtl/>
          <w:lang w:bidi="fa-IR"/>
        </w:rPr>
        <w:t xml:space="preserve"> بازار ريا و تظ</w:t>
      </w:r>
      <w:r>
        <w:rPr>
          <w:rFonts w:hint="eastAsia"/>
          <w:rtl/>
          <w:lang w:bidi="fa-IR"/>
        </w:rPr>
        <w:t>اهر</w:t>
      </w:r>
      <w:r>
        <w:rPr>
          <w:rtl/>
          <w:lang w:bidi="fa-IR"/>
        </w:rPr>
        <w:t xml:space="preserve"> رونق بسزا داشته بر متتبعان است كه مطالعات و تحقيقات جامع و كاملي درباره</w:t>
      </w:r>
      <w:r w:rsidR="0069638C">
        <w:rPr>
          <w:rtl/>
          <w:lang w:bidi="fa-IR"/>
        </w:rPr>
        <w:t xml:space="preserve"> </w:t>
      </w:r>
      <w:r>
        <w:rPr>
          <w:rtl/>
          <w:lang w:bidi="fa-IR"/>
        </w:rPr>
        <w:t xml:space="preserve">ي زندگي آن حضرت </w:t>
      </w:r>
      <w:r w:rsidR="00125EB7" w:rsidRPr="00125EB7">
        <w:rPr>
          <w:rStyle w:val="libAlaemChar"/>
          <w:rtl/>
        </w:rPr>
        <w:t>عليه‌السلام</w:t>
      </w:r>
      <w:r>
        <w:rPr>
          <w:rtl/>
          <w:lang w:bidi="fa-IR"/>
        </w:rPr>
        <w:t xml:space="preserve"> بنمايند.</w:t>
      </w:r>
    </w:p>
    <w:p w:rsidR="009E359D" w:rsidRDefault="00537473" w:rsidP="009E359D">
      <w:pPr>
        <w:pStyle w:val="libNormal"/>
        <w:rPr>
          <w:rtl/>
          <w:lang w:bidi="fa-IR"/>
        </w:rPr>
      </w:pPr>
      <w:r>
        <w:rPr>
          <w:rtl/>
          <w:lang w:bidi="fa-IR"/>
        </w:rPr>
        <w:t>كتاب حاضر به اجمال گوشه</w:t>
      </w:r>
      <w:r w:rsidR="0069638C">
        <w:rPr>
          <w:rtl/>
          <w:lang w:bidi="fa-IR"/>
        </w:rPr>
        <w:t xml:space="preserve"> </w:t>
      </w:r>
      <w:r>
        <w:rPr>
          <w:rtl/>
          <w:lang w:bidi="fa-IR"/>
        </w:rPr>
        <w:t>هايي از زندگي آن حجت و خليفه</w:t>
      </w:r>
      <w:r w:rsidR="0069638C">
        <w:rPr>
          <w:rtl/>
          <w:lang w:bidi="fa-IR"/>
        </w:rPr>
        <w:t xml:space="preserve"> </w:t>
      </w:r>
      <w:r>
        <w:rPr>
          <w:rtl/>
          <w:lang w:bidi="fa-IR"/>
        </w:rPr>
        <w:t xml:space="preserve">ي خداي تعالي را ترسيم نموده، و با نوع بحث هايي كه در آن آمده خود بابي از تحقيق و </w:t>
      </w:r>
      <w:r>
        <w:rPr>
          <w:rFonts w:hint="eastAsia"/>
          <w:rtl/>
          <w:lang w:bidi="fa-IR"/>
        </w:rPr>
        <w:t>سؤال</w:t>
      </w:r>
      <w:r>
        <w:rPr>
          <w:rtl/>
          <w:lang w:bidi="fa-IR"/>
        </w:rPr>
        <w:t xml:space="preserve"> را براي خواننده</w:t>
      </w:r>
      <w:r w:rsidR="0069638C">
        <w:rPr>
          <w:rtl/>
          <w:lang w:bidi="fa-IR"/>
        </w:rPr>
        <w:t xml:space="preserve"> </w:t>
      </w:r>
      <w:r>
        <w:rPr>
          <w:rtl/>
          <w:lang w:bidi="fa-IR"/>
        </w:rPr>
        <w:t>ي محقق و علاقمند مي</w:t>
      </w:r>
      <w:r w:rsidR="0069638C">
        <w:rPr>
          <w:rtl/>
          <w:lang w:bidi="fa-IR"/>
        </w:rPr>
        <w:t xml:space="preserve"> </w:t>
      </w:r>
      <w:r>
        <w:rPr>
          <w:rtl/>
          <w:lang w:bidi="fa-IR"/>
        </w:rPr>
        <w:t xml:space="preserve">گشايد. اميد است خداي تعالي توفيق پيروي از ائمه ي هدي </w:t>
      </w:r>
      <w:r w:rsidR="00986654" w:rsidRPr="006232BB">
        <w:rPr>
          <w:rStyle w:val="libAlaemChar"/>
          <w:rtl/>
          <w:lang w:bidi="fa-IR"/>
        </w:rPr>
        <w:t>عليهم‌السلام</w:t>
      </w:r>
      <w:r>
        <w:rPr>
          <w:rtl/>
          <w:lang w:bidi="fa-IR"/>
        </w:rPr>
        <w:t xml:space="preserve"> و استفاده از معارف و علوم آنان را به ما عطا فرموده و در ظهور فرزند گراميشان حضرت امام عصر </w:t>
      </w:r>
      <w:r w:rsidR="00125EB7" w:rsidRPr="00125EB7">
        <w:rPr>
          <w:rStyle w:val="libAlaemChar"/>
          <w:rtl/>
        </w:rPr>
        <w:t>عليه‌السلام</w:t>
      </w:r>
      <w:r>
        <w:rPr>
          <w:rtl/>
          <w:lang w:bidi="fa-IR"/>
        </w:rPr>
        <w:t xml:space="preserve"> و ارواحنا له الفداء تعجيل فرمايند. </w:t>
      </w:r>
    </w:p>
    <w:p w:rsidR="00537473" w:rsidRDefault="00537473" w:rsidP="009E359D">
      <w:pPr>
        <w:pStyle w:val="libLeftBold"/>
        <w:rPr>
          <w:rtl/>
          <w:lang w:bidi="fa-IR"/>
        </w:rPr>
      </w:pPr>
      <w:r>
        <w:rPr>
          <w:rtl/>
          <w:lang w:bidi="fa-IR"/>
        </w:rPr>
        <w:t>دكت</w:t>
      </w:r>
      <w:r>
        <w:rPr>
          <w:rFonts w:hint="eastAsia"/>
          <w:rtl/>
          <w:lang w:bidi="fa-IR"/>
        </w:rPr>
        <w:t>ر</w:t>
      </w:r>
      <w:r>
        <w:rPr>
          <w:rtl/>
          <w:lang w:bidi="fa-IR"/>
        </w:rPr>
        <w:t xml:space="preserve"> پرويز لولاور </w:t>
      </w:r>
    </w:p>
    <w:p w:rsidR="009E359D" w:rsidRPr="009E359D" w:rsidRDefault="009E359D" w:rsidP="009E359D">
      <w:pPr>
        <w:pStyle w:val="libNormal"/>
        <w:rPr>
          <w:rtl/>
          <w:lang w:bidi="fa-IR"/>
        </w:rPr>
      </w:pPr>
      <w:r>
        <w:rPr>
          <w:rtl/>
          <w:lang w:bidi="fa-IR"/>
        </w:rPr>
        <w:br w:type="page"/>
      </w:r>
    </w:p>
    <w:p w:rsidR="00537473" w:rsidRDefault="00537473" w:rsidP="00537473">
      <w:pPr>
        <w:pStyle w:val="Heading2"/>
        <w:rPr>
          <w:rtl/>
          <w:lang w:bidi="fa-IR"/>
        </w:rPr>
      </w:pPr>
      <w:bookmarkStart w:id="4" w:name="_Toc417562511"/>
      <w:bookmarkStart w:id="5" w:name="_Toc521841375"/>
      <w:r>
        <w:rPr>
          <w:rFonts w:hint="eastAsia"/>
          <w:rtl/>
          <w:lang w:bidi="fa-IR"/>
        </w:rPr>
        <w:t>شرح</w:t>
      </w:r>
      <w:r>
        <w:rPr>
          <w:rtl/>
          <w:lang w:bidi="fa-IR"/>
        </w:rPr>
        <w:t xml:space="preserve"> حال مؤلف</w:t>
      </w:r>
      <w:bookmarkEnd w:id="4"/>
      <w:bookmarkEnd w:id="5"/>
    </w:p>
    <w:p w:rsidR="009E359D" w:rsidRDefault="00537473" w:rsidP="009E359D">
      <w:pPr>
        <w:pStyle w:val="libCenter"/>
        <w:rPr>
          <w:rtl/>
          <w:lang w:bidi="fa-IR"/>
        </w:rPr>
      </w:pPr>
      <w:r>
        <w:rPr>
          <w:rFonts w:hint="eastAsia"/>
          <w:rtl/>
          <w:lang w:bidi="fa-IR"/>
        </w:rPr>
        <w:t>بسم</w:t>
      </w:r>
      <w:r>
        <w:rPr>
          <w:rtl/>
          <w:lang w:bidi="fa-IR"/>
        </w:rPr>
        <w:t xml:space="preserve"> الله الرحمن الرحيم</w:t>
      </w:r>
    </w:p>
    <w:p w:rsidR="0066198C" w:rsidRDefault="00537473" w:rsidP="0066198C">
      <w:pPr>
        <w:pStyle w:val="libNormal"/>
        <w:rPr>
          <w:rtl/>
          <w:lang w:bidi="fa-IR"/>
        </w:rPr>
      </w:pPr>
      <w:r>
        <w:rPr>
          <w:rtl/>
          <w:lang w:bidi="fa-IR"/>
        </w:rPr>
        <w:t>الحمد لله رب العالمين و صلي الله علي محمد و آله الطاهرين علامه سيد عبدالرزاق موسوي مقرم نجفي در سال 1316 هجري قمري در نجف اشرف، در خانواده</w:t>
      </w:r>
      <w:r w:rsidR="0069638C">
        <w:rPr>
          <w:rtl/>
          <w:lang w:bidi="fa-IR"/>
        </w:rPr>
        <w:t xml:space="preserve"> </w:t>
      </w:r>
      <w:r>
        <w:rPr>
          <w:rtl/>
          <w:lang w:bidi="fa-IR"/>
        </w:rPr>
        <w:t xml:space="preserve">ي علم و تقوي و سيادت زاده شد. </w:t>
      </w:r>
      <w:r w:rsidR="009E359D">
        <w:rPr>
          <w:rStyle w:val="libFootnotenumChar"/>
          <w:rtl/>
          <w:lang w:bidi="fa-IR"/>
        </w:rPr>
        <w:t>(</w:t>
      </w:r>
      <w:r w:rsidRPr="00B823C5">
        <w:rPr>
          <w:rStyle w:val="libFootnotenumChar"/>
          <w:rtl/>
          <w:lang w:bidi="fa-IR"/>
        </w:rPr>
        <w:t>1</w:t>
      </w:r>
      <w:r w:rsidR="009E359D">
        <w:rPr>
          <w:rStyle w:val="libFootnotenumChar"/>
          <w:rtl/>
          <w:lang w:bidi="fa-IR"/>
        </w:rPr>
        <w:t>)</w:t>
      </w:r>
      <w:r>
        <w:rPr>
          <w:rtl/>
          <w:lang w:bidi="fa-IR"/>
        </w:rPr>
        <w:t xml:space="preserve"> نسب ايشان با 23 واسطه به حضرت موسي بن جعفر </w:t>
      </w:r>
      <w:r w:rsidR="00986654" w:rsidRPr="006232BB">
        <w:rPr>
          <w:rStyle w:val="libAlaemChar"/>
          <w:rtl/>
          <w:lang w:bidi="fa-IR"/>
        </w:rPr>
        <w:t>عليه‌السلام</w:t>
      </w:r>
      <w:r>
        <w:rPr>
          <w:rtl/>
          <w:lang w:bidi="fa-IR"/>
        </w:rPr>
        <w:t xml:space="preserve"> م</w:t>
      </w:r>
      <w:r>
        <w:rPr>
          <w:rFonts w:hint="eastAsia"/>
          <w:rtl/>
          <w:lang w:bidi="fa-IR"/>
        </w:rPr>
        <w:t>ي</w:t>
      </w:r>
      <w:r w:rsidR="0069638C">
        <w:rPr>
          <w:rFonts w:hint="eastAsia"/>
          <w:rtl/>
          <w:lang w:bidi="fa-IR"/>
        </w:rPr>
        <w:t xml:space="preserve"> </w:t>
      </w:r>
      <w:r>
        <w:rPr>
          <w:rFonts w:hint="eastAsia"/>
          <w:rtl/>
          <w:lang w:bidi="fa-IR"/>
        </w:rPr>
        <w:t>رسد</w:t>
      </w:r>
      <w:r>
        <w:rPr>
          <w:rtl/>
          <w:lang w:bidi="fa-IR"/>
        </w:rPr>
        <w:t>.</w:t>
      </w:r>
    </w:p>
    <w:p w:rsidR="0066198C" w:rsidRDefault="00537473" w:rsidP="0066198C">
      <w:pPr>
        <w:pStyle w:val="libNormal"/>
        <w:rPr>
          <w:rtl/>
          <w:lang w:bidi="fa-IR"/>
        </w:rPr>
      </w:pPr>
      <w:r>
        <w:rPr>
          <w:rtl/>
          <w:lang w:bidi="fa-IR"/>
        </w:rPr>
        <w:t>جد مادري</w:t>
      </w:r>
      <w:r w:rsidR="0069638C">
        <w:rPr>
          <w:rtl/>
          <w:lang w:bidi="fa-IR"/>
        </w:rPr>
        <w:t xml:space="preserve"> </w:t>
      </w:r>
      <w:r>
        <w:rPr>
          <w:rtl/>
          <w:lang w:bidi="fa-IR"/>
        </w:rPr>
        <w:t>اش سيد حسين (متوفي 1334) و دائي وي سيد احمد (متوفي 1334) از علماي زمان خود بودند. و پدرش سيد محمد (متوفي 1351) از كساني بود كه در مسجد كوفه بسيار اعتكاف مي</w:t>
      </w:r>
      <w:r w:rsidR="0069638C">
        <w:rPr>
          <w:rtl/>
          <w:lang w:bidi="fa-IR"/>
        </w:rPr>
        <w:t xml:space="preserve"> </w:t>
      </w:r>
      <w:r>
        <w:rPr>
          <w:rtl/>
          <w:lang w:bidi="fa-IR"/>
        </w:rPr>
        <w:t>كردند.</w:t>
      </w:r>
    </w:p>
    <w:p w:rsidR="0066198C" w:rsidRDefault="00537473" w:rsidP="0066198C">
      <w:pPr>
        <w:pStyle w:val="libNormal"/>
        <w:rPr>
          <w:rtl/>
          <w:lang w:bidi="fa-IR"/>
        </w:rPr>
      </w:pPr>
      <w:r>
        <w:rPr>
          <w:rtl/>
          <w:lang w:bidi="fa-IR"/>
        </w:rPr>
        <w:t>مادرش (متوفي 1370) نيز از زنان صالحه</w:t>
      </w:r>
      <w:r w:rsidR="0069638C">
        <w:rPr>
          <w:rtl/>
          <w:lang w:bidi="fa-IR"/>
        </w:rPr>
        <w:t xml:space="preserve"> </w:t>
      </w:r>
      <w:r>
        <w:rPr>
          <w:rtl/>
          <w:lang w:bidi="fa-IR"/>
        </w:rPr>
        <w:t xml:space="preserve">ي روزگار خود بود. علامه مقرم نزد جد خود </w:t>
      </w:r>
      <w:r>
        <w:rPr>
          <w:rFonts w:hint="eastAsia"/>
          <w:rtl/>
          <w:lang w:bidi="fa-IR"/>
        </w:rPr>
        <w:t>سيد</w:t>
      </w:r>
      <w:r>
        <w:rPr>
          <w:rtl/>
          <w:lang w:bidi="fa-IR"/>
        </w:rPr>
        <w:t xml:space="preserve"> حسين (متوفي 1334)، و نيز علماي بزرگوار: شيخ محمدرضا آل كاشف الغطاء (م 1366)، سيد محسن حكيم (م 1390)، آقا ضياءالدين عراقي (م 1361)، سيد ابوالحسن اصفهاني (م 1365)، ميرزا محمدحسين نائيني (م 1355)، شيخ محمدجواد بلاغي (م 1352)، شيخ محمدحسين اصفهاني (م 1361)</w:t>
      </w:r>
      <w:r>
        <w:rPr>
          <w:rFonts w:hint="eastAsia"/>
          <w:rtl/>
          <w:lang w:bidi="fa-IR"/>
        </w:rPr>
        <w:t>،</w:t>
      </w:r>
      <w:r>
        <w:rPr>
          <w:rtl/>
          <w:lang w:bidi="fa-IR"/>
        </w:rPr>
        <w:t xml:space="preserve"> شيخ عبدالرسول جواهري (م 1389) رضوان الله عليهم، شيخ حسين حلي و سيد ابوالقاسم خوئي (دام ظلهما) بهره</w:t>
      </w:r>
      <w:r w:rsidR="0069638C">
        <w:rPr>
          <w:rtl/>
          <w:lang w:bidi="fa-IR"/>
        </w:rPr>
        <w:t xml:space="preserve"> </w:t>
      </w:r>
      <w:r>
        <w:rPr>
          <w:rtl/>
          <w:lang w:bidi="fa-IR"/>
        </w:rPr>
        <w:t xml:space="preserve">ي علمي فراوان برد. </w:t>
      </w:r>
    </w:p>
    <w:p w:rsidR="00C1756D" w:rsidRDefault="00537473" w:rsidP="0066198C">
      <w:pPr>
        <w:pStyle w:val="libNormal"/>
      </w:pPr>
      <w:r>
        <w:rPr>
          <w:rtl/>
          <w:lang w:bidi="fa-IR"/>
        </w:rPr>
        <w:t xml:space="preserve"> از اين ميان، سه تن از اساتيد او - شيخ محمدجواد بلاغي، شيخ محمدحسين اصفهاني، و شيخ عبدالرسول جواهري - تأثير بيشتري در روحيه</w:t>
      </w:r>
      <w:r w:rsidR="0069638C">
        <w:rPr>
          <w:rtl/>
          <w:lang w:bidi="fa-IR"/>
        </w:rPr>
        <w:t xml:space="preserve"> </w:t>
      </w:r>
      <w:r>
        <w:rPr>
          <w:rFonts w:hint="eastAsia"/>
          <w:rtl/>
          <w:lang w:bidi="fa-IR"/>
        </w:rPr>
        <w:t>ي</w:t>
      </w:r>
      <w:r>
        <w:rPr>
          <w:rtl/>
          <w:lang w:bidi="fa-IR"/>
        </w:rPr>
        <w:t xml:space="preserve"> علامه مقرم به جاي گذاشتند. علامه مقرم، بيشتر عمر خود را به نوشتن سيره</w:t>
      </w:r>
      <w:r w:rsidR="0069638C">
        <w:rPr>
          <w:rtl/>
          <w:lang w:bidi="fa-IR"/>
        </w:rPr>
        <w:t xml:space="preserve"> </w:t>
      </w:r>
      <w:r>
        <w:rPr>
          <w:rtl/>
          <w:lang w:bidi="fa-IR"/>
        </w:rPr>
        <w:t>ي ائمه</w:t>
      </w:r>
      <w:r w:rsidR="0069638C">
        <w:rPr>
          <w:rtl/>
          <w:lang w:bidi="fa-IR"/>
        </w:rPr>
        <w:t xml:space="preserve"> </w:t>
      </w:r>
      <w:r>
        <w:rPr>
          <w:rtl/>
          <w:lang w:bidi="fa-IR"/>
        </w:rPr>
        <w:t xml:space="preserve">ي اطهار </w:t>
      </w:r>
      <w:r w:rsidR="00986654" w:rsidRPr="006232BB">
        <w:rPr>
          <w:rStyle w:val="libAlaemChar"/>
          <w:rtl/>
          <w:lang w:bidi="fa-IR"/>
        </w:rPr>
        <w:t>عليهم‌السلام</w:t>
      </w:r>
      <w:r>
        <w:rPr>
          <w:rtl/>
          <w:lang w:bidi="fa-IR"/>
        </w:rPr>
        <w:t xml:space="preserve"> فرزندان و اصحاب ايشان صرف نمود، و محبت فراوان خود به خاندان وحي را بدين طريق نمايان ساخت. در اينجا برخي از آثار چاپ شده</w:t>
      </w:r>
      <w:r w:rsidR="0069638C">
        <w:rPr>
          <w:rtl/>
          <w:lang w:bidi="fa-IR"/>
        </w:rPr>
        <w:t xml:space="preserve"> </w:t>
      </w:r>
      <w:r>
        <w:rPr>
          <w:rtl/>
          <w:lang w:bidi="fa-IR"/>
        </w:rPr>
        <w:t>ي ايشان را نام مي</w:t>
      </w:r>
      <w:r w:rsidR="0069638C">
        <w:rPr>
          <w:rtl/>
          <w:lang w:bidi="fa-IR"/>
        </w:rPr>
        <w:t xml:space="preserve"> </w:t>
      </w:r>
      <w:r>
        <w:rPr>
          <w:rtl/>
          <w:lang w:bidi="fa-IR"/>
        </w:rPr>
        <w:t>بريم:</w:t>
      </w:r>
    </w:p>
    <w:p w:rsidR="00C1756D" w:rsidRDefault="00537473" w:rsidP="0066198C">
      <w:pPr>
        <w:pStyle w:val="libNormal"/>
      </w:pPr>
      <w:r>
        <w:rPr>
          <w:rtl/>
          <w:lang w:bidi="fa-IR"/>
        </w:rPr>
        <w:t>1 - زيد الشه</w:t>
      </w:r>
      <w:r>
        <w:rPr>
          <w:rFonts w:hint="eastAsia"/>
          <w:rtl/>
          <w:lang w:bidi="fa-IR"/>
        </w:rPr>
        <w:t>يد</w:t>
      </w:r>
      <w:r w:rsidR="00DF64E3">
        <w:rPr>
          <w:rFonts w:hint="cs"/>
          <w:rtl/>
          <w:lang w:bidi="fa-IR"/>
        </w:rPr>
        <w:t>.</w:t>
      </w:r>
    </w:p>
    <w:p w:rsidR="00C1756D" w:rsidRDefault="00537473" w:rsidP="00C1756D">
      <w:pPr>
        <w:pStyle w:val="libNormal"/>
      </w:pPr>
      <w:r>
        <w:rPr>
          <w:rtl/>
          <w:lang w:bidi="fa-IR"/>
        </w:rPr>
        <w:t xml:space="preserve">2 - مقتل الحسين </w:t>
      </w:r>
      <w:r w:rsidR="00986654" w:rsidRPr="006232BB">
        <w:rPr>
          <w:rStyle w:val="libAlaemChar"/>
          <w:rtl/>
          <w:lang w:bidi="fa-IR"/>
        </w:rPr>
        <w:t>عليه‌السلام</w:t>
      </w:r>
      <w:r>
        <w:rPr>
          <w:rtl/>
          <w:lang w:bidi="fa-IR"/>
        </w:rPr>
        <w:t>.</w:t>
      </w:r>
      <w:r w:rsidR="00C1756D">
        <w:rPr>
          <w:rFonts w:hint="cs"/>
          <w:rtl/>
          <w:lang w:bidi="fa-IR"/>
        </w:rPr>
        <w:t xml:space="preserve"> </w:t>
      </w:r>
      <w:r>
        <w:rPr>
          <w:rtl/>
          <w:lang w:bidi="fa-IR"/>
        </w:rPr>
        <w:t>اين دو كتاب، به همت آقاي عزيزالله عطاردي ترجمه شده و توسط انتشارات جهان به طبع رسيده است.</w:t>
      </w:r>
    </w:p>
    <w:p w:rsidR="00C1756D" w:rsidRDefault="00537473" w:rsidP="0066198C">
      <w:pPr>
        <w:pStyle w:val="libNormal"/>
      </w:pPr>
      <w:r>
        <w:rPr>
          <w:rtl/>
          <w:lang w:bidi="fa-IR"/>
        </w:rPr>
        <w:t xml:space="preserve">3 - الصديقة الزهراء </w:t>
      </w:r>
      <w:r w:rsidR="00DF64E3" w:rsidRPr="006232BB">
        <w:rPr>
          <w:rStyle w:val="libAlaemChar"/>
          <w:rtl/>
          <w:lang w:bidi="fa-IR"/>
        </w:rPr>
        <w:t>عليها‌السلام</w:t>
      </w:r>
      <w:r>
        <w:rPr>
          <w:rtl/>
          <w:lang w:bidi="fa-IR"/>
        </w:rPr>
        <w:t xml:space="preserve">. اين كتاب، را آقاي ناصر پاكپرور ترجمه كرده و در مجموعه مقالات الزهراء، جلد اول، توسط انتشارات ميقات </w:t>
      </w:r>
      <w:r>
        <w:rPr>
          <w:rFonts w:hint="eastAsia"/>
          <w:rtl/>
          <w:lang w:bidi="fa-IR"/>
        </w:rPr>
        <w:t>چاپ</w:t>
      </w:r>
      <w:r>
        <w:rPr>
          <w:rtl/>
          <w:lang w:bidi="fa-IR"/>
        </w:rPr>
        <w:t xml:space="preserve"> شده است.</w:t>
      </w:r>
    </w:p>
    <w:p w:rsidR="00C1756D" w:rsidRDefault="00537473" w:rsidP="0066198C">
      <w:pPr>
        <w:pStyle w:val="libNormal"/>
        <w:rPr>
          <w:rtl/>
          <w:lang w:bidi="fa-IR"/>
        </w:rPr>
      </w:pPr>
      <w:r>
        <w:rPr>
          <w:rtl/>
          <w:lang w:bidi="fa-IR"/>
        </w:rPr>
        <w:lastRenderedPageBreak/>
        <w:t>4 - السيدة سكينة</w:t>
      </w:r>
      <w:r w:rsidR="00DF64E3">
        <w:rPr>
          <w:rFonts w:hint="cs"/>
          <w:rtl/>
          <w:lang w:bidi="fa-IR"/>
        </w:rPr>
        <w:t>.</w:t>
      </w:r>
    </w:p>
    <w:p w:rsidR="00C1756D" w:rsidRDefault="00537473" w:rsidP="00DF64E3">
      <w:pPr>
        <w:pStyle w:val="libNormal"/>
        <w:rPr>
          <w:rtl/>
          <w:lang w:bidi="fa-IR"/>
        </w:rPr>
      </w:pPr>
      <w:r>
        <w:rPr>
          <w:rtl/>
          <w:lang w:bidi="fa-IR"/>
        </w:rPr>
        <w:t>5 - علي الاكبر</w:t>
      </w:r>
      <w:r w:rsidR="00DF64E3">
        <w:rPr>
          <w:rFonts w:hint="cs"/>
          <w:rtl/>
          <w:lang w:bidi="fa-IR"/>
        </w:rPr>
        <w:t>.</w:t>
      </w:r>
    </w:p>
    <w:p w:rsidR="00C1756D" w:rsidRDefault="00537473" w:rsidP="0066198C">
      <w:pPr>
        <w:pStyle w:val="libNormal"/>
        <w:rPr>
          <w:rtl/>
          <w:lang w:bidi="fa-IR"/>
        </w:rPr>
      </w:pPr>
      <w:r>
        <w:rPr>
          <w:rtl/>
          <w:lang w:bidi="fa-IR"/>
        </w:rPr>
        <w:t>6 - الشهيد مسلم بن عقيل. اين سه كتاب نيز به ترجمه</w:t>
      </w:r>
      <w:r w:rsidR="0069638C">
        <w:rPr>
          <w:rtl/>
          <w:lang w:bidi="fa-IR"/>
        </w:rPr>
        <w:t xml:space="preserve"> </w:t>
      </w:r>
      <w:r>
        <w:rPr>
          <w:rtl/>
          <w:lang w:bidi="fa-IR"/>
        </w:rPr>
        <w:t>ي آقاي حسن طارمي توسط انتشارات ميقات چاپ شده است.</w:t>
      </w:r>
    </w:p>
    <w:p w:rsidR="00C1756D" w:rsidRDefault="00537473" w:rsidP="0066198C">
      <w:pPr>
        <w:pStyle w:val="libNormal"/>
        <w:rPr>
          <w:rtl/>
          <w:lang w:bidi="fa-IR"/>
        </w:rPr>
      </w:pPr>
      <w:r>
        <w:rPr>
          <w:rtl/>
          <w:lang w:bidi="fa-IR"/>
        </w:rPr>
        <w:t xml:space="preserve">7 - الامام الرضا </w:t>
      </w:r>
      <w:r w:rsidR="00986654" w:rsidRPr="006232BB">
        <w:rPr>
          <w:rStyle w:val="libAlaemChar"/>
          <w:rtl/>
          <w:lang w:bidi="fa-IR"/>
        </w:rPr>
        <w:t>عليه‌السلام</w:t>
      </w:r>
      <w:r>
        <w:rPr>
          <w:rtl/>
          <w:lang w:bidi="fa-IR"/>
        </w:rPr>
        <w:t xml:space="preserve"> به فارسي ترجمه شده و در دست چاپ است.</w:t>
      </w:r>
    </w:p>
    <w:p w:rsidR="00C1756D" w:rsidRDefault="00537473" w:rsidP="0066198C">
      <w:pPr>
        <w:pStyle w:val="libNormal"/>
        <w:rPr>
          <w:rtl/>
          <w:lang w:bidi="fa-IR"/>
        </w:rPr>
      </w:pPr>
      <w:r>
        <w:rPr>
          <w:rtl/>
          <w:lang w:bidi="fa-IR"/>
        </w:rPr>
        <w:t xml:space="preserve">8 - الامام الجواد </w:t>
      </w:r>
      <w:r w:rsidR="00986654" w:rsidRPr="006232BB">
        <w:rPr>
          <w:rStyle w:val="libAlaemChar"/>
          <w:rtl/>
          <w:lang w:bidi="fa-IR"/>
        </w:rPr>
        <w:t>عليه‌السلام</w:t>
      </w:r>
      <w:r>
        <w:rPr>
          <w:rtl/>
          <w:lang w:bidi="fa-IR"/>
        </w:rPr>
        <w:t>. (كتاب حاضر)</w:t>
      </w:r>
    </w:p>
    <w:p w:rsidR="00C1756D" w:rsidRDefault="00537473" w:rsidP="0066198C">
      <w:pPr>
        <w:pStyle w:val="libNormal"/>
        <w:rPr>
          <w:rtl/>
          <w:lang w:bidi="fa-IR"/>
        </w:rPr>
      </w:pPr>
      <w:r>
        <w:rPr>
          <w:rtl/>
          <w:lang w:bidi="fa-IR"/>
        </w:rPr>
        <w:t>9 - الامام زين</w:t>
      </w:r>
      <w:r w:rsidR="0069638C">
        <w:rPr>
          <w:rtl/>
          <w:lang w:bidi="fa-IR"/>
        </w:rPr>
        <w:t xml:space="preserve"> </w:t>
      </w:r>
      <w:r>
        <w:rPr>
          <w:rtl/>
          <w:lang w:bidi="fa-IR"/>
        </w:rPr>
        <w:t xml:space="preserve">العابدين </w:t>
      </w:r>
      <w:r w:rsidR="00986654" w:rsidRPr="006232BB">
        <w:rPr>
          <w:rStyle w:val="libAlaemChar"/>
          <w:rtl/>
          <w:lang w:bidi="fa-IR"/>
        </w:rPr>
        <w:t>عليه‌السلام</w:t>
      </w:r>
      <w:r>
        <w:rPr>
          <w:rtl/>
          <w:lang w:bidi="fa-IR"/>
        </w:rPr>
        <w:t>.</w:t>
      </w:r>
    </w:p>
    <w:p w:rsidR="00C1756D" w:rsidRDefault="00537473" w:rsidP="0066198C">
      <w:pPr>
        <w:pStyle w:val="libNormal"/>
        <w:rPr>
          <w:rtl/>
          <w:lang w:bidi="fa-IR"/>
        </w:rPr>
      </w:pPr>
      <w:r>
        <w:rPr>
          <w:rtl/>
          <w:lang w:bidi="fa-IR"/>
        </w:rPr>
        <w:t xml:space="preserve">10 - العباس بن علي </w:t>
      </w:r>
      <w:r w:rsidR="00C1756D" w:rsidRPr="006232BB">
        <w:rPr>
          <w:rStyle w:val="libAlaemChar"/>
          <w:rtl/>
          <w:lang w:bidi="fa-IR"/>
        </w:rPr>
        <w:t>عليهما‌السلام</w:t>
      </w:r>
      <w:r>
        <w:rPr>
          <w:rtl/>
          <w:lang w:bidi="fa-IR"/>
        </w:rPr>
        <w:t>.</w:t>
      </w:r>
    </w:p>
    <w:p w:rsidR="00C1756D" w:rsidRDefault="00537473" w:rsidP="0066198C">
      <w:pPr>
        <w:pStyle w:val="libNormal"/>
        <w:rPr>
          <w:rtl/>
          <w:lang w:bidi="fa-IR"/>
        </w:rPr>
      </w:pPr>
      <w:r>
        <w:rPr>
          <w:rtl/>
          <w:lang w:bidi="fa-IR"/>
        </w:rPr>
        <w:t xml:space="preserve">11 - يوم الاربعين عند الحسين </w:t>
      </w:r>
      <w:r w:rsidR="00986654" w:rsidRPr="006232BB">
        <w:rPr>
          <w:rStyle w:val="libAlaemChar"/>
          <w:rtl/>
          <w:lang w:bidi="fa-IR"/>
        </w:rPr>
        <w:t>عليه‌السلام</w:t>
      </w:r>
      <w:r>
        <w:rPr>
          <w:rtl/>
          <w:lang w:bidi="fa-IR"/>
        </w:rPr>
        <w:t>.</w:t>
      </w:r>
    </w:p>
    <w:p w:rsidR="00C1756D" w:rsidRDefault="00537473" w:rsidP="0066198C">
      <w:pPr>
        <w:pStyle w:val="libNormal"/>
        <w:rPr>
          <w:rtl/>
          <w:lang w:bidi="fa-IR"/>
        </w:rPr>
      </w:pPr>
      <w:r>
        <w:rPr>
          <w:rtl/>
          <w:lang w:bidi="fa-IR"/>
        </w:rPr>
        <w:t>12 - سر الايمان في الشهادة الثالثة في الاذان (تحقيقي درباره</w:t>
      </w:r>
      <w:r w:rsidR="0069638C">
        <w:rPr>
          <w:rtl/>
          <w:lang w:bidi="fa-IR"/>
        </w:rPr>
        <w:t xml:space="preserve"> </w:t>
      </w:r>
      <w:r>
        <w:rPr>
          <w:rtl/>
          <w:lang w:bidi="fa-IR"/>
        </w:rPr>
        <w:t xml:space="preserve">ي شهادت به ولايت اميرالمؤمنين </w:t>
      </w:r>
      <w:r w:rsidR="00986654" w:rsidRPr="006232BB">
        <w:rPr>
          <w:rStyle w:val="libAlaemChar"/>
          <w:rtl/>
          <w:lang w:bidi="fa-IR"/>
        </w:rPr>
        <w:t>عليه‌السلام</w:t>
      </w:r>
      <w:r>
        <w:rPr>
          <w:rtl/>
          <w:lang w:bidi="fa-IR"/>
        </w:rPr>
        <w:t xml:space="preserve"> در اذان).</w:t>
      </w:r>
    </w:p>
    <w:p w:rsidR="00C1756D" w:rsidRDefault="00537473" w:rsidP="0066198C">
      <w:pPr>
        <w:pStyle w:val="libNormal"/>
        <w:rPr>
          <w:rtl/>
          <w:lang w:bidi="fa-IR"/>
        </w:rPr>
      </w:pPr>
      <w:r>
        <w:rPr>
          <w:rtl/>
          <w:lang w:bidi="fa-IR"/>
        </w:rPr>
        <w:t>13 - المختار بن عبيد الث</w:t>
      </w:r>
      <w:r>
        <w:rPr>
          <w:rFonts w:hint="eastAsia"/>
          <w:rtl/>
          <w:lang w:bidi="fa-IR"/>
        </w:rPr>
        <w:t>قفي</w:t>
      </w:r>
      <w:r>
        <w:rPr>
          <w:rtl/>
          <w:lang w:bidi="fa-IR"/>
        </w:rPr>
        <w:t>.</w:t>
      </w:r>
    </w:p>
    <w:p w:rsidR="00C1756D" w:rsidRDefault="00537473" w:rsidP="0066198C">
      <w:pPr>
        <w:pStyle w:val="libNormal"/>
        <w:rPr>
          <w:rtl/>
          <w:lang w:bidi="fa-IR"/>
        </w:rPr>
      </w:pPr>
      <w:r>
        <w:rPr>
          <w:rtl/>
          <w:lang w:bidi="fa-IR"/>
        </w:rPr>
        <w:t>14 - المحاضرات في الفقه الجعفري.</w:t>
      </w:r>
    </w:p>
    <w:p w:rsidR="00DF64E3" w:rsidRDefault="00537473" w:rsidP="0066198C">
      <w:pPr>
        <w:pStyle w:val="libNormal"/>
        <w:rPr>
          <w:rtl/>
          <w:lang w:bidi="fa-IR"/>
        </w:rPr>
      </w:pPr>
      <w:r>
        <w:rPr>
          <w:rtl/>
          <w:lang w:bidi="fa-IR"/>
        </w:rPr>
        <w:t>كتب چاپ نشده ايشان:</w:t>
      </w:r>
    </w:p>
    <w:p w:rsidR="00DF64E3" w:rsidRDefault="00537473" w:rsidP="0066198C">
      <w:pPr>
        <w:pStyle w:val="libNormal"/>
        <w:rPr>
          <w:rtl/>
          <w:lang w:bidi="fa-IR"/>
        </w:rPr>
      </w:pPr>
      <w:r>
        <w:rPr>
          <w:rtl/>
          <w:lang w:bidi="fa-IR"/>
        </w:rPr>
        <w:t xml:space="preserve">15 - المنقذ الاكبر محمد </w:t>
      </w:r>
      <w:r w:rsidR="00DF64E3" w:rsidRPr="006232BB">
        <w:rPr>
          <w:rStyle w:val="libAlaemChar"/>
          <w:rtl/>
          <w:lang w:bidi="fa-IR"/>
        </w:rPr>
        <w:t>صلى‌الله‌عليه‌وآله</w:t>
      </w:r>
      <w:r w:rsidR="00DF64E3">
        <w:rPr>
          <w:rFonts w:hint="cs"/>
          <w:rtl/>
          <w:lang w:bidi="fa-IR"/>
        </w:rPr>
        <w:t>.</w:t>
      </w:r>
    </w:p>
    <w:p w:rsidR="00DF64E3" w:rsidRDefault="00537473" w:rsidP="00DF64E3">
      <w:pPr>
        <w:pStyle w:val="libNormal"/>
        <w:rPr>
          <w:rtl/>
          <w:lang w:bidi="fa-IR"/>
        </w:rPr>
      </w:pPr>
      <w:r>
        <w:rPr>
          <w:rtl/>
          <w:lang w:bidi="fa-IR"/>
        </w:rPr>
        <w:t xml:space="preserve">16 - الحسن بن علي </w:t>
      </w:r>
      <w:r w:rsidR="00C1756D" w:rsidRPr="006232BB">
        <w:rPr>
          <w:rStyle w:val="libAlaemChar"/>
          <w:rtl/>
          <w:lang w:bidi="fa-IR"/>
        </w:rPr>
        <w:t>عليهما‌السلام</w:t>
      </w:r>
      <w:r w:rsidR="00DF64E3">
        <w:rPr>
          <w:rFonts w:hint="cs"/>
          <w:rtl/>
          <w:lang w:bidi="fa-IR"/>
        </w:rPr>
        <w:t>.</w:t>
      </w:r>
    </w:p>
    <w:p w:rsidR="00DF64E3" w:rsidRDefault="00537473" w:rsidP="00DF64E3">
      <w:pPr>
        <w:pStyle w:val="libNormal"/>
        <w:rPr>
          <w:rtl/>
          <w:lang w:bidi="fa-IR"/>
        </w:rPr>
      </w:pPr>
      <w:r>
        <w:rPr>
          <w:rtl/>
          <w:lang w:bidi="fa-IR"/>
        </w:rPr>
        <w:t>17 - عاشوراء في الاسلام</w:t>
      </w:r>
      <w:r w:rsidR="00DF64E3">
        <w:rPr>
          <w:rFonts w:hint="cs"/>
          <w:rtl/>
          <w:lang w:bidi="fa-IR"/>
        </w:rPr>
        <w:t>.</w:t>
      </w:r>
    </w:p>
    <w:p w:rsidR="00DF64E3" w:rsidRDefault="00537473" w:rsidP="00DF64E3">
      <w:pPr>
        <w:pStyle w:val="libNormal"/>
        <w:rPr>
          <w:rtl/>
          <w:lang w:bidi="fa-IR"/>
        </w:rPr>
      </w:pPr>
      <w:r>
        <w:rPr>
          <w:rtl/>
          <w:lang w:bidi="fa-IR"/>
        </w:rPr>
        <w:t>18 - الاعياد في الاسلام</w:t>
      </w:r>
      <w:r w:rsidR="00DF64E3">
        <w:rPr>
          <w:rFonts w:hint="cs"/>
          <w:rtl/>
          <w:lang w:bidi="fa-IR"/>
        </w:rPr>
        <w:t>.</w:t>
      </w:r>
    </w:p>
    <w:p w:rsidR="00DF64E3" w:rsidRDefault="00537473" w:rsidP="00DF64E3">
      <w:pPr>
        <w:pStyle w:val="libNormal"/>
        <w:rPr>
          <w:rtl/>
          <w:lang w:bidi="fa-IR"/>
        </w:rPr>
      </w:pPr>
      <w:r>
        <w:rPr>
          <w:rtl/>
          <w:lang w:bidi="fa-IR"/>
        </w:rPr>
        <w:t xml:space="preserve">19 - زينب العقيلة </w:t>
      </w:r>
      <w:r w:rsidR="00DF64E3" w:rsidRPr="006232BB">
        <w:rPr>
          <w:rStyle w:val="libAlaemChar"/>
          <w:rtl/>
          <w:lang w:bidi="fa-IR"/>
        </w:rPr>
        <w:t>عليها‌السلام</w:t>
      </w:r>
      <w:r w:rsidR="00DF64E3">
        <w:rPr>
          <w:rFonts w:hint="cs"/>
          <w:rtl/>
          <w:lang w:bidi="fa-IR"/>
        </w:rPr>
        <w:t>.</w:t>
      </w:r>
    </w:p>
    <w:p w:rsidR="00DF64E3" w:rsidRDefault="00537473" w:rsidP="00DF64E3">
      <w:pPr>
        <w:pStyle w:val="libNormal"/>
        <w:rPr>
          <w:rtl/>
          <w:lang w:bidi="fa-IR"/>
        </w:rPr>
      </w:pPr>
      <w:r>
        <w:rPr>
          <w:rtl/>
          <w:lang w:bidi="fa-IR"/>
        </w:rPr>
        <w:t>20 - ميثم التمار</w:t>
      </w:r>
      <w:r w:rsidR="00DF64E3">
        <w:rPr>
          <w:rFonts w:hint="cs"/>
          <w:rtl/>
          <w:lang w:bidi="fa-IR"/>
        </w:rPr>
        <w:t>.</w:t>
      </w:r>
    </w:p>
    <w:p w:rsidR="00DF64E3" w:rsidRDefault="00537473" w:rsidP="00DF64E3">
      <w:pPr>
        <w:pStyle w:val="libNormal"/>
        <w:rPr>
          <w:rtl/>
          <w:lang w:bidi="fa-IR"/>
        </w:rPr>
      </w:pPr>
      <w:r>
        <w:rPr>
          <w:rtl/>
          <w:lang w:bidi="fa-IR"/>
        </w:rPr>
        <w:t>21 - ابوذر الغفار</w:t>
      </w:r>
      <w:r>
        <w:rPr>
          <w:rFonts w:hint="eastAsia"/>
          <w:rtl/>
          <w:lang w:bidi="fa-IR"/>
        </w:rPr>
        <w:t>ي</w:t>
      </w:r>
      <w:r w:rsidR="00DF64E3">
        <w:rPr>
          <w:rFonts w:hint="cs"/>
          <w:rtl/>
          <w:lang w:bidi="fa-IR"/>
        </w:rPr>
        <w:t>.</w:t>
      </w:r>
    </w:p>
    <w:p w:rsidR="00DF64E3" w:rsidRDefault="00537473" w:rsidP="00DF64E3">
      <w:pPr>
        <w:pStyle w:val="libNormal"/>
        <w:rPr>
          <w:rtl/>
          <w:lang w:bidi="fa-IR"/>
        </w:rPr>
      </w:pPr>
      <w:r>
        <w:rPr>
          <w:rtl/>
          <w:lang w:bidi="fa-IR"/>
        </w:rPr>
        <w:t>22 - عمار بن ياسر</w:t>
      </w:r>
      <w:r w:rsidR="00DF64E3">
        <w:rPr>
          <w:rFonts w:hint="cs"/>
          <w:rtl/>
          <w:lang w:bidi="fa-IR"/>
        </w:rPr>
        <w:t>.</w:t>
      </w:r>
    </w:p>
    <w:p w:rsidR="00DF64E3" w:rsidRDefault="00537473" w:rsidP="00DF64E3">
      <w:pPr>
        <w:pStyle w:val="libNormal"/>
        <w:rPr>
          <w:rtl/>
          <w:lang w:bidi="fa-IR"/>
        </w:rPr>
      </w:pPr>
      <w:r>
        <w:rPr>
          <w:rtl/>
          <w:lang w:bidi="fa-IR"/>
        </w:rPr>
        <w:lastRenderedPageBreak/>
        <w:t>23 - نقل الاموات في الفقه الاسلامي</w:t>
      </w:r>
      <w:r w:rsidR="00DF64E3">
        <w:rPr>
          <w:rFonts w:hint="cs"/>
          <w:rtl/>
          <w:lang w:bidi="fa-IR"/>
        </w:rPr>
        <w:t>.</w:t>
      </w:r>
    </w:p>
    <w:p w:rsidR="00DF64E3" w:rsidRDefault="00537473" w:rsidP="00DF64E3">
      <w:pPr>
        <w:pStyle w:val="libNormal"/>
        <w:rPr>
          <w:rtl/>
          <w:lang w:bidi="fa-IR"/>
        </w:rPr>
      </w:pPr>
      <w:r>
        <w:rPr>
          <w:rtl/>
          <w:lang w:bidi="fa-IR"/>
        </w:rPr>
        <w:t>24 - نقد التاريخ في مسائل الست</w:t>
      </w:r>
      <w:r w:rsidR="00DF64E3">
        <w:rPr>
          <w:rFonts w:hint="cs"/>
          <w:rtl/>
          <w:lang w:bidi="fa-IR"/>
        </w:rPr>
        <w:t>.</w:t>
      </w:r>
    </w:p>
    <w:p w:rsidR="00DF64E3" w:rsidRDefault="00537473" w:rsidP="00DF64E3">
      <w:pPr>
        <w:pStyle w:val="libNormal"/>
        <w:rPr>
          <w:rtl/>
          <w:lang w:bidi="fa-IR"/>
        </w:rPr>
      </w:pPr>
      <w:r>
        <w:rPr>
          <w:rtl/>
          <w:lang w:bidi="fa-IR"/>
        </w:rPr>
        <w:t>25 - حلق اللحية</w:t>
      </w:r>
      <w:r w:rsidR="00DF64E3">
        <w:rPr>
          <w:rFonts w:hint="cs"/>
          <w:rtl/>
          <w:lang w:bidi="fa-IR"/>
        </w:rPr>
        <w:t>.</w:t>
      </w:r>
    </w:p>
    <w:p w:rsidR="00DF64E3" w:rsidRDefault="00537473" w:rsidP="00DF64E3">
      <w:pPr>
        <w:pStyle w:val="libNormal"/>
        <w:rPr>
          <w:rtl/>
          <w:lang w:bidi="fa-IR"/>
        </w:rPr>
      </w:pPr>
      <w:r>
        <w:rPr>
          <w:rtl/>
          <w:lang w:bidi="fa-IR"/>
        </w:rPr>
        <w:t>26 - ربائب الرسول</w:t>
      </w:r>
      <w:r w:rsidR="00DF64E3">
        <w:rPr>
          <w:rFonts w:hint="cs"/>
          <w:rtl/>
          <w:lang w:bidi="fa-IR"/>
        </w:rPr>
        <w:t>.</w:t>
      </w:r>
    </w:p>
    <w:p w:rsidR="00DF64E3" w:rsidRDefault="00537473" w:rsidP="00DF64E3">
      <w:pPr>
        <w:pStyle w:val="libNormal"/>
        <w:rPr>
          <w:rtl/>
          <w:lang w:bidi="fa-IR"/>
        </w:rPr>
      </w:pPr>
      <w:r>
        <w:rPr>
          <w:rtl/>
          <w:lang w:bidi="fa-IR"/>
        </w:rPr>
        <w:t>27 - الكني و الالقاب</w:t>
      </w:r>
      <w:r w:rsidR="00DF64E3">
        <w:rPr>
          <w:rFonts w:hint="cs"/>
          <w:rtl/>
          <w:lang w:bidi="fa-IR"/>
        </w:rPr>
        <w:t>.</w:t>
      </w:r>
    </w:p>
    <w:p w:rsidR="00DF64E3" w:rsidRDefault="00537473" w:rsidP="00DF64E3">
      <w:pPr>
        <w:pStyle w:val="libNormal"/>
        <w:rPr>
          <w:rtl/>
          <w:lang w:bidi="fa-IR"/>
        </w:rPr>
      </w:pPr>
      <w:r>
        <w:rPr>
          <w:rtl/>
          <w:lang w:bidi="fa-IR"/>
        </w:rPr>
        <w:t>28 - حاشية علي كفاية الاصول</w:t>
      </w:r>
      <w:r w:rsidR="00DF64E3">
        <w:rPr>
          <w:rFonts w:hint="cs"/>
          <w:rtl/>
          <w:lang w:bidi="fa-IR"/>
        </w:rPr>
        <w:t>.</w:t>
      </w:r>
    </w:p>
    <w:p w:rsidR="00DF64E3" w:rsidRDefault="00537473" w:rsidP="00DF64E3">
      <w:pPr>
        <w:pStyle w:val="libNormal"/>
        <w:rPr>
          <w:rtl/>
          <w:lang w:bidi="fa-IR"/>
        </w:rPr>
      </w:pPr>
      <w:r>
        <w:rPr>
          <w:rtl/>
          <w:lang w:bidi="fa-IR"/>
        </w:rPr>
        <w:t>29 - حاشية علي المكاسب</w:t>
      </w:r>
      <w:r w:rsidR="00DF64E3">
        <w:rPr>
          <w:rFonts w:hint="cs"/>
          <w:rtl/>
          <w:lang w:bidi="fa-IR"/>
        </w:rPr>
        <w:t>.</w:t>
      </w:r>
    </w:p>
    <w:p w:rsidR="00DF64E3" w:rsidRDefault="00537473" w:rsidP="00DF64E3">
      <w:pPr>
        <w:pStyle w:val="libNormal"/>
        <w:rPr>
          <w:rtl/>
          <w:lang w:bidi="fa-IR"/>
        </w:rPr>
      </w:pPr>
      <w:r>
        <w:rPr>
          <w:rtl/>
          <w:lang w:bidi="fa-IR"/>
        </w:rPr>
        <w:t>30 - نوادر الآثار</w:t>
      </w:r>
      <w:r w:rsidR="00DF64E3">
        <w:rPr>
          <w:rFonts w:hint="cs"/>
          <w:rtl/>
          <w:lang w:bidi="fa-IR"/>
        </w:rPr>
        <w:t>.</w:t>
      </w:r>
    </w:p>
    <w:p w:rsidR="00DF64E3" w:rsidRDefault="00537473" w:rsidP="00DF64E3">
      <w:pPr>
        <w:pStyle w:val="libNormal"/>
        <w:rPr>
          <w:rtl/>
          <w:lang w:bidi="fa-IR"/>
        </w:rPr>
      </w:pPr>
      <w:r>
        <w:rPr>
          <w:rtl/>
          <w:lang w:bidi="fa-IR"/>
        </w:rPr>
        <w:t xml:space="preserve">31 - يوم الغدير. </w:t>
      </w:r>
    </w:p>
    <w:p w:rsidR="00D37348" w:rsidRDefault="00537473" w:rsidP="00DF64E3">
      <w:pPr>
        <w:pStyle w:val="libNormal"/>
        <w:rPr>
          <w:rtl/>
          <w:lang w:bidi="fa-IR"/>
        </w:rPr>
      </w:pPr>
      <w:r>
        <w:rPr>
          <w:rtl/>
          <w:lang w:bidi="fa-IR"/>
        </w:rPr>
        <w:t xml:space="preserve">يكي از نكات بارز تأليفات وي، </w:t>
      </w:r>
      <w:r>
        <w:rPr>
          <w:rFonts w:hint="eastAsia"/>
          <w:rtl/>
          <w:lang w:bidi="fa-IR"/>
        </w:rPr>
        <w:t>دقت</w:t>
      </w:r>
      <w:r>
        <w:rPr>
          <w:rtl/>
          <w:lang w:bidi="fa-IR"/>
        </w:rPr>
        <w:t xml:space="preserve"> نظر در بررسي روايات تاريخي و تسلط آشكار بر آن متون است. علامه مقرم، علاوه بر تأليف كتب فوق، با گروهي از دانشمندان نيمه</w:t>
      </w:r>
      <w:r w:rsidR="0069638C">
        <w:rPr>
          <w:rtl/>
          <w:lang w:bidi="fa-IR"/>
        </w:rPr>
        <w:t xml:space="preserve"> </w:t>
      </w:r>
      <w:r>
        <w:rPr>
          <w:rtl/>
          <w:lang w:bidi="fa-IR"/>
        </w:rPr>
        <w:t>ي دوم قرن گذشته</w:t>
      </w:r>
      <w:r w:rsidR="0069638C">
        <w:rPr>
          <w:rtl/>
          <w:lang w:bidi="fa-IR"/>
        </w:rPr>
        <w:t xml:space="preserve"> </w:t>
      </w:r>
      <w:r>
        <w:rPr>
          <w:rtl/>
          <w:lang w:bidi="fa-IR"/>
        </w:rPr>
        <w:t>ي نجف اشرف، كه دست</w:t>
      </w:r>
      <w:r w:rsidR="0069638C">
        <w:rPr>
          <w:rtl/>
          <w:lang w:bidi="fa-IR"/>
        </w:rPr>
        <w:t xml:space="preserve"> </w:t>
      </w:r>
      <w:r>
        <w:rPr>
          <w:rtl/>
          <w:lang w:bidi="fa-IR"/>
        </w:rPr>
        <w:t>اندركار احياي متون قديمي شيعي بودند، همكاري و معاونت داشته، مقدمات و تعليقات مفيد و ارزشمندي بر اي</w:t>
      </w:r>
      <w:r>
        <w:rPr>
          <w:rFonts w:hint="eastAsia"/>
          <w:rtl/>
          <w:lang w:bidi="fa-IR"/>
        </w:rPr>
        <w:t>ن</w:t>
      </w:r>
      <w:r>
        <w:rPr>
          <w:rtl/>
          <w:lang w:bidi="fa-IR"/>
        </w:rPr>
        <w:t xml:space="preserve"> كتابها نوشته است. از جمله متوني كه با همكاري ايشان به چاپ رسيده است، كتب زير را مي</w:t>
      </w:r>
      <w:r w:rsidR="0069638C">
        <w:rPr>
          <w:rtl/>
          <w:lang w:bidi="fa-IR"/>
        </w:rPr>
        <w:t xml:space="preserve"> </w:t>
      </w:r>
      <w:r>
        <w:rPr>
          <w:rtl/>
          <w:lang w:bidi="fa-IR"/>
        </w:rPr>
        <w:t>توان نام برد:</w:t>
      </w:r>
    </w:p>
    <w:p w:rsidR="006232BB" w:rsidRDefault="00537473" w:rsidP="00DF64E3">
      <w:pPr>
        <w:pStyle w:val="libNormal"/>
        <w:rPr>
          <w:rtl/>
          <w:lang w:bidi="fa-IR"/>
        </w:rPr>
      </w:pPr>
      <w:r>
        <w:rPr>
          <w:rtl/>
          <w:lang w:bidi="fa-IR"/>
        </w:rPr>
        <w:t>1 - دلائل الامامة، محمد بن جرير طبري امامي</w:t>
      </w:r>
      <w:r w:rsidR="006232BB">
        <w:rPr>
          <w:rFonts w:hint="cs"/>
          <w:rtl/>
          <w:lang w:bidi="fa-IR"/>
        </w:rPr>
        <w:t>.</w:t>
      </w:r>
    </w:p>
    <w:p w:rsidR="006232BB" w:rsidRDefault="00537473" w:rsidP="00DF64E3">
      <w:pPr>
        <w:pStyle w:val="libNormal"/>
        <w:rPr>
          <w:rtl/>
          <w:lang w:bidi="fa-IR"/>
        </w:rPr>
      </w:pPr>
      <w:r>
        <w:rPr>
          <w:rtl/>
          <w:lang w:bidi="fa-IR"/>
        </w:rPr>
        <w:t>2 - امالي، شيخ مفيد</w:t>
      </w:r>
      <w:r w:rsidR="006232BB">
        <w:rPr>
          <w:rFonts w:hint="cs"/>
          <w:rtl/>
          <w:lang w:bidi="fa-IR"/>
        </w:rPr>
        <w:t>.</w:t>
      </w:r>
    </w:p>
    <w:p w:rsidR="006232BB" w:rsidRDefault="00537473" w:rsidP="00DF64E3">
      <w:pPr>
        <w:pStyle w:val="libNormal"/>
        <w:rPr>
          <w:rtl/>
          <w:lang w:bidi="fa-IR"/>
        </w:rPr>
      </w:pPr>
      <w:r>
        <w:rPr>
          <w:rtl/>
          <w:lang w:bidi="fa-IR"/>
        </w:rPr>
        <w:t>3 - خصائص الأئمة، سيد رضي.</w:t>
      </w:r>
    </w:p>
    <w:p w:rsidR="006232BB" w:rsidRDefault="00537473" w:rsidP="00DF64E3">
      <w:pPr>
        <w:pStyle w:val="libNormal"/>
        <w:rPr>
          <w:rtl/>
          <w:lang w:bidi="fa-IR"/>
        </w:rPr>
      </w:pPr>
      <w:r>
        <w:rPr>
          <w:rtl/>
          <w:lang w:bidi="fa-IR"/>
        </w:rPr>
        <w:t>4 - الملاحم و الفتن، سيد علي بن طاووس</w:t>
      </w:r>
      <w:r w:rsidR="006232BB">
        <w:rPr>
          <w:rFonts w:hint="cs"/>
          <w:rtl/>
          <w:lang w:bidi="fa-IR"/>
        </w:rPr>
        <w:t>.</w:t>
      </w:r>
    </w:p>
    <w:p w:rsidR="006232BB" w:rsidRDefault="00537473" w:rsidP="00DF64E3">
      <w:pPr>
        <w:pStyle w:val="libNormal"/>
        <w:rPr>
          <w:rtl/>
          <w:lang w:bidi="fa-IR"/>
        </w:rPr>
      </w:pPr>
      <w:r>
        <w:rPr>
          <w:rtl/>
          <w:lang w:bidi="fa-IR"/>
        </w:rPr>
        <w:t>5 - فرحة الغري، سيد عبدالكريم بن طاووس</w:t>
      </w:r>
      <w:r w:rsidR="006232BB">
        <w:rPr>
          <w:rFonts w:hint="cs"/>
          <w:rtl/>
          <w:lang w:bidi="fa-IR"/>
        </w:rPr>
        <w:t>.</w:t>
      </w:r>
    </w:p>
    <w:p w:rsidR="006232BB" w:rsidRDefault="00537473" w:rsidP="00DF64E3">
      <w:pPr>
        <w:pStyle w:val="libNormal"/>
        <w:rPr>
          <w:rtl/>
          <w:lang w:bidi="fa-IR"/>
        </w:rPr>
      </w:pPr>
      <w:r>
        <w:rPr>
          <w:rtl/>
          <w:lang w:bidi="fa-IR"/>
        </w:rPr>
        <w:t>6 - اثبات الوصية، علي بن حسين مسعودي</w:t>
      </w:r>
      <w:r w:rsidR="006232BB">
        <w:rPr>
          <w:rFonts w:hint="cs"/>
          <w:rtl/>
          <w:lang w:bidi="fa-IR"/>
        </w:rPr>
        <w:t>.</w:t>
      </w:r>
    </w:p>
    <w:p w:rsidR="006232BB" w:rsidRDefault="00537473" w:rsidP="00DF64E3">
      <w:pPr>
        <w:pStyle w:val="libNormal"/>
        <w:rPr>
          <w:rtl/>
          <w:lang w:bidi="fa-IR"/>
        </w:rPr>
      </w:pPr>
      <w:r>
        <w:rPr>
          <w:rtl/>
          <w:lang w:bidi="fa-IR"/>
        </w:rPr>
        <w:t>7 - الكشكول، سيد حيدر آملي</w:t>
      </w:r>
      <w:r w:rsidR="006232BB">
        <w:rPr>
          <w:rFonts w:hint="cs"/>
          <w:rtl/>
          <w:lang w:bidi="fa-IR"/>
        </w:rPr>
        <w:t>.</w:t>
      </w:r>
    </w:p>
    <w:p w:rsidR="006232BB" w:rsidRDefault="00537473" w:rsidP="00DF64E3">
      <w:pPr>
        <w:pStyle w:val="libNormal"/>
        <w:rPr>
          <w:rtl/>
          <w:lang w:bidi="fa-IR"/>
        </w:rPr>
      </w:pPr>
      <w:r>
        <w:rPr>
          <w:rtl/>
          <w:lang w:bidi="fa-IR"/>
        </w:rPr>
        <w:t>8 - بشارة المصطفي لشيعة المرتضي، عمادالدين طبري</w:t>
      </w:r>
      <w:r w:rsidR="006232BB">
        <w:rPr>
          <w:rFonts w:hint="cs"/>
          <w:rtl/>
          <w:lang w:bidi="fa-IR"/>
        </w:rPr>
        <w:t>.</w:t>
      </w:r>
    </w:p>
    <w:p w:rsidR="006232BB" w:rsidRDefault="00537473" w:rsidP="006232BB">
      <w:pPr>
        <w:pStyle w:val="libNormal"/>
        <w:rPr>
          <w:rtl/>
          <w:lang w:bidi="fa-IR"/>
        </w:rPr>
      </w:pPr>
      <w:r>
        <w:rPr>
          <w:rtl/>
          <w:lang w:bidi="fa-IR"/>
        </w:rPr>
        <w:lastRenderedPageBreak/>
        <w:t>9 - الجمل، شيخ مفيد</w:t>
      </w:r>
      <w:r w:rsidR="006232BB">
        <w:rPr>
          <w:rFonts w:hint="cs"/>
          <w:rtl/>
          <w:lang w:bidi="fa-IR"/>
        </w:rPr>
        <w:t>.</w:t>
      </w:r>
    </w:p>
    <w:p w:rsidR="006232BB" w:rsidRDefault="00537473" w:rsidP="006232BB">
      <w:pPr>
        <w:pStyle w:val="libNormal"/>
        <w:rPr>
          <w:rtl/>
          <w:lang w:bidi="fa-IR"/>
        </w:rPr>
      </w:pPr>
      <w:r>
        <w:rPr>
          <w:rtl/>
          <w:lang w:bidi="fa-IR"/>
        </w:rPr>
        <w:t>10 - طرف من الانباء و المناقب، سيد علي بن طاووس.</w:t>
      </w:r>
    </w:p>
    <w:p w:rsidR="006232BB" w:rsidRDefault="00537473" w:rsidP="006232BB">
      <w:pPr>
        <w:pStyle w:val="libNormal"/>
        <w:rPr>
          <w:rtl/>
          <w:lang w:bidi="fa-IR"/>
        </w:rPr>
      </w:pPr>
      <w:r>
        <w:rPr>
          <w:rtl/>
          <w:lang w:bidi="fa-IR"/>
        </w:rPr>
        <w:t>علامه مقرم، هر سال مجالس متعددي در روزهاي مواليد و وفي</w:t>
      </w:r>
      <w:r>
        <w:rPr>
          <w:rFonts w:hint="eastAsia"/>
          <w:rtl/>
          <w:lang w:bidi="fa-IR"/>
        </w:rPr>
        <w:t>ات</w:t>
      </w:r>
      <w:r>
        <w:rPr>
          <w:rtl/>
          <w:lang w:bidi="fa-IR"/>
        </w:rPr>
        <w:t xml:space="preserve"> معصومين </w:t>
      </w:r>
      <w:r w:rsidR="00986654" w:rsidRPr="006232BB">
        <w:rPr>
          <w:rStyle w:val="libAlaemChar"/>
          <w:rtl/>
          <w:lang w:bidi="fa-IR"/>
        </w:rPr>
        <w:t>عليهم‌السلام</w:t>
      </w:r>
      <w:r>
        <w:rPr>
          <w:rtl/>
          <w:lang w:bidi="fa-IR"/>
        </w:rPr>
        <w:t xml:space="preserve"> برپا مي</w:t>
      </w:r>
      <w:r w:rsidR="0069638C">
        <w:rPr>
          <w:rtl/>
          <w:lang w:bidi="fa-IR"/>
        </w:rPr>
        <w:t xml:space="preserve"> </w:t>
      </w:r>
      <w:r>
        <w:rPr>
          <w:rtl/>
          <w:lang w:bidi="fa-IR"/>
        </w:rPr>
        <w:t>كرد. بخشي از كتاب «نوادر الآثار» ايشان، شامل قصايدي است كه وي در اين مجالس ايراد كرده است. در آثار چاپ شده</w:t>
      </w:r>
      <w:r w:rsidR="0069638C">
        <w:rPr>
          <w:rtl/>
          <w:lang w:bidi="fa-IR"/>
        </w:rPr>
        <w:t xml:space="preserve"> </w:t>
      </w:r>
      <w:r>
        <w:rPr>
          <w:rtl/>
          <w:lang w:bidi="fa-IR"/>
        </w:rPr>
        <w:t>ي ايشان نيز، اشعاري در توسل و تمسك به ذيل عنايات خاندان وحي (صلوات الله عليهم اجمعين) يافته مي</w:t>
      </w:r>
      <w:r w:rsidR="0069638C">
        <w:rPr>
          <w:rtl/>
          <w:lang w:bidi="fa-IR"/>
        </w:rPr>
        <w:t xml:space="preserve"> </w:t>
      </w:r>
      <w:r>
        <w:rPr>
          <w:rtl/>
          <w:lang w:bidi="fa-IR"/>
        </w:rPr>
        <w:t xml:space="preserve">شد. </w:t>
      </w:r>
    </w:p>
    <w:p w:rsidR="006232BB" w:rsidRDefault="00537473" w:rsidP="006232BB">
      <w:pPr>
        <w:pStyle w:val="libNormal"/>
        <w:rPr>
          <w:rtl/>
          <w:lang w:bidi="fa-IR"/>
        </w:rPr>
      </w:pPr>
      <w:r>
        <w:rPr>
          <w:rtl/>
          <w:lang w:bidi="fa-IR"/>
        </w:rPr>
        <w:t xml:space="preserve">از جمله اين دو بيت خطاب به حضرت ابوالفضل العباس </w:t>
      </w:r>
      <w:r w:rsidR="00986654" w:rsidRPr="006232BB">
        <w:rPr>
          <w:rStyle w:val="libAlaemChar"/>
          <w:rtl/>
          <w:lang w:bidi="fa-IR"/>
        </w:rPr>
        <w:t>عليه‌السلام</w:t>
      </w:r>
      <w:r>
        <w:rPr>
          <w:rtl/>
          <w:lang w:bidi="fa-IR"/>
        </w:rPr>
        <w:t>: اباالفضل يا نور عين الحسين و يا كافل الظعن يوم المسير اتعرض عني و انت الجواد و كهف لمن بالحمي يستجير عمر سراسر خدمت و بركت و افتخار علامه سيد عبدالرزاق مقرم در 17 محرم الحرام 1391 به پايان رسيد. شيخ احمد وائلي، در ضمن قصيده</w:t>
      </w:r>
      <w:r w:rsidR="0069638C">
        <w:rPr>
          <w:rtl/>
          <w:lang w:bidi="fa-IR"/>
        </w:rPr>
        <w:t xml:space="preserve"> </w:t>
      </w:r>
      <w:r>
        <w:rPr>
          <w:rtl/>
          <w:lang w:bidi="fa-IR"/>
        </w:rPr>
        <w:t>اي كه در مرثيه</w:t>
      </w:r>
      <w:r w:rsidR="0069638C">
        <w:rPr>
          <w:rtl/>
          <w:lang w:bidi="fa-IR"/>
        </w:rPr>
        <w:t xml:space="preserve"> </w:t>
      </w:r>
      <w:r>
        <w:rPr>
          <w:rtl/>
          <w:lang w:bidi="fa-IR"/>
        </w:rPr>
        <w:t>ي ايشان سرود، اين ماده</w:t>
      </w:r>
      <w:r w:rsidR="0069638C">
        <w:rPr>
          <w:rtl/>
          <w:lang w:bidi="fa-IR"/>
        </w:rPr>
        <w:t xml:space="preserve"> </w:t>
      </w:r>
      <w:r>
        <w:rPr>
          <w:rtl/>
          <w:lang w:bidi="fa-IR"/>
        </w:rPr>
        <w:t xml:space="preserve">ي تاريخ را ساخت. «رحت عبدالرزاق للرزاق» (1391) رحمة الله عليه رحمة واسعة، و السلام عليه يوم ولد و يوم يموت و يوم يبعث حيا. </w:t>
      </w:r>
      <w:r w:rsidR="009E359D">
        <w:rPr>
          <w:rStyle w:val="libFootnotenumChar"/>
          <w:rtl/>
          <w:lang w:bidi="fa-IR"/>
        </w:rPr>
        <w:t>(</w:t>
      </w:r>
      <w:r w:rsidRPr="00B823C5">
        <w:rPr>
          <w:rStyle w:val="libFootnotenumChar"/>
          <w:rtl/>
          <w:lang w:bidi="fa-IR"/>
        </w:rPr>
        <w:t>2</w:t>
      </w:r>
      <w:r w:rsidR="009E359D">
        <w:rPr>
          <w:rStyle w:val="libFootnotenumChar"/>
          <w:rtl/>
          <w:lang w:bidi="fa-IR"/>
        </w:rPr>
        <w:t>)</w:t>
      </w:r>
      <w:r>
        <w:rPr>
          <w:rtl/>
          <w:lang w:bidi="fa-IR"/>
        </w:rPr>
        <w:t xml:space="preserve">. </w:t>
      </w:r>
    </w:p>
    <w:p w:rsidR="00537473" w:rsidRDefault="006232BB" w:rsidP="006232BB">
      <w:pPr>
        <w:pStyle w:val="libNormal"/>
        <w:rPr>
          <w:rtl/>
          <w:lang w:bidi="fa-IR"/>
        </w:rPr>
      </w:pPr>
      <w:r>
        <w:rPr>
          <w:rtl/>
          <w:lang w:bidi="fa-IR"/>
        </w:rPr>
        <w:br w:type="page"/>
      </w:r>
    </w:p>
    <w:p w:rsidR="00537473" w:rsidRDefault="00537473" w:rsidP="00537473">
      <w:pPr>
        <w:pStyle w:val="Heading2"/>
        <w:rPr>
          <w:rtl/>
          <w:lang w:bidi="fa-IR"/>
        </w:rPr>
      </w:pPr>
      <w:bookmarkStart w:id="6" w:name="_Toc417562512"/>
      <w:bookmarkStart w:id="7" w:name="_Toc521841376"/>
      <w:r>
        <w:rPr>
          <w:rFonts w:hint="eastAsia"/>
          <w:rtl/>
          <w:lang w:bidi="fa-IR"/>
        </w:rPr>
        <w:t>احياي</w:t>
      </w:r>
      <w:r>
        <w:rPr>
          <w:rtl/>
          <w:lang w:bidi="fa-IR"/>
        </w:rPr>
        <w:t xml:space="preserve"> امر ائمه و معناي آن</w:t>
      </w:r>
      <w:bookmarkEnd w:id="6"/>
      <w:bookmarkEnd w:id="7"/>
    </w:p>
    <w:p w:rsidR="006232BB" w:rsidRDefault="00537473" w:rsidP="006232BB">
      <w:pPr>
        <w:pStyle w:val="libCenter"/>
        <w:rPr>
          <w:rtl/>
          <w:lang w:bidi="fa-IR"/>
        </w:rPr>
      </w:pPr>
      <w:r>
        <w:rPr>
          <w:rFonts w:hint="eastAsia"/>
          <w:rtl/>
          <w:lang w:bidi="fa-IR"/>
        </w:rPr>
        <w:t>بسم</w:t>
      </w:r>
      <w:r>
        <w:rPr>
          <w:rtl/>
          <w:lang w:bidi="fa-IR"/>
        </w:rPr>
        <w:t xml:space="preserve"> الله الرحمن الرحيم</w:t>
      </w:r>
    </w:p>
    <w:p w:rsidR="006232BB" w:rsidRDefault="006232BB" w:rsidP="006232BB">
      <w:pPr>
        <w:pStyle w:val="libNormal"/>
        <w:rPr>
          <w:rtl/>
          <w:lang w:bidi="fa-IR"/>
        </w:rPr>
      </w:pPr>
      <w:r>
        <w:rPr>
          <w:rFonts w:hint="cs"/>
          <w:rtl/>
          <w:lang w:bidi="fa-IR"/>
        </w:rPr>
        <w:t>«</w:t>
      </w:r>
      <w:r w:rsidR="00537473">
        <w:rPr>
          <w:rtl/>
          <w:lang w:bidi="fa-IR"/>
        </w:rPr>
        <w:t>الحمد لله رب العالمين و الصلاة علي محمد خاتم النبيين و علي عترته الأئمة المعصومين و اللعنة الدائمة علي اعدائهم اجمعين</w:t>
      </w:r>
      <w:r>
        <w:rPr>
          <w:rFonts w:hint="cs"/>
          <w:rtl/>
          <w:lang w:bidi="fa-IR"/>
        </w:rPr>
        <w:t>»</w:t>
      </w:r>
      <w:r w:rsidR="00537473">
        <w:rPr>
          <w:rtl/>
          <w:lang w:bidi="fa-IR"/>
        </w:rPr>
        <w:t xml:space="preserve"> </w:t>
      </w:r>
    </w:p>
    <w:p w:rsidR="006232BB" w:rsidRDefault="00537473" w:rsidP="006232BB">
      <w:pPr>
        <w:pStyle w:val="libNormal"/>
        <w:rPr>
          <w:rtl/>
          <w:lang w:bidi="fa-IR"/>
        </w:rPr>
      </w:pPr>
      <w:r>
        <w:rPr>
          <w:rtl/>
          <w:lang w:bidi="fa-IR"/>
        </w:rPr>
        <w:t xml:space="preserve">فضيل بن يسار از حضرت امام صادق </w:t>
      </w:r>
      <w:r w:rsidR="00125EB7" w:rsidRPr="00125EB7">
        <w:rPr>
          <w:rStyle w:val="libAlaemChar"/>
          <w:rtl/>
        </w:rPr>
        <w:t>عليه‌السلام</w:t>
      </w:r>
      <w:r>
        <w:rPr>
          <w:rtl/>
          <w:lang w:bidi="fa-IR"/>
        </w:rPr>
        <w:t xml:space="preserve"> روايت مي</w:t>
      </w:r>
      <w:r w:rsidR="0069638C">
        <w:rPr>
          <w:rtl/>
          <w:lang w:bidi="fa-IR"/>
        </w:rPr>
        <w:t xml:space="preserve"> </w:t>
      </w:r>
      <w:r>
        <w:rPr>
          <w:rtl/>
          <w:lang w:bidi="fa-IR"/>
        </w:rPr>
        <w:t>كند كه فرمودند: «</w:t>
      </w:r>
      <w:r w:rsidR="006232BB" w:rsidRPr="006232BB">
        <w:rPr>
          <w:rStyle w:val="libHadeesChar"/>
          <w:rtl/>
          <w:lang w:bidi="fa-IR"/>
        </w:rPr>
        <w:t>مَا مِنْ مَجْلِسٍ يَجْتَمِعُ فِيهِ أَبْرَارٌ وَ فُجَّارٌ فَيَقُومُونَ عَلَى غَيْرِ ذِكْرِ اَللَّهِ عَزَّ وَ جَلَّ إِلاَّ كَانَ حَسْرَةً عَلَيْهِمْ يَوْمَ اَلْقِيَامَةِ</w:t>
      </w:r>
      <w:r>
        <w:rPr>
          <w:rtl/>
          <w:lang w:bidi="fa-IR"/>
        </w:rPr>
        <w:t>». «هيچ جلسه</w:t>
      </w:r>
      <w:r w:rsidR="0069638C">
        <w:rPr>
          <w:rtl/>
          <w:lang w:bidi="fa-IR"/>
        </w:rPr>
        <w:t xml:space="preserve"> </w:t>
      </w:r>
      <w:r>
        <w:rPr>
          <w:rtl/>
          <w:lang w:bidi="fa-IR"/>
        </w:rPr>
        <w:t>اي نيست كه در آن نيكان و گنهكاران گرد آيند و آن را به غير از ياد و ذكر خداوند برپاي دارند، مگر آن كه آن جلسه در روز قيامت بر ايشان مايه</w:t>
      </w:r>
      <w:r w:rsidR="0069638C">
        <w:rPr>
          <w:rtl/>
          <w:lang w:bidi="fa-IR"/>
        </w:rPr>
        <w:t xml:space="preserve"> </w:t>
      </w:r>
      <w:r>
        <w:rPr>
          <w:rtl/>
          <w:lang w:bidi="fa-IR"/>
        </w:rPr>
        <w:t>ي حسرت و پشيماني خواهد بود.»</w:t>
      </w:r>
    </w:p>
    <w:p w:rsidR="006232BB" w:rsidRDefault="00537473" w:rsidP="006232BB">
      <w:pPr>
        <w:pStyle w:val="libNormal"/>
        <w:rPr>
          <w:rtl/>
          <w:lang w:bidi="fa-IR"/>
        </w:rPr>
      </w:pPr>
      <w:r>
        <w:rPr>
          <w:rtl/>
          <w:lang w:bidi="fa-IR"/>
        </w:rPr>
        <w:t>«نوفلي» نيز ا</w:t>
      </w:r>
      <w:r>
        <w:rPr>
          <w:rFonts w:hint="eastAsia"/>
          <w:rtl/>
          <w:lang w:bidi="fa-IR"/>
        </w:rPr>
        <w:t>ز</w:t>
      </w:r>
      <w:r>
        <w:rPr>
          <w:rtl/>
          <w:lang w:bidi="fa-IR"/>
        </w:rPr>
        <w:t xml:space="preserve"> همان حضرت روايت كرده است كه حضرت رسول </w:t>
      </w:r>
      <w:r w:rsidR="00C00A4E" w:rsidRPr="006232BB">
        <w:rPr>
          <w:rStyle w:val="libAlaemChar"/>
          <w:rtl/>
          <w:lang w:bidi="fa-IR"/>
        </w:rPr>
        <w:t>صلى‌الله‌عليه‌وآله‌وسلم</w:t>
      </w:r>
      <w:r>
        <w:rPr>
          <w:rtl/>
          <w:lang w:bidi="fa-IR"/>
        </w:rPr>
        <w:t xml:space="preserve"> فرمودند</w:t>
      </w:r>
      <w:r w:rsidRPr="006232BB">
        <w:rPr>
          <w:rFonts w:eastAsia="KFGQPC Uthman Taha Naskh"/>
          <w:rtl/>
          <w:lang w:bidi="fa-IR"/>
        </w:rPr>
        <w:t>: «</w:t>
      </w:r>
      <w:r w:rsidR="006232BB" w:rsidRPr="006232BB">
        <w:rPr>
          <w:rStyle w:val="libHadeesChar"/>
          <w:rtl/>
          <w:lang w:bidi="fa-IR"/>
        </w:rPr>
        <w:t>مَا مِنْ قَوْمٍ اجْتَمَعُوا فِي مَجْلِسٍ فَلَمْ يَذْكُرُوا اسْمَ اللَّهِ عَزَّ وَ جَلَّ وَ لَمْ يُصَلُّوا عَلَى نَبِيِّهِمْ إِلَّا كَانَ ذَلِكَ الْمَجْلِسُ حَسْرَةً وَ وَبَالًا</w:t>
      </w:r>
      <w:r w:rsidRPr="006232BB">
        <w:rPr>
          <w:rFonts w:eastAsia="KFGQPC Uthman Taha Naskh"/>
          <w:rtl/>
          <w:lang w:bidi="fa-IR"/>
        </w:rPr>
        <w:t>»</w:t>
      </w:r>
      <w:r w:rsidRPr="006232BB">
        <w:rPr>
          <w:rtl/>
          <w:lang w:bidi="fa-IR"/>
        </w:rPr>
        <w:t xml:space="preserve"> </w:t>
      </w:r>
      <w:r w:rsidR="009E359D">
        <w:rPr>
          <w:rStyle w:val="libFootnotenumChar"/>
          <w:rtl/>
          <w:lang w:bidi="fa-IR"/>
        </w:rPr>
        <w:t>(</w:t>
      </w:r>
      <w:r w:rsidRPr="00B823C5">
        <w:rPr>
          <w:rStyle w:val="libFootnotenumChar"/>
          <w:rtl/>
          <w:lang w:bidi="fa-IR"/>
        </w:rPr>
        <w:t>3</w:t>
      </w:r>
      <w:r w:rsidR="009E359D">
        <w:rPr>
          <w:rStyle w:val="libFootnotenumChar"/>
          <w:rtl/>
          <w:lang w:bidi="fa-IR"/>
        </w:rPr>
        <w:t>)</w:t>
      </w:r>
      <w:r w:rsidRPr="006232BB">
        <w:rPr>
          <w:rtl/>
          <w:lang w:bidi="fa-IR"/>
        </w:rPr>
        <w:t xml:space="preserve">. </w:t>
      </w:r>
      <w:r>
        <w:rPr>
          <w:rtl/>
          <w:lang w:bidi="fa-IR"/>
        </w:rPr>
        <w:t>«هيچ مردمي نيستند كه در مجلسي گرد هم آيند و ياد خدا نكنند و بر پيام</w:t>
      </w:r>
      <w:r>
        <w:rPr>
          <w:rFonts w:hint="eastAsia"/>
          <w:rtl/>
          <w:lang w:bidi="fa-IR"/>
        </w:rPr>
        <w:t>برشان</w:t>
      </w:r>
      <w:r>
        <w:rPr>
          <w:rtl/>
          <w:lang w:bidi="fa-IR"/>
        </w:rPr>
        <w:t xml:space="preserve"> صلوات نفرستند، مگر آن كه مايه</w:t>
      </w:r>
      <w:r w:rsidR="0069638C">
        <w:rPr>
          <w:rtl/>
          <w:lang w:bidi="fa-IR"/>
        </w:rPr>
        <w:t xml:space="preserve"> </w:t>
      </w:r>
      <w:r>
        <w:rPr>
          <w:rtl/>
          <w:lang w:bidi="fa-IR"/>
        </w:rPr>
        <w:t>ي حسرت و زيانشان را همان مجلس فراهم آورد.»</w:t>
      </w:r>
    </w:p>
    <w:p w:rsidR="00537473" w:rsidRDefault="00537473" w:rsidP="006232BB">
      <w:pPr>
        <w:pStyle w:val="libNormal"/>
        <w:rPr>
          <w:rtl/>
          <w:lang w:bidi="fa-IR"/>
        </w:rPr>
      </w:pPr>
      <w:r>
        <w:rPr>
          <w:rtl/>
          <w:lang w:bidi="fa-IR"/>
        </w:rPr>
        <w:t>«اباصلت هروي» مي</w:t>
      </w:r>
      <w:r w:rsidR="0069638C">
        <w:rPr>
          <w:rtl/>
          <w:lang w:bidi="fa-IR"/>
        </w:rPr>
        <w:t xml:space="preserve"> </w:t>
      </w:r>
      <w:r>
        <w:rPr>
          <w:rtl/>
          <w:lang w:bidi="fa-IR"/>
        </w:rPr>
        <w:t xml:space="preserve">گويد از حضرت امام رضا </w:t>
      </w:r>
      <w:r w:rsidR="00125EB7" w:rsidRPr="00125EB7">
        <w:rPr>
          <w:rStyle w:val="libAlaemChar"/>
          <w:rtl/>
        </w:rPr>
        <w:t>عليه‌السلام</w:t>
      </w:r>
      <w:r>
        <w:rPr>
          <w:rtl/>
          <w:lang w:bidi="fa-IR"/>
        </w:rPr>
        <w:t xml:space="preserve"> شنيدم كه مي</w:t>
      </w:r>
      <w:r w:rsidR="0069638C">
        <w:rPr>
          <w:rtl/>
          <w:lang w:bidi="fa-IR"/>
        </w:rPr>
        <w:t xml:space="preserve"> </w:t>
      </w:r>
      <w:r>
        <w:rPr>
          <w:rtl/>
          <w:lang w:bidi="fa-IR"/>
        </w:rPr>
        <w:t>فرمودند: «</w:t>
      </w:r>
      <w:r w:rsidR="006232BB" w:rsidRPr="006232BB">
        <w:rPr>
          <w:rStyle w:val="libHadeesChar"/>
          <w:rtl/>
          <w:lang w:bidi="fa-IR"/>
        </w:rPr>
        <w:t>رَحِمَ اللّهُ عَبْدا اَحْ</w:t>
      </w:r>
      <w:r w:rsidR="006232BB" w:rsidRPr="006232BB">
        <w:rPr>
          <w:rStyle w:val="libHadeesChar"/>
          <w:rFonts w:hint="cs"/>
          <w:rtl/>
          <w:lang w:bidi="fa-IR"/>
        </w:rPr>
        <w:t>ی</w:t>
      </w:r>
      <w:r w:rsidR="006232BB" w:rsidRPr="006232BB">
        <w:rPr>
          <w:rStyle w:val="libHadeesChar"/>
          <w:rFonts w:hint="eastAsia"/>
          <w:rtl/>
          <w:lang w:bidi="fa-IR"/>
        </w:rPr>
        <w:t>ا</w:t>
      </w:r>
      <w:r w:rsidR="006232BB" w:rsidRPr="006232BB">
        <w:rPr>
          <w:rStyle w:val="libHadeesChar"/>
          <w:rtl/>
          <w:lang w:bidi="fa-IR"/>
        </w:rPr>
        <w:t xml:space="preserve"> أمْرَنا</w:t>
      </w:r>
      <w:r>
        <w:rPr>
          <w:rtl/>
          <w:lang w:bidi="fa-IR"/>
        </w:rPr>
        <w:t>» «خداوند رحمت كند بنده</w:t>
      </w:r>
      <w:r w:rsidR="0069638C">
        <w:rPr>
          <w:rtl/>
          <w:lang w:bidi="fa-IR"/>
        </w:rPr>
        <w:t xml:space="preserve"> </w:t>
      </w:r>
      <w:r>
        <w:rPr>
          <w:rtl/>
          <w:lang w:bidi="fa-IR"/>
        </w:rPr>
        <w:t>اي را كه امر ما را احياء كند.» پرسيد</w:t>
      </w:r>
      <w:r>
        <w:rPr>
          <w:rFonts w:hint="eastAsia"/>
          <w:rtl/>
          <w:lang w:bidi="fa-IR"/>
        </w:rPr>
        <w:t>م</w:t>
      </w:r>
      <w:r>
        <w:rPr>
          <w:rtl/>
          <w:lang w:bidi="fa-IR"/>
        </w:rPr>
        <w:t>: چگونه امرتان را احياء كند؟ فرمودند</w:t>
      </w:r>
      <w:r w:rsidRPr="006232BB">
        <w:rPr>
          <w:rFonts w:eastAsia="KFGQPC Uthman Taha Naskh"/>
          <w:rtl/>
          <w:lang w:bidi="fa-IR"/>
        </w:rPr>
        <w:t>: «</w:t>
      </w:r>
      <w:r w:rsidR="006232BB" w:rsidRPr="006232BB">
        <w:rPr>
          <w:rStyle w:val="libHadeesChar"/>
          <w:rFonts w:hint="cs"/>
          <w:rtl/>
          <w:lang w:bidi="fa-IR"/>
        </w:rPr>
        <w:t>یَ</w:t>
      </w:r>
      <w:r w:rsidR="006232BB" w:rsidRPr="006232BB">
        <w:rPr>
          <w:rStyle w:val="libHadeesChar"/>
          <w:rFonts w:hint="eastAsia"/>
          <w:rtl/>
          <w:lang w:bidi="fa-IR"/>
        </w:rPr>
        <w:t>تَعَلَّمُ</w:t>
      </w:r>
      <w:r w:rsidR="006232BB" w:rsidRPr="006232BB">
        <w:rPr>
          <w:rStyle w:val="libHadeesChar"/>
          <w:rtl/>
          <w:lang w:bidi="fa-IR"/>
        </w:rPr>
        <w:t xml:space="preserve"> عُلُومَنَا وَ </w:t>
      </w:r>
      <w:r w:rsidR="006232BB" w:rsidRPr="006232BB">
        <w:rPr>
          <w:rStyle w:val="libHadeesChar"/>
          <w:rFonts w:hint="cs"/>
          <w:rtl/>
          <w:lang w:bidi="fa-IR"/>
        </w:rPr>
        <w:t>یُ</w:t>
      </w:r>
      <w:r w:rsidR="006232BB" w:rsidRPr="006232BB">
        <w:rPr>
          <w:rStyle w:val="libHadeesChar"/>
          <w:rFonts w:hint="eastAsia"/>
          <w:rtl/>
          <w:lang w:bidi="fa-IR"/>
        </w:rPr>
        <w:t>عَلِّمُهَا</w:t>
      </w:r>
      <w:r w:rsidR="006232BB" w:rsidRPr="006232BB">
        <w:rPr>
          <w:rStyle w:val="libHadeesChar"/>
          <w:rtl/>
          <w:lang w:bidi="fa-IR"/>
        </w:rPr>
        <w:t xml:space="preserve"> النَّاسَ فَإِنَّ النَّاسَ لَوْ عَلِمُوا مَحَاسِنَ کَلَامِنَا لَاتَّبَعُونَا</w:t>
      </w:r>
      <w:r w:rsidRPr="006232BB">
        <w:rPr>
          <w:rFonts w:eastAsia="KFGQPC Uthman Taha Naskh"/>
          <w:rtl/>
          <w:lang w:bidi="fa-IR"/>
        </w:rPr>
        <w:t>»</w:t>
      </w:r>
      <w:r w:rsidRPr="006232BB">
        <w:rPr>
          <w:rtl/>
          <w:lang w:bidi="fa-IR"/>
        </w:rPr>
        <w:t xml:space="preserve"> </w:t>
      </w:r>
      <w:r w:rsidR="009E359D">
        <w:rPr>
          <w:rStyle w:val="libFootnotenumChar"/>
          <w:rtl/>
          <w:lang w:bidi="fa-IR"/>
        </w:rPr>
        <w:t>(</w:t>
      </w:r>
      <w:r w:rsidRPr="00B823C5">
        <w:rPr>
          <w:rStyle w:val="libFootnotenumChar"/>
          <w:rtl/>
          <w:lang w:bidi="fa-IR"/>
        </w:rPr>
        <w:t>4</w:t>
      </w:r>
      <w:r w:rsidR="009E359D">
        <w:rPr>
          <w:rStyle w:val="libFootnotenumChar"/>
          <w:rtl/>
          <w:lang w:bidi="fa-IR"/>
        </w:rPr>
        <w:t>)</w:t>
      </w:r>
      <w:r w:rsidRPr="006232BB">
        <w:rPr>
          <w:rtl/>
          <w:lang w:bidi="fa-IR"/>
        </w:rPr>
        <w:t xml:space="preserve">. </w:t>
      </w:r>
      <w:r>
        <w:rPr>
          <w:rtl/>
          <w:lang w:bidi="fa-IR"/>
        </w:rPr>
        <w:t>«علوم ما را فراگيرد و به مردم تعليم دهد، زيرا اگر مردم از محاسن و نيكويي</w:t>
      </w:r>
      <w:r w:rsidR="0069638C">
        <w:rPr>
          <w:rtl/>
          <w:lang w:bidi="fa-IR"/>
        </w:rPr>
        <w:t xml:space="preserve"> </w:t>
      </w:r>
      <w:r>
        <w:rPr>
          <w:rtl/>
          <w:lang w:bidi="fa-IR"/>
        </w:rPr>
        <w:t>هاي سخن ما آگاه گردند، از ما پيروي مي</w:t>
      </w:r>
      <w:r w:rsidR="0069638C">
        <w:rPr>
          <w:rtl/>
          <w:lang w:bidi="fa-IR"/>
        </w:rPr>
        <w:t xml:space="preserve"> </w:t>
      </w:r>
      <w:r>
        <w:rPr>
          <w:rtl/>
          <w:lang w:bidi="fa-IR"/>
        </w:rPr>
        <w:t>كنند</w:t>
      </w:r>
      <w:r w:rsidR="006232BB">
        <w:rPr>
          <w:rFonts w:hint="cs"/>
          <w:rtl/>
          <w:lang w:bidi="fa-IR"/>
        </w:rPr>
        <w:t>»</w:t>
      </w:r>
      <w:r>
        <w:rPr>
          <w:rtl/>
          <w:lang w:bidi="fa-IR"/>
        </w:rPr>
        <w:t xml:space="preserve">. </w:t>
      </w:r>
    </w:p>
    <w:p w:rsidR="006232BB" w:rsidRDefault="006232BB" w:rsidP="006232BB">
      <w:pPr>
        <w:pStyle w:val="libNormal"/>
        <w:rPr>
          <w:rtl/>
          <w:lang w:bidi="fa-IR"/>
        </w:rPr>
      </w:pPr>
      <w:r>
        <w:rPr>
          <w:rtl/>
          <w:lang w:bidi="fa-IR"/>
        </w:rPr>
        <w:br w:type="page"/>
      </w:r>
    </w:p>
    <w:p w:rsidR="00537473" w:rsidRDefault="00537473" w:rsidP="00537473">
      <w:pPr>
        <w:pStyle w:val="Heading2"/>
        <w:rPr>
          <w:rtl/>
          <w:lang w:bidi="fa-IR"/>
        </w:rPr>
      </w:pPr>
      <w:bookmarkStart w:id="8" w:name="_Toc417562513"/>
      <w:bookmarkStart w:id="9" w:name="_Toc521841377"/>
      <w:r>
        <w:rPr>
          <w:rFonts w:hint="eastAsia"/>
          <w:rtl/>
          <w:lang w:bidi="fa-IR"/>
        </w:rPr>
        <w:t>خلقت</w:t>
      </w:r>
      <w:r>
        <w:rPr>
          <w:rtl/>
          <w:lang w:bidi="fa-IR"/>
        </w:rPr>
        <w:t xml:space="preserve"> انوار ائمه</w:t>
      </w:r>
      <w:bookmarkEnd w:id="8"/>
      <w:bookmarkEnd w:id="9"/>
    </w:p>
    <w:p w:rsidR="009B2BF6" w:rsidRDefault="00537473" w:rsidP="009B2BF6">
      <w:pPr>
        <w:pStyle w:val="libNormal"/>
        <w:rPr>
          <w:rtl/>
          <w:lang w:bidi="fa-IR"/>
        </w:rPr>
      </w:pPr>
      <w:r>
        <w:rPr>
          <w:rFonts w:hint="eastAsia"/>
          <w:rtl/>
          <w:lang w:bidi="fa-IR"/>
        </w:rPr>
        <w:t>«ابن</w:t>
      </w:r>
      <w:r w:rsidR="0069638C">
        <w:rPr>
          <w:rFonts w:hint="eastAsia"/>
          <w:rtl/>
          <w:lang w:bidi="fa-IR"/>
        </w:rPr>
        <w:t xml:space="preserve"> </w:t>
      </w:r>
      <w:r>
        <w:rPr>
          <w:rFonts w:hint="eastAsia"/>
          <w:rtl/>
          <w:lang w:bidi="fa-IR"/>
        </w:rPr>
        <w:t>عياش»</w:t>
      </w:r>
      <w:r>
        <w:rPr>
          <w:rtl/>
          <w:lang w:bidi="fa-IR"/>
        </w:rPr>
        <w:t xml:space="preserve"> از «سلمان فارسي» نقل مي</w:t>
      </w:r>
      <w:r w:rsidR="0069638C">
        <w:rPr>
          <w:rtl/>
          <w:lang w:bidi="fa-IR"/>
        </w:rPr>
        <w:t xml:space="preserve"> </w:t>
      </w:r>
      <w:r>
        <w:rPr>
          <w:rtl/>
          <w:lang w:bidi="fa-IR"/>
        </w:rPr>
        <w:t xml:space="preserve">كند كه خدمت رسول </w:t>
      </w:r>
      <w:r w:rsidR="00C00A4E" w:rsidRPr="006232BB">
        <w:rPr>
          <w:rStyle w:val="libAlaemChar"/>
          <w:rtl/>
          <w:lang w:bidi="fa-IR"/>
        </w:rPr>
        <w:t>صلى‌الله‌عليه‌وآله‌وسلم</w:t>
      </w:r>
      <w:r>
        <w:rPr>
          <w:rtl/>
          <w:lang w:bidi="fa-IR"/>
        </w:rPr>
        <w:t xml:space="preserve"> رفتم. چون نظر مبارك ايشان به من افتاد، فرمودند: «</w:t>
      </w:r>
      <w:r w:rsidR="009B2BF6" w:rsidRPr="009B2BF6">
        <w:rPr>
          <w:rStyle w:val="libHadeesChar"/>
          <w:rtl/>
          <w:lang w:bidi="fa-IR"/>
        </w:rPr>
        <w:t>يَا سَلْمَانُ إِنَّ اللَّهَ عَزَّ وَ جَلَّ لَمْ يَبْعَثْ نَبِيّاً وَ لَا رَسُولًا إِلَّا جَعَلَ لَهُ اثْنَيْ عَشَرَ نَقِيباً</w:t>
      </w:r>
      <w:r>
        <w:rPr>
          <w:rtl/>
          <w:lang w:bidi="fa-IR"/>
        </w:rPr>
        <w:t xml:space="preserve">» «اي سلمان، خداوند هيچ رسولي را مبعوث نكرده است، مگر آنكه دوازده جانشين </w:t>
      </w:r>
      <w:r>
        <w:rPr>
          <w:rFonts w:hint="eastAsia"/>
          <w:rtl/>
          <w:lang w:bidi="fa-IR"/>
        </w:rPr>
        <w:t>برايش</w:t>
      </w:r>
      <w:r>
        <w:rPr>
          <w:rtl/>
          <w:lang w:bidi="fa-IR"/>
        </w:rPr>
        <w:t xml:space="preserve"> قرار داده است.»</w:t>
      </w:r>
    </w:p>
    <w:p w:rsidR="009B2BF6" w:rsidRDefault="00537473" w:rsidP="009B2BF6">
      <w:pPr>
        <w:pStyle w:val="libNormal"/>
        <w:rPr>
          <w:rtl/>
          <w:lang w:bidi="fa-IR"/>
        </w:rPr>
      </w:pPr>
      <w:r>
        <w:rPr>
          <w:rtl/>
          <w:lang w:bidi="fa-IR"/>
        </w:rPr>
        <w:t>گفتم: اين مطلب را از كتب آسماني قبلي، تورات و انجيل، نيز دانسته</w:t>
      </w:r>
      <w:r w:rsidR="0069638C">
        <w:rPr>
          <w:rtl/>
          <w:lang w:bidi="fa-IR"/>
        </w:rPr>
        <w:t xml:space="preserve"> </w:t>
      </w:r>
      <w:r>
        <w:rPr>
          <w:rtl/>
          <w:lang w:bidi="fa-IR"/>
        </w:rPr>
        <w:t>ام. فرمودند: «</w:t>
      </w:r>
      <w:r w:rsidR="009B2BF6" w:rsidRPr="009B2BF6">
        <w:rPr>
          <w:rStyle w:val="libHadeesChar"/>
          <w:rtl/>
          <w:lang w:bidi="fa-IR"/>
        </w:rPr>
        <w:t>هَلْ‌ عَلِمْتَ‌ نُقَبائِىَ‌ الْاِثْنَى عَشَرَ الَّذينَ‌ اخْتارَهُمُ‌ اللّهُ‌ تَعالى لِلْاِمٰامَةِ‌ مِنْ‌ بَعْدى</w:t>
      </w:r>
      <w:r>
        <w:rPr>
          <w:rtl/>
          <w:lang w:bidi="fa-IR"/>
        </w:rPr>
        <w:t>» «آيا دوازده جانشين مرا كه خداوند آنان را براي امامت پس از من برگزيده است، شناخته</w:t>
      </w:r>
      <w:r w:rsidR="0069638C">
        <w:rPr>
          <w:rtl/>
          <w:lang w:bidi="fa-IR"/>
        </w:rPr>
        <w:t xml:space="preserve"> </w:t>
      </w:r>
      <w:r>
        <w:rPr>
          <w:rtl/>
          <w:lang w:bidi="fa-IR"/>
        </w:rPr>
        <w:t>اي؟»</w:t>
      </w:r>
    </w:p>
    <w:p w:rsidR="00185B75" w:rsidRDefault="00537473" w:rsidP="00185B75">
      <w:pPr>
        <w:pStyle w:val="libNormal"/>
        <w:rPr>
          <w:rtl/>
          <w:lang w:bidi="fa-IR"/>
        </w:rPr>
      </w:pPr>
      <w:r>
        <w:rPr>
          <w:rtl/>
          <w:lang w:bidi="fa-IR"/>
        </w:rPr>
        <w:t>گفتم: خدا و رسول او</w:t>
      </w:r>
      <w:r w:rsidR="009B2BF6">
        <w:rPr>
          <w:rFonts w:hint="cs"/>
          <w:rtl/>
          <w:lang w:bidi="fa-IR"/>
        </w:rPr>
        <w:t xml:space="preserve"> </w:t>
      </w:r>
      <w:r w:rsidR="00C00A4E" w:rsidRPr="006232BB">
        <w:rPr>
          <w:rStyle w:val="libAlaemChar"/>
          <w:rtl/>
          <w:lang w:bidi="fa-IR"/>
        </w:rPr>
        <w:t>صلى‌الله‌عليه‌وآله‌وسلم</w:t>
      </w:r>
      <w:r w:rsidR="009B2BF6">
        <w:rPr>
          <w:rFonts w:hint="cs"/>
          <w:rtl/>
          <w:lang w:bidi="fa-IR"/>
        </w:rPr>
        <w:t xml:space="preserve"> </w:t>
      </w:r>
      <w:r>
        <w:rPr>
          <w:rtl/>
          <w:lang w:bidi="fa-IR"/>
        </w:rPr>
        <w:t xml:space="preserve">داناترند. فرمودند: </w:t>
      </w:r>
      <w:r w:rsidRPr="00185B75">
        <w:rPr>
          <w:rFonts w:eastAsia="KFGQPC Uthman Taha Naskh"/>
          <w:rtl/>
          <w:lang w:bidi="fa-IR"/>
        </w:rPr>
        <w:t>«</w:t>
      </w:r>
      <w:r w:rsidR="009B2BF6" w:rsidRPr="00185B75">
        <w:rPr>
          <w:rStyle w:val="libHadeesChar"/>
          <w:rFonts w:hint="cs"/>
          <w:rtl/>
          <w:lang w:bidi="fa-IR"/>
        </w:rPr>
        <w:t>یَ</w:t>
      </w:r>
      <w:r w:rsidR="009B2BF6" w:rsidRPr="00185B75">
        <w:rPr>
          <w:rStyle w:val="libHadeesChar"/>
          <w:rFonts w:hint="eastAsia"/>
          <w:rtl/>
          <w:lang w:bidi="fa-IR"/>
        </w:rPr>
        <w:t>ا</w:t>
      </w:r>
      <w:r w:rsidR="009B2BF6" w:rsidRPr="00185B75">
        <w:rPr>
          <w:rStyle w:val="libHadeesChar"/>
          <w:rtl/>
          <w:lang w:bidi="fa-IR"/>
        </w:rPr>
        <w:t xml:space="preserve"> سَلْمَانُ، خَلَقَنِ</w:t>
      </w:r>
      <w:r w:rsidR="009B2BF6" w:rsidRPr="00185B75">
        <w:rPr>
          <w:rStyle w:val="libHadeesChar"/>
          <w:rFonts w:hint="cs"/>
          <w:rtl/>
          <w:lang w:bidi="fa-IR"/>
        </w:rPr>
        <w:t>ی</w:t>
      </w:r>
      <w:r w:rsidR="009B2BF6" w:rsidRPr="00185B75">
        <w:rPr>
          <w:rStyle w:val="libHadeesChar"/>
          <w:rtl/>
          <w:lang w:bidi="fa-IR"/>
        </w:rPr>
        <w:t xml:space="preserve"> اللَّهُ مِنْ صَفْوَةِ نُورِهِ، وَ دَعَانِ</w:t>
      </w:r>
      <w:r w:rsidR="009B2BF6" w:rsidRPr="00185B75">
        <w:rPr>
          <w:rStyle w:val="libHadeesChar"/>
          <w:rFonts w:hint="cs"/>
          <w:rtl/>
          <w:lang w:bidi="fa-IR"/>
        </w:rPr>
        <w:t>ی</w:t>
      </w:r>
      <w:r w:rsidR="009B2BF6" w:rsidRPr="00185B75">
        <w:rPr>
          <w:rStyle w:val="libHadeesChar"/>
          <w:rtl/>
          <w:lang w:bidi="fa-IR"/>
        </w:rPr>
        <w:t xml:space="preserve"> فَأَطَعْتُهُ، وَ خَلَقَ مِنْ نُورِ</w:t>
      </w:r>
      <w:r w:rsidR="009B2BF6" w:rsidRPr="00185B75">
        <w:rPr>
          <w:rStyle w:val="libHadeesChar"/>
          <w:rFonts w:hint="cs"/>
          <w:rtl/>
          <w:lang w:bidi="fa-IR"/>
        </w:rPr>
        <w:t>ی</w:t>
      </w:r>
      <w:r w:rsidR="009B2BF6" w:rsidRPr="00185B75">
        <w:rPr>
          <w:rStyle w:val="libHadeesChar"/>
          <w:rtl/>
          <w:lang w:bidi="fa-IR"/>
        </w:rPr>
        <w:t xml:space="preserve"> عَلِ</w:t>
      </w:r>
      <w:r w:rsidR="009B2BF6" w:rsidRPr="00185B75">
        <w:rPr>
          <w:rStyle w:val="libHadeesChar"/>
          <w:rFonts w:hint="cs"/>
          <w:rtl/>
          <w:lang w:bidi="fa-IR"/>
        </w:rPr>
        <w:t>یّ</w:t>
      </w:r>
      <w:r w:rsidR="009B2BF6" w:rsidRPr="00185B75">
        <w:rPr>
          <w:rStyle w:val="libHadeesChar"/>
          <w:rFonts w:hint="eastAsia"/>
          <w:rtl/>
          <w:lang w:bidi="fa-IR"/>
        </w:rPr>
        <w:t>اً،</w:t>
      </w:r>
      <w:r w:rsidR="009B2BF6" w:rsidRPr="00185B75">
        <w:rPr>
          <w:rStyle w:val="libHadeesChar"/>
          <w:rtl/>
          <w:lang w:bidi="fa-IR"/>
        </w:rPr>
        <w:t xml:space="preserve"> وَ دَعَاهُ فَأَطَاعَهُ، وَ خَلَقَ مِنْ نُورِ عَلِ</w:t>
      </w:r>
      <w:r w:rsidR="009B2BF6" w:rsidRPr="00185B75">
        <w:rPr>
          <w:rStyle w:val="libHadeesChar"/>
          <w:rFonts w:hint="cs"/>
          <w:rtl/>
          <w:lang w:bidi="fa-IR"/>
        </w:rPr>
        <w:t>یٍّ</w:t>
      </w:r>
      <w:r w:rsidR="009B2BF6" w:rsidRPr="00185B75">
        <w:rPr>
          <w:rStyle w:val="libHadeesChar"/>
          <w:rtl/>
          <w:lang w:bidi="fa-IR"/>
        </w:rPr>
        <w:t xml:space="preserve"> فَاطِمَةَ، وَ دَعَاهَا فَأَطَاعَتْهُ، وَ خَلَقَ مِنِّ</w:t>
      </w:r>
      <w:r w:rsidR="009B2BF6" w:rsidRPr="00185B75">
        <w:rPr>
          <w:rStyle w:val="libHadeesChar"/>
          <w:rFonts w:hint="cs"/>
          <w:rtl/>
          <w:lang w:bidi="fa-IR"/>
        </w:rPr>
        <w:t>ی</w:t>
      </w:r>
      <w:r w:rsidR="009B2BF6" w:rsidRPr="00185B75">
        <w:rPr>
          <w:rStyle w:val="libHadeesChar"/>
          <w:rtl/>
          <w:lang w:bidi="fa-IR"/>
        </w:rPr>
        <w:t xml:space="preserve"> وَ مِنْ عَلِ</w:t>
      </w:r>
      <w:r w:rsidR="009B2BF6" w:rsidRPr="00185B75">
        <w:rPr>
          <w:rStyle w:val="libHadeesChar"/>
          <w:rFonts w:hint="cs"/>
          <w:rtl/>
          <w:lang w:bidi="fa-IR"/>
        </w:rPr>
        <w:t>یٍّ</w:t>
      </w:r>
      <w:r w:rsidR="009B2BF6" w:rsidRPr="00185B75">
        <w:rPr>
          <w:rStyle w:val="libHadeesChar"/>
          <w:rtl/>
          <w:lang w:bidi="fa-IR"/>
        </w:rPr>
        <w:t xml:space="preserve"> وَ فَاطِمَةَ: الْح</w:t>
      </w:r>
      <w:r w:rsidR="009B2BF6" w:rsidRPr="00185B75">
        <w:rPr>
          <w:rStyle w:val="libHadeesChar"/>
          <w:rFonts w:hint="eastAsia"/>
          <w:rtl/>
          <w:lang w:bidi="fa-IR"/>
        </w:rPr>
        <w:t>َسَنَ،</w:t>
      </w:r>
      <w:r w:rsidR="009B2BF6" w:rsidRPr="00185B75">
        <w:rPr>
          <w:rStyle w:val="libHadeesChar"/>
          <w:rtl/>
          <w:lang w:bidi="fa-IR"/>
        </w:rPr>
        <w:t xml:space="preserve"> وَ دَعَاهُ فَأَطَاعَهُ، وَ خَلَقَ مِنِّ</w:t>
      </w:r>
      <w:r w:rsidR="009B2BF6" w:rsidRPr="00185B75">
        <w:rPr>
          <w:rStyle w:val="libHadeesChar"/>
          <w:rFonts w:hint="cs"/>
          <w:rtl/>
          <w:lang w:bidi="fa-IR"/>
        </w:rPr>
        <w:t>ی</w:t>
      </w:r>
      <w:r w:rsidR="009B2BF6" w:rsidRPr="00185B75">
        <w:rPr>
          <w:rStyle w:val="libHadeesChar"/>
          <w:rtl/>
          <w:lang w:bidi="fa-IR"/>
        </w:rPr>
        <w:t xml:space="preserve"> وَ مِنْ عَلِ</w:t>
      </w:r>
      <w:r w:rsidR="009B2BF6" w:rsidRPr="00185B75">
        <w:rPr>
          <w:rStyle w:val="libHadeesChar"/>
          <w:rFonts w:hint="cs"/>
          <w:rtl/>
          <w:lang w:bidi="fa-IR"/>
        </w:rPr>
        <w:t>یٍّ</w:t>
      </w:r>
      <w:r w:rsidR="009B2BF6" w:rsidRPr="00185B75">
        <w:rPr>
          <w:rStyle w:val="libHadeesChar"/>
          <w:rtl/>
          <w:lang w:bidi="fa-IR"/>
        </w:rPr>
        <w:t xml:space="preserve"> وَ فَاطِمَةَ: الْحُسَ</w:t>
      </w:r>
      <w:r w:rsidR="009B2BF6" w:rsidRPr="00185B75">
        <w:rPr>
          <w:rStyle w:val="libHadeesChar"/>
          <w:rFonts w:hint="cs"/>
          <w:rtl/>
          <w:lang w:bidi="fa-IR"/>
        </w:rPr>
        <w:t>یْ</w:t>
      </w:r>
      <w:r w:rsidR="009B2BF6" w:rsidRPr="00185B75">
        <w:rPr>
          <w:rStyle w:val="libHadeesChar"/>
          <w:rFonts w:hint="eastAsia"/>
          <w:rtl/>
          <w:lang w:bidi="fa-IR"/>
        </w:rPr>
        <w:t>نَ،</w:t>
      </w:r>
      <w:r w:rsidR="009B2BF6" w:rsidRPr="00185B75">
        <w:rPr>
          <w:rStyle w:val="libHadeesChar"/>
          <w:rtl/>
          <w:lang w:bidi="fa-IR"/>
        </w:rPr>
        <w:t xml:space="preserve"> فَدَعَاهُ فَأَطَاعَهُ </w:t>
      </w:r>
      <w:r w:rsidR="00185B75" w:rsidRPr="00185B75">
        <w:rPr>
          <w:rStyle w:val="libHadeesChar"/>
          <w:rtl/>
          <w:lang w:bidi="fa-IR"/>
        </w:rPr>
        <w:t>ثُمَّ سَمَّانَا بِخَمْسَةِ أَسْمَاءٍ مِنْ أَسْمَائِهِ، فَاللَّهُ الْمَحْمُودُ وَ أَنَا مُحَمَّدٌ، وَ اللَّهُ الْعَلِ</w:t>
      </w:r>
      <w:r w:rsidR="00185B75" w:rsidRPr="00185B75">
        <w:rPr>
          <w:rStyle w:val="libHadeesChar"/>
          <w:rFonts w:hint="cs"/>
          <w:rtl/>
          <w:lang w:bidi="fa-IR"/>
        </w:rPr>
        <w:t>یُّ</w:t>
      </w:r>
      <w:r w:rsidR="00185B75" w:rsidRPr="00185B75">
        <w:rPr>
          <w:rStyle w:val="libHadeesChar"/>
          <w:rtl/>
          <w:lang w:bidi="fa-IR"/>
        </w:rPr>
        <w:t xml:space="preserve"> وَ هَذَا عَلِ</w:t>
      </w:r>
      <w:r w:rsidR="00185B75" w:rsidRPr="00185B75">
        <w:rPr>
          <w:rStyle w:val="libHadeesChar"/>
          <w:rFonts w:hint="cs"/>
          <w:rtl/>
          <w:lang w:bidi="fa-IR"/>
        </w:rPr>
        <w:t>یٌّ</w:t>
      </w:r>
      <w:r w:rsidR="00185B75" w:rsidRPr="00185B75">
        <w:rPr>
          <w:rStyle w:val="libHadeesChar"/>
          <w:rFonts w:hint="eastAsia"/>
          <w:rtl/>
          <w:lang w:bidi="fa-IR"/>
        </w:rPr>
        <w:t>،</w:t>
      </w:r>
      <w:r w:rsidR="00185B75" w:rsidRPr="00185B75">
        <w:rPr>
          <w:rStyle w:val="libHadeesChar"/>
          <w:rtl/>
          <w:lang w:bidi="fa-IR"/>
        </w:rPr>
        <w:t xml:space="preserve"> وَ اللَّهُ الْفَاطِرُ وَ هَذِهِ فَاطِمَةُ، وَ اللَّهُ ذو الْإِحْسَانِ وَ هَذَا الْحَسَنُ، وَ اللَّهُ الْمُحْسِنُ وَ هَ</w:t>
      </w:r>
      <w:r w:rsidR="00185B75" w:rsidRPr="00185B75">
        <w:rPr>
          <w:rStyle w:val="libHadeesChar"/>
          <w:rFonts w:hint="eastAsia"/>
          <w:rtl/>
          <w:lang w:bidi="fa-IR"/>
        </w:rPr>
        <w:t>ذَا</w:t>
      </w:r>
      <w:r w:rsidR="00185B75" w:rsidRPr="00185B75">
        <w:rPr>
          <w:rStyle w:val="libHadeesChar"/>
          <w:rtl/>
          <w:lang w:bidi="fa-IR"/>
        </w:rPr>
        <w:t xml:space="preserve"> الْحُسَ</w:t>
      </w:r>
      <w:r w:rsidR="00185B75" w:rsidRPr="00185B75">
        <w:rPr>
          <w:rStyle w:val="libHadeesChar"/>
          <w:rFonts w:hint="cs"/>
          <w:rtl/>
          <w:lang w:bidi="fa-IR"/>
        </w:rPr>
        <w:t>یْ</w:t>
      </w:r>
      <w:r w:rsidR="00185B75" w:rsidRPr="00185B75">
        <w:rPr>
          <w:rStyle w:val="libHadeesChar"/>
          <w:rFonts w:hint="eastAsia"/>
          <w:rtl/>
          <w:lang w:bidi="fa-IR"/>
        </w:rPr>
        <w:t>نُ</w:t>
      </w:r>
      <w:r w:rsidR="00185B75" w:rsidRPr="00185B75">
        <w:rPr>
          <w:rStyle w:val="libHadeesChar"/>
          <w:rFonts w:hint="cs"/>
          <w:rtl/>
        </w:rPr>
        <w:t xml:space="preserve"> </w:t>
      </w:r>
      <w:r w:rsidR="00185B75" w:rsidRPr="00185B75">
        <w:rPr>
          <w:rStyle w:val="libHadeesChar"/>
          <w:rtl/>
          <w:lang w:bidi="fa-IR"/>
        </w:rPr>
        <w:t>ثُمَّ خَلَقَ مِنَّا وَ مِنْ نُورِ الْحُسَ</w:t>
      </w:r>
      <w:r w:rsidR="00185B75" w:rsidRPr="00185B75">
        <w:rPr>
          <w:rStyle w:val="libHadeesChar"/>
          <w:rFonts w:hint="cs"/>
          <w:rtl/>
          <w:lang w:bidi="fa-IR"/>
        </w:rPr>
        <w:t>یْ</w:t>
      </w:r>
      <w:r w:rsidR="00185B75" w:rsidRPr="00185B75">
        <w:rPr>
          <w:rStyle w:val="libHadeesChar"/>
          <w:rFonts w:hint="eastAsia"/>
          <w:rtl/>
          <w:lang w:bidi="fa-IR"/>
        </w:rPr>
        <w:t>نِ</w:t>
      </w:r>
      <w:r w:rsidR="00185B75" w:rsidRPr="00185B75">
        <w:rPr>
          <w:rStyle w:val="libHadeesChar"/>
          <w:rtl/>
          <w:lang w:bidi="fa-IR"/>
        </w:rPr>
        <w:t xml:space="preserve">: تِسْعَةَ أَئِمَّةٍ، فَدَعَاهُمْ فَأَطَاعُوهُ، قَبْلَ أَنْ </w:t>
      </w:r>
      <w:r w:rsidR="00185B75" w:rsidRPr="00185B75">
        <w:rPr>
          <w:rStyle w:val="libHadeesChar"/>
          <w:rFonts w:hint="cs"/>
          <w:rtl/>
          <w:lang w:bidi="fa-IR"/>
        </w:rPr>
        <w:t>یَ</w:t>
      </w:r>
      <w:r w:rsidR="00185B75" w:rsidRPr="00185B75">
        <w:rPr>
          <w:rStyle w:val="libHadeesChar"/>
          <w:rFonts w:hint="eastAsia"/>
          <w:rtl/>
          <w:lang w:bidi="fa-IR"/>
        </w:rPr>
        <w:t>خْلُقَ</w:t>
      </w:r>
      <w:r w:rsidR="00185B75" w:rsidRPr="00185B75">
        <w:rPr>
          <w:rStyle w:val="libHadeesChar"/>
          <w:rtl/>
          <w:lang w:bidi="fa-IR"/>
        </w:rPr>
        <w:t xml:space="preserve"> سَمَاءً مَبْنِ</w:t>
      </w:r>
      <w:r w:rsidR="00185B75" w:rsidRPr="00185B75">
        <w:rPr>
          <w:rStyle w:val="libHadeesChar"/>
          <w:rFonts w:hint="cs"/>
          <w:rtl/>
          <w:lang w:bidi="fa-IR"/>
        </w:rPr>
        <w:t>یَّ</w:t>
      </w:r>
      <w:r w:rsidR="00185B75" w:rsidRPr="00185B75">
        <w:rPr>
          <w:rStyle w:val="libHadeesChar"/>
          <w:rFonts w:hint="eastAsia"/>
          <w:rtl/>
          <w:lang w:bidi="fa-IR"/>
        </w:rPr>
        <w:t>ةً،</w:t>
      </w:r>
      <w:r w:rsidR="00185B75" w:rsidRPr="00185B75">
        <w:rPr>
          <w:rStyle w:val="libHadeesChar"/>
          <w:rtl/>
          <w:lang w:bidi="fa-IR"/>
        </w:rPr>
        <w:t xml:space="preserve"> وَ أَرْضاً مَدْحِ</w:t>
      </w:r>
      <w:r w:rsidR="00185B75" w:rsidRPr="00185B75">
        <w:rPr>
          <w:rStyle w:val="libHadeesChar"/>
          <w:rFonts w:hint="cs"/>
          <w:rtl/>
          <w:lang w:bidi="fa-IR"/>
        </w:rPr>
        <w:t>یَّ</w:t>
      </w:r>
      <w:r w:rsidR="00185B75" w:rsidRPr="00185B75">
        <w:rPr>
          <w:rStyle w:val="libHadeesChar"/>
          <w:rFonts w:hint="eastAsia"/>
          <w:rtl/>
          <w:lang w:bidi="fa-IR"/>
        </w:rPr>
        <w:t>ةً،</w:t>
      </w:r>
      <w:r w:rsidR="00185B75" w:rsidRPr="00185B75">
        <w:rPr>
          <w:rStyle w:val="libHadeesChar"/>
          <w:rtl/>
          <w:lang w:bidi="fa-IR"/>
        </w:rPr>
        <w:t xml:space="preserve"> وَ لَا مَلَکاً وَ لَا بَشَراً، وَ کُنَّانُوراًنُسَبِّحُ‏اللَّهَ‏، وَ نَسْمَعُ لَهُ وَ نُطِ</w:t>
      </w:r>
      <w:r w:rsidR="00185B75" w:rsidRPr="00185B75">
        <w:rPr>
          <w:rStyle w:val="libHadeesChar"/>
          <w:rFonts w:hint="cs"/>
          <w:rtl/>
          <w:lang w:bidi="fa-IR"/>
        </w:rPr>
        <w:t>ی</w:t>
      </w:r>
      <w:r w:rsidR="00185B75" w:rsidRPr="00185B75">
        <w:rPr>
          <w:rStyle w:val="libHadeesChar"/>
          <w:rFonts w:hint="eastAsia"/>
          <w:rtl/>
          <w:lang w:bidi="fa-IR"/>
        </w:rPr>
        <w:t>عُ</w:t>
      </w:r>
      <w:r w:rsidRPr="00185B75">
        <w:rPr>
          <w:rFonts w:eastAsia="KFGQPC Uthman Taha Naskh"/>
          <w:rtl/>
          <w:lang w:bidi="fa-IR"/>
        </w:rPr>
        <w:t>»</w:t>
      </w:r>
      <w:r w:rsidRPr="00185B75">
        <w:rPr>
          <w:rtl/>
          <w:lang w:bidi="fa-IR"/>
        </w:rPr>
        <w:t xml:space="preserve"> </w:t>
      </w:r>
      <w:r w:rsidR="009E359D">
        <w:rPr>
          <w:rStyle w:val="libFootnotenumChar"/>
          <w:rtl/>
          <w:lang w:bidi="fa-IR"/>
        </w:rPr>
        <w:t>(</w:t>
      </w:r>
      <w:r w:rsidRPr="00B823C5">
        <w:rPr>
          <w:rStyle w:val="libFootnotenumChar"/>
          <w:rtl/>
          <w:lang w:bidi="fa-IR"/>
        </w:rPr>
        <w:t>5</w:t>
      </w:r>
      <w:r w:rsidR="009E359D">
        <w:rPr>
          <w:rStyle w:val="libFootnotenumChar"/>
          <w:rtl/>
          <w:lang w:bidi="fa-IR"/>
        </w:rPr>
        <w:t>)</w:t>
      </w:r>
      <w:r>
        <w:rPr>
          <w:rtl/>
          <w:lang w:bidi="fa-IR"/>
        </w:rPr>
        <w:t>.</w:t>
      </w:r>
    </w:p>
    <w:p w:rsidR="00185B75" w:rsidRDefault="00537473" w:rsidP="00185B75">
      <w:pPr>
        <w:pStyle w:val="libNormal"/>
        <w:rPr>
          <w:rtl/>
          <w:lang w:bidi="fa-IR"/>
        </w:rPr>
      </w:pPr>
      <w:r>
        <w:rPr>
          <w:rtl/>
          <w:lang w:bidi="fa-IR"/>
        </w:rPr>
        <w:t>«اي سلمان، خداي تعالي مرا از نور مختار و منتخب خود آفريد. آنگاه مرا فراخواند، اطاعتش كردم، و از نور من «علي» را آفريد. پس او را فراخواند و او نيز خداوند را اطاعت كرد. و از نور من و علي، «فاطمه» را خ</w:t>
      </w:r>
      <w:r>
        <w:rPr>
          <w:rFonts w:hint="eastAsia"/>
          <w:rtl/>
          <w:lang w:bidi="fa-IR"/>
        </w:rPr>
        <w:t>لق</w:t>
      </w:r>
      <w:r>
        <w:rPr>
          <w:rtl/>
          <w:lang w:bidi="fa-IR"/>
        </w:rPr>
        <w:t xml:space="preserve"> فرمود و او را فراخواند، پس او نيز به اطاعت خداي تعالي مشغول شد. آنگاه از من و علي و فاطمه، «حسن و حسين» را آفريد. آنگاه آن دو را فراخواند، او را اطاعت كردند، سپس خداي تعالي ما را به پنج نام از نامهاي خود نام</w:t>
      </w:r>
      <w:r w:rsidR="0069638C">
        <w:rPr>
          <w:rtl/>
          <w:lang w:bidi="fa-IR"/>
        </w:rPr>
        <w:t xml:space="preserve"> </w:t>
      </w:r>
      <w:r>
        <w:rPr>
          <w:rtl/>
          <w:lang w:bidi="fa-IR"/>
        </w:rPr>
        <w:t>گذاري فرمود: خداي تعالي، «محمود» است و من «مح</w:t>
      </w:r>
      <w:r>
        <w:rPr>
          <w:rFonts w:hint="eastAsia"/>
          <w:rtl/>
          <w:lang w:bidi="fa-IR"/>
        </w:rPr>
        <w:t>مد»،</w:t>
      </w:r>
      <w:r>
        <w:rPr>
          <w:rtl/>
          <w:lang w:bidi="fa-IR"/>
        </w:rPr>
        <w:t xml:space="preserve"> خداوند «علي» است و اين هم «علي»، خداي تعالي «فاطر» است و اين «فاطمه»، خدا «احسان» است و اين «حسن»، خداي تعالي «محسن» است و اين «حسين». آنگاه خداوند از نور «حسين» نه امام ديگر را آفريد و آنان را فراخواند، پس </w:t>
      </w:r>
      <w:r>
        <w:rPr>
          <w:rtl/>
          <w:lang w:bidi="fa-IR"/>
        </w:rPr>
        <w:lastRenderedPageBreak/>
        <w:t>وي را اطاعت كردند، قبل از آن كه خداي تعالي آ</w:t>
      </w:r>
      <w:r>
        <w:rPr>
          <w:rFonts w:hint="eastAsia"/>
          <w:rtl/>
          <w:lang w:bidi="fa-IR"/>
        </w:rPr>
        <w:t>سمان</w:t>
      </w:r>
      <w:r>
        <w:rPr>
          <w:rtl/>
          <w:lang w:bidi="fa-IR"/>
        </w:rPr>
        <w:t xml:space="preserve"> رفيع، زمين گسترده، هوا، آب، فرشته و بشر را بيافريند. و ما او را تسبيح و تقديس مي</w:t>
      </w:r>
      <w:r w:rsidR="0069638C">
        <w:rPr>
          <w:rtl/>
          <w:lang w:bidi="fa-IR"/>
        </w:rPr>
        <w:t xml:space="preserve"> </w:t>
      </w:r>
      <w:r>
        <w:rPr>
          <w:rtl/>
          <w:lang w:bidi="fa-IR"/>
        </w:rPr>
        <w:t>كرديم، از او شنوايي داشتيم و اطاعتش مي</w:t>
      </w:r>
      <w:r w:rsidR="0069638C">
        <w:rPr>
          <w:rtl/>
          <w:lang w:bidi="fa-IR"/>
        </w:rPr>
        <w:t xml:space="preserve"> </w:t>
      </w:r>
      <w:r>
        <w:rPr>
          <w:rtl/>
          <w:lang w:bidi="fa-IR"/>
        </w:rPr>
        <w:t>كرديم.»</w:t>
      </w:r>
    </w:p>
    <w:p w:rsidR="00185B75" w:rsidRDefault="00537473" w:rsidP="00185B75">
      <w:pPr>
        <w:pStyle w:val="libNormal"/>
        <w:rPr>
          <w:rtl/>
          <w:lang w:bidi="fa-IR"/>
        </w:rPr>
      </w:pPr>
      <w:r>
        <w:rPr>
          <w:rtl/>
          <w:lang w:bidi="fa-IR"/>
        </w:rPr>
        <w:t>سلمان عرض كرد: اي رسول خدا، كسي كه جانشينان شما را بشناسد، چه امتيازي دارد؟ فرمودند: «</w:t>
      </w:r>
      <w:r w:rsidR="00185B75" w:rsidRPr="00185B75">
        <w:rPr>
          <w:rStyle w:val="libHadeesChar"/>
          <w:rFonts w:hint="cs"/>
          <w:rtl/>
          <w:lang w:bidi="fa-IR"/>
        </w:rPr>
        <w:t>یَ</w:t>
      </w:r>
      <w:r w:rsidR="00185B75" w:rsidRPr="00185B75">
        <w:rPr>
          <w:rStyle w:val="libHadeesChar"/>
          <w:rFonts w:hint="eastAsia"/>
          <w:rtl/>
          <w:lang w:bidi="fa-IR"/>
        </w:rPr>
        <w:t>ا</w:t>
      </w:r>
      <w:r w:rsidR="00185B75" w:rsidRPr="00185B75">
        <w:rPr>
          <w:rStyle w:val="libHadeesChar"/>
          <w:rtl/>
          <w:lang w:bidi="fa-IR"/>
        </w:rPr>
        <w:t xml:space="preserve"> سَلْمَانُ مَنْ عَرَفَهُمْ حَقَّ مَعْرِفَتِهِمْ وَ اقْتَدَ</w:t>
      </w:r>
      <w:r w:rsidR="00185B75" w:rsidRPr="00185B75">
        <w:rPr>
          <w:rStyle w:val="libHadeesChar"/>
          <w:rFonts w:hint="cs"/>
          <w:rtl/>
          <w:lang w:bidi="fa-IR"/>
        </w:rPr>
        <w:t>ی</w:t>
      </w:r>
      <w:r w:rsidR="00185B75" w:rsidRPr="00185B75">
        <w:rPr>
          <w:rStyle w:val="libHadeesChar"/>
          <w:rtl/>
          <w:lang w:bidi="fa-IR"/>
        </w:rPr>
        <w:t xml:space="preserve"> بِهِمْ فَوَالَ</w:t>
      </w:r>
      <w:r w:rsidR="00185B75" w:rsidRPr="00185B75">
        <w:rPr>
          <w:rStyle w:val="libHadeesChar"/>
          <w:rFonts w:hint="cs"/>
          <w:rtl/>
          <w:lang w:bidi="fa-IR"/>
        </w:rPr>
        <w:t>ی</w:t>
      </w:r>
      <w:r w:rsidR="00185B75" w:rsidRPr="00185B75">
        <w:rPr>
          <w:rStyle w:val="libHadeesChar"/>
          <w:rtl/>
          <w:lang w:bidi="fa-IR"/>
        </w:rPr>
        <w:t xml:space="preserve"> وَلِ</w:t>
      </w:r>
      <w:r w:rsidR="00185B75" w:rsidRPr="00185B75">
        <w:rPr>
          <w:rStyle w:val="libHadeesChar"/>
          <w:rFonts w:hint="cs"/>
          <w:rtl/>
          <w:lang w:bidi="fa-IR"/>
        </w:rPr>
        <w:t>یَّ</w:t>
      </w:r>
      <w:r w:rsidR="00185B75" w:rsidRPr="00185B75">
        <w:rPr>
          <w:rStyle w:val="libHadeesChar"/>
          <w:rFonts w:hint="eastAsia"/>
          <w:rtl/>
          <w:lang w:bidi="fa-IR"/>
        </w:rPr>
        <w:t>هُمْ</w:t>
      </w:r>
      <w:r w:rsidR="00185B75" w:rsidRPr="00185B75">
        <w:rPr>
          <w:rStyle w:val="libHadeesChar"/>
          <w:rtl/>
          <w:lang w:bidi="fa-IR"/>
        </w:rPr>
        <w:t xml:space="preserve"> وَ تَبَرَّأَ مِنْ عَدُوِّهِمْ فَهُوَ وَ اللَّهِ مِنَّا </w:t>
      </w:r>
      <w:r w:rsidR="00185B75" w:rsidRPr="00185B75">
        <w:rPr>
          <w:rStyle w:val="libHadeesChar"/>
          <w:rFonts w:hint="cs"/>
          <w:rtl/>
          <w:lang w:bidi="fa-IR"/>
        </w:rPr>
        <w:t>یَ</w:t>
      </w:r>
      <w:r w:rsidR="00185B75" w:rsidRPr="00185B75">
        <w:rPr>
          <w:rStyle w:val="libHadeesChar"/>
          <w:rFonts w:hint="eastAsia"/>
          <w:rtl/>
          <w:lang w:bidi="fa-IR"/>
        </w:rPr>
        <w:t>رِدُ</w:t>
      </w:r>
      <w:r w:rsidR="00185B75" w:rsidRPr="00185B75">
        <w:rPr>
          <w:rStyle w:val="libHadeesChar"/>
          <w:rtl/>
          <w:lang w:bidi="fa-IR"/>
        </w:rPr>
        <w:t xml:space="preserve"> حَ</w:t>
      </w:r>
      <w:r w:rsidR="00185B75" w:rsidRPr="00185B75">
        <w:rPr>
          <w:rStyle w:val="libHadeesChar"/>
          <w:rFonts w:hint="cs"/>
          <w:rtl/>
          <w:lang w:bidi="fa-IR"/>
        </w:rPr>
        <w:t>یْ</w:t>
      </w:r>
      <w:r w:rsidR="00185B75" w:rsidRPr="00185B75">
        <w:rPr>
          <w:rStyle w:val="libHadeesChar"/>
          <w:rFonts w:hint="eastAsia"/>
          <w:rtl/>
          <w:lang w:bidi="fa-IR"/>
        </w:rPr>
        <w:t>ثُ</w:t>
      </w:r>
      <w:r w:rsidR="00185B75" w:rsidRPr="00185B75">
        <w:rPr>
          <w:rStyle w:val="libHadeesChar"/>
          <w:rtl/>
          <w:lang w:bidi="fa-IR"/>
        </w:rPr>
        <w:t xml:space="preserve"> نَرِدُ وَ </w:t>
      </w:r>
      <w:r w:rsidR="00185B75" w:rsidRPr="00185B75">
        <w:rPr>
          <w:rStyle w:val="libHadeesChar"/>
          <w:rFonts w:hint="cs"/>
          <w:rtl/>
          <w:lang w:bidi="fa-IR"/>
        </w:rPr>
        <w:t>یَ</w:t>
      </w:r>
      <w:r w:rsidR="00185B75" w:rsidRPr="00185B75">
        <w:rPr>
          <w:rStyle w:val="libHadeesChar"/>
          <w:rFonts w:hint="eastAsia"/>
          <w:rtl/>
          <w:lang w:bidi="fa-IR"/>
        </w:rPr>
        <w:t>سْکُنُ</w:t>
      </w:r>
      <w:r w:rsidR="00185B75" w:rsidRPr="00185B75">
        <w:rPr>
          <w:rStyle w:val="libHadeesChar"/>
          <w:rtl/>
          <w:lang w:bidi="fa-IR"/>
        </w:rPr>
        <w:t xml:space="preserve"> حَ</w:t>
      </w:r>
      <w:r w:rsidR="00185B75" w:rsidRPr="00185B75">
        <w:rPr>
          <w:rStyle w:val="libHadeesChar"/>
          <w:rFonts w:hint="cs"/>
          <w:rtl/>
          <w:lang w:bidi="fa-IR"/>
        </w:rPr>
        <w:t>یْ</w:t>
      </w:r>
      <w:r w:rsidR="00185B75" w:rsidRPr="00185B75">
        <w:rPr>
          <w:rStyle w:val="libHadeesChar"/>
          <w:rFonts w:hint="eastAsia"/>
          <w:rtl/>
          <w:lang w:bidi="fa-IR"/>
        </w:rPr>
        <w:t>ثُ</w:t>
      </w:r>
      <w:r w:rsidR="00185B75" w:rsidRPr="00185B75">
        <w:rPr>
          <w:rStyle w:val="libHadeesChar"/>
          <w:rtl/>
          <w:lang w:bidi="fa-IR"/>
        </w:rPr>
        <w:t xml:space="preserve"> نَسْکُنُ</w:t>
      </w:r>
      <w:r>
        <w:rPr>
          <w:rtl/>
          <w:lang w:bidi="fa-IR"/>
        </w:rPr>
        <w:t>»</w:t>
      </w:r>
    </w:p>
    <w:p w:rsidR="00C9462F" w:rsidRDefault="00537473" w:rsidP="00185B75">
      <w:pPr>
        <w:pStyle w:val="libNormal"/>
        <w:rPr>
          <w:rtl/>
          <w:lang w:bidi="fa-IR"/>
        </w:rPr>
      </w:pPr>
      <w:r>
        <w:rPr>
          <w:rtl/>
          <w:lang w:bidi="fa-IR"/>
        </w:rPr>
        <w:t>«اي سلمان، كسي كه نسبت به ايشان - آنگونه كه شايسته است - معرفت داشته باشد و به آنان اقتدا كند و دوست آنان را دوست بدارد و از دشمن ايشان بيزاي جويد، پس او از ماست. هر جا ما وار</w:t>
      </w:r>
      <w:r>
        <w:rPr>
          <w:rFonts w:hint="eastAsia"/>
          <w:rtl/>
          <w:lang w:bidi="fa-IR"/>
        </w:rPr>
        <w:t>د</w:t>
      </w:r>
      <w:r>
        <w:rPr>
          <w:rtl/>
          <w:lang w:bidi="fa-IR"/>
        </w:rPr>
        <w:t xml:space="preserve"> شويم، او هم با ماست. هر جا كه ساكن شويم، او هم ساكن خواهد شد.</w:t>
      </w:r>
      <w:r w:rsidR="00C9462F">
        <w:rPr>
          <w:rFonts w:hint="cs"/>
          <w:rtl/>
          <w:lang w:bidi="fa-IR"/>
        </w:rPr>
        <w:t>»</w:t>
      </w:r>
    </w:p>
    <w:p w:rsidR="00C9462F" w:rsidRDefault="00537473" w:rsidP="00C9462F">
      <w:pPr>
        <w:pStyle w:val="libNormal"/>
        <w:rPr>
          <w:rFonts w:eastAsia="KFGQPC Uthman Taha Naskh"/>
          <w:rtl/>
          <w:lang w:bidi="fa-IR"/>
        </w:rPr>
      </w:pPr>
      <w:r>
        <w:rPr>
          <w:rtl/>
          <w:lang w:bidi="fa-IR"/>
        </w:rPr>
        <w:t>سلمان مي گويد كه گفتم: يا رسول الله، آيا ممكن است بدون شناختن و دانستن نام و نسب ايشان، به آنان ايمان داشت؟ فرمودند: نه اي سلمان. پرسيدم: پس چگونه آنان را بشناسم و به آنان ايمان داشته باشم؟ حض</w:t>
      </w:r>
      <w:r>
        <w:rPr>
          <w:rFonts w:hint="eastAsia"/>
          <w:rtl/>
          <w:lang w:bidi="fa-IR"/>
        </w:rPr>
        <w:t>رت</w:t>
      </w:r>
      <w:r>
        <w:rPr>
          <w:rtl/>
          <w:lang w:bidi="fa-IR"/>
        </w:rPr>
        <w:t xml:space="preserve"> رسول </w:t>
      </w:r>
      <w:r w:rsidR="00C00A4E" w:rsidRPr="006232BB">
        <w:rPr>
          <w:rStyle w:val="libAlaemChar"/>
          <w:rtl/>
          <w:lang w:bidi="fa-IR"/>
        </w:rPr>
        <w:t>صلى‌الله‌عليه‌وآله‌وسلم</w:t>
      </w:r>
      <w:r>
        <w:rPr>
          <w:rtl/>
          <w:lang w:bidi="fa-IR"/>
        </w:rPr>
        <w:t xml:space="preserve"> فرمودند:</w:t>
      </w:r>
      <w:r w:rsidRPr="00C9462F">
        <w:rPr>
          <w:rtl/>
          <w:lang w:bidi="fa-IR"/>
        </w:rPr>
        <w:t xml:space="preserve"> </w:t>
      </w:r>
      <w:r w:rsidRPr="00C9462F">
        <w:rPr>
          <w:rFonts w:eastAsia="KFGQPC Uthman Taha Naskh"/>
          <w:rtl/>
          <w:lang w:bidi="fa-IR"/>
        </w:rPr>
        <w:t>«</w:t>
      </w:r>
      <w:r w:rsidRPr="00C9462F">
        <w:rPr>
          <w:rStyle w:val="libHadeesChar"/>
          <w:rtl/>
          <w:lang w:bidi="fa-IR"/>
        </w:rPr>
        <w:t>قد ع</w:t>
      </w:r>
      <w:r w:rsidR="00C9462F" w:rsidRPr="00C9462F">
        <w:rPr>
          <w:rStyle w:val="libHadeesChar"/>
          <w:rFonts w:hint="cs"/>
          <w:rtl/>
        </w:rPr>
        <w:t>َ</w:t>
      </w:r>
      <w:r w:rsidRPr="00C9462F">
        <w:rPr>
          <w:rStyle w:val="libHadeesChar"/>
          <w:rtl/>
          <w:lang w:bidi="fa-IR"/>
        </w:rPr>
        <w:t>ر</w:t>
      </w:r>
      <w:r w:rsidR="00C9462F" w:rsidRPr="00C9462F">
        <w:rPr>
          <w:rStyle w:val="libHadeesChar"/>
          <w:rFonts w:hint="cs"/>
          <w:rtl/>
        </w:rPr>
        <w:t>َ</w:t>
      </w:r>
      <w:r w:rsidRPr="00C9462F">
        <w:rPr>
          <w:rStyle w:val="libHadeesChar"/>
          <w:rtl/>
          <w:lang w:bidi="fa-IR"/>
        </w:rPr>
        <w:t>ف</w:t>
      </w:r>
      <w:r w:rsidR="00C9462F" w:rsidRPr="00C9462F">
        <w:rPr>
          <w:rStyle w:val="libHadeesChar"/>
          <w:rFonts w:hint="cs"/>
          <w:rtl/>
        </w:rPr>
        <w:t>َ</w:t>
      </w:r>
      <w:r w:rsidRPr="00C9462F">
        <w:rPr>
          <w:rStyle w:val="libHadeesChar"/>
          <w:rtl/>
          <w:lang w:bidi="fa-IR"/>
        </w:rPr>
        <w:t>ت ا</w:t>
      </w:r>
      <w:r w:rsidR="00C9462F" w:rsidRPr="00C9462F">
        <w:rPr>
          <w:rStyle w:val="libHadeesChar"/>
          <w:rFonts w:hint="cs"/>
          <w:rtl/>
        </w:rPr>
        <w:t>ِ</w:t>
      </w:r>
      <w:r w:rsidRPr="00C9462F">
        <w:rPr>
          <w:rStyle w:val="libHadeesChar"/>
          <w:rtl/>
          <w:lang w:bidi="fa-IR"/>
        </w:rPr>
        <w:t>لي الح</w:t>
      </w:r>
      <w:r w:rsidR="00C9462F" w:rsidRPr="00C9462F">
        <w:rPr>
          <w:rStyle w:val="libHadeesChar"/>
          <w:rFonts w:hint="cs"/>
          <w:rtl/>
        </w:rPr>
        <w:t>ُ</w:t>
      </w:r>
      <w:r w:rsidRPr="00C9462F">
        <w:rPr>
          <w:rStyle w:val="libHadeesChar"/>
          <w:rtl/>
          <w:lang w:bidi="fa-IR"/>
        </w:rPr>
        <w:t xml:space="preserve">سين </w:t>
      </w:r>
      <w:r w:rsidR="00C9462F" w:rsidRPr="00C9462F">
        <w:rPr>
          <w:rStyle w:val="libHadeesChar"/>
          <w:rtl/>
          <w:lang w:bidi="fa-IR"/>
        </w:rPr>
        <w:t>س</w:t>
      </w:r>
      <w:r w:rsidR="00C9462F" w:rsidRPr="00C9462F">
        <w:rPr>
          <w:rStyle w:val="libHadeesChar"/>
          <w:rFonts w:hint="cs"/>
          <w:rtl/>
          <w:lang w:bidi="fa-IR"/>
        </w:rPr>
        <w:t>یّ</w:t>
      </w:r>
      <w:r w:rsidR="00C9462F" w:rsidRPr="00C9462F">
        <w:rPr>
          <w:rStyle w:val="libHadeesChar"/>
          <w:rFonts w:hint="eastAsia"/>
          <w:rtl/>
          <w:lang w:bidi="fa-IR"/>
        </w:rPr>
        <w:t>دُ</w:t>
      </w:r>
      <w:r w:rsidR="00C9462F" w:rsidRPr="00C9462F">
        <w:rPr>
          <w:rStyle w:val="libHadeesChar"/>
          <w:rtl/>
          <w:lang w:bidi="fa-IR"/>
        </w:rPr>
        <w:t xml:space="preserve"> العاب</w:t>
      </w:r>
      <w:r w:rsidR="00C9462F" w:rsidRPr="00C9462F">
        <w:rPr>
          <w:rStyle w:val="libHadeesChar"/>
          <w:rFonts w:hint="cs"/>
          <w:rtl/>
        </w:rPr>
        <w:t>ِ</w:t>
      </w:r>
      <w:r w:rsidR="00C9462F" w:rsidRPr="00C9462F">
        <w:rPr>
          <w:rStyle w:val="libHadeesChar"/>
          <w:rtl/>
          <w:lang w:bidi="fa-IR"/>
        </w:rPr>
        <w:t>د</w:t>
      </w:r>
      <w:r w:rsidR="00C9462F" w:rsidRPr="00C9462F">
        <w:rPr>
          <w:rStyle w:val="libHadeesChar"/>
          <w:rFonts w:hint="cs"/>
          <w:rtl/>
          <w:lang w:bidi="fa-IR"/>
        </w:rPr>
        <w:t>ی</w:t>
      </w:r>
      <w:r w:rsidR="00C9462F" w:rsidRPr="00C9462F">
        <w:rPr>
          <w:rStyle w:val="libHadeesChar"/>
          <w:rFonts w:hint="eastAsia"/>
          <w:rtl/>
          <w:lang w:bidi="fa-IR"/>
        </w:rPr>
        <w:t>ن</w:t>
      </w:r>
      <w:r w:rsidR="00C9462F" w:rsidRPr="00C9462F">
        <w:rPr>
          <w:rStyle w:val="libHadeesChar"/>
          <w:rFonts w:hint="cs"/>
          <w:rtl/>
        </w:rPr>
        <w:t>ّ</w:t>
      </w:r>
      <w:r w:rsidR="00C9462F" w:rsidRPr="00C9462F">
        <w:rPr>
          <w:rStyle w:val="libHadeesChar"/>
          <w:rtl/>
          <w:lang w:bidi="fa-IR"/>
        </w:rPr>
        <w:t xml:space="preserve"> عل</w:t>
      </w:r>
      <w:r w:rsidR="00C9462F" w:rsidRPr="00C9462F">
        <w:rPr>
          <w:rStyle w:val="libHadeesChar"/>
          <w:rFonts w:hint="cs"/>
          <w:rtl/>
          <w:lang w:bidi="fa-IR"/>
        </w:rPr>
        <w:t>یّ</w:t>
      </w:r>
      <w:r w:rsidR="00C9462F" w:rsidRPr="00C9462F">
        <w:rPr>
          <w:rStyle w:val="libHadeesChar"/>
          <w:rtl/>
          <w:lang w:bidi="fa-IR"/>
        </w:rPr>
        <w:t xml:space="preserve"> بن الح</w:t>
      </w:r>
      <w:r w:rsidR="00C9462F" w:rsidRPr="00C9462F">
        <w:rPr>
          <w:rStyle w:val="libHadeesChar"/>
          <w:rFonts w:hint="cs"/>
          <w:rtl/>
        </w:rPr>
        <w:t>ُ</w:t>
      </w:r>
      <w:r w:rsidR="00C9462F" w:rsidRPr="00C9462F">
        <w:rPr>
          <w:rStyle w:val="libHadeesChar"/>
          <w:rtl/>
          <w:lang w:bidi="fa-IR"/>
        </w:rPr>
        <w:t>س</w:t>
      </w:r>
      <w:r w:rsidR="00C9462F" w:rsidRPr="00C9462F">
        <w:rPr>
          <w:rStyle w:val="libHadeesChar"/>
          <w:rFonts w:hint="cs"/>
          <w:rtl/>
        </w:rPr>
        <w:t>ِ</w:t>
      </w:r>
      <w:r w:rsidR="00C9462F" w:rsidRPr="00C9462F">
        <w:rPr>
          <w:rStyle w:val="libHadeesChar"/>
          <w:rFonts w:hint="cs"/>
          <w:rtl/>
          <w:lang w:bidi="fa-IR"/>
        </w:rPr>
        <w:t>ی</w:t>
      </w:r>
      <w:r w:rsidR="00C9462F" w:rsidRPr="00C9462F">
        <w:rPr>
          <w:rStyle w:val="libHadeesChar"/>
          <w:rFonts w:hint="eastAsia"/>
          <w:rtl/>
          <w:lang w:bidi="fa-IR"/>
        </w:rPr>
        <w:t>ن،</w:t>
      </w:r>
      <w:r w:rsidR="00C9462F" w:rsidRPr="00C9462F">
        <w:rPr>
          <w:rStyle w:val="libHadeesChar"/>
          <w:rtl/>
          <w:lang w:bidi="fa-IR"/>
        </w:rPr>
        <w:t xml:space="preserve"> ثمّ ابنه محمّد بن عل</w:t>
      </w:r>
      <w:r w:rsidR="00C9462F" w:rsidRPr="00C9462F">
        <w:rPr>
          <w:rStyle w:val="libHadeesChar"/>
          <w:rFonts w:hint="cs"/>
          <w:rtl/>
          <w:lang w:bidi="fa-IR"/>
        </w:rPr>
        <w:t>یّ</w:t>
      </w:r>
      <w:r w:rsidR="00C9462F" w:rsidRPr="00C9462F">
        <w:rPr>
          <w:rStyle w:val="libHadeesChar"/>
          <w:rtl/>
          <w:lang w:bidi="fa-IR"/>
        </w:rPr>
        <w:t xml:space="preserve"> باقر علم الأوّل</w:t>
      </w:r>
      <w:r w:rsidR="00C9462F" w:rsidRPr="00C9462F">
        <w:rPr>
          <w:rStyle w:val="libHadeesChar"/>
          <w:rFonts w:hint="cs"/>
          <w:rtl/>
          <w:lang w:bidi="fa-IR"/>
        </w:rPr>
        <w:t>ی</w:t>
      </w:r>
      <w:r w:rsidR="00C9462F" w:rsidRPr="00C9462F">
        <w:rPr>
          <w:rStyle w:val="libHadeesChar"/>
          <w:rFonts w:hint="eastAsia"/>
          <w:rtl/>
          <w:lang w:bidi="fa-IR"/>
        </w:rPr>
        <w:t>ن</w:t>
      </w:r>
      <w:r w:rsidR="00C9462F" w:rsidRPr="00C9462F">
        <w:rPr>
          <w:rStyle w:val="libHadeesChar"/>
          <w:rtl/>
          <w:lang w:bidi="fa-IR"/>
        </w:rPr>
        <w:t xml:space="preserve"> والآخِر</w:t>
      </w:r>
      <w:r w:rsidR="00C9462F" w:rsidRPr="00C9462F">
        <w:rPr>
          <w:rStyle w:val="libHadeesChar"/>
          <w:rFonts w:hint="cs"/>
          <w:rtl/>
          <w:lang w:bidi="fa-IR"/>
        </w:rPr>
        <w:t>ی</w:t>
      </w:r>
      <w:r w:rsidR="00C9462F" w:rsidRPr="00C9462F">
        <w:rPr>
          <w:rStyle w:val="libHadeesChar"/>
          <w:rFonts w:hint="eastAsia"/>
          <w:rtl/>
          <w:lang w:bidi="fa-IR"/>
        </w:rPr>
        <w:t>ن،</w:t>
      </w:r>
      <w:r w:rsidR="00C9462F" w:rsidRPr="00C9462F">
        <w:rPr>
          <w:rStyle w:val="libHadeesChar"/>
          <w:rtl/>
          <w:lang w:bidi="fa-IR"/>
        </w:rPr>
        <w:t xml:space="preserve"> ثمّ جعفر بن محمّد لسان الله الصادق، ثمّ موسى بن جعفر الکاظِمُ غ</w:t>
      </w:r>
      <w:r w:rsidR="00C9462F" w:rsidRPr="00C9462F">
        <w:rPr>
          <w:rStyle w:val="libHadeesChar"/>
          <w:rFonts w:hint="cs"/>
          <w:rtl/>
          <w:lang w:bidi="fa-IR"/>
        </w:rPr>
        <w:t>ی</w:t>
      </w:r>
      <w:r w:rsidR="00C9462F" w:rsidRPr="00C9462F">
        <w:rPr>
          <w:rStyle w:val="libHadeesChar"/>
          <w:rFonts w:hint="eastAsia"/>
          <w:rtl/>
          <w:lang w:bidi="fa-IR"/>
        </w:rPr>
        <w:t>ظَه</w:t>
      </w:r>
      <w:r w:rsidR="00C9462F" w:rsidRPr="00C9462F">
        <w:rPr>
          <w:rStyle w:val="libHadeesChar"/>
          <w:rtl/>
          <w:lang w:bidi="fa-IR"/>
        </w:rPr>
        <w:t xml:space="preserve"> صبراً ف</w:t>
      </w:r>
      <w:r w:rsidR="00C9462F" w:rsidRPr="00C9462F">
        <w:rPr>
          <w:rStyle w:val="libHadeesChar"/>
          <w:rFonts w:hint="cs"/>
          <w:rtl/>
          <w:lang w:bidi="fa-IR"/>
        </w:rPr>
        <w:t>ی</w:t>
      </w:r>
      <w:r w:rsidR="00C9462F" w:rsidRPr="00C9462F">
        <w:rPr>
          <w:rStyle w:val="libHadeesChar"/>
          <w:rtl/>
          <w:lang w:bidi="fa-IR"/>
        </w:rPr>
        <w:t xml:space="preserve"> الله، ثمّ عل</w:t>
      </w:r>
      <w:r w:rsidR="00C9462F" w:rsidRPr="00C9462F">
        <w:rPr>
          <w:rStyle w:val="libHadeesChar"/>
          <w:rFonts w:hint="cs"/>
          <w:rtl/>
          <w:lang w:bidi="fa-IR"/>
        </w:rPr>
        <w:t>یّ</w:t>
      </w:r>
      <w:r w:rsidR="00C9462F" w:rsidRPr="00C9462F">
        <w:rPr>
          <w:rStyle w:val="libHadeesChar"/>
          <w:rtl/>
          <w:lang w:bidi="fa-IR"/>
        </w:rPr>
        <w:t xml:space="preserve"> بن موسى الرضا لأمرِ الله، ثمّ محمّد بن عل</w:t>
      </w:r>
      <w:r w:rsidR="00C9462F" w:rsidRPr="00C9462F">
        <w:rPr>
          <w:rStyle w:val="libHadeesChar"/>
          <w:rFonts w:hint="cs"/>
          <w:rtl/>
          <w:lang w:bidi="fa-IR"/>
        </w:rPr>
        <w:t>یّ</w:t>
      </w:r>
      <w:r w:rsidR="00C9462F" w:rsidRPr="00C9462F">
        <w:rPr>
          <w:rStyle w:val="libHadeesChar"/>
          <w:rtl/>
          <w:lang w:bidi="fa-IR"/>
        </w:rPr>
        <w:t xml:space="preserve"> المختار من خلْق الله، ثمّ عل</w:t>
      </w:r>
      <w:r w:rsidR="00C9462F" w:rsidRPr="00C9462F">
        <w:rPr>
          <w:rStyle w:val="libHadeesChar"/>
          <w:rFonts w:hint="cs"/>
          <w:rtl/>
          <w:lang w:bidi="fa-IR"/>
        </w:rPr>
        <w:t>یّ</w:t>
      </w:r>
      <w:r w:rsidR="00C9462F" w:rsidRPr="00C9462F">
        <w:rPr>
          <w:rStyle w:val="libHadeesChar"/>
          <w:rtl/>
          <w:lang w:bidi="fa-IR"/>
        </w:rPr>
        <w:t xml:space="preserve"> بن محم</w:t>
      </w:r>
      <w:r w:rsidR="00C9462F" w:rsidRPr="00C9462F">
        <w:rPr>
          <w:rStyle w:val="libHadeesChar"/>
          <w:rFonts w:hint="eastAsia"/>
          <w:rtl/>
          <w:lang w:bidi="fa-IR"/>
        </w:rPr>
        <w:t>ّد</w:t>
      </w:r>
      <w:r w:rsidR="00C9462F" w:rsidRPr="00C9462F">
        <w:rPr>
          <w:rStyle w:val="libHadeesChar"/>
          <w:rtl/>
          <w:lang w:bidi="fa-IR"/>
        </w:rPr>
        <w:t xml:space="preserve"> الهاد</w:t>
      </w:r>
      <w:r w:rsidR="00C9462F" w:rsidRPr="00C9462F">
        <w:rPr>
          <w:rStyle w:val="libHadeesChar"/>
          <w:rFonts w:hint="cs"/>
          <w:rtl/>
          <w:lang w:bidi="fa-IR"/>
        </w:rPr>
        <w:t>ی</w:t>
      </w:r>
      <w:r w:rsidR="00C9462F" w:rsidRPr="00C9462F">
        <w:rPr>
          <w:rStyle w:val="libHadeesChar"/>
          <w:rtl/>
          <w:lang w:bidi="fa-IR"/>
        </w:rPr>
        <w:t xml:space="preserve"> إلى الله ثُمَّ الْحَسَنُ بْنُ عَلِيٍّ الصَّامِتُ الْأَمِينُ الْعَسْكَرِيُ ثُمَّ ابْنُهُ حُجَّةُ بْنُ الْحَسَنِ الْمَهْدِيُّ النَّاطِقُ الْقَائِمُ بِأَمْرِ اللَّهِ</w:t>
      </w:r>
      <w:r w:rsidRPr="00C9462F">
        <w:rPr>
          <w:rFonts w:eastAsia="KFGQPC Uthman Taha Naskh"/>
          <w:rtl/>
          <w:lang w:bidi="fa-IR"/>
        </w:rPr>
        <w:t>»</w:t>
      </w:r>
    </w:p>
    <w:p w:rsidR="00C9462F" w:rsidRDefault="00537473" w:rsidP="00C9462F">
      <w:pPr>
        <w:pStyle w:val="libNormal"/>
        <w:rPr>
          <w:rtl/>
          <w:lang w:bidi="fa-IR"/>
        </w:rPr>
      </w:pPr>
      <w:r w:rsidRPr="00C9462F">
        <w:rPr>
          <w:rtl/>
          <w:lang w:bidi="fa-IR"/>
        </w:rPr>
        <w:t>«</w:t>
      </w:r>
      <w:r>
        <w:rPr>
          <w:rtl/>
          <w:lang w:bidi="fa-IR"/>
        </w:rPr>
        <w:t xml:space="preserve">تا حضرت حسين را شناختي، پس از او حضرت سيدالعابدين علي بن الحسين، و بعد پسر او </w:t>
      </w:r>
      <w:r>
        <w:rPr>
          <w:rFonts w:hint="eastAsia"/>
          <w:rtl/>
          <w:lang w:bidi="fa-IR"/>
        </w:rPr>
        <w:t>محمد</w:t>
      </w:r>
      <w:r>
        <w:rPr>
          <w:rtl/>
          <w:lang w:bidi="fa-IR"/>
        </w:rPr>
        <w:t xml:space="preserve"> بن علي باقر علم پيامبران و رسولان از اولين و آخرين، آنگاه پسر</w:t>
      </w:r>
      <w:r w:rsidR="00D334A7">
        <w:rPr>
          <w:rtl/>
          <w:lang w:bidi="fa-IR"/>
        </w:rPr>
        <w:t>ش جعفر بن محمد - آن لسان صادق -</w:t>
      </w:r>
      <w:r>
        <w:rPr>
          <w:rtl/>
          <w:lang w:bidi="fa-IR"/>
        </w:rPr>
        <w:t xml:space="preserve"> سپس موسي بن جعفر كه در راه خداي تعالي، خشم خود را از روي صبر و شكيبائي فرو مي</w:t>
      </w:r>
      <w:r w:rsidR="0069638C">
        <w:rPr>
          <w:rtl/>
          <w:lang w:bidi="fa-IR"/>
        </w:rPr>
        <w:t xml:space="preserve"> </w:t>
      </w:r>
      <w:r>
        <w:rPr>
          <w:rtl/>
          <w:lang w:bidi="fa-IR"/>
        </w:rPr>
        <w:t>خورد، پس از او پسرش علي بن موسي كه راضي به امر خداوند است، آنگاه محمد بن علي كه بخشنده</w:t>
      </w:r>
      <w:r w:rsidR="0069638C">
        <w:rPr>
          <w:rtl/>
          <w:lang w:bidi="fa-IR"/>
        </w:rPr>
        <w:t xml:space="preserve"> </w:t>
      </w:r>
      <w:r>
        <w:rPr>
          <w:rtl/>
          <w:lang w:bidi="fa-IR"/>
        </w:rPr>
        <w:t>اي منتخب از ميان مخلوقات مي</w:t>
      </w:r>
      <w:r w:rsidR="0069638C">
        <w:rPr>
          <w:rtl/>
          <w:lang w:bidi="fa-IR"/>
        </w:rPr>
        <w:t xml:space="preserve"> </w:t>
      </w:r>
      <w:r>
        <w:rPr>
          <w:rtl/>
          <w:lang w:bidi="fa-IR"/>
        </w:rPr>
        <w:t>باشد، سپس علي بن محمد كه به سوي خداي تعالي هدايت مي</w:t>
      </w:r>
      <w:r w:rsidR="0069638C">
        <w:rPr>
          <w:rtl/>
          <w:lang w:bidi="fa-IR"/>
        </w:rPr>
        <w:t xml:space="preserve"> </w:t>
      </w:r>
      <w:r>
        <w:rPr>
          <w:rtl/>
          <w:lang w:bidi="fa-IR"/>
        </w:rPr>
        <w:t>كند، بعد از او حسن بن علي عسكري كه ساكت و امين است و آنگاه پسرش حجة بن الحسن المهدي كه ناطق و قائم به امر خداوند مي</w:t>
      </w:r>
      <w:r w:rsidR="0069638C">
        <w:rPr>
          <w:rtl/>
          <w:lang w:bidi="fa-IR"/>
        </w:rPr>
        <w:t xml:space="preserve"> </w:t>
      </w:r>
      <w:r>
        <w:rPr>
          <w:rtl/>
          <w:lang w:bidi="fa-IR"/>
        </w:rPr>
        <w:t>باشد.» (عجل الله فرجه الشريف).</w:t>
      </w:r>
    </w:p>
    <w:p w:rsidR="00C9462F" w:rsidRDefault="00537473" w:rsidP="00C9462F">
      <w:pPr>
        <w:pStyle w:val="libNormal"/>
        <w:rPr>
          <w:rtl/>
          <w:lang w:bidi="fa-IR"/>
        </w:rPr>
      </w:pPr>
      <w:r>
        <w:rPr>
          <w:rtl/>
          <w:lang w:bidi="fa-IR"/>
        </w:rPr>
        <w:lastRenderedPageBreak/>
        <w:t>سلمان مي</w:t>
      </w:r>
      <w:r w:rsidR="0069638C">
        <w:rPr>
          <w:rtl/>
          <w:lang w:bidi="fa-IR"/>
        </w:rPr>
        <w:t xml:space="preserve"> </w:t>
      </w:r>
      <w:r>
        <w:rPr>
          <w:rtl/>
          <w:lang w:bidi="fa-IR"/>
        </w:rPr>
        <w:t xml:space="preserve">گويد كه عرض </w:t>
      </w:r>
      <w:r>
        <w:rPr>
          <w:rFonts w:hint="eastAsia"/>
          <w:rtl/>
          <w:lang w:bidi="fa-IR"/>
        </w:rPr>
        <w:t>كردم</w:t>
      </w:r>
      <w:r>
        <w:rPr>
          <w:rtl/>
          <w:lang w:bidi="fa-IR"/>
        </w:rPr>
        <w:t xml:space="preserve">: يا رسول الله، دعا بفرماييد من آنان را درك كنم. فرمودند: </w:t>
      </w:r>
      <w:r w:rsidR="00C9462F" w:rsidRPr="00C9462F">
        <w:rPr>
          <w:rFonts w:hint="cs"/>
          <w:rtl/>
        </w:rPr>
        <w:t>«</w:t>
      </w:r>
      <w:r w:rsidR="00C9462F" w:rsidRPr="00C9462F">
        <w:rPr>
          <w:rStyle w:val="libHadeesChar"/>
          <w:rtl/>
          <w:lang w:bidi="fa-IR"/>
        </w:rPr>
        <w:t>إِنَّكَ مُدْرِكُهُمْ وَأَمْثَالُكَ وَمَنْ تَوَلَّاهُمْ بِحَقِيقَةِ الْمَعْرِفَةِ</w:t>
      </w:r>
      <w:r w:rsidR="00C9462F" w:rsidRPr="00C9462F">
        <w:rPr>
          <w:rFonts w:eastAsia="KFGQPC Uthman Taha Naskh" w:hint="cs"/>
          <w:rtl/>
        </w:rPr>
        <w:t>»</w:t>
      </w:r>
      <w:r w:rsidRPr="00C9462F">
        <w:rPr>
          <w:rFonts w:eastAsia="KFGQPC Uthman Taha Naskh"/>
          <w:rtl/>
          <w:lang w:bidi="fa-IR"/>
        </w:rPr>
        <w:t xml:space="preserve"> </w:t>
      </w:r>
      <w:r>
        <w:rPr>
          <w:rtl/>
          <w:lang w:bidi="fa-IR"/>
        </w:rPr>
        <w:t>«تو و افرادي چون تو، و هر كس كه آنان را از روي حقيقت معرفت دوست بدارد، ايشان را درك خواهيد كرد.»</w:t>
      </w:r>
    </w:p>
    <w:p w:rsidR="00C9462F" w:rsidRDefault="00537473" w:rsidP="000965C3">
      <w:pPr>
        <w:pStyle w:val="libNormal"/>
        <w:rPr>
          <w:rtl/>
          <w:lang w:bidi="fa-IR"/>
        </w:rPr>
      </w:pPr>
      <w:r>
        <w:rPr>
          <w:rtl/>
          <w:lang w:bidi="fa-IR"/>
        </w:rPr>
        <w:t>پس، من خدا را بسيار سپاس گفتم و بعد ا</w:t>
      </w:r>
      <w:r>
        <w:rPr>
          <w:rFonts w:hint="eastAsia"/>
          <w:rtl/>
          <w:lang w:bidi="fa-IR"/>
        </w:rPr>
        <w:t>ز</w:t>
      </w:r>
      <w:r>
        <w:rPr>
          <w:rtl/>
          <w:lang w:bidi="fa-IR"/>
        </w:rPr>
        <w:t xml:space="preserve"> آن گفتم: آيا به زودي آنان را درك خواهم نمود؟ حضرت رسول </w:t>
      </w:r>
      <w:r w:rsidR="00C00A4E" w:rsidRPr="006232BB">
        <w:rPr>
          <w:rStyle w:val="libAlaemChar"/>
          <w:rtl/>
          <w:lang w:bidi="fa-IR"/>
        </w:rPr>
        <w:t>صلى‌الله‌عليه‌وآله‌وسلم</w:t>
      </w:r>
      <w:r>
        <w:rPr>
          <w:rtl/>
          <w:lang w:bidi="fa-IR"/>
        </w:rPr>
        <w:t xml:space="preserve"> فرمودند: </w:t>
      </w:r>
      <w:r w:rsidRPr="000965C3">
        <w:rPr>
          <w:rFonts w:eastAsia="KFGQPC Uthman Taha Naskh"/>
          <w:rtl/>
        </w:rPr>
        <w:t>«</w:t>
      </w:r>
      <w:r w:rsidRPr="00B264D2">
        <w:rPr>
          <w:rStyle w:val="libBold1Char"/>
          <w:rFonts w:eastAsia="KFGQPC Uthman Taha Naskh"/>
          <w:rtl/>
        </w:rPr>
        <w:t>اقرء</w:t>
      </w:r>
      <w:r w:rsidRPr="000965C3">
        <w:rPr>
          <w:rFonts w:eastAsia="KFGQPC Uthman Taha Naskh"/>
          <w:rtl/>
        </w:rPr>
        <w:t xml:space="preserve">: </w:t>
      </w:r>
      <w:r w:rsidR="00B264D2" w:rsidRPr="00B264D2">
        <w:rPr>
          <w:rStyle w:val="libAlaemChar"/>
          <w:rFonts w:eastAsia="KFGQPC Uthman Taha Naskh" w:hint="cs"/>
          <w:rtl/>
        </w:rPr>
        <w:t>(</w:t>
      </w:r>
      <w:r w:rsidR="000965C3" w:rsidRPr="000965C3">
        <w:rPr>
          <w:rStyle w:val="libAieChar"/>
          <w:rtl/>
          <w:lang w:bidi="fa-IR"/>
        </w:rPr>
        <w:t xml:space="preserve">فَإِذَا جَاء وَعْدُ أُولاهُمَا بَعَثْنَا عَلَيْكُمْ عِبَادًا لَّنَا أُوْلِي بَأْسٍ شَدِيدٍ فَجَاسُواْ خِلاَلَ الدِّيَارِ وَكَانَ وَعْدًا مَّفْعُولاً </w:t>
      </w:r>
      <w:r w:rsidR="000965C3">
        <w:rPr>
          <w:rStyle w:val="libAieChar"/>
          <w:rFonts w:hint="cs"/>
          <w:rtl/>
          <w:lang w:bidi="fa-IR"/>
        </w:rPr>
        <w:t xml:space="preserve">* </w:t>
      </w:r>
      <w:r w:rsidR="000965C3" w:rsidRPr="000965C3">
        <w:rPr>
          <w:rStyle w:val="libAieChar"/>
          <w:rtl/>
          <w:lang w:bidi="fa-IR"/>
        </w:rPr>
        <w:t>ثُمَّ رَدَدْنَا لَكُمُ الْكَرَّةَ عَلَيْهِمْ وَأَمْدَدْنَاكُم بِأَمْوَالٍ وَبَنِينَ وَ</w:t>
      </w:r>
      <w:r w:rsidR="000965C3">
        <w:rPr>
          <w:rStyle w:val="libAieChar"/>
          <w:rtl/>
          <w:lang w:bidi="fa-IR"/>
        </w:rPr>
        <w:t>جَعَلْنَاكُمْ أَكْثَرَ نَفِيرًا</w:t>
      </w:r>
      <w:r w:rsidR="00B264D2" w:rsidRPr="00B264D2">
        <w:rPr>
          <w:rStyle w:val="libAlaemChar"/>
          <w:rFonts w:eastAsia="KFGQPC Uthman Taha Naskh" w:hint="cs"/>
          <w:rtl/>
        </w:rPr>
        <w:t>)</w:t>
      </w:r>
      <w:r w:rsidRPr="000965C3">
        <w:rPr>
          <w:rFonts w:eastAsia="KFGQPC Uthman Taha Naskh"/>
          <w:rtl/>
        </w:rPr>
        <w:t>»</w:t>
      </w:r>
      <w:r>
        <w:rPr>
          <w:rtl/>
          <w:lang w:bidi="fa-IR"/>
        </w:rPr>
        <w:t xml:space="preserve"> </w:t>
      </w:r>
      <w:r w:rsidR="009E359D">
        <w:rPr>
          <w:rtl/>
          <w:lang w:bidi="fa-IR"/>
        </w:rPr>
        <w:t>(</w:t>
      </w:r>
      <w:r>
        <w:rPr>
          <w:rtl/>
          <w:lang w:bidi="fa-IR"/>
        </w:rPr>
        <w:t>اسراء</w:t>
      </w:r>
      <w:r w:rsidR="000965C3">
        <w:rPr>
          <w:rFonts w:hint="cs"/>
          <w:rtl/>
          <w:lang w:bidi="fa-IR"/>
        </w:rPr>
        <w:t>:</w:t>
      </w:r>
      <w:r>
        <w:rPr>
          <w:rtl/>
          <w:lang w:bidi="fa-IR"/>
        </w:rPr>
        <w:t xml:space="preserve"> </w:t>
      </w:r>
      <w:r w:rsidR="000965C3">
        <w:rPr>
          <w:rFonts w:hint="cs"/>
          <w:rtl/>
          <w:lang w:bidi="fa-IR"/>
        </w:rPr>
        <w:t>5</w:t>
      </w:r>
      <w:r>
        <w:rPr>
          <w:rtl/>
          <w:lang w:bidi="fa-IR"/>
        </w:rPr>
        <w:t xml:space="preserve">، </w:t>
      </w:r>
      <w:r w:rsidR="000965C3">
        <w:rPr>
          <w:rFonts w:hint="cs"/>
          <w:rtl/>
          <w:lang w:bidi="fa-IR"/>
        </w:rPr>
        <w:t>6</w:t>
      </w:r>
      <w:r w:rsidR="009E359D">
        <w:rPr>
          <w:rtl/>
          <w:lang w:bidi="fa-IR"/>
        </w:rPr>
        <w:t>)</w:t>
      </w:r>
      <w:r>
        <w:rPr>
          <w:rtl/>
          <w:lang w:bidi="fa-IR"/>
        </w:rPr>
        <w:t xml:space="preserve"> </w:t>
      </w:r>
    </w:p>
    <w:p w:rsidR="002C5AFA" w:rsidRDefault="00537473" w:rsidP="00C9462F">
      <w:pPr>
        <w:pStyle w:val="libNormal"/>
        <w:rPr>
          <w:rtl/>
          <w:lang w:bidi="fa-IR"/>
        </w:rPr>
      </w:pPr>
      <w:r>
        <w:rPr>
          <w:rtl/>
          <w:lang w:bidi="fa-IR"/>
        </w:rPr>
        <w:t>«اين آيه</w:t>
      </w:r>
      <w:r w:rsidR="0069638C">
        <w:rPr>
          <w:rtl/>
          <w:lang w:bidi="fa-IR"/>
        </w:rPr>
        <w:t xml:space="preserve"> </w:t>
      </w:r>
      <w:r>
        <w:rPr>
          <w:rtl/>
          <w:lang w:bidi="fa-IR"/>
        </w:rPr>
        <w:t>ي شريفه را بخوان: «و چون موعد نخستين آن بيامد، بندگاني داشتيم با صلابت سخت كه عليه شما برانگيختيم. آنان تا درون خانه</w:t>
      </w:r>
      <w:r w:rsidR="0069638C">
        <w:rPr>
          <w:rtl/>
          <w:lang w:bidi="fa-IR"/>
        </w:rPr>
        <w:t xml:space="preserve"> </w:t>
      </w:r>
      <w:r>
        <w:rPr>
          <w:rtl/>
          <w:lang w:bidi="fa-IR"/>
        </w:rPr>
        <w:t>ها را جستجو كردند، و اين وعده</w:t>
      </w:r>
      <w:r w:rsidR="0069638C">
        <w:rPr>
          <w:rtl/>
          <w:lang w:bidi="fa-IR"/>
        </w:rPr>
        <w:t xml:space="preserve"> </w:t>
      </w:r>
      <w:r>
        <w:rPr>
          <w:rtl/>
          <w:lang w:bidi="fa-IR"/>
        </w:rPr>
        <w:t>اي انجام شده بود. سپس نوبت را به شما داديم، و به مالها و فرزندان مددتان دادي</w:t>
      </w:r>
      <w:r>
        <w:rPr>
          <w:rFonts w:hint="eastAsia"/>
          <w:rtl/>
          <w:lang w:bidi="fa-IR"/>
        </w:rPr>
        <w:t>م،</w:t>
      </w:r>
      <w:r>
        <w:rPr>
          <w:rtl/>
          <w:lang w:bidi="fa-IR"/>
        </w:rPr>
        <w:t xml:space="preserve"> و عده</w:t>
      </w:r>
      <w:r w:rsidR="0069638C">
        <w:rPr>
          <w:rtl/>
          <w:lang w:bidi="fa-IR"/>
        </w:rPr>
        <w:t xml:space="preserve"> </w:t>
      </w:r>
      <w:r>
        <w:rPr>
          <w:rtl/>
          <w:lang w:bidi="fa-IR"/>
        </w:rPr>
        <w:t>ي شما را افزون</w:t>
      </w:r>
      <w:r w:rsidR="0069638C">
        <w:rPr>
          <w:rtl/>
          <w:lang w:bidi="fa-IR"/>
        </w:rPr>
        <w:t xml:space="preserve"> </w:t>
      </w:r>
      <w:r>
        <w:rPr>
          <w:rtl/>
          <w:lang w:bidi="fa-IR"/>
        </w:rPr>
        <w:t>تر گردانيديم».</w:t>
      </w:r>
    </w:p>
    <w:p w:rsidR="002C5AFA" w:rsidRDefault="00537473" w:rsidP="00C9462F">
      <w:pPr>
        <w:pStyle w:val="libNormal"/>
        <w:rPr>
          <w:rtl/>
          <w:lang w:bidi="fa-IR"/>
        </w:rPr>
      </w:pPr>
      <w:r>
        <w:rPr>
          <w:rtl/>
          <w:lang w:bidi="fa-IR"/>
        </w:rPr>
        <w:t>سلمان مي</w:t>
      </w:r>
      <w:r w:rsidR="0069638C">
        <w:rPr>
          <w:rtl/>
          <w:lang w:bidi="fa-IR"/>
        </w:rPr>
        <w:t xml:space="preserve"> </w:t>
      </w:r>
      <w:r>
        <w:rPr>
          <w:rtl/>
          <w:lang w:bidi="fa-IR"/>
        </w:rPr>
        <w:t>گويد: گريه</w:t>
      </w:r>
      <w:r w:rsidR="0069638C">
        <w:rPr>
          <w:rtl/>
          <w:lang w:bidi="fa-IR"/>
        </w:rPr>
        <w:t xml:space="preserve"> </w:t>
      </w:r>
      <w:r>
        <w:rPr>
          <w:rtl/>
          <w:lang w:bidi="fa-IR"/>
        </w:rPr>
        <w:t>ي شوق امانم نداد، عرض كردم: اي رسول خدا، آيا اين، در زمان شما خواهد بود؟</w:t>
      </w:r>
    </w:p>
    <w:p w:rsidR="00A81DB9" w:rsidRDefault="00537473" w:rsidP="005F7188">
      <w:pPr>
        <w:pStyle w:val="libNormal"/>
        <w:rPr>
          <w:rtl/>
          <w:lang w:bidi="fa-IR"/>
        </w:rPr>
      </w:pPr>
      <w:r>
        <w:rPr>
          <w:rtl/>
          <w:lang w:bidi="fa-IR"/>
        </w:rPr>
        <w:t>فرمودند:</w:t>
      </w:r>
      <w:r w:rsidRPr="00A81DB9">
        <w:rPr>
          <w:rtl/>
        </w:rPr>
        <w:t xml:space="preserve"> </w:t>
      </w:r>
      <w:r w:rsidRPr="00A81DB9">
        <w:rPr>
          <w:rFonts w:eastAsia="KFGQPC Uthman Taha Naskh"/>
          <w:rtl/>
        </w:rPr>
        <w:t>«</w:t>
      </w:r>
      <w:r w:rsidRPr="00A81DB9">
        <w:rPr>
          <w:rStyle w:val="libHadeesChar"/>
          <w:rtl/>
        </w:rPr>
        <w:t>اي والذي ارسل محمدا انه بعهد مني و علي و فاطمة و الحسن و الحسين و تسعة ائمة و كل من هومنا و مظلوم فينا اي و الله ث</w:t>
      </w:r>
      <w:r w:rsidRPr="00A81DB9">
        <w:rPr>
          <w:rStyle w:val="libHadeesChar"/>
          <w:rFonts w:hint="eastAsia"/>
          <w:rtl/>
        </w:rPr>
        <w:t>م</w:t>
      </w:r>
      <w:r w:rsidRPr="00A81DB9">
        <w:rPr>
          <w:rStyle w:val="libHadeesChar"/>
          <w:rtl/>
        </w:rPr>
        <w:t xml:space="preserve"> ليحضرن ابليس و جنوده و كل من محض الايمان و محض الكفر محضا حتي يؤخذ بالقصاص و الاوتار و لا يظلم ربك احدا و نحن تأويل هذه الايه: و نريد ان نمن علي الذين استضعفوا في الارض و نجعلهم ائمة و نجعلهم الوارثين و نمكن لهم في الارض و نري فرعون و هامان و جنودهما منه</w:t>
      </w:r>
      <w:r w:rsidRPr="00A81DB9">
        <w:rPr>
          <w:rStyle w:val="libHadeesChar"/>
          <w:rFonts w:hint="eastAsia"/>
          <w:rtl/>
        </w:rPr>
        <w:t>م</w:t>
      </w:r>
      <w:r w:rsidRPr="00A81DB9">
        <w:rPr>
          <w:rStyle w:val="libHadeesChar"/>
          <w:rtl/>
        </w:rPr>
        <w:t xml:space="preserve"> ما كانوا يحذرون</w:t>
      </w:r>
      <w:r w:rsidRPr="00A81DB9">
        <w:rPr>
          <w:rFonts w:eastAsia="KFGQPC Uthman Taha Naskh"/>
          <w:rtl/>
        </w:rPr>
        <w:t>»</w:t>
      </w:r>
      <w:r w:rsidRPr="00A81DB9">
        <w:rPr>
          <w:rtl/>
        </w:rPr>
        <w:t xml:space="preserve"> </w:t>
      </w:r>
      <w:r w:rsidR="009E359D" w:rsidRPr="00A53D54">
        <w:rPr>
          <w:rStyle w:val="libFootnotenumChar"/>
          <w:rtl/>
        </w:rPr>
        <w:t>(</w:t>
      </w:r>
      <w:r w:rsidRPr="00A53D54">
        <w:rPr>
          <w:rStyle w:val="libFootnotenumChar"/>
          <w:rtl/>
        </w:rPr>
        <w:t>6</w:t>
      </w:r>
      <w:r w:rsidR="009E359D" w:rsidRPr="00A53D54">
        <w:rPr>
          <w:rStyle w:val="libFootnotenumChar"/>
          <w:rtl/>
        </w:rPr>
        <w:t>)</w:t>
      </w:r>
      <w:r>
        <w:rPr>
          <w:rtl/>
          <w:lang w:bidi="fa-IR"/>
        </w:rPr>
        <w:t xml:space="preserve"> </w:t>
      </w:r>
    </w:p>
    <w:p w:rsidR="00DB417B" w:rsidRDefault="00537473" w:rsidP="005F7188">
      <w:pPr>
        <w:pStyle w:val="libNormal"/>
        <w:rPr>
          <w:rtl/>
          <w:lang w:bidi="fa-IR"/>
        </w:rPr>
      </w:pPr>
      <w:r>
        <w:rPr>
          <w:rtl/>
          <w:lang w:bidi="fa-IR"/>
        </w:rPr>
        <w:t>«آري سوگند به آن كه محمد را به رسالت برانگيخت، اين در زمان من خواهد بود و علي و فاطمه و حسن و حسين و نه امام ديگر و نيز هر كسي كه از ماست و در راه ما ستم دي</w:t>
      </w:r>
      <w:r w:rsidR="00DB417B">
        <w:rPr>
          <w:rtl/>
          <w:lang w:bidi="fa-IR"/>
        </w:rPr>
        <w:t>ده است.</w:t>
      </w:r>
    </w:p>
    <w:p w:rsidR="00A81DB9" w:rsidRDefault="00537473" w:rsidP="005F7188">
      <w:pPr>
        <w:pStyle w:val="libNormal"/>
        <w:rPr>
          <w:rtl/>
          <w:lang w:bidi="fa-IR"/>
        </w:rPr>
      </w:pPr>
      <w:r>
        <w:rPr>
          <w:rtl/>
          <w:lang w:bidi="fa-IR"/>
        </w:rPr>
        <w:t>آري سوگند به خدا، آنگاه ابليس و لشكريانش و هر كه در اي</w:t>
      </w:r>
      <w:r>
        <w:rPr>
          <w:rFonts w:hint="eastAsia"/>
          <w:rtl/>
          <w:lang w:bidi="fa-IR"/>
        </w:rPr>
        <w:t>مان</w:t>
      </w:r>
      <w:r>
        <w:rPr>
          <w:rtl/>
          <w:lang w:bidi="fa-IR"/>
        </w:rPr>
        <w:t xml:space="preserve"> يا كفر خالص است، حاضر مي</w:t>
      </w:r>
      <w:r w:rsidR="0069638C">
        <w:rPr>
          <w:rtl/>
          <w:lang w:bidi="fa-IR"/>
        </w:rPr>
        <w:t xml:space="preserve"> </w:t>
      </w:r>
      <w:r>
        <w:rPr>
          <w:rtl/>
          <w:lang w:bidi="fa-IR"/>
        </w:rPr>
        <w:t>شود تا او قصاص و خونخواهي گردد و پروردگارت به احدي ستم نمي</w:t>
      </w:r>
      <w:r w:rsidR="0069638C">
        <w:rPr>
          <w:rtl/>
          <w:lang w:bidi="fa-IR"/>
        </w:rPr>
        <w:t xml:space="preserve"> </w:t>
      </w:r>
      <w:r>
        <w:rPr>
          <w:rtl/>
          <w:lang w:bidi="fa-IR"/>
        </w:rPr>
        <w:t>كند و ما تأويل اين آيه</w:t>
      </w:r>
      <w:r w:rsidR="0069638C">
        <w:rPr>
          <w:rtl/>
          <w:lang w:bidi="fa-IR"/>
        </w:rPr>
        <w:t xml:space="preserve"> </w:t>
      </w:r>
      <w:r>
        <w:rPr>
          <w:rtl/>
          <w:lang w:bidi="fa-IR"/>
        </w:rPr>
        <w:t xml:space="preserve">ي مباركه هستيم: «و چنين اراده كرديم كه بر مستضعفان زمين منت گذاريم و ايشان را امامان و وارثان قرار دهيم و در زمين، قدرت و تمكنشان بخشيم و به چشم </w:t>
      </w:r>
      <w:r>
        <w:rPr>
          <w:rFonts w:hint="eastAsia"/>
          <w:rtl/>
          <w:lang w:bidi="fa-IR"/>
        </w:rPr>
        <w:t>فرعون</w:t>
      </w:r>
      <w:r>
        <w:rPr>
          <w:rtl/>
          <w:lang w:bidi="fa-IR"/>
        </w:rPr>
        <w:t xml:space="preserve"> و هامان و لشكريان ايشان، آنچه را از آن حذر مي</w:t>
      </w:r>
      <w:r w:rsidR="0069638C">
        <w:rPr>
          <w:rtl/>
          <w:lang w:bidi="fa-IR"/>
        </w:rPr>
        <w:t xml:space="preserve"> </w:t>
      </w:r>
      <w:r>
        <w:rPr>
          <w:rtl/>
          <w:lang w:bidi="fa-IR"/>
        </w:rPr>
        <w:t xml:space="preserve">كردند، بنمائيم.» </w:t>
      </w:r>
    </w:p>
    <w:p w:rsidR="00DB417B" w:rsidRDefault="00537473" w:rsidP="00E56E77">
      <w:pPr>
        <w:pStyle w:val="libNormal"/>
        <w:rPr>
          <w:rtl/>
          <w:lang w:bidi="fa-IR"/>
        </w:rPr>
      </w:pPr>
      <w:r>
        <w:rPr>
          <w:rtl/>
          <w:lang w:bidi="fa-IR"/>
        </w:rPr>
        <w:lastRenderedPageBreak/>
        <w:t xml:space="preserve">در حديثي ديگر </w:t>
      </w:r>
      <w:r w:rsidRPr="004A76CC">
        <w:rPr>
          <w:rFonts w:eastAsia="KFGQPC Uthman Taha Naskh"/>
          <w:rtl/>
        </w:rPr>
        <w:t xml:space="preserve">«يونس بن ظبيان» از حضرت امام صادق </w:t>
      </w:r>
      <w:r w:rsidR="00125EB7" w:rsidRPr="00125EB7">
        <w:rPr>
          <w:rStyle w:val="libAlaemChar"/>
          <w:rFonts w:eastAsia="KFGQPC Uthman Taha Naskh"/>
          <w:rtl/>
        </w:rPr>
        <w:t>عليه‌السلام</w:t>
      </w:r>
      <w:r w:rsidRPr="004A76CC">
        <w:rPr>
          <w:rFonts w:eastAsia="KFGQPC Uthman Taha Naskh"/>
          <w:rtl/>
        </w:rPr>
        <w:t xml:space="preserve"> چنين نقل مي</w:t>
      </w:r>
      <w:r w:rsidR="0069638C" w:rsidRPr="004A76CC">
        <w:rPr>
          <w:rFonts w:eastAsia="KFGQPC Uthman Taha Naskh"/>
          <w:rtl/>
        </w:rPr>
        <w:t xml:space="preserve"> </w:t>
      </w:r>
      <w:r w:rsidRPr="004A76CC">
        <w:rPr>
          <w:rFonts w:eastAsia="KFGQPC Uthman Taha Naskh"/>
          <w:rtl/>
        </w:rPr>
        <w:t>كند: «</w:t>
      </w:r>
      <w:r w:rsidRPr="00DB417B">
        <w:rPr>
          <w:rStyle w:val="libHadeesChar"/>
          <w:rtl/>
        </w:rPr>
        <w:t>ان الله اذا اراد خلق امام اوتي بسبع و رقات من الجنة فياكلها الامام الذي يكون منه الامام ف</w:t>
      </w:r>
      <w:r w:rsidRPr="00DB417B">
        <w:rPr>
          <w:rStyle w:val="libHadeesChar"/>
          <w:rFonts w:hint="eastAsia"/>
          <w:rtl/>
        </w:rPr>
        <w:t>تكون</w:t>
      </w:r>
      <w:r w:rsidRPr="00DB417B">
        <w:rPr>
          <w:rStyle w:val="libHadeesChar"/>
          <w:rtl/>
        </w:rPr>
        <w:t xml:space="preserve"> النطفة منها فاذا مكث في بطن امه اربعين يوما سمع الصوت و اذا مضي عليه اربعة اشهر كتب علي عضده الايمن</w:t>
      </w:r>
      <w:r w:rsidRPr="006232BB">
        <w:rPr>
          <w:rStyle w:val="libAieChar"/>
          <w:rtl/>
          <w:lang w:bidi="fa-IR"/>
        </w:rPr>
        <w:t xml:space="preserve"> </w:t>
      </w:r>
      <w:r w:rsidR="00E56E77" w:rsidRPr="00E56E77">
        <w:rPr>
          <w:rStyle w:val="libAlaemChar"/>
          <w:rFonts w:eastAsia="KFGQPC Uthman Taha Naskh" w:hint="cs"/>
          <w:rtl/>
        </w:rPr>
        <w:t>(</w:t>
      </w:r>
      <w:r w:rsidR="00E56E77" w:rsidRPr="00E56E77">
        <w:rPr>
          <w:rStyle w:val="libAieChar"/>
          <w:rtl/>
          <w:lang w:bidi="fa-IR"/>
        </w:rPr>
        <w:t>وَتَمَّتْ كَلِمَتُ رَبِّكَ صِدْقًا وَعَدْلًا لَا مُبَدِّلَ لِكَلِمَاتِهِ وَهُوَ السَّمِيعُ الْعَلِيمُ</w:t>
      </w:r>
      <w:r w:rsidR="00E56E77" w:rsidRPr="00E56E77">
        <w:rPr>
          <w:rStyle w:val="libAlaemChar"/>
          <w:rFonts w:eastAsia="KFGQPC Uthman Taha Naskh" w:hint="cs"/>
          <w:rtl/>
        </w:rPr>
        <w:t>)</w:t>
      </w:r>
      <w:r w:rsidRPr="006232BB">
        <w:rPr>
          <w:rStyle w:val="libAieChar"/>
          <w:rtl/>
          <w:lang w:bidi="fa-IR"/>
        </w:rPr>
        <w:t xml:space="preserve"> </w:t>
      </w:r>
      <w:r w:rsidRPr="00DB417B">
        <w:rPr>
          <w:rStyle w:val="libHadeesChar"/>
          <w:rtl/>
        </w:rPr>
        <w:t xml:space="preserve">فاذا سقط من بطن امه اوتي الحكمة و جعل له مصباح نور يري به اعمال العباد </w:t>
      </w:r>
      <w:r w:rsidR="009E359D" w:rsidRPr="00A53D54">
        <w:rPr>
          <w:rStyle w:val="libFootnotenumChar"/>
          <w:rtl/>
        </w:rPr>
        <w:t>(</w:t>
      </w:r>
      <w:r w:rsidRPr="00A53D54">
        <w:rPr>
          <w:rStyle w:val="libFootnotenumChar"/>
          <w:rtl/>
        </w:rPr>
        <w:t>7</w:t>
      </w:r>
      <w:r w:rsidR="009E359D" w:rsidRPr="00A53D54">
        <w:rPr>
          <w:rStyle w:val="libFootnotenumChar"/>
          <w:rtl/>
        </w:rPr>
        <w:t>)</w:t>
      </w:r>
      <w:r w:rsidRPr="00DB417B">
        <w:rPr>
          <w:rStyle w:val="libHadeesChar"/>
          <w:rtl/>
        </w:rPr>
        <w:t xml:space="preserve"> و يؤيد بروح </w:t>
      </w:r>
      <w:r w:rsidRPr="00DB417B">
        <w:rPr>
          <w:rStyle w:val="libHadeesChar"/>
          <w:rFonts w:hint="eastAsia"/>
          <w:rtl/>
        </w:rPr>
        <w:t>من</w:t>
      </w:r>
      <w:r w:rsidRPr="00DB417B">
        <w:rPr>
          <w:rStyle w:val="libHadeesChar"/>
          <w:rtl/>
        </w:rPr>
        <w:t xml:space="preserve"> الله مقدسة مطهرة ليست بملك و لم تكن مع احد الا مع رسول الله </w:t>
      </w:r>
      <w:r w:rsidR="00DF64E3" w:rsidRPr="00DB417B">
        <w:rPr>
          <w:rStyle w:val="libAlaemChar"/>
          <w:rFonts w:eastAsia="KFGQPC Uthman Taha Naskh"/>
          <w:rtl/>
        </w:rPr>
        <w:t>صلى‌الله‌عليه‌وآله</w:t>
      </w:r>
      <w:r w:rsidRPr="00DB417B">
        <w:rPr>
          <w:rStyle w:val="libHadeesChar"/>
          <w:rtl/>
        </w:rPr>
        <w:t xml:space="preserve"> و الائمة من ابنائه تسددهم و توفقهم و هي عمود نور يكون بينهم و بين الله سبحانه</w:t>
      </w:r>
      <w:r w:rsidRPr="004A76CC">
        <w:rPr>
          <w:rFonts w:eastAsia="KFGQPC Uthman Taha Naskh"/>
          <w:rtl/>
        </w:rPr>
        <w:t>»</w:t>
      </w:r>
      <w:r w:rsidRPr="004A76CC">
        <w:rPr>
          <w:rtl/>
        </w:rPr>
        <w:t xml:space="preserve"> </w:t>
      </w:r>
      <w:r w:rsidR="009E359D" w:rsidRPr="00A53D54">
        <w:rPr>
          <w:rStyle w:val="libFootnotenumChar"/>
          <w:rtl/>
        </w:rPr>
        <w:t>(</w:t>
      </w:r>
      <w:r w:rsidRPr="00A53D54">
        <w:rPr>
          <w:rStyle w:val="libFootnotenumChar"/>
          <w:rtl/>
        </w:rPr>
        <w:t>8</w:t>
      </w:r>
      <w:r w:rsidR="009E359D" w:rsidRPr="00A53D54">
        <w:rPr>
          <w:rStyle w:val="libFootnotenumChar"/>
          <w:rtl/>
        </w:rPr>
        <w:t>)</w:t>
      </w:r>
      <w:r w:rsidR="007768E7">
        <w:rPr>
          <w:rtl/>
          <w:lang w:bidi="fa-IR"/>
        </w:rPr>
        <w:t>.</w:t>
      </w:r>
    </w:p>
    <w:p w:rsidR="00DB417B" w:rsidRDefault="00537473" w:rsidP="00E56E77">
      <w:pPr>
        <w:pStyle w:val="libNormal"/>
        <w:rPr>
          <w:rtl/>
          <w:lang w:bidi="fa-IR"/>
        </w:rPr>
      </w:pPr>
      <w:r>
        <w:rPr>
          <w:rtl/>
          <w:lang w:bidi="fa-IR"/>
        </w:rPr>
        <w:t>«وقتي خداي تعالي اراده</w:t>
      </w:r>
      <w:r w:rsidR="0069638C">
        <w:rPr>
          <w:rtl/>
          <w:lang w:bidi="fa-IR"/>
        </w:rPr>
        <w:t xml:space="preserve"> </w:t>
      </w:r>
      <w:r>
        <w:rPr>
          <w:rtl/>
          <w:lang w:bidi="fa-IR"/>
        </w:rPr>
        <w:t>ي آفريدن امامي را مي</w:t>
      </w:r>
      <w:r w:rsidR="0069638C">
        <w:rPr>
          <w:rtl/>
          <w:lang w:bidi="fa-IR"/>
        </w:rPr>
        <w:t xml:space="preserve"> </w:t>
      </w:r>
      <w:r>
        <w:rPr>
          <w:rtl/>
          <w:lang w:bidi="fa-IR"/>
        </w:rPr>
        <w:t>فرمايد، هفت برگ از برگهاي بهشت را مي</w:t>
      </w:r>
      <w:r w:rsidR="0069638C">
        <w:rPr>
          <w:rtl/>
          <w:lang w:bidi="fa-IR"/>
        </w:rPr>
        <w:t xml:space="preserve"> </w:t>
      </w:r>
      <w:r>
        <w:rPr>
          <w:rtl/>
          <w:lang w:bidi="fa-IR"/>
        </w:rPr>
        <w:t>آورند و امامي كه امام بعدي از او خواهد بود، آنها را مي</w:t>
      </w:r>
      <w:r w:rsidR="0069638C">
        <w:rPr>
          <w:rtl/>
          <w:lang w:bidi="fa-IR"/>
        </w:rPr>
        <w:t xml:space="preserve"> </w:t>
      </w:r>
      <w:r>
        <w:rPr>
          <w:rtl/>
          <w:lang w:bidi="fa-IR"/>
        </w:rPr>
        <w:t>خورد و نطفه از همان به وجود مي</w:t>
      </w:r>
      <w:r w:rsidR="0069638C">
        <w:rPr>
          <w:rtl/>
          <w:lang w:bidi="fa-IR"/>
        </w:rPr>
        <w:t xml:space="preserve"> </w:t>
      </w:r>
      <w:r>
        <w:rPr>
          <w:rtl/>
          <w:lang w:bidi="fa-IR"/>
        </w:rPr>
        <w:t>آيد. پس از گذشت چهل روز بر نطفه در شكم مادرش، وي مي</w:t>
      </w:r>
      <w:r w:rsidR="0069638C">
        <w:rPr>
          <w:rtl/>
          <w:lang w:bidi="fa-IR"/>
        </w:rPr>
        <w:t xml:space="preserve"> </w:t>
      </w:r>
      <w:r>
        <w:rPr>
          <w:rtl/>
          <w:lang w:bidi="fa-IR"/>
        </w:rPr>
        <w:t>تواند صدا را بشنود و پس از گذشت چهار ماه، بر بازوي راست او اين آيه</w:t>
      </w:r>
      <w:r w:rsidR="0069638C">
        <w:rPr>
          <w:rtl/>
          <w:lang w:bidi="fa-IR"/>
        </w:rPr>
        <w:t xml:space="preserve"> </w:t>
      </w:r>
      <w:r>
        <w:rPr>
          <w:rtl/>
          <w:lang w:bidi="fa-IR"/>
        </w:rPr>
        <w:t>ي شريفه</w:t>
      </w:r>
      <w:r w:rsidR="0069638C">
        <w:rPr>
          <w:rtl/>
          <w:lang w:bidi="fa-IR"/>
        </w:rPr>
        <w:t xml:space="preserve"> </w:t>
      </w:r>
      <w:r>
        <w:rPr>
          <w:rtl/>
          <w:lang w:bidi="fa-IR"/>
        </w:rPr>
        <w:t>ي نوشته مي</w:t>
      </w:r>
      <w:r w:rsidR="0069638C">
        <w:rPr>
          <w:rtl/>
          <w:lang w:bidi="fa-IR"/>
        </w:rPr>
        <w:t xml:space="preserve"> </w:t>
      </w:r>
      <w:r>
        <w:rPr>
          <w:rtl/>
          <w:lang w:bidi="fa-IR"/>
        </w:rPr>
        <w:t>شود:</w:t>
      </w:r>
    </w:p>
    <w:p w:rsidR="00DB417B" w:rsidRDefault="00537473" w:rsidP="00DB417B">
      <w:pPr>
        <w:pStyle w:val="libNormal"/>
        <w:rPr>
          <w:rtl/>
          <w:lang w:bidi="fa-IR"/>
        </w:rPr>
      </w:pPr>
      <w:r>
        <w:rPr>
          <w:rtl/>
          <w:lang w:bidi="fa-IR"/>
        </w:rPr>
        <w:t>«كلام پروردگار تو به صداقت و عدالت تمام گشت، براي كلمات او تغييردهنده</w:t>
      </w:r>
      <w:r w:rsidR="0069638C">
        <w:rPr>
          <w:rtl/>
          <w:lang w:bidi="fa-IR"/>
        </w:rPr>
        <w:t xml:space="preserve"> </w:t>
      </w:r>
      <w:r>
        <w:rPr>
          <w:rtl/>
          <w:lang w:bidi="fa-IR"/>
        </w:rPr>
        <w:t>اي نيست و او شنواي داناست.» و هنگامي كه از مادر متولد مي</w:t>
      </w:r>
      <w:r w:rsidR="0069638C">
        <w:rPr>
          <w:rtl/>
          <w:lang w:bidi="fa-IR"/>
        </w:rPr>
        <w:t xml:space="preserve"> </w:t>
      </w:r>
      <w:r>
        <w:rPr>
          <w:rtl/>
          <w:lang w:bidi="fa-IR"/>
        </w:rPr>
        <w:t>شود، به او حكمت عطا مي</w:t>
      </w:r>
      <w:r w:rsidR="0069638C">
        <w:rPr>
          <w:rtl/>
          <w:lang w:bidi="fa-IR"/>
        </w:rPr>
        <w:t xml:space="preserve"> </w:t>
      </w:r>
      <w:r>
        <w:rPr>
          <w:rtl/>
          <w:lang w:bidi="fa-IR"/>
        </w:rPr>
        <w:t>گردد و برايش چراغي از نور قرار داده مي</w:t>
      </w:r>
      <w:r w:rsidR="0069638C">
        <w:rPr>
          <w:rtl/>
          <w:lang w:bidi="fa-IR"/>
        </w:rPr>
        <w:t xml:space="preserve"> </w:t>
      </w:r>
      <w:r>
        <w:rPr>
          <w:rtl/>
          <w:lang w:bidi="fa-IR"/>
        </w:rPr>
        <w:t>شود كه با آن اعمال بندگان را مي</w:t>
      </w:r>
      <w:r w:rsidR="0069638C">
        <w:rPr>
          <w:rtl/>
          <w:lang w:bidi="fa-IR"/>
        </w:rPr>
        <w:t xml:space="preserve"> </w:t>
      </w:r>
      <w:r>
        <w:rPr>
          <w:rtl/>
          <w:lang w:bidi="fa-IR"/>
        </w:rPr>
        <w:t>بيند و به واسطه</w:t>
      </w:r>
      <w:r w:rsidR="0069638C">
        <w:rPr>
          <w:rtl/>
          <w:lang w:bidi="fa-IR"/>
        </w:rPr>
        <w:t xml:space="preserve"> </w:t>
      </w:r>
      <w:r>
        <w:rPr>
          <w:rtl/>
          <w:lang w:bidi="fa-IR"/>
        </w:rPr>
        <w:t>ي روحي از جانب خداي تعالي كه بسيار مقدس و مطهر است، ه</w:t>
      </w:r>
      <w:r>
        <w:rPr>
          <w:rFonts w:hint="eastAsia"/>
          <w:rtl/>
          <w:lang w:bidi="fa-IR"/>
        </w:rPr>
        <w:t>مواره</w:t>
      </w:r>
      <w:r>
        <w:rPr>
          <w:rtl/>
          <w:lang w:bidi="fa-IR"/>
        </w:rPr>
        <w:t xml:space="preserve"> مورد تاييد قرار مي</w:t>
      </w:r>
      <w:r w:rsidR="0069638C">
        <w:rPr>
          <w:rtl/>
          <w:lang w:bidi="fa-IR"/>
        </w:rPr>
        <w:t xml:space="preserve"> </w:t>
      </w:r>
      <w:r>
        <w:rPr>
          <w:rtl/>
          <w:lang w:bidi="fa-IR"/>
        </w:rPr>
        <w:t>گيرد.</w:t>
      </w:r>
    </w:p>
    <w:p w:rsidR="00DB417B" w:rsidRDefault="00537473" w:rsidP="00DB417B">
      <w:pPr>
        <w:pStyle w:val="libNormal"/>
        <w:rPr>
          <w:rtl/>
          <w:lang w:bidi="fa-IR"/>
        </w:rPr>
      </w:pPr>
      <w:r>
        <w:rPr>
          <w:rtl/>
          <w:lang w:bidi="fa-IR"/>
        </w:rPr>
        <w:t xml:space="preserve">اين روح، از ملائك نيست و هرگز با كسي جز حضرت رسول خدا </w:t>
      </w:r>
      <w:r w:rsidR="00C00A4E" w:rsidRPr="006232BB">
        <w:rPr>
          <w:rStyle w:val="libAlaemChar"/>
          <w:rtl/>
          <w:lang w:bidi="fa-IR"/>
        </w:rPr>
        <w:t>صلى‌الله‌عليه‌وآله‌وسلم</w:t>
      </w:r>
      <w:r>
        <w:rPr>
          <w:rtl/>
          <w:lang w:bidi="fa-IR"/>
        </w:rPr>
        <w:t xml:space="preserve"> و اماماني كه از فرزندان وي مي</w:t>
      </w:r>
      <w:r w:rsidR="0069638C">
        <w:rPr>
          <w:rtl/>
          <w:lang w:bidi="fa-IR"/>
        </w:rPr>
        <w:t xml:space="preserve"> </w:t>
      </w:r>
      <w:r>
        <w:rPr>
          <w:rtl/>
          <w:lang w:bidi="fa-IR"/>
        </w:rPr>
        <w:t>باشند، نبوده است. آنان را استوار و موفق مي</w:t>
      </w:r>
      <w:r w:rsidR="0069638C">
        <w:rPr>
          <w:rtl/>
          <w:lang w:bidi="fa-IR"/>
        </w:rPr>
        <w:t xml:space="preserve"> </w:t>
      </w:r>
      <w:r>
        <w:rPr>
          <w:rtl/>
          <w:lang w:bidi="fa-IR"/>
        </w:rPr>
        <w:t>دارد و آن نور ستوني است كه بين آنان و خداي سبحان برافراشته شده است.»</w:t>
      </w:r>
    </w:p>
    <w:p w:rsidR="00537473" w:rsidRDefault="00537473" w:rsidP="00DB417B">
      <w:pPr>
        <w:pStyle w:val="libNormal"/>
        <w:rPr>
          <w:rtl/>
          <w:lang w:bidi="fa-IR"/>
        </w:rPr>
      </w:pPr>
      <w:r>
        <w:rPr>
          <w:rtl/>
          <w:lang w:bidi="fa-IR"/>
        </w:rPr>
        <w:t>د</w:t>
      </w:r>
      <w:r>
        <w:rPr>
          <w:rFonts w:hint="eastAsia"/>
          <w:rtl/>
          <w:lang w:bidi="fa-IR"/>
        </w:rPr>
        <w:t>ر</w:t>
      </w:r>
      <w:r>
        <w:rPr>
          <w:rtl/>
          <w:lang w:bidi="fa-IR"/>
        </w:rPr>
        <w:t xml:space="preserve"> ره اخلاص تو، جز افتقارم هيچ نيست و آن كه زاد او نه فقر است، اندر اين ره بينواست نيستم محتاج دنيا چون فنايش در پي است كار عقبي دار و حالش را كه در دارالبقاست جرم اين عاصي مجرم، روز حشر از حق بخواه كز تو استغفار و غفران فراوان از خداست وين شكسته بسته بيتي چند از اين مسكين</w:t>
      </w:r>
      <w:r w:rsidR="0069638C">
        <w:rPr>
          <w:rtl/>
          <w:lang w:bidi="fa-IR"/>
        </w:rPr>
        <w:t xml:space="preserve"> </w:t>
      </w:r>
      <w:r>
        <w:rPr>
          <w:rtl/>
          <w:lang w:bidi="fa-IR"/>
        </w:rPr>
        <w:t xml:space="preserve">پذير كاين نه مدح تست، بهر شهرت اخلاص ماست من كدامين مدح گويم كان ترا لايق بود چون صفات ذات پاكت برتر از حد ثناست </w:t>
      </w:r>
      <w:r w:rsidR="009E359D" w:rsidRPr="00DB417B">
        <w:rPr>
          <w:rStyle w:val="libFootnotenumChar"/>
          <w:rtl/>
        </w:rPr>
        <w:t>(</w:t>
      </w:r>
      <w:r w:rsidRPr="00DB417B">
        <w:rPr>
          <w:rStyle w:val="libFootnotenumChar"/>
          <w:rtl/>
        </w:rPr>
        <w:t>9</w:t>
      </w:r>
      <w:r w:rsidR="009E359D" w:rsidRPr="00DB417B">
        <w:rPr>
          <w:rStyle w:val="libFootnotenumChar"/>
          <w:rtl/>
        </w:rPr>
        <w:t>)</w:t>
      </w:r>
      <w:r w:rsidR="007768E7">
        <w:rPr>
          <w:rtl/>
          <w:lang w:bidi="fa-IR"/>
        </w:rPr>
        <w:t>.</w:t>
      </w:r>
      <w:r>
        <w:rPr>
          <w:rtl/>
          <w:lang w:bidi="fa-IR"/>
        </w:rPr>
        <w:t xml:space="preserve"> </w:t>
      </w:r>
    </w:p>
    <w:p w:rsidR="00DB417B" w:rsidRDefault="00DB417B" w:rsidP="00DB417B">
      <w:pPr>
        <w:pStyle w:val="libNormal"/>
        <w:rPr>
          <w:rtl/>
          <w:lang w:bidi="fa-IR"/>
        </w:rPr>
      </w:pPr>
      <w:r>
        <w:rPr>
          <w:rtl/>
          <w:lang w:bidi="fa-IR"/>
        </w:rPr>
        <w:br w:type="page"/>
      </w:r>
    </w:p>
    <w:p w:rsidR="00537473" w:rsidRDefault="00537473" w:rsidP="00537473">
      <w:pPr>
        <w:pStyle w:val="Heading2"/>
        <w:rPr>
          <w:rtl/>
          <w:lang w:bidi="fa-IR"/>
        </w:rPr>
      </w:pPr>
      <w:bookmarkStart w:id="10" w:name="_Toc417562514"/>
      <w:bookmarkStart w:id="11" w:name="_Toc521841378"/>
      <w:r>
        <w:rPr>
          <w:rFonts w:hint="eastAsia"/>
          <w:rtl/>
          <w:lang w:bidi="fa-IR"/>
        </w:rPr>
        <w:t>ولادت</w:t>
      </w:r>
      <w:r>
        <w:rPr>
          <w:rtl/>
          <w:lang w:bidi="fa-IR"/>
        </w:rPr>
        <w:t xml:space="preserve"> امام جواد</w:t>
      </w:r>
      <w:bookmarkEnd w:id="10"/>
      <w:bookmarkEnd w:id="11"/>
    </w:p>
    <w:p w:rsidR="00685556" w:rsidRDefault="00537473" w:rsidP="00685556">
      <w:pPr>
        <w:pStyle w:val="libNormal"/>
        <w:rPr>
          <w:rtl/>
          <w:lang w:bidi="fa-IR"/>
        </w:rPr>
      </w:pPr>
      <w:r>
        <w:rPr>
          <w:rFonts w:hint="eastAsia"/>
          <w:rtl/>
          <w:lang w:bidi="fa-IR"/>
        </w:rPr>
        <w:t>مادر</w:t>
      </w:r>
      <w:r>
        <w:rPr>
          <w:rtl/>
          <w:lang w:bidi="fa-IR"/>
        </w:rPr>
        <w:t xml:space="preserve"> حضرت امام جواد </w:t>
      </w:r>
      <w:r w:rsidR="00125EB7" w:rsidRPr="00125EB7">
        <w:rPr>
          <w:rStyle w:val="libAlaemChar"/>
          <w:rtl/>
        </w:rPr>
        <w:t>عليه‌السلام</w:t>
      </w:r>
      <w:r>
        <w:rPr>
          <w:rtl/>
          <w:lang w:bidi="fa-IR"/>
        </w:rPr>
        <w:t xml:space="preserve"> از خاندان «ماريه</w:t>
      </w:r>
      <w:r w:rsidR="0069638C">
        <w:rPr>
          <w:rtl/>
          <w:lang w:bidi="fa-IR"/>
        </w:rPr>
        <w:t xml:space="preserve"> </w:t>
      </w:r>
      <w:r>
        <w:rPr>
          <w:rtl/>
          <w:lang w:bidi="fa-IR"/>
        </w:rPr>
        <w:t>ي قبطيه» - جاريه</w:t>
      </w:r>
      <w:r w:rsidR="0069638C">
        <w:rPr>
          <w:rtl/>
          <w:lang w:bidi="fa-IR"/>
        </w:rPr>
        <w:t xml:space="preserve"> </w:t>
      </w:r>
      <w:r>
        <w:rPr>
          <w:rtl/>
          <w:lang w:bidi="fa-IR"/>
        </w:rPr>
        <w:t xml:space="preserve">ي حضرت رسول </w:t>
      </w:r>
      <w:r w:rsidR="00C00A4E" w:rsidRPr="006232BB">
        <w:rPr>
          <w:rStyle w:val="libAlaemChar"/>
          <w:rtl/>
          <w:lang w:bidi="fa-IR"/>
        </w:rPr>
        <w:t>صلى‌الله‌عليه‌وآله‌وسلم</w:t>
      </w:r>
      <w:r>
        <w:rPr>
          <w:rtl/>
          <w:lang w:bidi="fa-IR"/>
        </w:rPr>
        <w:t xml:space="preserve"> - </w:t>
      </w:r>
      <w:r w:rsidR="009E359D">
        <w:rPr>
          <w:rStyle w:val="libFootnotenumChar"/>
          <w:rtl/>
          <w:lang w:bidi="fa-IR"/>
        </w:rPr>
        <w:t>(</w:t>
      </w:r>
      <w:r w:rsidRPr="00B823C5">
        <w:rPr>
          <w:rStyle w:val="libFootnotenumChar"/>
          <w:rtl/>
          <w:lang w:bidi="fa-IR"/>
        </w:rPr>
        <w:t>10</w:t>
      </w:r>
      <w:r w:rsidR="009E359D">
        <w:rPr>
          <w:rStyle w:val="libFootnotenumChar"/>
          <w:rtl/>
          <w:lang w:bidi="fa-IR"/>
        </w:rPr>
        <w:t>)</w:t>
      </w:r>
      <w:r>
        <w:rPr>
          <w:rtl/>
          <w:lang w:bidi="fa-IR"/>
        </w:rPr>
        <w:t xml:space="preserve"> و نامش «سبيكه» بود </w:t>
      </w:r>
      <w:r w:rsidR="009E359D">
        <w:rPr>
          <w:rStyle w:val="libFootnotenumChar"/>
          <w:rtl/>
          <w:lang w:bidi="fa-IR"/>
        </w:rPr>
        <w:t>(</w:t>
      </w:r>
      <w:r w:rsidRPr="00B823C5">
        <w:rPr>
          <w:rStyle w:val="libFootnotenumChar"/>
          <w:rtl/>
          <w:lang w:bidi="fa-IR"/>
        </w:rPr>
        <w:t>11</w:t>
      </w:r>
      <w:r w:rsidR="009E359D">
        <w:rPr>
          <w:rStyle w:val="libFootnotenumChar"/>
          <w:rtl/>
          <w:lang w:bidi="fa-IR"/>
        </w:rPr>
        <w:t>)</w:t>
      </w:r>
      <w:r>
        <w:rPr>
          <w:rtl/>
          <w:lang w:bidi="fa-IR"/>
        </w:rPr>
        <w:t xml:space="preserve"> حضرت امام رضا </w:t>
      </w:r>
      <w:r w:rsidR="00125EB7" w:rsidRPr="00125EB7">
        <w:rPr>
          <w:rStyle w:val="libAlaemChar"/>
          <w:rtl/>
        </w:rPr>
        <w:t>عليه‌السلام</w:t>
      </w:r>
      <w:r>
        <w:rPr>
          <w:rtl/>
          <w:lang w:bidi="fa-IR"/>
        </w:rPr>
        <w:t xml:space="preserve"> وي را «خيزران» ناميدند. </w:t>
      </w:r>
      <w:r w:rsidR="009E359D">
        <w:rPr>
          <w:rStyle w:val="libFootnotenumChar"/>
          <w:rtl/>
          <w:lang w:bidi="fa-IR"/>
        </w:rPr>
        <w:t>(</w:t>
      </w:r>
      <w:r w:rsidRPr="00B823C5">
        <w:rPr>
          <w:rStyle w:val="libFootnotenumChar"/>
          <w:rtl/>
          <w:lang w:bidi="fa-IR"/>
        </w:rPr>
        <w:t>12</w:t>
      </w:r>
      <w:r w:rsidR="009E359D">
        <w:rPr>
          <w:rStyle w:val="libFootnotenumChar"/>
          <w:rtl/>
          <w:lang w:bidi="fa-IR"/>
        </w:rPr>
        <w:t>)</w:t>
      </w:r>
      <w:r>
        <w:rPr>
          <w:rtl/>
          <w:lang w:bidi="fa-IR"/>
        </w:rPr>
        <w:t xml:space="preserve"> كنيه</w:t>
      </w:r>
      <w:r w:rsidR="0069638C">
        <w:rPr>
          <w:rtl/>
          <w:lang w:bidi="fa-IR"/>
        </w:rPr>
        <w:t xml:space="preserve"> </w:t>
      </w:r>
      <w:r>
        <w:rPr>
          <w:rtl/>
          <w:lang w:bidi="fa-IR"/>
        </w:rPr>
        <w:t>اش نيز «ام</w:t>
      </w:r>
      <w:r w:rsidR="0069638C">
        <w:rPr>
          <w:rtl/>
          <w:lang w:bidi="fa-IR"/>
        </w:rPr>
        <w:t xml:space="preserve"> </w:t>
      </w:r>
      <w:r>
        <w:rPr>
          <w:rtl/>
          <w:lang w:bidi="fa-IR"/>
        </w:rPr>
        <w:t xml:space="preserve">الحسن» بود. </w:t>
      </w:r>
      <w:r w:rsidR="009E359D">
        <w:rPr>
          <w:rStyle w:val="libFootnotenumChar"/>
          <w:rtl/>
          <w:lang w:bidi="fa-IR"/>
        </w:rPr>
        <w:t>(</w:t>
      </w:r>
      <w:r w:rsidRPr="00B823C5">
        <w:rPr>
          <w:rStyle w:val="libFootnotenumChar"/>
          <w:rtl/>
          <w:lang w:bidi="fa-IR"/>
        </w:rPr>
        <w:t>13</w:t>
      </w:r>
      <w:r w:rsidR="009E359D">
        <w:rPr>
          <w:rStyle w:val="libFootnotenumChar"/>
          <w:rtl/>
          <w:lang w:bidi="fa-IR"/>
        </w:rPr>
        <w:t>)</w:t>
      </w:r>
      <w:r>
        <w:rPr>
          <w:rtl/>
          <w:lang w:bidi="fa-IR"/>
        </w:rPr>
        <w:t xml:space="preserve"> حضرت امام موسي </w:t>
      </w:r>
      <w:r>
        <w:rPr>
          <w:rFonts w:hint="eastAsia"/>
          <w:rtl/>
          <w:lang w:bidi="fa-IR"/>
        </w:rPr>
        <w:t>الكاظم</w:t>
      </w:r>
      <w:r>
        <w:rPr>
          <w:rtl/>
          <w:lang w:bidi="fa-IR"/>
        </w:rPr>
        <w:t xml:space="preserve"> </w:t>
      </w:r>
      <w:r w:rsidR="00125EB7" w:rsidRPr="00125EB7">
        <w:rPr>
          <w:rStyle w:val="libAlaemChar"/>
          <w:rtl/>
        </w:rPr>
        <w:t>عليه‌السلام</w:t>
      </w:r>
      <w:r>
        <w:rPr>
          <w:rtl/>
          <w:lang w:bidi="fa-IR"/>
        </w:rPr>
        <w:t xml:space="preserve">، وي را در مكه خريداري نمودند و به «يزيد بن سليط» - از فرزندان «زيد بن علي بن الحسين بن اميرالمؤمنين» </w:t>
      </w:r>
      <w:r w:rsidR="00986654" w:rsidRPr="006232BB">
        <w:rPr>
          <w:rStyle w:val="libAlaemChar"/>
          <w:rtl/>
          <w:lang w:bidi="fa-IR"/>
        </w:rPr>
        <w:t>عليهم‌السلام</w:t>
      </w:r>
      <w:r>
        <w:rPr>
          <w:rtl/>
          <w:lang w:bidi="fa-IR"/>
        </w:rPr>
        <w:t xml:space="preserve"> كه همراهشان بود، دستور دادند كه سلامشان را به او (خيزران) برساند </w:t>
      </w:r>
      <w:r w:rsidR="009E359D">
        <w:rPr>
          <w:rStyle w:val="libFootnotenumChar"/>
          <w:rtl/>
          <w:lang w:bidi="fa-IR"/>
        </w:rPr>
        <w:t>(</w:t>
      </w:r>
      <w:r w:rsidRPr="00B823C5">
        <w:rPr>
          <w:rStyle w:val="libFootnotenumChar"/>
          <w:rtl/>
          <w:lang w:bidi="fa-IR"/>
        </w:rPr>
        <w:t>14</w:t>
      </w:r>
      <w:r w:rsidR="009E359D">
        <w:rPr>
          <w:rStyle w:val="libFootnotenumChar"/>
          <w:rtl/>
          <w:lang w:bidi="fa-IR"/>
        </w:rPr>
        <w:t>)</w:t>
      </w:r>
      <w:r>
        <w:rPr>
          <w:rtl/>
          <w:lang w:bidi="fa-IR"/>
        </w:rPr>
        <w:t xml:space="preserve"> حضرت رسول اكرم </w:t>
      </w:r>
      <w:r w:rsidR="00C00A4E" w:rsidRPr="006232BB">
        <w:rPr>
          <w:rStyle w:val="libAlaemChar"/>
          <w:rtl/>
          <w:lang w:bidi="fa-IR"/>
        </w:rPr>
        <w:t>صلى‌الله‌عليه‌وآله‌وسلم</w:t>
      </w:r>
      <w:r>
        <w:rPr>
          <w:rtl/>
          <w:lang w:bidi="fa-IR"/>
        </w:rPr>
        <w:t xml:space="preserve"> درب</w:t>
      </w:r>
      <w:r>
        <w:rPr>
          <w:rFonts w:hint="eastAsia"/>
          <w:rtl/>
          <w:lang w:bidi="fa-IR"/>
        </w:rPr>
        <w:t>اره</w:t>
      </w:r>
      <w:r w:rsidR="0069638C">
        <w:rPr>
          <w:rFonts w:hint="eastAsia"/>
          <w:rtl/>
          <w:lang w:bidi="fa-IR"/>
        </w:rPr>
        <w:t xml:space="preserve"> </w:t>
      </w:r>
      <w:r>
        <w:rPr>
          <w:rFonts w:hint="eastAsia"/>
          <w:rtl/>
          <w:lang w:bidi="fa-IR"/>
        </w:rPr>
        <w:t>اش</w:t>
      </w:r>
      <w:r>
        <w:rPr>
          <w:rtl/>
          <w:lang w:bidi="fa-IR"/>
        </w:rPr>
        <w:t xml:space="preserve"> فرمودند: </w:t>
      </w:r>
      <w:r w:rsidRPr="007E6621">
        <w:rPr>
          <w:rStyle w:val="libHadeesChar"/>
          <w:rtl/>
        </w:rPr>
        <w:t>«بابي ابن خيرة الاماء</w:t>
      </w:r>
      <w:r>
        <w:rPr>
          <w:rtl/>
          <w:lang w:bidi="fa-IR"/>
        </w:rPr>
        <w:t xml:space="preserve"> </w:t>
      </w:r>
      <w:r w:rsidR="009E359D">
        <w:rPr>
          <w:rStyle w:val="libFootnotenumChar"/>
          <w:rtl/>
          <w:lang w:bidi="fa-IR"/>
        </w:rPr>
        <w:t>(</w:t>
      </w:r>
      <w:r w:rsidRPr="00B823C5">
        <w:rPr>
          <w:rStyle w:val="libFootnotenumChar"/>
          <w:rtl/>
          <w:lang w:bidi="fa-IR"/>
        </w:rPr>
        <w:t>15</w:t>
      </w:r>
      <w:r w:rsidR="009E359D">
        <w:rPr>
          <w:rStyle w:val="libFootnotenumChar"/>
          <w:rtl/>
          <w:lang w:bidi="fa-IR"/>
        </w:rPr>
        <w:t>)</w:t>
      </w:r>
      <w:r>
        <w:rPr>
          <w:rtl/>
          <w:lang w:bidi="fa-IR"/>
        </w:rPr>
        <w:t xml:space="preserve"> </w:t>
      </w:r>
      <w:r w:rsidRPr="007E6621">
        <w:rPr>
          <w:rStyle w:val="libHadeesChar"/>
          <w:rtl/>
        </w:rPr>
        <w:t>الطيبة الفم، المنتجبة الرحم</w:t>
      </w:r>
      <w:r>
        <w:rPr>
          <w:rtl/>
          <w:lang w:bidi="fa-IR"/>
        </w:rPr>
        <w:t xml:space="preserve">» </w:t>
      </w:r>
      <w:r w:rsidR="009E359D">
        <w:rPr>
          <w:rStyle w:val="libFootnotenumChar"/>
          <w:rtl/>
          <w:lang w:bidi="fa-IR"/>
        </w:rPr>
        <w:t>(</w:t>
      </w:r>
      <w:r w:rsidRPr="00B823C5">
        <w:rPr>
          <w:rStyle w:val="libFootnotenumChar"/>
          <w:rtl/>
          <w:lang w:bidi="fa-IR"/>
        </w:rPr>
        <w:t>16</w:t>
      </w:r>
      <w:r w:rsidR="009E359D">
        <w:rPr>
          <w:rStyle w:val="libFootnotenumChar"/>
          <w:rtl/>
          <w:lang w:bidi="fa-IR"/>
        </w:rPr>
        <w:t>)</w:t>
      </w:r>
      <w:r w:rsidR="007768E7">
        <w:rPr>
          <w:rtl/>
          <w:lang w:bidi="fa-IR"/>
        </w:rPr>
        <w:t>.</w:t>
      </w:r>
      <w:r>
        <w:rPr>
          <w:rtl/>
          <w:lang w:bidi="fa-IR"/>
        </w:rPr>
        <w:t xml:space="preserve"> «پدرم فداي پسر بهترين كنيزان كه دهاني پاك و رحمي نجيب دارد.» حضرت امام رضا </w:t>
      </w:r>
      <w:r w:rsidR="00125EB7" w:rsidRPr="00125EB7">
        <w:rPr>
          <w:rStyle w:val="libAlaemChar"/>
          <w:rtl/>
        </w:rPr>
        <w:t>عليه‌السلام</w:t>
      </w:r>
      <w:r>
        <w:rPr>
          <w:rtl/>
          <w:lang w:bidi="fa-IR"/>
        </w:rPr>
        <w:t xml:space="preserve"> نيز فرموده</w:t>
      </w:r>
      <w:r w:rsidR="0069638C">
        <w:rPr>
          <w:rtl/>
          <w:lang w:bidi="fa-IR"/>
        </w:rPr>
        <w:t xml:space="preserve"> </w:t>
      </w:r>
      <w:r>
        <w:rPr>
          <w:rtl/>
          <w:lang w:bidi="fa-IR"/>
        </w:rPr>
        <w:t xml:space="preserve">اند: «قدست ام ولدته خلقت طاهرة مطهرة» </w:t>
      </w:r>
      <w:r w:rsidR="009E359D">
        <w:rPr>
          <w:rStyle w:val="libFootnotenumChar"/>
          <w:rtl/>
          <w:lang w:bidi="fa-IR"/>
        </w:rPr>
        <w:t>(</w:t>
      </w:r>
      <w:r w:rsidRPr="00B823C5">
        <w:rPr>
          <w:rStyle w:val="libFootnotenumChar"/>
          <w:rtl/>
          <w:lang w:bidi="fa-IR"/>
        </w:rPr>
        <w:t>17</w:t>
      </w:r>
      <w:r w:rsidR="009E359D">
        <w:rPr>
          <w:rStyle w:val="libFootnotenumChar"/>
          <w:rtl/>
          <w:lang w:bidi="fa-IR"/>
        </w:rPr>
        <w:t>)</w:t>
      </w:r>
      <w:r w:rsidR="007768E7">
        <w:rPr>
          <w:rtl/>
          <w:lang w:bidi="fa-IR"/>
        </w:rPr>
        <w:t>.</w:t>
      </w:r>
    </w:p>
    <w:p w:rsidR="00685556" w:rsidRDefault="00537473" w:rsidP="00685556">
      <w:pPr>
        <w:pStyle w:val="libNormal"/>
        <w:rPr>
          <w:rtl/>
          <w:lang w:bidi="fa-IR"/>
        </w:rPr>
      </w:pPr>
      <w:r>
        <w:rPr>
          <w:rtl/>
          <w:lang w:bidi="fa-IR"/>
        </w:rPr>
        <w:t>«وي داراي قداس</w:t>
      </w:r>
      <w:r>
        <w:rPr>
          <w:rFonts w:hint="eastAsia"/>
          <w:rtl/>
          <w:lang w:bidi="fa-IR"/>
        </w:rPr>
        <w:t>ت</w:t>
      </w:r>
      <w:r>
        <w:rPr>
          <w:rtl/>
          <w:lang w:bidi="fa-IR"/>
        </w:rPr>
        <w:t xml:space="preserve"> مي</w:t>
      </w:r>
      <w:r w:rsidR="0069638C">
        <w:rPr>
          <w:rtl/>
          <w:lang w:bidi="fa-IR"/>
        </w:rPr>
        <w:t xml:space="preserve"> </w:t>
      </w:r>
      <w:r>
        <w:rPr>
          <w:rtl/>
          <w:lang w:bidi="fa-IR"/>
        </w:rPr>
        <w:t xml:space="preserve">باشد و طاهر و مطهر آفريده شده است.» او به جميع كمالات و شرف دست يافته بود و اصل و فرع فضيلت در او جمع گشته بود. گريزي از اين نسيت كه مادر امام </w:t>
      </w:r>
      <w:r w:rsidR="00986654" w:rsidRPr="006232BB">
        <w:rPr>
          <w:rStyle w:val="libAlaemChar"/>
          <w:rtl/>
          <w:lang w:bidi="fa-IR"/>
        </w:rPr>
        <w:t>عليه‌السلام</w:t>
      </w:r>
      <w:r>
        <w:rPr>
          <w:rtl/>
          <w:lang w:bidi="fa-IR"/>
        </w:rPr>
        <w:t>، در سلك مادران اوصياء پيامبران باشد. آن كه خداوند عالميان، از طينتي پاك ايشان را آفريده، و دور از آلودگي</w:t>
      </w:r>
      <w:r w:rsidR="007E6621">
        <w:rPr>
          <w:rFonts w:hint="cs"/>
          <w:rtl/>
          <w:lang w:bidi="fa-IR"/>
        </w:rPr>
        <w:t xml:space="preserve"> </w:t>
      </w:r>
      <w:r>
        <w:rPr>
          <w:rtl/>
          <w:lang w:bidi="fa-IR"/>
        </w:rPr>
        <w:t xml:space="preserve">ها نگاهشان داشته است تا جايگاهي براي خلفاء خداوند بر مردمش و برگردان وحي او باشند - پس از به سر آمدن دوران پيامبري رسول امينش - و چگونه چنين نباشد، در حالي كه حضرت رسول </w:t>
      </w:r>
      <w:r w:rsidR="00C00A4E" w:rsidRPr="006232BB">
        <w:rPr>
          <w:rStyle w:val="libAlaemChar"/>
          <w:rtl/>
          <w:lang w:bidi="fa-IR"/>
        </w:rPr>
        <w:t>صلى‌الله‌عليه‌وآله‌وسلم</w:t>
      </w:r>
      <w:r>
        <w:rPr>
          <w:rtl/>
          <w:lang w:bidi="fa-IR"/>
        </w:rPr>
        <w:t xml:space="preserve"> مي</w:t>
      </w:r>
      <w:r w:rsidR="0069638C">
        <w:rPr>
          <w:rtl/>
          <w:lang w:bidi="fa-IR"/>
        </w:rPr>
        <w:t xml:space="preserve"> </w:t>
      </w:r>
      <w:r>
        <w:rPr>
          <w:rtl/>
          <w:lang w:bidi="fa-IR"/>
        </w:rPr>
        <w:t>فرمايند</w:t>
      </w:r>
      <w:r w:rsidRPr="00685556">
        <w:rPr>
          <w:rFonts w:eastAsia="KFGQPC Uthman Taha Naskh"/>
          <w:rtl/>
        </w:rPr>
        <w:t>: «</w:t>
      </w:r>
      <w:r w:rsidRPr="00685556">
        <w:rPr>
          <w:rStyle w:val="libHadeesChar"/>
          <w:rtl/>
        </w:rPr>
        <w:t>لم يزل الله ينقلني و الاوصياء من ذريتي من اصلاب الطاهرين الي ارحام المطهرات لم يخالطنا نجس الشرك و لا سفاح الكفر</w:t>
      </w:r>
      <w:r w:rsidRPr="00685556">
        <w:rPr>
          <w:rFonts w:eastAsia="KFGQPC Uthman Taha Naskh"/>
          <w:rtl/>
        </w:rPr>
        <w:t>»</w:t>
      </w:r>
      <w:r>
        <w:rPr>
          <w:rtl/>
          <w:lang w:bidi="fa-IR"/>
        </w:rPr>
        <w:t xml:space="preserve"> «خداي تعالي، من و اوصياء از فرزندان مرا از صلب مردان پاك به رحم زنان پاك منتقل مي</w:t>
      </w:r>
      <w:r w:rsidR="0069638C">
        <w:rPr>
          <w:rtl/>
          <w:lang w:bidi="fa-IR"/>
        </w:rPr>
        <w:t xml:space="preserve"> </w:t>
      </w:r>
      <w:r>
        <w:rPr>
          <w:rtl/>
          <w:lang w:bidi="fa-IR"/>
        </w:rPr>
        <w:t>فرمود، بطوري كه نجاست و شرك و تباهيهاي كفر با ما نياميخت.»</w:t>
      </w:r>
    </w:p>
    <w:p w:rsidR="00685556" w:rsidRDefault="00537473" w:rsidP="00685556">
      <w:pPr>
        <w:pStyle w:val="libNormal"/>
        <w:rPr>
          <w:rtl/>
          <w:lang w:bidi="fa-IR"/>
        </w:rPr>
      </w:pPr>
      <w:r>
        <w:rPr>
          <w:rtl/>
          <w:lang w:bidi="fa-IR"/>
        </w:rPr>
        <w:t xml:space="preserve"> هنگامي كه «خيزران» به حضرت ابوجعفر </w:t>
      </w:r>
      <w:r w:rsidR="00125EB7" w:rsidRPr="00125EB7">
        <w:rPr>
          <w:rStyle w:val="libAlaemChar"/>
          <w:rtl/>
        </w:rPr>
        <w:t>عليه‌السلام</w:t>
      </w:r>
      <w:r>
        <w:rPr>
          <w:rtl/>
          <w:lang w:bidi="fa-IR"/>
        </w:rPr>
        <w:t xml:space="preserve"> باردار شد، دختر حضرت امام موسي كاظم </w:t>
      </w:r>
      <w:r w:rsidR="00125EB7" w:rsidRPr="00125EB7">
        <w:rPr>
          <w:rStyle w:val="libAlaemChar"/>
          <w:rtl/>
        </w:rPr>
        <w:t>عليه‌السلام</w:t>
      </w:r>
      <w:r>
        <w:rPr>
          <w:rtl/>
          <w:lang w:bidi="fa-IR"/>
        </w:rPr>
        <w:t xml:space="preserve"> - «حكيمه» - خدمت برادرش حضرت امام رضا </w:t>
      </w:r>
      <w:r w:rsidR="00125EB7" w:rsidRPr="00125EB7">
        <w:rPr>
          <w:rStyle w:val="libAlaemChar"/>
          <w:rtl/>
        </w:rPr>
        <w:t>عليه‌السلام</w:t>
      </w:r>
      <w:r>
        <w:rPr>
          <w:rtl/>
          <w:lang w:bidi="fa-IR"/>
        </w:rPr>
        <w:t xml:space="preserve"> نامه</w:t>
      </w:r>
      <w:r w:rsidR="0069638C">
        <w:rPr>
          <w:rtl/>
          <w:lang w:bidi="fa-IR"/>
        </w:rPr>
        <w:t xml:space="preserve"> </w:t>
      </w:r>
      <w:r>
        <w:rPr>
          <w:rtl/>
          <w:lang w:bidi="fa-IR"/>
        </w:rPr>
        <w:t xml:space="preserve">اي نوشت و آن حضرت را از اين امر مطلع ساخت. حضرت امام رضا </w:t>
      </w:r>
      <w:r w:rsidR="00125EB7" w:rsidRPr="00125EB7">
        <w:rPr>
          <w:rStyle w:val="libAlaemChar"/>
          <w:rtl/>
        </w:rPr>
        <w:t>عليه‌السلام</w:t>
      </w:r>
      <w:r>
        <w:rPr>
          <w:rtl/>
          <w:lang w:bidi="fa-IR"/>
        </w:rPr>
        <w:t xml:space="preserve"> از علم مخزون و مكنون امامت و از خزانه</w:t>
      </w:r>
      <w:r w:rsidR="0069638C">
        <w:rPr>
          <w:rtl/>
          <w:lang w:bidi="fa-IR"/>
        </w:rPr>
        <w:t xml:space="preserve"> </w:t>
      </w:r>
      <w:r>
        <w:rPr>
          <w:rtl/>
          <w:lang w:bidi="fa-IR"/>
        </w:rPr>
        <w:t xml:space="preserve">ي </w:t>
      </w:r>
      <w:r>
        <w:rPr>
          <w:rFonts w:hint="eastAsia"/>
          <w:rtl/>
          <w:lang w:bidi="fa-IR"/>
        </w:rPr>
        <w:t>دانش</w:t>
      </w:r>
      <w:r>
        <w:rPr>
          <w:rtl/>
          <w:lang w:bidi="fa-IR"/>
        </w:rPr>
        <w:t xml:space="preserve"> وصايت، مطلبي فرمودند كه عقل را حيران مي</w:t>
      </w:r>
      <w:r w:rsidR="0069638C">
        <w:rPr>
          <w:rtl/>
          <w:lang w:bidi="fa-IR"/>
        </w:rPr>
        <w:t xml:space="preserve"> </w:t>
      </w:r>
      <w:r>
        <w:rPr>
          <w:rtl/>
          <w:lang w:bidi="fa-IR"/>
        </w:rPr>
        <w:t>كند و براي هر بيدار دلي، مايه</w:t>
      </w:r>
      <w:r w:rsidR="0069638C">
        <w:rPr>
          <w:rtl/>
          <w:lang w:bidi="fa-IR"/>
        </w:rPr>
        <w:t xml:space="preserve"> </w:t>
      </w:r>
      <w:r>
        <w:rPr>
          <w:rtl/>
          <w:lang w:bidi="fa-IR"/>
        </w:rPr>
        <w:t>ي بصيرت است.</w:t>
      </w:r>
    </w:p>
    <w:p w:rsidR="00685556" w:rsidRDefault="00537473" w:rsidP="00685556">
      <w:pPr>
        <w:pStyle w:val="libNormal"/>
        <w:rPr>
          <w:rtl/>
          <w:lang w:bidi="fa-IR"/>
        </w:rPr>
      </w:pPr>
      <w:r>
        <w:rPr>
          <w:rtl/>
          <w:lang w:bidi="fa-IR"/>
        </w:rPr>
        <w:lastRenderedPageBreak/>
        <w:t>از جمله</w:t>
      </w:r>
      <w:r w:rsidR="0069638C">
        <w:rPr>
          <w:rtl/>
          <w:lang w:bidi="fa-IR"/>
        </w:rPr>
        <w:t xml:space="preserve"> </w:t>
      </w:r>
      <w:r>
        <w:rPr>
          <w:rtl/>
          <w:lang w:bidi="fa-IR"/>
        </w:rPr>
        <w:t>ي مطالبي كه ايشان، در پاسخ «حكيمه» نوشتند، چنين بود: «</w:t>
      </w:r>
      <w:r w:rsidRPr="00685556">
        <w:rPr>
          <w:rStyle w:val="libHadeesChar"/>
          <w:rtl/>
        </w:rPr>
        <w:t>انها علقت يوم كذا من شهر كذا فاذا ولدته الزميها سبعة ايام</w:t>
      </w:r>
      <w:r>
        <w:rPr>
          <w:rtl/>
          <w:lang w:bidi="fa-IR"/>
        </w:rPr>
        <w:t xml:space="preserve">» </w:t>
      </w:r>
      <w:r w:rsidR="009E359D">
        <w:rPr>
          <w:rStyle w:val="libFootnotenumChar"/>
          <w:rtl/>
          <w:lang w:bidi="fa-IR"/>
        </w:rPr>
        <w:t>(</w:t>
      </w:r>
      <w:r w:rsidRPr="00B823C5">
        <w:rPr>
          <w:rStyle w:val="libFootnotenumChar"/>
          <w:rtl/>
          <w:lang w:bidi="fa-IR"/>
        </w:rPr>
        <w:t>18</w:t>
      </w:r>
      <w:r w:rsidR="009E359D">
        <w:rPr>
          <w:rStyle w:val="libFootnotenumChar"/>
          <w:rtl/>
          <w:lang w:bidi="fa-IR"/>
        </w:rPr>
        <w:t>)</w:t>
      </w:r>
      <w:r w:rsidR="007768E7">
        <w:rPr>
          <w:rtl/>
          <w:lang w:bidi="fa-IR"/>
        </w:rPr>
        <w:t>.</w:t>
      </w:r>
      <w:r>
        <w:rPr>
          <w:rtl/>
          <w:lang w:bidi="fa-IR"/>
        </w:rPr>
        <w:t xml:space="preserve"> او در روز فلان، از ماه فلان باردار شده ا</w:t>
      </w:r>
      <w:r>
        <w:rPr>
          <w:rFonts w:hint="eastAsia"/>
          <w:rtl/>
          <w:lang w:bidi="fa-IR"/>
        </w:rPr>
        <w:t>ست،</w:t>
      </w:r>
      <w:r>
        <w:rPr>
          <w:rtl/>
          <w:lang w:bidi="fa-IR"/>
        </w:rPr>
        <w:t xml:space="preserve"> پس هنگامي كه تولد يافت، هفت روز ملازم و همدم او باش.» وقتي زمان ولادت نزديك شد، حضرت امام رضا </w:t>
      </w:r>
      <w:r w:rsidR="00125EB7" w:rsidRPr="00125EB7">
        <w:rPr>
          <w:rStyle w:val="libAlaemChar"/>
          <w:rtl/>
        </w:rPr>
        <w:t>عليه‌السلام</w:t>
      </w:r>
      <w:r>
        <w:rPr>
          <w:rtl/>
          <w:lang w:bidi="fa-IR"/>
        </w:rPr>
        <w:t xml:space="preserve"> به خواهر خود - «حكيمه» - دستور دادند تا در هنگام تولد حضور يابد و همراه قابله، وارد اتاق «خيزران» شود.</w:t>
      </w:r>
    </w:p>
    <w:p w:rsidR="00685556" w:rsidRDefault="00537473" w:rsidP="00ED5A46">
      <w:pPr>
        <w:pStyle w:val="libNormal"/>
        <w:rPr>
          <w:rtl/>
          <w:lang w:bidi="fa-IR"/>
        </w:rPr>
      </w:pPr>
      <w:r>
        <w:rPr>
          <w:rtl/>
          <w:lang w:bidi="fa-IR"/>
        </w:rPr>
        <w:t>زماني كه وي را درد زايم</w:t>
      </w:r>
      <w:r>
        <w:rPr>
          <w:rFonts w:hint="eastAsia"/>
          <w:rtl/>
          <w:lang w:bidi="fa-IR"/>
        </w:rPr>
        <w:t>ان</w:t>
      </w:r>
      <w:r>
        <w:rPr>
          <w:rtl/>
          <w:lang w:bidi="fa-IR"/>
        </w:rPr>
        <w:t xml:space="preserve"> گرفت، چراغي كه در اتاق روشن بود، به ناگاه خاموش شد و هيچ يك از آن دو (حكيمه و قابله) ديگر نمي</w:t>
      </w:r>
      <w:r w:rsidR="0069638C">
        <w:rPr>
          <w:rtl/>
          <w:lang w:bidi="fa-IR"/>
        </w:rPr>
        <w:t xml:space="preserve"> </w:t>
      </w:r>
      <w:r>
        <w:rPr>
          <w:rtl/>
          <w:lang w:bidi="fa-IR"/>
        </w:rPr>
        <w:t xml:space="preserve">توانستند مادر حضرت امام جواد </w:t>
      </w:r>
      <w:r w:rsidR="00125EB7" w:rsidRPr="00125EB7">
        <w:rPr>
          <w:rStyle w:val="libAlaemChar"/>
          <w:rtl/>
        </w:rPr>
        <w:t>عليه‌السلام</w:t>
      </w:r>
      <w:r>
        <w:rPr>
          <w:rtl/>
          <w:lang w:bidi="fa-IR"/>
        </w:rPr>
        <w:t xml:space="preserve"> را ببينند و از حال او باخبر باشند. وجود «حكيمه» غرق در ترس و اضطراب شد </w:t>
      </w:r>
      <w:r w:rsidR="009E359D">
        <w:rPr>
          <w:rStyle w:val="libFootnotenumChar"/>
          <w:rtl/>
          <w:lang w:bidi="fa-IR"/>
        </w:rPr>
        <w:t>(</w:t>
      </w:r>
      <w:r w:rsidRPr="00B823C5">
        <w:rPr>
          <w:rStyle w:val="libFootnotenumChar"/>
          <w:rtl/>
          <w:lang w:bidi="fa-IR"/>
        </w:rPr>
        <w:t>19</w:t>
      </w:r>
      <w:r w:rsidR="009E359D">
        <w:rPr>
          <w:rStyle w:val="libFootnotenumChar"/>
          <w:rtl/>
          <w:lang w:bidi="fa-IR"/>
        </w:rPr>
        <w:t>)</w:t>
      </w:r>
      <w:r>
        <w:rPr>
          <w:rtl/>
          <w:lang w:bidi="fa-IR"/>
        </w:rPr>
        <w:t xml:space="preserve"> و گويا فراموش كرده بود كه ائمه </w:t>
      </w:r>
      <w:r>
        <w:rPr>
          <w:rFonts w:hint="eastAsia"/>
          <w:rtl/>
          <w:lang w:bidi="fa-IR"/>
        </w:rPr>
        <w:t>هدي</w:t>
      </w:r>
      <w:r>
        <w:rPr>
          <w:rtl/>
          <w:lang w:bidi="fa-IR"/>
        </w:rPr>
        <w:t xml:space="preserve"> - </w:t>
      </w:r>
      <w:r w:rsidR="00125EB7" w:rsidRPr="00125EB7">
        <w:rPr>
          <w:rStyle w:val="libAlaemChar"/>
          <w:rtl/>
        </w:rPr>
        <w:t>عليه</w:t>
      </w:r>
      <w:r w:rsidR="00CC67F5">
        <w:rPr>
          <w:rStyle w:val="libAlaemChar"/>
          <w:rFonts w:hint="cs"/>
          <w:rtl/>
        </w:rPr>
        <w:t>م</w:t>
      </w:r>
      <w:r w:rsidR="00125EB7" w:rsidRPr="00125EB7">
        <w:rPr>
          <w:rStyle w:val="libAlaemChar"/>
          <w:rtl/>
        </w:rPr>
        <w:t>‌السلام</w:t>
      </w:r>
      <w:r>
        <w:rPr>
          <w:rtl/>
          <w:lang w:bidi="fa-IR"/>
        </w:rPr>
        <w:t xml:space="preserve"> - را كسي جز حوريان بهشتي كه پاك و مقدس</w:t>
      </w:r>
      <w:r w:rsidR="0069638C">
        <w:rPr>
          <w:rtl/>
          <w:lang w:bidi="fa-IR"/>
        </w:rPr>
        <w:t xml:space="preserve"> </w:t>
      </w:r>
      <w:r>
        <w:rPr>
          <w:rtl/>
          <w:lang w:bidi="fa-IR"/>
        </w:rPr>
        <w:t>اند، مس نمي</w:t>
      </w:r>
      <w:r w:rsidR="0069638C">
        <w:rPr>
          <w:rtl/>
          <w:lang w:bidi="fa-IR"/>
        </w:rPr>
        <w:t xml:space="preserve"> </w:t>
      </w:r>
      <w:r>
        <w:rPr>
          <w:rtl/>
          <w:lang w:bidi="fa-IR"/>
        </w:rPr>
        <w:t xml:space="preserve">كند. «حكيمه» در اين حال، ناگهان مشاهده كرد كه نور الهي و جمال ربوبي سوي آسمان ساطع گرديده و تمام خانه را روشن ساخته است. حضرت ابوجعفر امام جواد </w:t>
      </w:r>
      <w:r w:rsidR="00125EB7" w:rsidRPr="00125EB7">
        <w:rPr>
          <w:rStyle w:val="libAlaemChar"/>
          <w:rtl/>
        </w:rPr>
        <w:t>عليه‌السلام</w:t>
      </w:r>
      <w:r>
        <w:rPr>
          <w:rtl/>
          <w:lang w:bidi="fa-IR"/>
        </w:rPr>
        <w:t xml:space="preserve"> در طشتي قرار </w:t>
      </w:r>
      <w:r>
        <w:rPr>
          <w:rFonts w:hint="eastAsia"/>
          <w:rtl/>
          <w:lang w:bidi="fa-IR"/>
        </w:rPr>
        <w:t>گرفتند</w:t>
      </w:r>
      <w:r>
        <w:rPr>
          <w:rtl/>
          <w:lang w:bidi="fa-IR"/>
        </w:rPr>
        <w:t xml:space="preserve"> و بر اندام مباركش، پوشش نازكي چون لباس قرار داشت. </w:t>
      </w:r>
      <w:r w:rsidR="009E359D">
        <w:rPr>
          <w:rStyle w:val="libFootnotenumChar"/>
          <w:rtl/>
          <w:lang w:bidi="fa-IR"/>
        </w:rPr>
        <w:t>(</w:t>
      </w:r>
      <w:r w:rsidRPr="00B823C5">
        <w:rPr>
          <w:rStyle w:val="libFootnotenumChar"/>
          <w:rtl/>
          <w:lang w:bidi="fa-IR"/>
        </w:rPr>
        <w:t>20</w:t>
      </w:r>
      <w:r w:rsidR="009E359D">
        <w:rPr>
          <w:rStyle w:val="libFootnotenumChar"/>
          <w:rtl/>
          <w:lang w:bidi="fa-IR"/>
        </w:rPr>
        <w:t>)</w:t>
      </w:r>
      <w:r>
        <w:rPr>
          <w:rtl/>
          <w:lang w:bidi="fa-IR"/>
        </w:rPr>
        <w:t xml:space="preserve"> </w:t>
      </w:r>
    </w:p>
    <w:p w:rsidR="00685556" w:rsidRDefault="00537473" w:rsidP="00685556">
      <w:pPr>
        <w:pStyle w:val="libNormal"/>
        <w:rPr>
          <w:rtl/>
          <w:lang w:bidi="fa-IR"/>
        </w:rPr>
      </w:pPr>
      <w:r>
        <w:rPr>
          <w:rtl/>
          <w:lang w:bidi="fa-IR"/>
        </w:rPr>
        <w:t>چشمان مباركش به سوي آسمان مي</w:t>
      </w:r>
      <w:r w:rsidR="0069638C">
        <w:rPr>
          <w:rtl/>
          <w:lang w:bidi="fa-IR"/>
        </w:rPr>
        <w:t xml:space="preserve"> </w:t>
      </w:r>
      <w:r>
        <w:rPr>
          <w:rtl/>
          <w:lang w:bidi="fa-IR"/>
        </w:rPr>
        <w:t>نگريست؛ چرا كه منادي حق او را از عاليترين مكان عرش ندا مي</w:t>
      </w:r>
      <w:r w:rsidR="0069638C">
        <w:rPr>
          <w:rtl/>
          <w:lang w:bidi="fa-IR"/>
        </w:rPr>
        <w:t xml:space="preserve"> </w:t>
      </w:r>
      <w:r>
        <w:rPr>
          <w:rtl/>
          <w:lang w:bidi="fa-IR"/>
        </w:rPr>
        <w:t>داد: «اي فلان بن فلان، تو را برگزيده و خالص و انتخاب شده</w:t>
      </w:r>
      <w:r w:rsidR="0069638C">
        <w:rPr>
          <w:rtl/>
          <w:lang w:bidi="fa-IR"/>
        </w:rPr>
        <w:t xml:space="preserve"> </w:t>
      </w:r>
      <w:r>
        <w:rPr>
          <w:rtl/>
          <w:lang w:bidi="fa-IR"/>
        </w:rPr>
        <w:t>ي از ميان مخلوقاتم مي</w:t>
      </w:r>
      <w:r w:rsidR="0069638C">
        <w:rPr>
          <w:rtl/>
          <w:lang w:bidi="fa-IR"/>
        </w:rPr>
        <w:t xml:space="preserve"> </w:t>
      </w:r>
      <w:r>
        <w:rPr>
          <w:rtl/>
          <w:lang w:bidi="fa-IR"/>
        </w:rPr>
        <w:t>نويسم و نيز جايگاه اسرار و گ</w:t>
      </w:r>
      <w:r>
        <w:rPr>
          <w:rFonts w:hint="eastAsia"/>
          <w:rtl/>
          <w:lang w:bidi="fa-IR"/>
        </w:rPr>
        <w:t>نجينه</w:t>
      </w:r>
      <w:r w:rsidR="0069638C">
        <w:rPr>
          <w:rFonts w:hint="eastAsia"/>
          <w:rtl/>
          <w:lang w:bidi="fa-IR"/>
        </w:rPr>
        <w:t xml:space="preserve"> </w:t>
      </w:r>
      <w:r>
        <w:rPr>
          <w:rFonts w:hint="eastAsia"/>
          <w:rtl/>
          <w:lang w:bidi="fa-IR"/>
        </w:rPr>
        <w:t>ي</w:t>
      </w:r>
      <w:r>
        <w:rPr>
          <w:rtl/>
          <w:lang w:bidi="fa-IR"/>
        </w:rPr>
        <w:t xml:space="preserve"> علم و امين وحي و خليفه</w:t>
      </w:r>
      <w:r w:rsidR="0069638C">
        <w:rPr>
          <w:rtl/>
          <w:lang w:bidi="fa-IR"/>
        </w:rPr>
        <w:t xml:space="preserve"> </w:t>
      </w:r>
      <w:r>
        <w:rPr>
          <w:rtl/>
          <w:lang w:bidi="fa-IR"/>
        </w:rPr>
        <w:t>ي خود در زمين قرارت مي</w:t>
      </w:r>
      <w:r w:rsidR="0069638C">
        <w:rPr>
          <w:rtl/>
          <w:lang w:bidi="fa-IR"/>
        </w:rPr>
        <w:t xml:space="preserve"> </w:t>
      </w:r>
      <w:r>
        <w:rPr>
          <w:rtl/>
          <w:lang w:bidi="fa-IR"/>
        </w:rPr>
        <w:t>دهم. براي تو و آن كه تو را دوست داشته باشد و ولايت تو را بپذيرد، رحمت خود را واجب مي</w:t>
      </w:r>
      <w:r w:rsidR="0069638C">
        <w:rPr>
          <w:rtl/>
          <w:lang w:bidi="fa-IR"/>
        </w:rPr>
        <w:t xml:space="preserve"> </w:t>
      </w:r>
      <w:r>
        <w:rPr>
          <w:rtl/>
          <w:lang w:bidi="fa-IR"/>
        </w:rPr>
        <w:t>گردانم و بر او بهشت</w:t>
      </w:r>
      <w:r w:rsidR="0069638C">
        <w:rPr>
          <w:rtl/>
          <w:lang w:bidi="fa-IR"/>
        </w:rPr>
        <w:t xml:space="preserve"> </w:t>
      </w:r>
      <w:r>
        <w:rPr>
          <w:rtl/>
          <w:lang w:bidi="fa-IR"/>
        </w:rPr>
        <w:t>هايم را عطا و جوار خويش را حلال مي</w:t>
      </w:r>
      <w:r w:rsidR="0069638C">
        <w:rPr>
          <w:rtl/>
          <w:lang w:bidi="fa-IR"/>
        </w:rPr>
        <w:t xml:space="preserve"> </w:t>
      </w:r>
      <w:r>
        <w:rPr>
          <w:rtl/>
          <w:lang w:bidi="fa-IR"/>
        </w:rPr>
        <w:t>كنم.</w:t>
      </w:r>
    </w:p>
    <w:p w:rsidR="00685556" w:rsidRDefault="00537473" w:rsidP="00685556">
      <w:pPr>
        <w:pStyle w:val="libNormal"/>
        <w:rPr>
          <w:rFonts w:eastAsia="B Badr"/>
          <w:rtl/>
        </w:rPr>
      </w:pPr>
      <w:r>
        <w:rPr>
          <w:rtl/>
          <w:lang w:bidi="fa-IR"/>
        </w:rPr>
        <w:t>سوگند به عزت و جلالم، هر كس با تو دشمني كند، وي را به شدي</w:t>
      </w:r>
      <w:r>
        <w:rPr>
          <w:rFonts w:hint="eastAsia"/>
          <w:rtl/>
          <w:lang w:bidi="fa-IR"/>
        </w:rPr>
        <w:t>دترين</w:t>
      </w:r>
      <w:r>
        <w:rPr>
          <w:rtl/>
          <w:lang w:bidi="fa-IR"/>
        </w:rPr>
        <w:t xml:space="preserve"> عذابم گرفتار مي</w:t>
      </w:r>
      <w:r w:rsidR="0069638C">
        <w:rPr>
          <w:rtl/>
          <w:lang w:bidi="fa-IR"/>
        </w:rPr>
        <w:t xml:space="preserve"> </w:t>
      </w:r>
      <w:r>
        <w:rPr>
          <w:rtl/>
          <w:lang w:bidi="fa-IR"/>
        </w:rPr>
        <w:t xml:space="preserve">كنم، هر چند كه در دنيا از روزي فراوان برخوردارش كرده باشم.» پس از آن كه صداي منادي قطع شد، حضرت امام جواد </w:t>
      </w:r>
      <w:r w:rsidR="00125EB7" w:rsidRPr="00125EB7">
        <w:rPr>
          <w:rStyle w:val="libAlaemChar"/>
          <w:rtl/>
        </w:rPr>
        <w:t>عليه‌السلام</w:t>
      </w:r>
      <w:r>
        <w:rPr>
          <w:rtl/>
          <w:lang w:bidi="fa-IR"/>
        </w:rPr>
        <w:t xml:space="preserve"> در حالي كه دست بر سر نهاده بودند، در پاسخ فرمودند: </w:t>
      </w:r>
      <w:r w:rsidR="00685556">
        <w:rPr>
          <w:rFonts w:hint="cs"/>
          <w:rtl/>
          <w:lang w:bidi="fa-IR"/>
        </w:rPr>
        <w:t>«</w:t>
      </w:r>
      <w:r w:rsidRPr="00D75715">
        <w:rPr>
          <w:rStyle w:val="libHadeesChar"/>
          <w:rtl/>
        </w:rPr>
        <w:t>شهد الله انه لا اله الا هو و الملائكة و اولو العلم قائما بالقسط لا اله الا هو العزيز الحكيم</w:t>
      </w:r>
      <w:r>
        <w:rPr>
          <w:rtl/>
          <w:lang w:bidi="fa-IR"/>
        </w:rPr>
        <w:t xml:space="preserve">» </w:t>
      </w:r>
      <w:r w:rsidR="009E359D">
        <w:rPr>
          <w:rStyle w:val="libFootnotenumChar"/>
          <w:rtl/>
          <w:lang w:bidi="fa-IR"/>
        </w:rPr>
        <w:t>(</w:t>
      </w:r>
      <w:r w:rsidRPr="00B823C5">
        <w:rPr>
          <w:rStyle w:val="libFootnotenumChar"/>
          <w:rtl/>
          <w:lang w:bidi="fa-IR"/>
        </w:rPr>
        <w:t>21</w:t>
      </w:r>
      <w:r w:rsidR="009E359D">
        <w:rPr>
          <w:rStyle w:val="libFootnotenumChar"/>
          <w:rtl/>
          <w:lang w:bidi="fa-IR"/>
        </w:rPr>
        <w:t>)</w:t>
      </w:r>
      <w:r w:rsidR="007768E7" w:rsidRPr="00685556">
        <w:rPr>
          <w:rFonts w:eastAsia="B Badr"/>
          <w:rtl/>
        </w:rPr>
        <w:t>.</w:t>
      </w:r>
    </w:p>
    <w:p w:rsidR="00A00301" w:rsidRDefault="00537473" w:rsidP="00685556">
      <w:pPr>
        <w:pStyle w:val="libNormal"/>
        <w:rPr>
          <w:rtl/>
          <w:lang w:bidi="fa-IR"/>
        </w:rPr>
      </w:pPr>
      <w:r>
        <w:rPr>
          <w:rtl/>
          <w:lang w:bidi="fa-IR"/>
        </w:rPr>
        <w:t>«خداوند و فرشتگان و دارندگان علم كه به قسط پايدارند، گواهي داده</w:t>
      </w:r>
      <w:r w:rsidR="0069638C">
        <w:rPr>
          <w:rtl/>
          <w:lang w:bidi="fa-IR"/>
        </w:rPr>
        <w:t xml:space="preserve"> </w:t>
      </w:r>
      <w:r>
        <w:rPr>
          <w:rtl/>
          <w:lang w:bidi="fa-IR"/>
        </w:rPr>
        <w:t>اند به آن كه الهي جز او نيست و قدرتمند حكيم است او كه خدائي جز او نيست».</w:t>
      </w:r>
    </w:p>
    <w:p w:rsidR="00537473" w:rsidRDefault="00537473" w:rsidP="00685556">
      <w:pPr>
        <w:pStyle w:val="libNormal"/>
        <w:rPr>
          <w:rtl/>
          <w:lang w:bidi="fa-IR"/>
        </w:rPr>
      </w:pPr>
      <w:r>
        <w:rPr>
          <w:rtl/>
          <w:lang w:bidi="fa-IR"/>
        </w:rPr>
        <w:lastRenderedPageBreak/>
        <w:t xml:space="preserve">آنگاه پدر بزرگوارش حضرت امام رضا </w:t>
      </w:r>
      <w:r w:rsidR="00125EB7" w:rsidRPr="00125EB7">
        <w:rPr>
          <w:rStyle w:val="libAlaemChar"/>
          <w:rtl/>
        </w:rPr>
        <w:t>عليه‌السلام</w:t>
      </w:r>
      <w:r>
        <w:rPr>
          <w:rtl/>
          <w:lang w:bidi="fa-IR"/>
        </w:rPr>
        <w:t xml:space="preserve"> طبق س</w:t>
      </w:r>
      <w:r>
        <w:rPr>
          <w:rFonts w:hint="eastAsia"/>
          <w:rtl/>
          <w:lang w:bidi="fa-IR"/>
        </w:rPr>
        <w:t>نت</w:t>
      </w:r>
      <w:r>
        <w:rPr>
          <w:rtl/>
          <w:lang w:bidi="fa-IR"/>
        </w:rPr>
        <w:t xml:space="preserve"> حضرت رسول </w:t>
      </w:r>
      <w:r w:rsidR="00C00A4E" w:rsidRPr="006232BB">
        <w:rPr>
          <w:rStyle w:val="libAlaemChar"/>
          <w:rtl/>
          <w:lang w:bidi="fa-IR"/>
        </w:rPr>
        <w:t>صلى‌الله‌عليه‌وآله‌وسلم</w:t>
      </w:r>
      <w:r>
        <w:rPr>
          <w:rtl/>
          <w:lang w:bidi="fa-IR"/>
        </w:rPr>
        <w:t xml:space="preserve"> و ديگر پدرانش در مورد فرزندانشان، با حضرت امام جواد </w:t>
      </w:r>
      <w:r w:rsidR="00125EB7" w:rsidRPr="00125EB7">
        <w:rPr>
          <w:rStyle w:val="libAlaemChar"/>
          <w:rtl/>
        </w:rPr>
        <w:t>عليه‌السلام</w:t>
      </w:r>
      <w:r>
        <w:rPr>
          <w:rtl/>
          <w:lang w:bidi="fa-IR"/>
        </w:rPr>
        <w:t xml:space="preserve"> رفتار نموده، عمل تحنيك </w:t>
      </w:r>
      <w:r w:rsidR="009E359D">
        <w:rPr>
          <w:rStyle w:val="libFootnotenumChar"/>
          <w:rtl/>
          <w:lang w:bidi="fa-IR"/>
        </w:rPr>
        <w:t>(</w:t>
      </w:r>
      <w:r w:rsidRPr="00B823C5">
        <w:rPr>
          <w:rStyle w:val="libFootnotenumChar"/>
          <w:rtl/>
          <w:lang w:bidi="fa-IR"/>
        </w:rPr>
        <w:t>22</w:t>
      </w:r>
      <w:r w:rsidR="009E359D">
        <w:rPr>
          <w:rStyle w:val="libFootnotenumChar"/>
          <w:rtl/>
          <w:lang w:bidi="fa-IR"/>
        </w:rPr>
        <w:t>)</w:t>
      </w:r>
      <w:r>
        <w:rPr>
          <w:rtl/>
          <w:lang w:bidi="fa-IR"/>
        </w:rPr>
        <w:t xml:space="preserve"> و گفتن اذان در گوش راست و اقامه در گوش چپ را انجام دادند. بعد، ايشان را در گهواره گذارده، به «حكيمه» - خو</w:t>
      </w:r>
      <w:r>
        <w:rPr>
          <w:rFonts w:hint="eastAsia"/>
          <w:rtl/>
          <w:lang w:bidi="fa-IR"/>
        </w:rPr>
        <w:t>اهر</w:t>
      </w:r>
      <w:r>
        <w:rPr>
          <w:rtl/>
          <w:lang w:bidi="fa-IR"/>
        </w:rPr>
        <w:t xml:space="preserve"> خود - فرمودند كه ملازم گاهواره باشد. </w:t>
      </w:r>
    </w:p>
    <w:p w:rsidR="00685556" w:rsidRDefault="00685556" w:rsidP="00685556">
      <w:pPr>
        <w:pStyle w:val="libNormal"/>
        <w:rPr>
          <w:rtl/>
          <w:lang w:bidi="fa-IR"/>
        </w:rPr>
      </w:pPr>
      <w:r>
        <w:rPr>
          <w:rtl/>
          <w:lang w:bidi="fa-IR"/>
        </w:rPr>
        <w:br w:type="page"/>
      </w:r>
    </w:p>
    <w:p w:rsidR="00537473" w:rsidRDefault="00537473" w:rsidP="00537473">
      <w:pPr>
        <w:pStyle w:val="Heading2"/>
        <w:rPr>
          <w:rtl/>
          <w:lang w:bidi="fa-IR"/>
        </w:rPr>
      </w:pPr>
      <w:bookmarkStart w:id="12" w:name="_Toc417562515"/>
      <w:bookmarkStart w:id="13" w:name="_Toc521841379"/>
      <w:r>
        <w:rPr>
          <w:rFonts w:hint="eastAsia"/>
          <w:rtl/>
          <w:lang w:bidi="fa-IR"/>
        </w:rPr>
        <w:t>معجزات</w:t>
      </w:r>
      <w:r>
        <w:rPr>
          <w:rtl/>
          <w:lang w:bidi="fa-IR"/>
        </w:rPr>
        <w:t xml:space="preserve"> امام در كودكي</w:t>
      </w:r>
      <w:bookmarkEnd w:id="12"/>
      <w:bookmarkEnd w:id="13"/>
    </w:p>
    <w:p w:rsidR="00685556" w:rsidRDefault="00537473" w:rsidP="00685556">
      <w:pPr>
        <w:pStyle w:val="libNormal"/>
        <w:rPr>
          <w:rtl/>
          <w:lang w:bidi="fa-IR"/>
        </w:rPr>
      </w:pPr>
      <w:r>
        <w:rPr>
          <w:rFonts w:hint="eastAsia"/>
          <w:rtl/>
          <w:lang w:bidi="fa-IR"/>
        </w:rPr>
        <w:t>از</w:t>
      </w:r>
      <w:r>
        <w:rPr>
          <w:rtl/>
          <w:lang w:bidi="fa-IR"/>
        </w:rPr>
        <w:t xml:space="preserve"> جمله</w:t>
      </w:r>
      <w:r w:rsidR="0069638C">
        <w:rPr>
          <w:rtl/>
          <w:lang w:bidi="fa-IR"/>
        </w:rPr>
        <w:t xml:space="preserve"> </w:t>
      </w:r>
      <w:r>
        <w:rPr>
          <w:rtl/>
          <w:lang w:bidi="fa-IR"/>
        </w:rPr>
        <w:t>ي شگفتي</w:t>
      </w:r>
      <w:r w:rsidR="00685556">
        <w:rPr>
          <w:rFonts w:hint="cs"/>
          <w:rtl/>
          <w:lang w:bidi="fa-IR"/>
        </w:rPr>
        <w:t xml:space="preserve"> </w:t>
      </w:r>
      <w:r>
        <w:rPr>
          <w:rtl/>
          <w:lang w:bidi="fa-IR"/>
        </w:rPr>
        <w:t xml:space="preserve">هايي كه «حكيمه»، از (آثار) امامت و كرامت اوصياء، در آن حضرت مشاهده كرد، اين بود كه ديد حضرت امام جواد </w:t>
      </w:r>
      <w:r w:rsidR="00A00301" w:rsidRPr="00A00301">
        <w:rPr>
          <w:rStyle w:val="libAlaemChar"/>
          <w:rtl/>
        </w:rPr>
        <w:t>عليه‌السلام</w:t>
      </w:r>
      <w:r>
        <w:rPr>
          <w:rtl/>
          <w:lang w:bidi="fa-IR"/>
        </w:rPr>
        <w:t xml:space="preserve"> ديدگان مبارك را به سوي آسمان بلند مي</w:t>
      </w:r>
      <w:r w:rsidR="0069638C">
        <w:rPr>
          <w:rtl/>
          <w:lang w:bidi="fa-IR"/>
        </w:rPr>
        <w:t xml:space="preserve"> </w:t>
      </w:r>
      <w:r>
        <w:rPr>
          <w:rtl/>
          <w:lang w:bidi="fa-IR"/>
        </w:rPr>
        <w:t>كردند و به راست و چپ نظر مي</w:t>
      </w:r>
      <w:r w:rsidR="0069638C">
        <w:rPr>
          <w:rtl/>
          <w:lang w:bidi="fa-IR"/>
        </w:rPr>
        <w:t xml:space="preserve"> </w:t>
      </w:r>
      <w:r>
        <w:rPr>
          <w:rtl/>
          <w:lang w:bidi="fa-IR"/>
        </w:rPr>
        <w:t>فرمودند و مي</w:t>
      </w:r>
      <w:r w:rsidR="0069638C">
        <w:rPr>
          <w:rtl/>
          <w:lang w:bidi="fa-IR"/>
        </w:rPr>
        <w:t xml:space="preserve"> </w:t>
      </w:r>
      <w:r>
        <w:rPr>
          <w:rtl/>
          <w:lang w:bidi="fa-IR"/>
        </w:rPr>
        <w:t xml:space="preserve">گفتند: </w:t>
      </w:r>
      <w:r w:rsidRPr="00685556">
        <w:rPr>
          <w:rFonts w:eastAsia="KFGQPC Uthman Taha Naskh"/>
          <w:rtl/>
        </w:rPr>
        <w:t>«</w:t>
      </w:r>
      <w:r w:rsidRPr="00685556">
        <w:rPr>
          <w:rStyle w:val="libHadeesChar"/>
          <w:rtl/>
        </w:rPr>
        <w:t>اشهد ان لا اله الا الله و اشهد ان محمدا رسول الله</w:t>
      </w:r>
      <w:r w:rsidRPr="00685556">
        <w:rPr>
          <w:rFonts w:eastAsia="KFGQPC Uthman Taha Naskh"/>
          <w:rtl/>
        </w:rPr>
        <w:t>»</w:t>
      </w:r>
      <w:r>
        <w:rPr>
          <w:rtl/>
          <w:lang w:bidi="fa-IR"/>
        </w:rPr>
        <w:t xml:space="preserve"> حكيمه از مشاهده</w:t>
      </w:r>
      <w:r w:rsidR="0069638C">
        <w:rPr>
          <w:rtl/>
          <w:lang w:bidi="fa-IR"/>
        </w:rPr>
        <w:t xml:space="preserve"> </w:t>
      </w:r>
      <w:r>
        <w:rPr>
          <w:rtl/>
          <w:lang w:bidi="fa-IR"/>
        </w:rPr>
        <w:t>ي آنچه از اين نوزاد سه روزه ديده بود، غرق در وحشت شد.</w:t>
      </w:r>
    </w:p>
    <w:p w:rsidR="00685556" w:rsidRDefault="00537473" w:rsidP="00685556">
      <w:pPr>
        <w:pStyle w:val="libNormal"/>
        <w:rPr>
          <w:rtl/>
          <w:lang w:bidi="fa-IR"/>
        </w:rPr>
      </w:pPr>
      <w:r>
        <w:rPr>
          <w:rtl/>
          <w:lang w:bidi="fa-IR"/>
        </w:rPr>
        <w:t xml:space="preserve">زيرا از پدر بزرگوار او حضرت امام رضا </w:t>
      </w:r>
      <w:r w:rsidR="00125EB7" w:rsidRPr="00125EB7">
        <w:rPr>
          <w:rStyle w:val="libAlaemChar"/>
          <w:rtl/>
        </w:rPr>
        <w:t>عليه‌السلام</w:t>
      </w:r>
      <w:r>
        <w:rPr>
          <w:rtl/>
          <w:lang w:bidi="fa-IR"/>
        </w:rPr>
        <w:t xml:space="preserve"> درباره</w:t>
      </w:r>
      <w:r w:rsidR="0069638C">
        <w:rPr>
          <w:rtl/>
          <w:lang w:bidi="fa-IR"/>
        </w:rPr>
        <w:t xml:space="preserve"> </w:t>
      </w:r>
      <w:r>
        <w:rPr>
          <w:rtl/>
          <w:lang w:bidi="fa-IR"/>
        </w:rPr>
        <w:t>ي اين كه وي قائم مقام امام است و در كودكي همان</w:t>
      </w:r>
      <w:r w:rsidR="0069638C">
        <w:rPr>
          <w:rtl/>
          <w:lang w:bidi="fa-IR"/>
        </w:rPr>
        <w:t xml:space="preserve"> </w:t>
      </w:r>
      <w:r>
        <w:rPr>
          <w:rtl/>
          <w:lang w:bidi="fa-IR"/>
        </w:rPr>
        <w:t>گونه كه در بزرگي سخن خواهد گفت، زبان به حكمت مي</w:t>
      </w:r>
      <w:r w:rsidR="0069638C">
        <w:rPr>
          <w:rtl/>
          <w:lang w:bidi="fa-IR"/>
        </w:rPr>
        <w:t xml:space="preserve"> </w:t>
      </w:r>
      <w:r>
        <w:rPr>
          <w:rtl/>
          <w:lang w:bidi="fa-IR"/>
        </w:rPr>
        <w:t>گشايد، چ</w:t>
      </w:r>
      <w:r>
        <w:rPr>
          <w:rFonts w:hint="eastAsia"/>
          <w:rtl/>
          <w:lang w:bidi="fa-IR"/>
        </w:rPr>
        <w:t>يزي</w:t>
      </w:r>
      <w:r>
        <w:rPr>
          <w:rtl/>
          <w:lang w:bidi="fa-IR"/>
        </w:rPr>
        <w:t xml:space="preserve"> نشنيده بود. به همين دليل، ترسان به خدمت حضرت امام رضا </w:t>
      </w:r>
      <w:r w:rsidR="00125EB7" w:rsidRPr="00125EB7">
        <w:rPr>
          <w:rStyle w:val="libAlaemChar"/>
          <w:rtl/>
        </w:rPr>
        <w:t>عليه‌السلام</w:t>
      </w:r>
      <w:r>
        <w:rPr>
          <w:rtl/>
          <w:lang w:bidi="fa-IR"/>
        </w:rPr>
        <w:t xml:space="preserve"> رفت و آنچه از معجزات روشن آن بزرگوار ديده بود، به عرض رساند. حضرت نيز كودك را به خواهرش معرفي نمود و آگاهش فرمود كه بعد از آن، كرامت</w:t>
      </w:r>
      <w:r w:rsidR="0069638C">
        <w:rPr>
          <w:rtl/>
          <w:lang w:bidi="fa-IR"/>
        </w:rPr>
        <w:t xml:space="preserve"> </w:t>
      </w:r>
      <w:r>
        <w:rPr>
          <w:rtl/>
          <w:lang w:bidi="fa-IR"/>
        </w:rPr>
        <w:t>ها و آيات بينه</w:t>
      </w:r>
      <w:r w:rsidR="0069638C">
        <w:rPr>
          <w:rtl/>
          <w:lang w:bidi="fa-IR"/>
        </w:rPr>
        <w:t xml:space="preserve"> </w:t>
      </w:r>
      <w:r>
        <w:rPr>
          <w:rtl/>
          <w:lang w:bidi="fa-IR"/>
        </w:rPr>
        <w:t>ي بيشتري را به چشم خواهد ديد.</w:t>
      </w:r>
    </w:p>
    <w:p w:rsidR="00685556" w:rsidRDefault="00537473" w:rsidP="00685556">
      <w:pPr>
        <w:pStyle w:val="libNormal"/>
        <w:rPr>
          <w:rtl/>
          <w:lang w:bidi="fa-IR"/>
        </w:rPr>
      </w:pPr>
      <w:r>
        <w:rPr>
          <w:rtl/>
          <w:lang w:bidi="fa-IR"/>
        </w:rPr>
        <w:t xml:space="preserve">حضرت امام جواد </w:t>
      </w:r>
      <w:r w:rsidR="00125EB7" w:rsidRPr="00125EB7">
        <w:rPr>
          <w:rStyle w:val="libAlaemChar"/>
          <w:rtl/>
        </w:rPr>
        <w:t>عليه‌السلام</w:t>
      </w:r>
      <w:r>
        <w:rPr>
          <w:rtl/>
          <w:lang w:bidi="fa-IR"/>
        </w:rPr>
        <w:t xml:space="preserve"> در مدينه</w:t>
      </w:r>
      <w:r w:rsidR="0069638C">
        <w:rPr>
          <w:rtl/>
          <w:lang w:bidi="fa-IR"/>
        </w:rPr>
        <w:t xml:space="preserve"> </w:t>
      </w:r>
      <w:r>
        <w:rPr>
          <w:rtl/>
          <w:lang w:bidi="fa-IR"/>
        </w:rPr>
        <w:t xml:space="preserve">ي منوره، در روز دهم ماه رجب سال 195 هجري قمري متولد گرديدند. </w:t>
      </w:r>
      <w:r w:rsidR="009E359D">
        <w:rPr>
          <w:rStyle w:val="libFootnotenumChar"/>
          <w:rtl/>
          <w:lang w:bidi="fa-IR"/>
        </w:rPr>
        <w:t>(</w:t>
      </w:r>
      <w:r w:rsidRPr="00B823C5">
        <w:rPr>
          <w:rStyle w:val="libFootnotenumChar"/>
          <w:rtl/>
          <w:lang w:bidi="fa-IR"/>
        </w:rPr>
        <w:t>23</w:t>
      </w:r>
      <w:r w:rsidR="009E359D">
        <w:rPr>
          <w:rStyle w:val="libFootnotenumChar"/>
          <w:rtl/>
          <w:lang w:bidi="fa-IR"/>
        </w:rPr>
        <w:t>)</w:t>
      </w:r>
      <w:r>
        <w:rPr>
          <w:rtl/>
          <w:lang w:bidi="fa-IR"/>
        </w:rPr>
        <w:t xml:space="preserve"> پدر بزرگوارش نام «محمد» را براي آن حضرت قرار دادند. زيرا در صحيفه</w:t>
      </w:r>
      <w:r w:rsidR="0069638C">
        <w:rPr>
          <w:rtl/>
          <w:lang w:bidi="fa-IR"/>
        </w:rPr>
        <w:t xml:space="preserve"> </w:t>
      </w:r>
      <w:r>
        <w:rPr>
          <w:rtl/>
          <w:lang w:bidi="fa-IR"/>
        </w:rPr>
        <w:t xml:space="preserve">اي كه از آسمان نازل شده بود، آن حضرت بدين نام شريف خوانده شده بود. </w:t>
      </w:r>
      <w:r>
        <w:rPr>
          <w:rFonts w:hint="eastAsia"/>
          <w:rtl/>
          <w:lang w:bidi="fa-IR"/>
        </w:rPr>
        <w:t>همچنين</w:t>
      </w:r>
      <w:r>
        <w:rPr>
          <w:rtl/>
          <w:lang w:bidi="fa-IR"/>
        </w:rPr>
        <w:t xml:space="preserve"> كنيه</w:t>
      </w:r>
      <w:r w:rsidR="0069638C">
        <w:rPr>
          <w:rtl/>
          <w:lang w:bidi="fa-IR"/>
        </w:rPr>
        <w:t xml:space="preserve"> </w:t>
      </w:r>
      <w:r>
        <w:rPr>
          <w:rtl/>
          <w:lang w:bidi="fa-IR"/>
        </w:rPr>
        <w:t>ي جد گراميش حضرت امام محمد</w:t>
      </w:r>
      <w:r w:rsidR="000E0468">
        <w:rPr>
          <w:rFonts w:hint="cs"/>
          <w:rtl/>
          <w:lang w:bidi="fa-IR"/>
        </w:rPr>
        <w:t xml:space="preserve"> </w:t>
      </w:r>
      <w:r>
        <w:rPr>
          <w:rtl/>
          <w:lang w:bidi="fa-IR"/>
        </w:rPr>
        <w:t xml:space="preserve">باقر </w:t>
      </w:r>
      <w:r w:rsidR="00125EB7" w:rsidRPr="00125EB7">
        <w:rPr>
          <w:rStyle w:val="libAlaemChar"/>
          <w:rtl/>
        </w:rPr>
        <w:t>عليه‌السلام</w:t>
      </w:r>
      <w:r>
        <w:rPr>
          <w:rtl/>
          <w:lang w:bidi="fa-IR"/>
        </w:rPr>
        <w:t xml:space="preserve"> را برايشان انتخاب فرمودند و همواره فرزند عزيز خود را با كنيه ياد مي</w:t>
      </w:r>
      <w:r w:rsidR="0069638C">
        <w:rPr>
          <w:rtl/>
          <w:lang w:bidi="fa-IR"/>
        </w:rPr>
        <w:t xml:space="preserve"> </w:t>
      </w:r>
      <w:r>
        <w:rPr>
          <w:rtl/>
          <w:lang w:bidi="fa-IR"/>
        </w:rPr>
        <w:t>نمودند و به همين عنوان براي آن حضرت نامه مي</w:t>
      </w:r>
      <w:r w:rsidR="0069638C">
        <w:rPr>
          <w:rtl/>
          <w:lang w:bidi="fa-IR"/>
        </w:rPr>
        <w:t xml:space="preserve"> </w:t>
      </w:r>
      <w:r>
        <w:rPr>
          <w:rtl/>
          <w:lang w:bidi="fa-IR"/>
        </w:rPr>
        <w:t>نوشتند.</w:t>
      </w:r>
    </w:p>
    <w:p w:rsidR="00537473" w:rsidRDefault="00537473" w:rsidP="00464A0E">
      <w:pPr>
        <w:pStyle w:val="libNormal"/>
        <w:rPr>
          <w:rtl/>
          <w:lang w:bidi="fa-IR"/>
        </w:rPr>
      </w:pPr>
      <w:r>
        <w:rPr>
          <w:rtl/>
          <w:lang w:bidi="fa-IR"/>
        </w:rPr>
        <w:t xml:space="preserve">«محمد بن عباد» كه از طرف «فضل بن سهل» به عنوان كاتب، خدمت حضرت امام رضا </w:t>
      </w:r>
      <w:r w:rsidR="00125EB7" w:rsidRPr="00125EB7">
        <w:rPr>
          <w:rStyle w:val="libAlaemChar"/>
          <w:rFonts w:hint="eastAsia"/>
          <w:rtl/>
        </w:rPr>
        <w:t>عليه‌السلام</w:t>
      </w:r>
      <w:r>
        <w:rPr>
          <w:rtl/>
          <w:lang w:bidi="fa-IR"/>
        </w:rPr>
        <w:t xml:space="preserve"> فرستاده شده بود، مي</w:t>
      </w:r>
      <w:r w:rsidR="0069638C">
        <w:rPr>
          <w:rtl/>
          <w:lang w:bidi="fa-IR"/>
        </w:rPr>
        <w:t xml:space="preserve"> </w:t>
      </w:r>
      <w:r>
        <w:rPr>
          <w:rtl/>
          <w:lang w:bidi="fa-IR"/>
        </w:rPr>
        <w:t xml:space="preserve">گويد: هرگز نشنيدم حضرت امام رضا </w:t>
      </w:r>
      <w:r w:rsidR="00125EB7" w:rsidRPr="00125EB7">
        <w:rPr>
          <w:rStyle w:val="libAlaemChar"/>
          <w:rtl/>
        </w:rPr>
        <w:t>عليه‌السلام</w:t>
      </w:r>
      <w:r>
        <w:rPr>
          <w:rtl/>
          <w:lang w:bidi="fa-IR"/>
        </w:rPr>
        <w:t xml:space="preserve"> فرزند گرامي خود را به نامش - محمد - ياد فرمايند، بلكه همواره مي</w:t>
      </w:r>
      <w:r w:rsidR="0069638C">
        <w:rPr>
          <w:rtl/>
          <w:lang w:bidi="fa-IR"/>
        </w:rPr>
        <w:t xml:space="preserve"> </w:t>
      </w:r>
      <w:r>
        <w:rPr>
          <w:rtl/>
          <w:lang w:bidi="fa-IR"/>
        </w:rPr>
        <w:t xml:space="preserve">فرمودند از «ابوجعفر» به من نامه رسيد، يا من به ابوجعفر نامه فرستادم. اين در حالي بود كه حضرت امام </w:t>
      </w:r>
      <w:r>
        <w:rPr>
          <w:rFonts w:hint="eastAsia"/>
          <w:rtl/>
          <w:lang w:bidi="fa-IR"/>
        </w:rPr>
        <w:t>جواد</w:t>
      </w:r>
      <w:r>
        <w:rPr>
          <w:rtl/>
          <w:lang w:bidi="fa-IR"/>
        </w:rPr>
        <w:t xml:space="preserve"> </w:t>
      </w:r>
      <w:r w:rsidR="00125EB7" w:rsidRPr="00125EB7">
        <w:rPr>
          <w:rStyle w:val="libAlaemChar"/>
          <w:rtl/>
        </w:rPr>
        <w:t>عليه‌السلام</w:t>
      </w:r>
      <w:r>
        <w:rPr>
          <w:rtl/>
          <w:lang w:bidi="fa-IR"/>
        </w:rPr>
        <w:t xml:space="preserve"> در مدينه و كودك بودند و نوشته</w:t>
      </w:r>
      <w:r w:rsidR="0069638C">
        <w:rPr>
          <w:rtl/>
          <w:lang w:bidi="fa-IR"/>
        </w:rPr>
        <w:t xml:space="preserve"> </w:t>
      </w:r>
      <w:r>
        <w:rPr>
          <w:rtl/>
          <w:lang w:bidi="fa-IR"/>
        </w:rPr>
        <w:t>هايشان در نهايت زيبا</w:t>
      </w:r>
      <w:r w:rsidR="00464A0E">
        <w:rPr>
          <w:rFonts w:hint="cs"/>
          <w:rtl/>
          <w:lang w:bidi="fa-IR"/>
        </w:rPr>
        <w:t>ی</w:t>
      </w:r>
      <w:r>
        <w:rPr>
          <w:rtl/>
          <w:lang w:bidi="fa-IR"/>
        </w:rPr>
        <w:t xml:space="preserve">ي و بلاغت، به حضرت امام رضا </w:t>
      </w:r>
      <w:r w:rsidR="00125EB7" w:rsidRPr="00125EB7">
        <w:rPr>
          <w:rStyle w:val="libAlaemChar"/>
          <w:rtl/>
        </w:rPr>
        <w:t>عليه‌السلام</w:t>
      </w:r>
      <w:r>
        <w:rPr>
          <w:rtl/>
          <w:lang w:bidi="fa-IR"/>
        </w:rPr>
        <w:t xml:space="preserve"> واصل مي</w:t>
      </w:r>
      <w:r w:rsidR="0069638C">
        <w:rPr>
          <w:rtl/>
          <w:lang w:bidi="fa-IR"/>
        </w:rPr>
        <w:t xml:space="preserve"> </w:t>
      </w:r>
      <w:r>
        <w:rPr>
          <w:rtl/>
          <w:lang w:bidi="fa-IR"/>
        </w:rPr>
        <w:t xml:space="preserve">شد. </w:t>
      </w:r>
    </w:p>
    <w:p w:rsidR="00537473" w:rsidRDefault="00537473" w:rsidP="00537473">
      <w:pPr>
        <w:pStyle w:val="libNormal"/>
        <w:rPr>
          <w:rtl/>
          <w:lang w:bidi="fa-IR"/>
        </w:rPr>
      </w:pPr>
      <w:r>
        <w:rPr>
          <w:rtl/>
          <w:lang w:bidi="fa-IR"/>
        </w:rPr>
        <w:br w:type="page"/>
      </w:r>
    </w:p>
    <w:p w:rsidR="00537473" w:rsidRDefault="00537473" w:rsidP="00537473">
      <w:pPr>
        <w:pStyle w:val="Heading2"/>
        <w:rPr>
          <w:rtl/>
          <w:lang w:bidi="fa-IR"/>
        </w:rPr>
      </w:pPr>
      <w:bookmarkStart w:id="14" w:name="_Toc417562516"/>
      <w:bookmarkStart w:id="15" w:name="_Toc521841380"/>
      <w:r>
        <w:rPr>
          <w:rFonts w:hint="eastAsia"/>
          <w:rtl/>
          <w:lang w:bidi="fa-IR"/>
        </w:rPr>
        <w:t>القاب</w:t>
      </w:r>
      <w:r>
        <w:rPr>
          <w:rtl/>
          <w:lang w:bidi="fa-IR"/>
        </w:rPr>
        <w:t xml:space="preserve"> امام جواد</w:t>
      </w:r>
      <w:bookmarkEnd w:id="14"/>
      <w:bookmarkEnd w:id="15"/>
    </w:p>
    <w:p w:rsidR="00685556" w:rsidRDefault="00537473" w:rsidP="00537473">
      <w:pPr>
        <w:pStyle w:val="libNormal"/>
        <w:rPr>
          <w:rtl/>
          <w:lang w:bidi="fa-IR"/>
        </w:rPr>
      </w:pPr>
      <w:r>
        <w:rPr>
          <w:rFonts w:hint="eastAsia"/>
          <w:rtl/>
          <w:lang w:bidi="fa-IR"/>
        </w:rPr>
        <w:t>بر</w:t>
      </w:r>
      <w:r w:rsidR="00685556">
        <w:rPr>
          <w:rFonts w:hint="cs"/>
          <w:rtl/>
          <w:lang w:bidi="fa-IR"/>
        </w:rPr>
        <w:t xml:space="preserve"> </w:t>
      </w:r>
      <w:r>
        <w:rPr>
          <w:rFonts w:hint="eastAsia"/>
          <w:rtl/>
          <w:lang w:bidi="fa-IR"/>
        </w:rPr>
        <w:t>اساس</w:t>
      </w:r>
      <w:r>
        <w:rPr>
          <w:rtl/>
          <w:lang w:bidi="fa-IR"/>
        </w:rPr>
        <w:t xml:space="preserve"> نصي كه از حضرت رسول </w:t>
      </w:r>
      <w:r w:rsidR="00C00A4E" w:rsidRPr="006232BB">
        <w:rPr>
          <w:rStyle w:val="libAlaemChar"/>
          <w:rtl/>
          <w:lang w:bidi="fa-IR"/>
        </w:rPr>
        <w:t>صلى‌الله‌عليه‌وآله‌وسلم</w:t>
      </w:r>
      <w:r>
        <w:rPr>
          <w:rtl/>
          <w:lang w:bidi="fa-IR"/>
        </w:rPr>
        <w:t xml:space="preserve"> و حضرت اميرالمؤمنين </w:t>
      </w:r>
      <w:r w:rsidR="00125EB7" w:rsidRPr="00125EB7">
        <w:rPr>
          <w:rStyle w:val="libAlaemChar"/>
          <w:rtl/>
        </w:rPr>
        <w:t>عليه‌السلام</w:t>
      </w:r>
      <w:r>
        <w:rPr>
          <w:rtl/>
          <w:lang w:bidi="fa-IR"/>
        </w:rPr>
        <w:t xml:space="preserve"> رسيده بود، حضرت امام رضا </w:t>
      </w:r>
      <w:r w:rsidR="00125EB7" w:rsidRPr="00125EB7">
        <w:rPr>
          <w:rStyle w:val="libAlaemChar"/>
          <w:rtl/>
        </w:rPr>
        <w:t>عليه‌السلام</w:t>
      </w:r>
      <w:r>
        <w:rPr>
          <w:rtl/>
          <w:lang w:bidi="fa-IR"/>
        </w:rPr>
        <w:t>، فرزند خود را به «</w:t>
      </w:r>
      <w:r w:rsidRPr="00464A0E">
        <w:rPr>
          <w:rStyle w:val="libBold1Char"/>
          <w:rtl/>
        </w:rPr>
        <w:t>جواد</w:t>
      </w:r>
      <w:r>
        <w:rPr>
          <w:rtl/>
          <w:lang w:bidi="fa-IR"/>
        </w:rPr>
        <w:t xml:space="preserve">، </w:t>
      </w:r>
      <w:r w:rsidRPr="00464A0E">
        <w:rPr>
          <w:rStyle w:val="libBold1Char"/>
          <w:rtl/>
        </w:rPr>
        <w:t>زكي</w:t>
      </w:r>
      <w:r>
        <w:rPr>
          <w:rtl/>
          <w:lang w:bidi="fa-IR"/>
        </w:rPr>
        <w:t xml:space="preserve"> و </w:t>
      </w:r>
      <w:r w:rsidRPr="00464A0E">
        <w:rPr>
          <w:rStyle w:val="libBold1Char"/>
          <w:rtl/>
        </w:rPr>
        <w:t>تقي</w:t>
      </w:r>
      <w:r>
        <w:rPr>
          <w:rtl/>
          <w:lang w:bidi="fa-IR"/>
        </w:rPr>
        <w:t xml:space="preserve">» ملقب فرمودند. شهرت آن حضرت، به «جواد» بيش از ديگر القاب است. همچنين در ميان شيعه </w:t>
      </w:r>
      <w:r>
        <w:rPr>
          <w:rFonts w:hint="eastAsia"/>
          <w:rtl/>
          <w:lang w:bidi="fa-IR"/>
        </w:rPr>
        <w:t>و</w:t>
      </w:r>
      <w:r>
        <w:rPr>
          <w:rtl/>
          <w:lang w:bidi="fa-IR"/>
        </w:rPr>
        <w:t xml:space="preserve"> سني به «باب المراد» مشهور شده</w:t>
      </w:r>
      <w:r w:rsidR="0069638C">
        <w:rPr>
          <w:rtl/>
          <w:lang w:bidi="fa-IR"/>
        </w:rPr>
        <w:t xml:space="preserve"> </w:t>
      </w:r>
      <w:r>
        <w:rPr>
          <w:rtl/>
          <w:lang w:bidi="fa-IR"/>
        </w:rPr>
        <w:t>اند، زيرا حاجات مردم را بسيار برآورده مي</w:t>
      </w:r>
      <w:r w:rsidR="0069638C">
        <w:rPr>
          <w:rtl/>
          <w:lang w:bidi="fa-IR"/>
        </w:rPr>
        <w:t xml:space="preserve"> </w:t>
      </w:r>
      <w:r>
        <w:rPr>
          <w:rtl/>
          <w:lang w:bidi="fa-IR"/>
        </w:rPr>
        <w:t>ساختند و كرامتهايي بسيار از ايشان صادر شده است.</w:t>
      </w:r>
    </w:p>
    <w:p w:rsidR="00685556" w:rsidRDefault="00537473" w:rsidP="00537473">
      <w:pPr>
        <w:pStyle w:val="libNormal"/>
        <w:rPr>
          <w:rtl/>
          <w:lang w:bidi="fa-IR"/>
        </w:rPr>
      </w:pPr>
      <w:r>
        <w:rPr>
          <w:rtl/>
          <w:lang w:bidi="fa-IR"/>
        </w:rPr>
        <w:t>غمگيني به ايشان پناه نمي</w:t>
      </w:r>
      <w:r w:rsidR="0069638C">
        <w:rPr>
          <w:rtl/>
          <w:lang w:bidi="fa-IR"/>
        </w:rPr>
        <w:t xml:space="preserve"> </w:t>
      </w:r>
      <w:r>
        <w:rPr>
          <w:rtl/>
          <w:lang w:bidi="fa-IR"/>
        </w:rPr>
        <w:t>برد، مگر آن كه سوز دلش فرومي</w:t>
      </w:r>
      <w:r w:rsidR="0069638C">
        <w:rPr>
          <w:rtl/>
          <w:lang w:bidi="fa-IR"/>
        </w:rPr>
        <w:t xml:space="preserve"> </w:t>
      </w:r>
      <w:r>
        <w:rPr>
          <w:rtl/>
          <w:lang w:bidi="fa-IR"/>
        </w:rPr>
        <w:t>نشيند. كسي به ايشان استغاثه نمي</w:t>
      </w:r>
      <w:r w:rsidR="0069638C">
        <w:rPr>
          <w:rtl/>
          <w:lang w:bidi="fa-IR"/>
        </w:rPr>
        <w:t xml:space="preserve"> </w:t>
      </w:r>
      <w:r>
        <w:rPr>
          <w:rtl/>
          <w:lang w:bidi="fa-IR"/>
        </w:rPr>
        <w:t>كند، جز آن كه او را كمك مي</w:t>
      </w:r>
      <w:r w:rsidR="0069638C">
        <w:rPr>
          <w:rtl/>
          <w:lang w:bidi="fa-IR"/>
        </w:rPr>
        <w:t xml:space="preserve"> </w:t>
      </w:r>
      <w:r>
        <w:rPr>
          <w:rtl/>
          <w:lang w:bidi="fa-IR"/>
        </w:rPr>
        <w:t xml:space="preserve">فرمايد و اندوه هيچ غصه داري نيست كه با توجه به ايشان برطرف نشود. حضرت امام جواد </w:t>
      </w:r>
      <w:r w:rsidR="00125EB7" w:rsidRPr="00125EB7">
        <w:rPr>
          <w:rStyle w:val="libAlaemChar"/>
          <w:rtl/>
        </w:rPr>
        <w:t>عليه‌السلام</w:t>
      </w:r>
      <w:r>
        <w:rPr>
          <w:rtl/>
          <w:lang w:bidi="fa-IR"/>
        </w:rPr>
        <w:t>، فريادرس بي</w:t>
      </w:r>
      <w:r w:rsidR="0069638C">
        <w:rPr>
          <w:rtl/>
          <w:lang w:bidi="fa-IR"/>
        </w:rPr>
        <w:t xml:space="preserve"> </w:t>
      </w:r>
      <w:r>
        <w:rPr>
          <w:rtl/>
          <w:lang w:bidi="fa-IR"/>
        </w:rPr>
        <w:t>پناهان، باران پربار براي اميدواران، ياري دهنده</w:t>
      </w:r>
      <w:r w:rsidR="0069638C">
        <w:rPr>
          <w:rtl/>
          <w:lang w:bidi="fa-IR"/>
        </w:rPr>
        <w:t xml:space="preserve"> </w:t>
      </w:r>
      <w:r>
        <w:rPr>
          <w:rtl/>
          <w:lang w:bidi="fa-IR"/>
        </w:rPr>
        <w:t>ي فريادكنان، اميد طالبان و آب سرد گوارا براي تشنگان مي</w:t>
      </w:r>
      <w:r w:rsidR="0069638C">
        <w:rPr>
          <w:rtl/>
          <w:lang w:bidi="fa-IR"/>
        </w:rPr>
        <w:t xml:space="preserve"> </w:t>
      </w:r>
      <w:r>
        <w:rPr>
          <w:rtl/>
          <w:lang w:bidi="fa-IR"/>
        </w:rPr>
        <w:t>باشند.</w:t>
      </w:r>
    </w:p>
    <w:p w:rsidR="00685556" w:rsidRDefault="00537473" w:rsidP="00685556">
      <w:pPr>
        <w:pStyle w:val="libNormal"/>
        <w:rPr>
          <w:rtl/>
          <w:lang w:bidi="fa-IR"/>
        </w:rPr>
      </w:pPr>
      <w:r>
        <w:rPr>
          <w:rtl/>
          <w:lang w:bidi="fa-IR"/>
        </w:rPr>
        <w:t xml:space="preserve">دو صد، زان پنج شد كم، چون برفت، آمد مه دوران جواد آن كو </w:t>
      </w:r>
      <w:r>
        <w:rPr>
          <w:rFonts w:hint="eastAsia"/>
          <w:rtl/>
          <w:lang w:bidi="fa-IR"/>
        </w:rPr>
        <w:t>درخشان</w:t>
      </w:r>
      <w:r w:rsidR="0069638C">
        <w:rPr>
          <w:rFonts w:hint="eastAsia"/>
          <w:rtl/>
          <w:lang w:bidi="fa-IR"/>
        </w:rPr>
        <w:t xml:space="preserve"> </w:t>
      </w:r>
      <w:r>
        <w:rPr>
          <w:rFonts w:hint="eastAsia"/>
          <w:rtl/>
          <w:lang w:bidi="fa-IR"/>
        </w:rPr>
        <w:t>تر،</w:t>
      </w:r>
      <w:r>
        <w:rPr>
          <w:rtl/>
          <w:lang w:bidi="fa-IR"/>
        </w:rPr>
        <w:t xml:space="preserve"> مهش از آفتاب آمد ز مامي خيزران نامي، نبي «خير الاماء» خواندش بگفت از من فداي پور اين نوبيه باب آمد بدي چون شوشه</w:t>
      </w:r>
      <w:r w:rsidR="0069638C">
        <w:rPr>
          <w:rtl/>
          <w:lang w:bidi="fa-IR"/>
        </w:rPr>
        <w:t xml:space="preserve"> </w:t>
      </w:r>
      <w:r>
        <w:rPr>
          <w:rtl/>
          <w:lang w:bidi="fa-IR"/>
        </w:rPr>
        <w:t>ي زر عيار و طيب و طاهر ز بيت ماريه، اي حبذا، اين انتخاب آمد «امين، مأمون، مبارك پور»، گفتش موسي جعفر به مامش در ره مكه، سلام از آن جن</w:t>
      </w:r>
      <w:r>
        <w:rPr>
          <w:rFonts w:hint="eastAsia"/>
          <w:rtl/>
          <w:lang w:bidi="fa-IR"/>
        </w:rPr>
        <w:t>اب</w:t>
      </w:r>
      <w:r>
        <w:rPr>
          <w:rtl/>
          <w:lang w:bidi="fa-IR"/>
        </w:rPr>
        <w:t xml:space="preserve"> آمد به طشت افتاد و بودي جامه</w:t>
      </w:r>
      <w:r w:rsidR="0069638C">
        <w:rPr>
          <w:rtl/>
          <w:lang w:bidi="fa-IR"/>
        </w:rPr>
        <w:t xml:space="preserve"> </w:t>
      </w:r>
      <w:r>
        <w:rPr>
          <w:rtl/>
          <w:lang w:bidi="fa-IR"/>
        </w:rPr>
        <w:t>اي از نور بر رويش رضا فرمود جايش مد ذكر آمد، نه خواب آمد حكيمه كند از او آن جامه، پس انجام كرد امرش رضا بگشود در، بگرفت در، گفت اين پرآب آمد شبيه موسي و عيسي و هم دريا شكافش خواند از اين تشبيه، مي</w:t>
      </w:r>
      <w:r w:rsidR="0069638C">
        <w:rPr>
          <w:rtl/>
          <w:lang w:bidi="fa-IR"/>
        </w:rPr>
        <w:t xml:space="preserve"> </w:t>
      </w:r>
      <w:r>
        <w:rPr>
          <w:rtl/>
          <w:lang w:bidi="fa-IR"/>
        </w:rPr>
        <w:t xml:space="preserve">دان تا چه حد او </w:t>
      </w:r>
      <w:r>
        <w:rPr>
          <w:rFonts w:hint="eastAsia"/>
          <w:rtl/>
          <w:lang w:bidi="fa-IR"/>
        </w:rPr>
        <w:t>كامياب</w:t>
      </w:r>
      <w:r>
        <w:rPr>
          <w:rtl/>
          <w:lang w:bidi="fa-IR"/>
        </w:rPr>
        <w:t xml:space="preserve"> آمد مقدس مادري زادش، مطهر از پليدي</w:t>
      </w:r>
      <w:r w:rsidR="0069638C">
        <w:rPr>
          <w:rtl/>
          <w:lang w:bidi="fa-IR"/>
        </w:rPr>
        <w:t xml:space="preserve"> </w:t>
      </w:r>
      <w:r>
        <w:rPr>
          <w:rtl/>
          <w:lang w:bidi="fa-IR"/>
        </w:rPr>
        <w:t>ها زقتلش قدسيان گريند و قاتل در عذاب آمد رضا با او سخن شب تا به صبحش گفت و وي مي</w:t>
      </w:r>
      <w:r w:rsidR="0069638C">
        <w:rPr>
          <w:rtl/>
          <w:lang w:bidi="fa-IR"/>
        </w:rPr>
        <w:t xml:space="preserve"> </w:t>
      </w:r>
      <w:r>
        <w:rPr>
          <w:rtl/>
          <w:lang w:bidi="fa-IR"/>
        </w:rPr>
        <w:t>خواند همي تمجيد و تهليلات و ذكرش بي</w:t>
      </w:r>
      <w:r w:rsidR="0069638C">
        <w:rPr>
          <w:rtl/>
          <w:lang w:bidi="fa-IR"/>
        </w:rPr>
        <w:t xml:space="preserve"> </w:t>
      </w:r>
      <w:r>
        <w:rPr>
          <w:rtl/>
          <w:lang w:bidi="fa-IR"/>
        </w:rPr>
        <w:t>حساب آمد «از اين مولود»، مي</w:t>
      </w:r>
      <w:r w:rsidR="0069638C">
        <w:rPr>
          <w:rtl/>
          <w:lang w:bidi="fa-IR"/>
        </w:rPr>
        <w:t xml:space="preserve"> </w:t>
      </w:r>
      <w:r>
        <w:rPr>
          <w:rtl/>
          <w:lang w:bidi="fa-IR"/>
        </w:rPr>
        <w:t xml:space="preserve">فرمود «اعظم نيست در بركت براي شيعه»، كو هشت و سه را نائب مناب آمد علي بن جعفرش دستش همي بوسيدي و گفتي امام است او، اگر چه پيش من او طفل شاب آمد حضورش ايستادي، كفش پايش بر، بجا هشتي مرتب كردي آنچه بر تن پاكش ثياب آمد </w:t>
      </w:r>
      <w:r w:rsidR="009E359D">
        <w:rPr>
          <w:rStyle w:val="libFootnotenumChar"/>
          <w:rtl/>
          <w:lang w:bidi="fa-IR"/>
        </w:rPr>
        <w:t>(</w:t>
      </w:r>
      <w:r w:rsidRPr="00B823C5">
        <w:rPr>
          <w:rStyle w:val="libFootnotenumChar"/>
          <w:rtl/>
          <w:lang w:bidi="fa-IR"/>
        </w:rPr>
        <w:t>24</w:t>
      </w:r>
      <w:r w:rsidR="009E359D">
        <w:rPr>
          <w:rStyle w:val="libFootnotenumChar"/>
          <w:rtl/>
          <w:lang w:bidi="fa-IR"/>
        </w:rPr>
        <w:t>)</w:t>
      </w:r>
      <w:r w:rsidR="007768E7">
        <w:rPr>
          <w:rtl/>
          <w:lang w:bidi="fa-IR"/>
        </w:rPr>
        <w:t>.</w:t>
      </w:r>
    </w:p>
    <w:p w:rsidR="00685556" w:rsidRDefault="00537473" w:rsidP="00685556">
      <w:pPr>
        <w:pStyle w:val="libNormal"/>
        <w:rPr>
          <w:rtl/>
          <w:lang w:bidi="fa-IR"/>
        </w:rPr>
      </w:pPr>
      <w:r>
        <w:rPr>
          <w:rtl/>
          <w:lang w:bidi="fa-IR"/>
        </w:rPr>
        <w:lastRenderedPageBreak/>
        <w:t xml:space="preserve">در روز تولد حضرت ابوجعفر جواد </w:t>
      </w:r>
      <w:r w:rsidR="00125EB7" w:rsidRPr="00125EB7">
        <w:rPr>
          <w:rStyle w:val="libAlaemChar"/>
          <w:rtl/>
        </w:rPr>
        <w:t>عليه‌السلام</w:t>
      </w:r>
      <w:r>
        <w:rPr>
          <w:rtl/>
          <w:lang w:bidi="fa-IR"/>
        </w:rPr>
        <w:t xml:space="preserve">، نور الهي در جهان تابيدن گرفت و ديدگان را روشن ساخت. لطف ربوبي، پس از انقضاء مدت امامت حضرت امام رضا </w:t>
      </w:r>
      <w:r w:rsidR="00125EB7" w:rsidRPr="00125EB7">
        <w:rPr>
          <w:rStyle w:val="libAlaemChar"/>
          <w:rtl/>
        </w:rPr>
        <w:t>عليه‌السلام</w:t>
      </w:r>
      <w:r>
        <w:rPr>
          <w:rtl/>
          <w:lang w:bidi="fa-IR"/>
        </w:rPr>
        <w:t>، او را براي امت اسلام مهيا ساخته بود تا لحظه</w:t>
      </w:r>
      <w:r w:rsidR="0069638C">
        <w:rPr>
          <w:rtl/>
          <w:lang w:bidi="fa-IR"/>
        </w:rPr>
        <w:t xml:space="preserve"> </w:t>
      </w:r>
      <w:r>
        <w:rPr>
          <w:rtl/>
          <w:lang w:bidi="fa-IR"/>
        </w:rPr>
        <w:t>اي زمين، بدون خليفه</w:t>
      </w:r>
      <w:r w:rsidR="0069638C">
        <w:rPr>
          <w:rtl/>
          <w:lang w:bidi="fa-IR"/>
        </w:rPr>
        <w:t xml:space="preserve"> </w:t>
      </w:r>
      <w:r>
        <w:rPr>
          <w:rtl/>
          <w:lang w:bidi="fa-IR"/>
        </w:rPr>
        <w:t>ي خداوند و حجت باقي نماند، خلأ پر شود و خطاها اصلاح شود.</w:t>
      </w:r>
    </w:p>
    <w:p w:rsidR="00537473" w:rsidRDefault="00537473" w:rsidP="00685556">
      <w:pPr>
        <w:pStyle w:val="libNormal"/>
        <w:rPr>
          <w:rtl/>
          <w:lang w:bidi="fa-IR"/>
        </w:rPr>
      </w:pPr>
      <w:r>
        <w:rPr>
          <w:rtl/>
          <w:lang w:bidi="fa-IR"/>
        </w:rPr>
        <w:t>اين سنت خداي تعالي است كه در مورد امامان پيشين نيز جاري گشت و ه</w:t>
      </w:r>
      <w:r>
        <w:rPr>
          <w:rFonts w:hint="eastAsia"/>
          <w:rtl/>
          <w:lang w:bidi="fa-IR"/>
        </w:rPr>
        <w:t>رگز</w:t>
      </w:r>
      <w:r>
        <w:rPr>
          <w:rtl/>
          <w:lang w:bidi="fa-IR"/>
        </w:rPr>
        <w:t xml:space="preserve"> براي سنت خداوند تغييري نيست. از همين رو، خداي مهيمن، براي تصدي امر امامت، ذات پاكي را آفريد تا از نور درخشان وجودش، امت اسلام بهره</w:t>
      </w:r>
      <w:r w:rsidR="0069638C">
        <w:rPr>
          <w:rtl/>
          <w:lang w:bidi="fa-IR"/>
        </w:rPr>
        <w:t xml:space="preserve"> </w:t>
      </w:r>
      <w:r>
        <w:rPr>
          <w:rtl/>
          <w:lang w:bidi="fa-IR"/>
        </w:rPr>
        <w:t>ها، گيرد و از روش صحيح و درياي علم و هدايت نجات</w:t>
      </w:r>
      <w:r w:rsidR="0069638C">
        <w:rPr>
          <w:rtl/>
          <w:lang w:bidi="fa-IR"/>
        </w:rPr>
        <w:t xml:space="preserve"> </w:t>
      </w:r>
      <w:r>
        <w:rPr>
          <w:rtl/>
          <w:lang w:bidi="fa-IR"/>
        </w:rPr>
        <w:t>بخش او استفاده</w:t>
      </w:r>
      <w:r w:rsidR="0069638C">
        <w:rPr>
          <w:rtl/>
          <w:lang w:bidi="fa-IR"/>
        </w:rPr>
        <w:t xml:space="preserve"> </w:t>
      </w:r>
      <w:r>
        <w:rPr>
          <w:rtl/>
          <w:lang w:bidi="fa-IR"/>
        </w:rPr>
        <w:t xml:space="preserve">ها نمايد... </w:t>
      </w:r>
    </w:p>
    <w:p w:rsidR="00537473" w:rsidRDefault="00537473" w:rsidP="00537473">
      <w:pPr>
        <w:pStyle w:val="libNormal"/>
        <w:rPr>
          <w:rtl/>
          <w:lang w:bidi="fa-IR"/>
        </w:rPr>
      </w:pPr>
      <w:r>
        <w:rPr>
          <w:rtl/>
          <w:lang w:bidi="fa-IR"/>
        </w:rPr>
        <w:br w:type="page"/>
      </w:r>
    </w:p>
    <w:p w:rsidR="00537473" w:rsidRDefault="00537473" w:rsidP="00537473">
      <w:pPr>
        <w:pStyle w:val="Heading2"/>
        <w:rPr>
          <w:rtl/>
          <w:lang w:bidi="fa-IR"/>
        </w:rPr>
      </w:pPr>
      <w:bookmarkStart w:id="16" w:name="_Toc417562517"/>
      <w:bookmarkStart w:id="17" w:name="_Toc521841381"/>
      <w:r>
        <w:rPr>
          <w:rFonts w:hint="eastAsia"/>
          <w:rtl/>
          <w:lang w:bidi="fa-IR"/>
        </w:rPr>
        <w:t>اتمام</w:t>
      </w:r>
      <w:r>
        <w:rPr>
          <w:rtl/>
          <w:lang w:bidi="fa-IR"/>
        </w:rPr>
        <w:t xml:space="preserve"> حجت</w:t>
      </w:r>
      <w:bookmarkEnd w:id="16"/>
      <w:bookmarkEnd w:id="17"/>
    </w:p>
    <w:p w:rsidR="00137935" w:rsidRDefault="00537473" w:rsidP="00537473">
      <w:pPr>
        <w:pStyle w:val="libNormal"/>
        <w:rPr>
          <w:rtl/>
          <w:lang w:bidi="fa-IR"/>
        </w:rPr>
      </w:pPr>
      <w:r>
        <w:rPr>
          <w:rFonts w:hint="eastAsia"/>
          <w:rtl/>
          <w:lang w:bidi="fa-IR"/>
        </w:rPr>
        <w:t>ليكن</w:t>
      </w:r>
      <w:r>
        <w:rPr>
          <w:rtl/>
          <w:lang w:bidi="fa-IR"/>
        </w:rPr>
        <w:t xml:space="preserve"> با كمال تأسف، مردماني نيز بودند كه نفاق و آتش كينه در دلهاشان لانه كرده بود. آنان براي اعراض از امر امامت و از بين بردن آن، در پي وسايل گوناگون بودند تا در حد توان خود، اقدام به پراكندن مردم از گرد وجود امام </w:t>
      </w:r>
      <w:r w:rsidR="00125EB7" w:rsidRPr="00125EB7">
        <w:rPr>
          <w:rStyle w:val="libAlaemChar"/>
          <w:rtl/>
        </w:rPr>
        <w:t>عليه‌السلام</w:t>
      </w:r>
      <w:r>
        <w:rPr>
          <w:rtl/>
          <w:lang w:bidi="fa-IR"/>
        </w:rPr>
        <w:t xml:space="preserve"> و تنها گذاردن او نماين</w:t>
      </w:r>
      <w:r>
        <w:rPr>
          <w:rFonts w:hint="eastAsia"/>
          <w:rtl/>
          <w:lang w:bidi="fa-IR"/>
        </w:rPr>
        <w:t>د</w:t>
      </w:r>
      <w:r>
        <w:rPr>
          <w:rtl/>
          <w:lang w:bidi="fa-IR"/>
        </w:rPr>
        <w:t>. از جمله اين كه شبهاتي را كه عوام فريب است، به خورد ضعيفان مي</w:t>
      </w:r>
      <w:r w:rsidR="0069638C">
        <w:rPr>
          <w:rtl/>
          <w:lang w:bidi="fa-IR"/>
        </w:rPr>
        <w:t xml:space="preserve"> </w:t>
      </w:r>
      <w:r>
        <w:rPr>
          <w:rtl/>
          <w:lang w:bidi="fa-IR"/>
        </w:rPr>
        <w:t>دادند و از طريق آنان در بين مردم منتشر مي</w:t>
      </w:r>
      <w:r w:rsidR="0069638C">
        <w:rPr>
          <w:rtl/>
          <w:lang w:bidi="fa-IR"/>
        </w:rPr>
        <w:t xml:space="preserve"> </w:t>
      </w:r>
      <w:r>
        <w:rPr>
          <w:rtl/>
          <w:lang w:bidi="fa-IR"/>
        </w:rPr>
        <w:t>ساختند.</w:t>
      </w:r>
    </w:p>
    <w:p w:rsidR="00137935" w:rsidRDefault="00537473" w:rsidP="00137935">
      <w:pPr>
        <w:pStyle w:val="libNormal"/>
        <w:rPr>
          <w:rtl/>
          <w:lang w:bidi="fa-IR"/>
        </w:rPr>
      </w:pPr>
      <w:r>
        <w:rPr>
          <w:rtl/>
          <w:lang w:bidi="fa-IR"/>
        </w:rPr>
        <w:t>آنان در اين راه، براي مطرح كردن انديشه</w:t>
      </w:r>
      <w:r w:rsidR="0069638C">
        <w:rPr>
          <w:rtl/>
          <w:lang w:bidi="fa-IR"/>
        </w:rPr>
        <w:t xml:space="preserve"> </w:t>
      </w:r>
      <w:r>
        <w:rPr>
          <w:rtl/>
          <w:lang w:bidi="fa-IR"/>
        </w:rPr>
        <w:t>هاي پنهاني خود، چيزي جز شبهه</w:t>
      </w:r>
      <w:r w:rsidR="0069638C">
        <w:rPr>
          <w:rtl/>
          <w:lang w:bidi="fa-IR"/>
        </w:rPr>
        <w:t xml:space="preserve"> </w:t>
      </w:r>
      <w:r>
        <w:rPr>
          <w:rtl/>
          <w:lang w:bidi="fa-IR"/>
        </w:rPr>
        <w:t xml:space="preserve">ي عدم شباهت ميان پدر و فرزند نيافتند و به همين دليل، حضرت امام رضا </w:t>
      </w:r>
      <w:r w:rsidR="00125EB7" w:rsidRPr="00125EB7">
        <w:rPr>
          <w:rStyle w:val="libAlaemChar"/>
          <w:rtl/>
        </w:rPr>
        <w:t>عليه‌السلام</w:t>
      </w:r>
      <w:r>
        <w:rPr>
          <w:rtl/>
          <w:lang w:bidi="fa-IR"/>
        </w:rPr>
        <w:t xml:space="preserve"> را مجبور داشتند تا آن فرزند را به قيافه</w:t>
      </w:r>
      <w:r w:rsidR="0069638C">
        <w:rPr>
          <w:rtl/>
          <w:lang w:bidi="fa-IR"/>
        </w:rPr>
        <w:t xml:space="preserve"> </w:t>
      </w:r>
      <w:r>
        <w:rPr>
          <w:rtl/>
          <w:lang w:bidi="fa-IR"/>
        </w:rPr>
        <w:t xml:space="preserve">شناسان </w:t>
      </w:r>
      <w:r w:rsidR="009E359D">
        <w:rPr>
          <w:rStyle w:val="libFootnotenumChar"/>
          <w:rtl/>
          <w:lang w:bidi="fa-IR"/>
        </w:rPr>
        <w:t>(</w:t>
      </w:r>
      <w:r w:rsidRPr="00B823C5">
        <w:rPr>
          <w:rStyle w:val="libFootnotenumChar"/>
          <w:rtl/>
          <w:lang w:bidi="fa-IR"/>
        </w:rPr>
        <w:t>25</w:t>
      </w:r>
      <w:r w:rsidR="009E359D">
        <w:rPr>
          <w:rStyle w:val="libFootnotenumChar"/>
          <w:rtl/>
          <w:lang w:bidi="fa-IR"/>
        </w:rPr>
        <w:t>)</w:t>
      </w:r>
      <w:r>
        <w:rPr>
          <w:rtl/>
          <w:lang w:bidi="fa-IR"/>
        </w:rPr>
        <w:t xml:space="preserve"> بنمايد تا شايد بدين واسطه به نيات پليد خود دست يابند و به گمان خود، نور خداوند را با دهانشان خاموش سازند، ليكن خداي تعالي نور خود را - هر چند به كراهت كافران است - تمام مي</w:t>
      </w:r>
      <w:r w:rsidR="0069638C">
        <w:rPr>
          <w:rtl/>
          <w:lang w:bidi="fa-IR"/>
        </w:rPr>
        <w:t xml:space="preserve"> </w:t>
      </w:r>
      <w:r>
        <w:rPr>
          <w:rtl/>
          <w:lang w:bidi="fa-IR"/>
        </w:rPr>
        <w:t>كند. به همين دليل، آرزوهايشان بر باد رفت و تلاششان بيهوده ماند و حجت خدا درخشش بيشتر و حق، روشني فراوان</w:t>
      </w:r>
      <w:r w:rsidR="0069638C">
        <w:rPr>
          <w:rtl/>
          <w:lang w:bidi="fa-IR"/>
        </w:rPr>
        <w:t xml:space="preserve"> </w:t>
      </w:r>
      <w:r>
        <w:rPr>
          <w:rtl/>
          <w:lang w:bidi="fa-IR"/>
        </w:rPr>
        <w:t>تر يافت.</w:t>
      </w:r>
    </w:p>
    <w:p w:rsidR="00137935" w:rsidRDefault="00537473" w:rsidP="00137935">
      <w:pPr>
        <w:pStyle w:val="libNormal"/>
        <w:rPr>
          <w:rtl/>
          <w:lang w:bidi="fa-IR"/>
        </w:rPr>
      </w:pPr>
      <w:r>
        <w:rPr>
          <w:rtl/>
          <w:lang w:bidi="fa-IR"/>
        </w:rPr>
        <w:t xml:space="preserve">از «علي بن جعفر» نقل شده است كه برادران حضرت امام رضا </w:t>
      </w:r>
      <w:r w:rsidR="00125EB7" w:rsidRPr="00125EB7">
        <w:rPr>
          <w:rStyle w:val="libAlaemChar"/>
          <w:rtl/>
        </w:rPr>
        <w:t>عليه‌السلام</w:t>
      </w:r>
      <w:r>
        <w:rPr>
          <w:rtl/>
          <w:lang w:bidi="fa-IR"/>
        </w:rPr>
        <w:t xml:space="preserve"> نزد آن حضرت رفتند و گفتند: در ميان ما امامي كه رنگش گندم</w:t>
      </w:r>
      <w:r w:rsidR="0069638C">
        <w:rPr>
          <w:rtl/>
          <w:lang w:bidi="fa-IR"/>
        </w:rPr>
        <w:t xml:space="preserve"> </w:t>
      </w:r>
      <w:r>
        <w:rPr>
          <w:rtl/>
          <w:lang w:bidi="fa-IR"/>
        </w:rPr>
        <w:t>گون باشد، وجود ندا</w:t>
      </w:r>
      <w:r>
        <w:rPr>
          <w:rFonts w:hint="eastAsia"/>
          <w:rtl/>
          <w:lang w:bidi="fa-IR"/>
        </w:rPr>
        <w:t>رد،</w:t>
      </w:r>
      <w:r>
        <w:rPr>
          <w:rtl/>
          <w:lang w:bidi="fa-IR"/>
        </w:rPr>
        <w:t xml:space="preserve"> حال آن كه امام جواد </w:t>
      </w:r>
      <w:r w:rsidR="00125EB7" w:rsidRPr="00125EB7">
        <w:rPr>
          <w:rStyle w:val="libAlaemChar"/>
          <w:rtl/>
        </w:rPr>
        <w:t>عليه‌السلام</w:t>
      </w:r>
      <w:r>
        <w:rPr>
          <w:rtl/>
          <w:lang w:bidi="fa-IR"/>
        </w:rPr>
        <w:t xml:space="preserve"> گندم</w:t>
      </w:r>
      <w:r w:rsidR="0069638C">
        <w:rPr>
          <w:rtl/>
          <w:lang w:bidi="fa-IR"/>
        </w:rPr>
        <w:t xml:space="preserve"> </w:t>
      </w:r>
      <w:r>
        <w:rPr>
          <w:rtl/>
          <w:lang w:bidi="fa-IR"/>
        </w:rPr>
        <w:t xml:space="preserve">گون هستند. حضرت امام رضا </w:t>
      </w:r>
      <w:r w:rsidR="00125EB7" w:rsidRPr="00125EB7">
        <w:rPr>
          <w:rStyle w:val="libAlaemChar"/>
          <w:rtl/>
        </w:rPr>
        <w:t>عليه‌السلام</w:t>
      </w:r>
      <w:r>
        <w:rPr>
          <w:rtl/>
          <w:lang w:bidi="fa-IR"/>
        </w:rPr>
        <w:t xml:space="preserve"> فرمودند: او پسر من است.</w:t>
      </w:r>
    </w:p>
    <w:p w:rsidR="00137935" w:rsidRDefault="00537473" w:rsidP="00137935">
      <w:pPr>
        <w:pStyle w:val="libNormal"/>
        <w:rPr>
          <w:rtl/>
          <w:lang w:bidi="fa-IR"/>
        </w:rPr>
      </w:pPr>
      <w:r>
        <w:rPr>
          <w:rtl/>
          <w:lang w:bidi="fa-IR"/>
        </w:rPr>
        <w:t xml:space="preserve">آنان گفتند: حضرت رسول </w:t>
      </w:r>
      <w:r w:rsidR="00C00A4E" w:rsidRPr="006232BB">
        <w:rPr>
          <w:rStyle w:val="libAlaemChar"/>
          <w:rtl/>
          <w:lang w:bidi="fa-IR"/>
        </w:rPr>
        <w:t>صلى‌الله‌عليه‌وآله‌وسلم</w:t>
      </w:r>
      <w:r>
        <w:rPr>
          <w:rtl/>
          <w:lang w:bidi="fa-IR"/>
        </w:rPr>
        <w:t xml:space="preserve"> قيافه</w:t>
      </w:r>
      <w:r w:rsidR="0069638C">
        <w:rPr>
          <w:rtl/>
          <w:lang w:bidi="fa-IR"/>
        </w:rPr>
        <w:t xml:space="preserve"> </w:t>
      </w:r>
      <w:r>
        <w:rPr>
          <w:rtl/>
          <w:lang w:bidi="fa-IR"/>
        </w:rPr>
        <w:t>شناسي را معتبر دانسته</w:t>
      </w:r>
      <w:r w:rsidR="0069638C">
        <w:rPr>
          <w:rtl/>
          <w:lang w:bidi="fa-IR"/>
        </w:rPr>
        <w:t xml:space="preserve"> </w:t>
      </w:r>
      <w:r>
        <w:rPr>
          <w:rtl/>
          <w:lang w:bidi="fa-IR"/>
        </w:rPr>
        <w:t>اند؛ بين ما و شما مي</w:t>
      </w:r>
      <w:r w:rsidR="0069638C">
        <w:rPr>
          <w:rtl/>
          <w:lang w:bidi="fa-IR"/>
        </w:rPr>
        <w:t xml:space="preserve"> </w:t>
      </w:r>
      <w:r>
        <w:rPr>
          <w:rtl/>
          <w:lang w:bidi="fa-IR"/>
        </w:rPr>
        <w:t>بايستي قيافه</w:t>
      </w:r>
      <w:r w:rsidR="0069638C">
        <w:rPr>
          <w:rtl/>
          <w:lang w:bidi="fa-IR"/>
        </w:rPr>
        <w:t xml:space="preserve"> </w:t>
      </w:r>
      <w:r>
        <w:rPr>
          <w:rtl/>
          <w:lang w:bidi="fa-IR"/>
        </w:rPr>
        <w:t>شناسان قضاوت كنند. حضرت فر</w:t>
      </w:r>
      <w:r>
        <w:rPr>
          <w:rFonts w:hint="eastAsia"/>
          <w:rtl/>
          <w:lang w:bidi="fa-IR"/>
        </w:rPr>
        <w:t>مودند</w:t>
      </w:r>
      <w:r>
        <w:rPr>
          <w:rtl/>
          <w:lang w:bidi="fa-IR"/>
        </w:rPr>
        <w:t>: شما در پي آنان بفرستيد، اما من اين كار را نمي</w:t>
      </w:r>
      <w:r w:rsidR="0069638C">
        <w:rPr>
          <w:rtl/>
          <w:lang w:bidi="fa-IR"/>
        </w:rPr>
        <w:t xml:space="preserve"> </w:t>
      </w:r>
      <w:r>
        <w:rPr>
          <w:rtl/>
          <w:lang w:bidi="fa-IR"/>
        </w:rPr>
        <w:t>كنم و به آنان نگوييد براي چه دعوتشان كرده</w:t>
      </w:r>
      <w:r w:rsidR="0069638C">
        <w:rPr>
          <w:rtl/>
          <w:lang w:bidi="fa-IR"/>
        </w:rPr>
        <w:t xml:space="preserve"> </w:t>
      </w:r>
      <w:r>
        <w:rPr>
          <w:rtl/>
          <w:lang w:bidi="fa-IR"/>
        </w:rPr>
        <w:t>ايد؛ وقتي قيافه</w:t>
      </w:r>
      <w:r w:rsidR="0069638C">
        <w:rPr>
          <w:rtl/>
          <w:lang w:bidi="fa-IR"/>
        </w:rPr>
        <w:t xml:space="preserve"> </w:t>
      </w:r>
      <w:r>
        <w:rPr>
          <w:rtl/>
          <w:lang w:bidi="fa-IR"/>
        </w:rPr>
        <w:t>شناسان آمدند، ما را در باغ بنشانيد.</w:t>
      </w:r>
    </w:p>
    <w:p w:rsidR="00137935" w:rsidRDefault="00537473" w:rsidP="00137935">
      <w:pPr>
        <w:pStyle w:val="libNormal"/>
        <w:rPr>
          <w:rtl/>
          <w:lang w:bidi="fa-IR"/>
        </w:rPr>
      </w:pPr>
      <w:r>
        <w:rPr>
          <w:rtl/>
          <w:lang w:bidi="fa-IR"/>
        </w:rPr>
        <w:t xml:space="preserve">عموها، برادران و خواهران حضرت امام رضا </w:t>
      </w:r>
      <w:r w:rsidR="00125EB7" w:rsidRPr="00125EB7">
        <w:rPr>
          <w:rStyle w:val="libAlaemChar"/>
          <w:rtl/>
        </w:rPr>
        <w:t>عليه‌السلام</w:t>
      </w:r>
      <w:r>
        <w:rPr>
          <w:rtl/>
          <w:lang w:bidi="fa-IR"/>
        </w:rPr>
        <w:t xml:space="preserve"> همه در صحني نشستند. آن حضرت در حالي كه جامه</w:t>
      </w:r>
      <w:r w:rsidR="0069638C">
        <w:rPr>
          <w:rtl/>
          <w:lang w:bidi="fa-IR"/>
        </w:rPr>
        <w:t xml:space="preserve"> </w:t>
      </w:r>
      <w:r>
        <w:rPr>
          <w:rtl/>
          <w:lang w:bidi="fa-IR"/>
        </w:rPr>
        <w:t>اي گش</w:t>
      </w:r>
      <w:r>
        <w:rPr>
          <w:rFonts w:hint="eastAsia"/>
          <w:rtl/>
          <w:lang w:bidi="fa-IR"/>
        </w:rPr>
        <w:t>اده</w:t>
      </w:r>
      <w:r>
        <w:rPr>
          <w:rtl/>
          <w:lang w:bidi="fa-IR"/>
        </w:rPr>
        <w:t xml:space="preserve"> و پشمين بر تن و كلاهي بر سر و بيلي بر دوش داشتند، در ميان باغ به بيل زدن مشغول شدند، گوئي كه باغبان است و ارتباطي به حاضران ندارد.</w:t>
      </w:r>
    </w:p>
    <w:p w:rsidR="00137935" w:rsidRDefault="00537473" w:rsidP="00137935">
      <w:pPr>
        <w:pStyle w:val="libNormal"/>
        <w:rPr>
          <w:rtl/>
          <w:lang w:bidi="fa-IR"/>
        </w:rPr>
      </w:pPr>
      <w:r>
        <w:rPr>
          <w:rtl/>
          <w:lang w:bidi="fa-IR"/>
        </w:rPr>
        <w:lastRenderedPageBreak/>
        <w:t xml:space="preserve">آنگاه حضرت ابوجعفر جواد </w:t>
      </w:r>
      <w:r w:rsidR="00125EB7" w:rsidRPr="00125EB7">
        <w:rPr>
          <w:rStyle w:val="libAlaemChar"/>
          <w:rtl/>
        </w:rPr>
        <w:t>عليه‌السلام</w:t>
      </w:r>
      <w:r>
        <w:rPr>
          <w:rtl/>
          <w:lang w:bidi="fa-IR"/>
        </w:rPr>
        <w:t xml:space="preserve"> را حاضر نمودند و از قيافه</w:t>
      </w:r>
      <w:r w:rsidR="0069638C">
        <w:rPr>
          <w:rtl/>
          <w:lang w:bidi="fa-IR"/>
        </w:rPr>
        <w:t xml:space="preserve"> </w:t>
      </w:r>
      <w:r>
        <w:rPr>
          <w:rtl/>
          <w:lang w:bidi="fa-IR"/>
        </w:rPr>
        <w:t>شناسان درخواست يافتن پدرش را نمودند. ايشان به اتفا</w:t>
      </w:r>
      <w:r>
        <w:rPr>
          <w:rFonts w:hint="eastAsia"/>
          <w:rtl/>
          <w:lang w:bidi="fa-IR"/>
        </w:rPr>
        <w:t>ق</w:t>
      </w:r>
      <w:r>
        <w:rPr>
          <w:rtl/>
          <w:lang w:bidi="fa-IR"/>
        </w:rPr>
        <w:t xml:space="preserve"> گفتند كه پدر اين كودك، در اين جمع حضور ندارد؛ اما اين شخص عموي پدرش و اين، عموي خود اوست و اين عمه</w:t>
      </w:r>
      <w:r w:rsidR="0069638C">
        <w:rPr>
          <w:rtl/>
          <w:lang w:bidi="fa-IR"/>
        </w:rPr>
        <w:t xml:space="preserve"> </w:t>
      </w:r>
      <w:r>
        <w:rPr>
          <w:rtl/>
          <w:lang w:bidi="fa-IR"/>
        </w:rPr>
        <w:t>ي اوست؛ اگر پدر او نيز در اين جا باشد، بايد آن مردي باشد كه در داخل باغ، بيل بر دوش گذارده است؛ چرا كه ساق پاي اين دو بر يك گونه است. در اين وقت بود كه حضر</w:t>
      </w:r>
      <w:r>
        <w:rPr>
          <w:rFonts w:hint="eastAsia"/>
          <w:rtl/>
          <w:lang w:bidi="fa-IR"/>
        </w:rPr>
        <w:t>ت</w:t>
      </w:r>
      <w:r>
        <w:rPr>
          <w:rtl/>
          <w:lang w:bidi="fa-IR"/>
        </w:rPr>
        <w:t xml:space="preserve"> امام رضا </w:t>
      </w:r>
      <w:r w:rsidR="00125EB7" w:rsidRPr="00125EB7">
        <w:rPr>
          <w:rStyle w:val="libAlaemChar"/>
          <w:rtl/>
        </w:rPr>
        <w:t>عليه‌السلام</w:t>
      </w:r>
      <w:r>
        <w:rPr>
          <w:rtl/>
          <w:lang w:bidi="fa-IR"/>
        </w:rPr>
        <w:t xml:space="preserve"> وارد آن جمع شدند و قيافه</w:t>
      </w:r>
      <w:r w:rsidR="0069638C">
        <w:rPr>
          <w:rtl/>
          <w:lang w:bidi="fa-IR"/>
        </w:rPr>
        <w:t xml:space="preserve"> </w:t>
      </w:r>
      <w:r>
        <w:rPr>
          <w:rtl/>
          <w:lang w:bidi="fa-IR"/>
        </w:rPr>
        <w:t xml:space="preserve">شناسان به اتفاق گفتند كه اين، پدر اوست. </w:t>
      </w:r>
    </w:p>
    <w:p w:rsidR="00307C02" w:rsidRDefault="00537473" w:rsidP="00137935">
      <w:pPr>
        <w:pStyle w:val="libNormal"/>
        <w:rPr>
          <w:rFonts w:eastAsia="KFGQPC Uthman Taha Naskh"/>
          <w:rtl/>
        </w:rPr>
      </w:pPr>
      <w:r>
        <w:rPr>
          <w:rtl/>
          <w:lang w:bidi="fa-IR"/>
        </w:rPr>
        <w:t>«علي بن جعفر» ادامه مي</w:t>
      </w:r>
      <w:r w:rsidR="0069638C">
        <w:rPr>
          <w:rtl/>
          <w:lang w:bidi="fa-IR"/>
        </w:rPr>
        <w:t xml:space="preserve"> </w:t>
      </w:r>
      <w:r>
        <w:rPr>
          <w:rtl/>
          <w:lang w:bidi="fa-IR"/>
        </w:rPr>
        <w:t xml:space="preserve">دهد: من از جا برخاستم و آب دهان حضرت امام جواد </w:t>
      </w:r>
      <w:r w:rsidR="00125EB7" w:rsidRPr="00125EB7">
        <w:rPr>
          <w:rStyle w:val="libAlaemChar"/>
          <w:rtl/>
        </w:rPr>
        <w:t>عليه‌السلام</w:t>
      </w:r>
      <w:r>
        <w:rPr>
          <w:rtl/>
          <w:lang w:bidi="fa-IR"/>
        </w:rPr>
        <w:t xml:space="preserve"> را مكيدم و عرض كردم: در محضر خداي تعالي شهادت مي</w:t>
      </w:r>
      <w:r w:rsidR="0069638C">
        <w:rPr>
          <w:rtl/>
          <w:lang w:bidi="fa-IR"/>
        </w:rPr>
        <w:t xml:space="preserve"> </w:t>
      </w:r>
      <w:r>
        <w:rPr>
          <w:rtl/>
          <w:lang w:bidi="fa-IR"/>
        </w:rPr>
        <w:t>دهم كه ش</w:t>
      </w:r>
      <w:r>
        <w:rPr>
          <w:rFonts w:hint="eastAsia"/>
          <w:rtl/>
          <w:lang w:bidi="fa-IR"/>
        </w:rPr>
        <w:t>ما</w:t>
      </w:r>
      <w:r>
        <w:rPr>
          <w:rtl/>
          <w:lang w:bidi="fa-IR"/>
        </w:rPr>
        <w:t xml:space="preserve"> امام من هستيد. حضرت امام رضا </w:t>
      </w:r>
      <w:r w:rsidR="00125EB7" w:rsidRPr="00125EB7">
        <w:rPr>
          <w:rStyle w:val="libAlaemChar"/>
          <w:rtl/>
        </w:rPr>
        <w:t>عليه‌السلام</w:t>
      </w:r>
      <w:r>
        <w:rPr>
          <w:rtl/>
          <w:lang w:bidi="fa-IR"/>
        </w:rPr>
        <w:t xml:space="preserve">، گريستند و فرمودند: </w:t>
      </w:r>
      <w:r w:rsidRPr="00137935">
        <w:rPr>
          <w:rFonts w:eastAsia="KFGQPC Uthman Taha Naskh"/>
          <w:rtl/>
        </w:rPr>
        <w:t>«</w:t>
      </w:r>
      <w:r w:rsidRPr="00137935">
        <w:rPr>
          <w:rStyle w:val="libHadeesChar"/>
          <w:rtl/>
        </w:rPr>
        <w:t xml:space="preserve">يا عم الم تسمع ابي يقول قال رسول الله - </w:t>
      </w:r>
      <w:r w:rsidR="00C00A4E" w:rsidRPr="00137935">
        <w:rPr>
          <w:rStyle w:val="libAlaemChar"/>
          <w:rFonts w:eastAsia="KFGQPC Uthman Taha Naskh"/>
          <w:rtl/>
        </w:rPr>
        <w:t>صلى‌الله‌عليه‌وآله‌وسلم</w:t>
      </w:r>
      <w:r w:rsidRPr="00137935">
        <w:rPr>
          <w:rStyle w:val="libHadeesChar"/>
          <w:rtl/>
        </w:rPr>
        <w:t xml:space="preserve"> - بابي ابن خيرة الاماء النوبية الطيبة الفم المنتجبة الرحم </w:t>
      </w:r>
      <w:r w:rsidR="009E359D" w:rsidRPr="0017050C">
        <w:rPr>
          <w:rStyle w:val="libFootnotenumChar"/>
          <w:rtl/>
        </w:rPr>
        <w:t>(</w:t>
      </w:r>
      <w:r w:rsidRPr="0017050C">
        <w:rPr>
          <w:rStyle w:val="libFootnotenumChar"/>
          <w:rtl/>
        </w:rPr>
        <w:t>26</w:t>
      </w:r>
      <w:r w:rsidR="009E359D" w:rsidRPr="0017050C">
        <w:rPr>
          <w:rStyle w:val="libFootnotenumChar"/>
          <w:rtl/>
        </w:rPr>
        <w:t>)</w:t>
      </w:r>
      <w:r w:rsidRPr="00137935">
        <w:rPr>
          <w:rStyle w:val="libHadeesChar"/>
          <w:rtl/>
        </w:rPr>
        <w:t xml:space="preserve"> يكون من ولده الطريد الشريد الموتور بابيه و جده صاحب ا</w:t>
      </w:r>
      <w:r w:rsidRPr="00137935">
        <w:rPr>
          <w:rStyle w:val="libHadeesChar"/>
          <w:rFonts w:hint="eastAsia"/>
          <w:rtl/>
        </w:rPr>
        <w:t>لغيبة</w:t>
      </w:r>
      <w:r w:rsidRPr="00137935">
        <w:rPr>
          <w:rStyle w:val="libHadeesChar"/>
          <w:rtl/>
        </w:rPr>
        <w:t xml:space="preserve"> يقال مات او هلك في اي واد سلك</w:t>
      </w:r>
      <w:r w:rsidRPr="00137935">
        <w:rPr>
          <w:rFonts w:eastAsia="KFGQPC Uthman Taha Naskh"/>
          <w:rtl/>
        </w:rPr>
        <w:t>»</w:t>
      </w:r>
      <w:r w:rsidR="00307C02">
        <w:rPr>
          <w:rFonts w:eastAsia="KFGQPC Uthman Taha Naskh" w:hint="cs"/>
          <w:rtl/>
        </w:rPr>
        <w:t>؛</w:t>
      </w:r>
    </w:p>
    <w:p w:rsidR="00307C02" w:rsidRDefault="00537473" w:rsidP="00137935">
      <w:pPr>
        <w:pStyle w:val="libNormal"/>
        <w:rPr>
          <w:rtl/>
          <w:lang w:bidi="fa-IR"/>
        </w:rPr>
      </w:pPr>
      <w:r>
        <w:rPr>
          <w:rtl/>
          <w:lang w:bidi="fa-IR"/>
        </w:rPr>
        <w:t xml:space="preserve">«اي عمو مگر سخن پدرم را نشنيدي كه: حضرت رسول </w:t>
      </w:r>
      <w:r w:rsidR="00C00A4E" w:rsidRPr="006232BB">
        <w:rPr>
          <w:rStyle w:val="libAlaemChar"/>
          <w:rtl/>
          <w:lang w:bidi="fa-IR"/>
        </w:rPr>
        <w:t>صلى‌الله‌عليه‌وآله‌وسلم</w:t>
      </w:r>
      <w:r>
        <w:rPr>
          <w:rtl/>
          <w:lang w:bidi="fa-IR"/>
        </w:rPr>
        <w:t xml:space="preserve"> فرموده</w:t>
      </w:r>
      <w:r w:rsidR="0069638C">
        <w:rPr>
          <w:rtl/>
          <w:lang w:bidi="fa-IR"/>
        </w:rPr>
        <w:t xml:space="preserve"> </w:t>
      </w:r>
      <w:r>
        <w:rPr>
          <w:rtl/>
          <w:lang w:bidi="fa-IR"/>
        </w:rPr>
        <w:t>اند: پدرم به فداي پسر بهترين كنيزان كه از خاندان نوبيه، پاك دهان و با عفت است. از فرزندانش آن امام رانده شده و آواره مي</w:t>
      </w:r>
      <w:r w:rsidR="0069638C">
        <w:rPr>
          <w:rtl/>
          <w:lang w:bidi="fa-IR"/>
        </w:rPr>
        <w:t xml:space="preserve"> </w:t>
      </w:r>
      <w:r>
        <w:rPr>
          <w:rtl/>
          <w:lang w:bidi="fa-IR"/>
        </w:rPr>
        <w:t>باشد كه انتقام خون پد</w:t>
      </w:r>
      <w:r>
        <w:rPr>
          <w:rFonts w:hint="eastAsia"/>
          <w:rtl/>
          <w:lang w:bidi="fa-IR"/>
        </w:rPr>
        <w:t>ر</w:t>
      </w:r>
      <w:r>
        <w:rPr>
          <w:rtl/>
          <w:lang w:bidi="fa-IR"/>
        </w:rPr>
        <w:t xml:space="preserve"> و جدش گرفته نشده و صاحب غيبت است. درباره</w:t>
      </w:r>
      <w:r w:rsidR="0069638C">
        <w:rPr>
          <w:rtl/>
          <w:lang w:bidi="fa-IR"/>
        </w:rPr>
        <w:t xml:space="preserve"> </w:t>
      </w:r>
      <w:r>
        <w:rPr>
          <w:rtl/>
          <w:lang w:bidi="fa-IR"/>
        </w:rPr>
        <w:t>اش مي</w:t>
      </w:r>
      <w:r w:rsidR="0069638C">
        <w:rPr>
          <w:rtl/>
          <w:lang w:bidi="fa-IR"/>
        </w:rPr>
        <w:t xml:space="preserve"> </w:t>
      </w:r>
      <w:r>
        <w:rPr>
          <w:rtl/>
          <w:lang w:bidi="fa-IR"/>
        </w:rPr>
        <w:t>گويند از دنيا رفته يا در بياباني هلاك شده است.»</w:t>
      </w:r>
    </w:p>
    <w:p w:rsidR="00307C02" w:rsidRDefault="00537473" w:rsidP="00307C02">
      <w:pPr>
        <w:pStyle w:val="libNormal"/>
        <w:rPr>
          <w:rtl/>
          <w:lang w:bidi="fa-IR"/>
        </w:rPr>
      </w:pPr>
      <w:r>
        <w:rPr>
          <w:rtl/>
          <w:lang w:bidi="fa-IR"/>
        </w:rPr>
        <w:t xml:space="preserve">«علي بن جعفر» به حضرت عرض كرد: فدايت شوم، راست گفتي. </w:t>
      </w:r>
      <w:r w:rsidR="009E359D">
        <w:rPr>
          <w:rStyle w:val="libFootnotenumChar"/>
          <w:rtl/>
          <w:lang w:bidi="fa-IR"/>
        </w:rPr>
        <w:t>(</w:t>
      </w:r>
      <w:r w:rsidRPr="00B823C5">
        <w:rPr>
          <w:rStyle w:val="libFootnotenumChar"/>
          <w:rtl/>
          <w:lang w:bidi="fa-IR"/>
        </w:rPr>
        <w:t>27</w:t>
      </w:r>
      <w:r w:rsidR="009E359D">
        <w:rPr>
          <w:rStyle w:val="libFootnotenumChar"/>
          <w:rtl/>
          <w:lang w:bidi="fa-IR"/>
        </w:rPr>
        <w:t>)</w:t>
      </w:r>
      <w:r w:rsidR="00307C02">
        <w:rPr>
          <w:rFonts w:hint="cs"/>
          <w:rtl/>
          <w:lang w:bidi="fa-IR"/>
        </w:rPr>
        <w:t xml:space="preserve"> </w:t>
      </w:r>
      <w:r>
        <w:rPr>
          <w:rtl/>
          <w:lang w:bidi="fa-IR"/>
        </w:rPr>
        <w:t xml:space="preserve">در حديث «محمد بن اسماعيل حسيني» از قول حضرت امام حسن عسكري </w:t>
      </w:r>
      <w:r w:rsidR="00125EB7" w:rsidRPr="00125EB7">
        <w:rPr>
          <w:rStyle w:val="libAlaemChar"/>
          <w:rtl/>
        </w:rPr>
        <w:t>عليه‌السلام</w:t>
      </w:r>
      <w:r>
        <w:rPr>
          <w:rtl/>
          <w:lang w:bidi="fa-IR"/>
        </w:rPr>
        <w:t xml:space="preserve"> آمده است كه شكاكان </w:t>
      </w:r>
      <w:r>
        <w:rPr>
          <w:rFonts w:hint="eastAsia"/>
          <w:rtl/>
          <w:lang w:bidi="fa-IR"/>
        </w:rPr>
        <w:t>در</w:t>
      </w:r>
      <w:r>
        <w:rPr>
          <w:rtl/>
          <w:lang w:bidi="fa-IR"/>
        </w:rPr>
        <w:t xml:space="preserve"> مورد حضرت ابوجعفر امام جواد </w:t>
      </w:r>
      <w:r w:rsidR="00125EB7" w:rsidRPr="00125EB7">
        <w:rPr>
          <w:rStyle w:val="libAlaemChar"/>
          <w:rtl/>
        </w:rPr>
        <w:t>عليه‌السلام</w:t>
      </w:r>
      <w:r>
        <w:rPr>
          <w:rtl/>
          <w:lang w:bidi="fa-IR"/>
        </w:rPr>
        <w:t xml:space="preserve"> گفتند كه او فرزند «سنيف» - غلام سياه حضرت امام رضا </w:t>
      </w:r>
      <w:r w:rsidR="00125EB7" w:rsidRPr="00125EB7">
        <w:rPr>
          <w:rStyle w:val="libAlaemChar"/>
          <w:rtl/>
        </w:rPr>
        <w:t>عليه‌السلام</w:t>
      </w:r>
      <w:r>
        <w:rPr>
          <w:rtl/>
          <w:lang w:bidi="fa-IR"/>
        </w:rPr>
        <w:t xml:space="preserve"> - يا فرزند «لؤلؤ» مي</w:t>
      </w:r>
      <w:r w:rsidR="0069638C">
        <w:rPr>
          <w:rtl/>
          <w:lang w:bidi="fa-IR"/>
        </w:rPr>
        <w:t xml:space="preserve"> </w:t>
      </w:r>
      <w:r>
        <w:rPr>
          <w:rtl/>
          <w:lang w:bidi="fa-IR"/>
        </w:rPr>
        <w:t xml:space="preserve">باشد و فرزند حضرت امام رضا </w:t>
      </w:r>
      <w:r w:rsidR="00125EB7" w:rsidRPr="00125EB7">
        <w:rPr>
          <w:rStyle w:val="libAlaemChar"/>
          <w:rtl/>
        </w:rPr>
        <w:t>عليه‌السلام</w:t>
      </w:r>
      <w:r>
        <w:rPr>
          <w:rtl/>
          <w:lang w:bidi="fa-IR"/>
        </w:rPr>
        <w:t xml:space="preserve"> نيست. بدين سبب حضرت ابوجعفر امام جواد و حضرت امام رضا - </w:t>
      </w:r>
      <w:r w:rsidR="0017050C" w:rsidRPr="0017050C">
        <w:rPr>
          <w:rStyle w:val="libAlaemChar"/>
          <w:rtl/>
        </w:rPr>
        <w:t>عليهما‌السلام</w:t>
      </w:r>
      <w:r>
        <w:rPr>
          <w:rtl/>
          <w:lang w:bidi="fa-IR"/>
        </w:rPr>
        <w:t xml:space="preserve"> - را نزد مامون بردند و از قيافه</w:t>
      </w:r>
      <w:r w:rsidR="0069638C">
        <w:rPr>
          <w:rtl/>
          <w:lang w:bidi="fa-IR"/>
        </w:rPr>
        <w:t xml:space="preserve"> </w:t>
      </w:r>
      <w:r>
        <w:rPr>
          <w:rtl/>
          <w:lang w:bidi="fa-IR"/>
        </w:rPr>
        <w:t>شناسان مكه تقاضاي اظهار</w:t>
      </w:r>
      <w:r w:rsidR="00307C02">
        <w:rPr>
          <w:rFonts w:hint="cs"/>
          <w:rtl/>
          <w:lang w:bidi="fa-IR"/>
        </w:rPr>
        <w:t xml:space="preserve"> </w:t>
      </w:r>
      <w:r>
        <w:rPr>
          <w:rtl/>
          <w:lang w:bidi="fa-IR"/>
        </w:rPr>
        <w:t>نظر كردند.</w:t>
      </w:r>
    </w:p>
    <w:p w:rsidR="00307C02" w:rsidRDefault="00537473" w:rsidP="00307C02">
      <w:pPr>
        <w:pStyle w:val="libNormal"/>
        <w:rPr>
          <w:rtl/>
          <w:lang w:bidi="fa-IR"/>
        </w:rPr>
      </w:pPr>
      <w:r>
        <w:rPr>
          <w:rtl/>
          <w:lang w:bidi="fa-IR"/>
        </w:rPr>
        <w:t xml:space="preserve">هنگامي كه حضرت ابوجعفر </w:t>
      </w:r>
      <w:r w:rsidR="00125EB7" w:rsidRPr="00125EB7">
        <w:rPr>
          <w:rStyle w:val="libAlaemChar"/>
          <w:rtl/>
        </w:rPr>
        <w:t>عليه‌السلام</w:t>
      </w:r>
      <w:r>
        <w:rPr>
          <w:rtl/>
          <w:lang w:bidi="fa-IR"/>
        </w:rPr>
        <w:t xml:space="preserve"> را كه در آن زمان پانزده ماهه بودند، به مسجدالحرام بردند تا قيافه</w:t>
      </w:r>
      <w:r w:rsidR="0069638C">
        <w:rPr>
          <w:rtl/>
          <w:lang w:bidi="fa-IR"/>
        </w:rPr>
        <w:t xml:space="preserve"> </w:t>
      </w:r>
      <w:r>
        <w:rPr>
          <w:rtl/>
          <w:lang w:bidi="fa-IR"/>
        </w:rPr>
        <w:t>شناسان ايشان را ببينند، همه</w:t>
      </w:r>
      <w:r w:rsidR="0069638C">
        <w:rPr>
          <w:rtl/>
          <w:lang w:bidi="fa-IR"/>
        </w:rPr>
        <w:t xml:space="preserve"> </w:t>
      </w:r>
      <w:r>
        <w:rPr>
          <w:rtl/>
          <w:lang w:bidi="fa-IR"/>
        </w:rPr>
        <w:t>ي مردم گرد آمده بودند و به انوار الهي كه از پيشاني آن حضرت ساطع مي</w:t>
      </w:r>
      <w:r w:rsidR="0069638C">
        <w:rPr>
          <w:rtl/>
          <w:lang w:bidi="fa-IR"/>
        </w:rPr>
        <w:t xml:space="preserve"> </w:t>
      </w:r>
      <w:r>
        <w:rPr>
          <w:rtl/>
          <w:lang w:bidi="fa-IR"/>
        </w:rPr>
        <w:t>گشت، نظر مي</w:t>
      </w:r>
      <w:r w:rsidR="0069638C">
        <w:rPr>
          <w:rtl/>
          <w:lang w:bidi="fa-IR"/>
        </w:rPr>
        <w:t xml:space="preserve"> </w:t>
      </w:r>
      <w:r>
        <w:rPr>
          <w:rtl/>
          <w:lang w:bidi="fa-IR"/>
        </w:rPr>
        <w:t>كردند. قيافه</w:t>
      </w:r>
      <w:r w:rsidR="0069638C">
        <w:rPr>
          <w:rtl/>
          <w:lang w:bidi="fa-IR"/>
        </w:rPr>
        <w:t xml:space="preserve"> </w:t>
      </w:r>
      <w:r>
        <w:rPr>
          <w:rtl/>
          <w:lang w:bidi="fa-IR"/>
        </w:rPr>
        <w:t>شناسان با يك نظر بر كودك كه جامه</w:t>
      </w:r>
      <w:r w:rsidR="0069638C">
        <w:rPr>
          <w:rtl/>
          <w:lang w:bidi="fa-IR"/>
        </w:rPr>
        <w:t xml:space="preserve"> </w:t>
      </w:r>
      <w:r>
        <w:rPr>
          <w:rtl/>
          <w:lang w:bidi="fa-IR"/>
        </w:rPr>
        <w:t xml:space="preserve">ي امامت و رداي كرامت در برداشت، بر </w:t>
      </w:r>
      <w:r>
        <w:rPr>
          <w:rtl/>
          <w:lang w:bidi="fa-IR"/>
        </w:rPr>
        <w:lastRenderedPageBreak/>
        <w:t>رو درافتادند و گفتند: واي بر شما، آيا ستاره</w:t>
      </w:r>
      <w:r w:rsidR="0069638C">
        <w:rPr>
          <w:rtl/>
          <w:lang w:bidi="fa-IR"/>
        </w:rPr>
        <w:t xml:space="preserve"> </w:t>
      </w:r>
      <w:r>
        <w:rPr>
          <w:rtl/>
          <w:lang w:bidi="fa-IR"/>
        </w:rPr>
        <w:t>اي چنين درخشان و نوري چنين تابنده را بر افرادي چون ما عرضه مي</w:t>
      </w:r>
      <w:r w:rsidR="0069638C">
        <w:rPr>
          <w:rtl/>
          <w:lang w:bidi="fa-IR"/>
        </w:rPr>
        <w:t xml:space="preserve"> </w:t>
      </w:r>
      <w:r>
        <w:rPr>
          <w:rtl/>
          <w:lang w:bidi="fa-IR"/>
        </w:rPr>
        <w:t>كنيد؟</w:t>
      </w:r>
    </w:p>
    <w:p w:rsidR="00307C02" w:rsidRDefault="00537473" w:rsidP="00307C02">
      <w:pPr>
        <w:pStyle w:val="libNormal"/>
        <w:rPr>
          <w:rtl/>
          <w:lang w:bidi="fa-IR"/>
        </w:rPr>
      </w:pPr>
      <w:r>
        <w:rPr>
          <w:rtl/>
          <w:lang w:bidi="fa-IR"/>
        </w:rPr>
        <w:t>اين، به خدا سوگند دار</w:t>
      </w:r>
      <w:r>
        <w:rPr>
          <w:rFonts w:hint="eastAsia"/>
          <w:rtl/>
          <w:lang w:bidi="fa-IR"/>
        </w:rPr>
        <w:t>اي</w:t>
      </w:r>
      <w:r>
        <w:rPr>
          <w:rtl/>
          <w:lang w:bidi="fa-IR"/>
        </w:rPr>
        <w:t xml:space="preserve"> نژاد پاك و نسبي مهذب و پاكيزه است؛ به خدا سوگند جز در پشت پاكان و رحم پاكيزگان نبوده است؛ به خدا سوگند او جز از فرزندان اميرالمؤمنين علي بن ابي</w:t>
      </w:r>
      <w:r w:rsidR="00307C02">
        <w:rPr>
          <w:rFonts w:hint="cs"/>
          <w:rtl/>
          <w:lang w:bidi="fa-IR"/>
        </w:rPr>
        <w:t xml:space="preserve"> </w:t>
      </w:r>
      <w:r>
        <w:rPr>
          <w:rtl/>
          <w:lang w:bidi="fa-IR"/>
        </w:rPr>
        <w:t xml:space="preserve">طالب </w:t>
      </w:r>
      <w:r w:rsidR="00125EB7" w:rsidRPr="00125EB7">
        <w:rPr>
          <w:rStyle w:val="libAlaemChar"/>
          <w:rtl/>
        </w:rPr>
        <w:t>عليه‌السلام</w:t>
      </w:r>
      <w:r>
        <w:rPr>
          <w:rtl/>
          <w:lang w:bidi="fa-IR"/>
        </w:rPr>
        <w:t xml:space="preserve"> و حضرت رسول اكرم </w:t>
      </w:r>
      <w:r w:rsidR="00C00A4E" w:rsidRPr="006232BB">
        <w:rPr>
          <w:rStyle w:val="libAlaemChar"/>
          <w:rtl/>
          <w:lang w:bidi="fa-IR"/>
        </w:rPr>
        <w:t>صلى‌الله‌عليه‌وآله‌وسلم</w:t>
      </w:r>
      <w:r>
        <w:rPr>
          <w:rtl/>
          <w:lang w:bidi="fa-IR"/>
        </w:rPr>
        <w:t xml:space="preserve"> نيست؛ بازگرديد و رو به سوي خدا</w:t>
      </w:r>
      <w:r>
        <w:rPr>
          <w:rFonts w:hint="eastAsia"/>
          <w:rtl/>
          <w:lang w:bidi="fa-IR"/>
        </w:rPr>
        <w:t>وند،</w:t>
      </w:r>
      <w:r>
        <w:rPr>
          <w:rtl/>
          <w:lang w:bidi="fa-IR"/>
        </w:rPr>
        <w:t xml:space="preserve"> براي خود طلب مغفرت كنيد. آنگاه حضرت ابوجعفر امام جواد </w:t>
      </w:r>
      <w:r w:rsidR="00125EB7" w:rsidRPr="00125EB7">
        <w:rPr>
          <w:rStyle w:val="libAlaemChar"/>
          <w:rtl/>
        </w:rPr>
        <w:t>عليه‌السلام</w:t>
      </w:r>
      <w:r>
        <w:rPr>
          <w:rtl/>
          <w:lang w:bidi="fa-IR"/>
        </w:rPr>
        <w:t>، آنگونه كه تمام حاضران بشنوند، به زباني فصيح آغاز به سخن فرمودند كه:</w:t>
      </w:r>
    </w:p>
    <w:p w:rsidR="00307C02" w:rsidRDefault="00537473" w:rsidP="00307C02">
      <w:pPr>
        <w:pStyle w:val="libNormal"/>
        <w:rPr>
          <w:rFonts w:eastAsia="KFGQPC Uthman Taha Naskh"/>
          <w:rtl/>
        </w:rPr>
      </w:pPr>
      <w:r w:rsidRPr="00307C02">
        <w:rPr>
          <w:rFonts w:eastAsia="KFGQPC Uthman Taha Naskh"/>
          <w:rtl/>
        </w:rPr>
        <w:t>«</w:t>
      </w:r>
      <w:r w:rsidRPr="00307C02">
        <w:rPr>
          <w:rStyle w:val="libHadeesChar"/>
          <w:rtl/>
        </w:rPr>
        <w:t xml:space="preserve">الحمد لله الذي خلقنا من نوره و اصطفانا من بريته و جعلنا امناء علي خلقه و وحيه معاشر الناس انا محمد بن علي </w:t>
      </w:r>
      <w:r w:rsidRPr="00307C02">
        <w:rPr>
          <w:rStyle w:val="libHadeesChar"/>
          <w:rFonts w:hint="eastAsia"/>
          <w:rtl/>
        </w:rPr>
        <w:t>الرضي</w:t>
      </w:r>
      <w:r w:rsidRPr="00307C02">
        <w:rPr>
          <w:rStyle w:val="libHadeesChar"/>
          <w:rtl/>
        </w:rPr>
        <w:t xml:space="preserve"> بن موسي الكاظم بن جعفر الصادق بن محمد الباقر بن علي سيد العابدين بن الحسين الشهيد بن اميرالمؤمنين علي بن ابي</w:t>
      </w:r>
      <w:r w:rsidR="0069638C" w:rsidRPr="00307C02">
        <w:rPr>
          <w:rStyle w:val="libHadeesChar"/>
          <w:rtl/>
        </w:rPr>
        <w:t xml:space="preserve"> </w:t>
      </w:r>
      <w:r w:rsidRPr="00307C02">
        <w:rPr>
          <w:rStyle w:val="libHadeesChar"/>
          <w:rtl/>
        </w:rPr>
        <w:t xml:space="preserve">طالب و انا ابن فاطمة الزهراء و ابن محمد المصطفي - </w:t>
      </w:r>
      <w:r w:rsidR="00DF64E3" w:rsidRPr="00307C02">
        <w:rPr>
          <w:rStyle w:val="libAlaemChar"/>
          <w:rFonts w:eastAsia="KFGQPC Uthman Taha Naskh"/>
          <w:rtl/>
        </w:rPr>
        <w:t>صلى‌الله‌عليه‌وآله</w:t>
      </w:r>
      <w:r w:rsidRPr="00307C02">
        <w:rPr>
          <w:rStyle w:val="libHadeesChar"/>
          <w:rtl/>
        </w:rPr>
        <w:t xml:space="preserve"> - افي مثلي يشك و علي ابوي يفتري و اعرض علي القافة و الله انني لا علم به</w:t>
      </w:r>
      <w:r w:rsidRPr="00307C02">
        <w:rPr>
          <w:rStyle w:val="libHadeesChar"/>
          <w:rFonts w:hint="eastAsia"/>
          <w:rtl/>
        </w:rPr>
        <w:t>م</w:t>
      </w:r>
      <w:r w:rsidRPr="00307C02">
        <w:rPr>
          <w:rStyle w:val="libHadeesChar"/>
          <w:rtl/>
        </w:rPr>
        <w:t xml:space="preserve"> اجمعين و ما هم اليه صائرون اقوله حقا و اظهره صدقا و علما اورثنا الله قبل الخلق اجمعين و قبل بناء السموات و الارضين و ايم الله لو لا تظاهر اهل الباطل علينا و غواية ذرية الكفر و توئب اهل الشرك و الشك و النفاق علينا لقلت قولا يعجب منه الاولون و الاخرون</w:t>
      </w:r>
      <w:r w:rsidRPr="00307C02">
        <w:rPr>
          <w:rFonts w:eastAsia="KFGQPC Uthman Taha Naskh"/>
          <w:rtl/>
        </w:rPr>
        <w:t>.»</w:t>
      </w:r>
    </w:p>
    <w:p w:rsidR="00307C02" w:rsidRDefault="00537473" w:rsidP="00307C02">
      <w:pPr>
        <w:pStyle w:val="libNormal"/>
        <w:rPr>
          <w:rtl/>
          <w:lang w:bidi="fa-IR"/>
        </w:rPr>
      </w:pPr>
      <w:r>
        <w:rPr>
          <w:rtl/>
          <w:lang w:bidi="fa-IR"/>
        </w:rPr>
        <w:t>«س</w:t>
      </w:r>
      <w:r>
        <w:rPr>
          <w:rFonts w:hint="eastAsia"/>
          <w:rtl/>
          <w:lang w:bidi="fa-IR"/>
        </w:rPr>
        <w:t>تايش</w:t>
      </w:r>
      <w:r>
        <w:rPr>
          <w:rtl/>
          <w:lang w:bidi="fa-IR"/>
        </w:rPr>
        <w:t xml:space="preserve"> خدايي راست كه ما را از نور خود آفريد و از ميان تمام مخلوقاتش برگزيد و بر ايشان و بر وحي خود امين قرار داد. اي مردم، من محمد بن علي الرضا بن موسي الكاظم بن جعفر الصادق بن محمد الباقر بن علي سيد العابدين بن الحسين الشهيد بن اميرالمؤمنين علي بن ابيطالب - </w:t>
      </w:r>
      <w:r w:rsidR="0066467D" w:rsidRPr="0066467D">
        <w:rPr>
          <w:rStyle w:val="libAlaemChar"/>
          <w:rtl/>
        </w:rPr>
        <w:t>عليهم‌السلام</w:t>
      </w:r>
      <w:r>
        <w:rPr>
          <w:rtl/>
          <w:lang w:bidi="fa-IR"/>
        </w:rPr>
        <w:t xml:space="preserve"> - هستم و من پسر فاطمه</w:t>
      </w:r>
      <w:r w:rsidR="0069638C">
        <w:rPr>
          <w:rtl/>
          <w:lang w:bidi="fa-IR"/>
        </w:rPr>
        <w:t xml:space="preserve"> </w:t>
      </w:r>
      <w:r>
        <w:rPr>
          <w:rtl/>
          <w:lang w:bidi="fa-IR"/>
        </w:rPr>
        <w:t xml:space="preserve">ي زهرا و پسر محمد مصطفي - </w:t>
      </w:r>
      <w:r w:rsidR="00C00A4E" w:rsidRPr="006232BB">
        <w:rPr>
          <w:rStyle w:val="libAlaemChar"/>
          <w:rtl/>
          <w:lang w:bidi="fa-IR"/>
        </w:rPr>
        <w:t>صلى‌الله‌عليه‌وآله‌وسلم</w:t>
      </w:r>
      <w:r>
        <w:rPr>
          <w:rtl/>
          <w:lang w:bidi="fa-IR"/>
        </w:rPr>
        <w:t xml:space="preserve"> - هستم. آيا در همچو مني شك مي</w:t>
      </w:r>
      <w:r w:rsidR="0069638C">
        <w:rPr>
          <w:rtl/>
          <w:lang w:bidi="fa-IR"/>
        </w:rPr>
        <w:t xml:space="preserve"> </w:t>
      </w:r>
      <w:r>
        <w:rPr>
          <w:rtl/>
          <w:lang w:bidi="fa-IR"/>
        </w:rPr>
        <w:t>كنيد و بر پدر و مادرم افتراء مي</w:t>
      </w:r>
      <w:r w:rsidR="0069638C">
        <w:rPr>
          <w:rtl/>
          <w:lang w:bidi="fa-IR"/>
        </w:rPr>
        <w:t xml:space="preserve"> </w:t>
      </w:r>
      <w:r>
        <w:rPr>
          <w:rtl/>
          <w:lang w:bidi="fa-IR"/>
        </w:rPr>
        <w:t>زنيد و مرا به قيافه</w:t>
      </w:r>
      <w:r w:rsidR="0069638C">
        <w:rPr>
          <w:rtl/>
          <w:lang w:bidi="fa-IR"/>
        </w:rPr>
        <w:t xml:space="preserve"> </w:t>
      </w:r>
      <w:r>
        <w:rPr>
          <w:rtl/>
          <w:lang w:bidi="fa-IR"/>
        </w:rPr>
        <w:t>شناسان عرضه مي</w:t>
      </w:r>
      <w:r w:rsidR="0069638C">
        <w:rPr>
          <w:rtl/>
          <w:lang w:bidi="fa-IR"/>
        </w:rPr>
        <w:t xml:space="preserve"> </w:t>
      </w:r>
      <w:r>
        <w:rPr>
          <w:rtl/>
          <w:lang w:bidi="fa-IR"/>
        </w:rPr>
        <w:t>داريد؟ به خدا سوگند من به همه</w:t>
      </w:r>
      <w:r w:rsidR="0069638C">
        <w:rPr>
          <w:rtl/>
          <w:lang w:bidi="fa-IR"/>
        </w:rPr>
        <w:t xml:space="preserve"> </w:t>
      </w:r>
      <w:r>
        <w:rPr>
          <w:rtl/>
          <w:lang w:bidi="fa-IR"/>
        </w:rPr>
        <w:t>ي آنان دانا هستم و نهايت آنچه را ايشان بدان رسيده</w:t>
      </w:r>
      <w:r w:rsidR="0069638C">
        <w:rPr>
          <w:rtl/>
          <w:lang w:bidi="fa-IR"/>
        </w:rPr>
        <w:t xml:space="preserve"> </w:t>
      </w:r>
      <w:r>
        <w:rPr>
          <w:rtl/>
          <w:lang w:bidi="fa-IR"/>
        </w:rPr>
        <w:t>اند، آگاهم؛ به حق مي</w:t>
      </w:r>
      <w:r w:rsidR="0069638C">
        <w:rPr>
          <w:rtl/>
          <w:lang w:bidi="fa-IR"/>
        </w:rPr>
        <w:t xml:space="preserve"> </w:t>
      </w:r>
      <w:r>
        <w:rPr>
          <w:rtl/>
          <w:lang w:bidi="fa-IR"/>
        </w:rPr>
        <w:t>گويم و از راستي و علم آن را آشكار مي</w:t>
      </w:r>
      <w:r w:rsidR="0069638C">
        <w:rPr>
          <w:rtl/>
          <w:lang w:bidi="fa-IR"/>
        </w:rPr>
        <w:t xml:space="preserve"> </w:t>
      </w:r>
      <w:r>
        <w:rPr>
          <w:rtl/>
          <w:lang w:bidi="fa-IR"/>
        </w:rPr>
        <w:t>كنم. خداي تعالي پيش از آفريدن همه</w:t>
      </w:r>
      <w:r w:rsidR="0069638C">
        <w:rPr>
          <w:rtl/>
          <w:lang w:bidi="fa-IR"/>
        </w:rPr>
        <w:t xml:space="preserve"> </w:t>
      </w:r>
      <w:r>
        <w:rPr>
          <w:rtl/>
          <w:lang w:bidi="fa-IR"/>
        </w:rPr>
        <w:t>ي مخلوقات و قبل از بناي آسمانها و زمينها ما را وارث گردانيد. به خدا سوگند اگر ستم اهل باطل بر ما نبود و گمراهي فرزندان كفر و ظلم مشركان و شكاكان و منافقان بر ما نبود، سخني مي</w:t>
      </w:r>
      <w:r w:rsidR="0069638C">
        <w:rPr>
          <w:rtl/>
          <w:lang w:bidi="fa-IR"/>
        </w:rPr>
        <w:t xml:space="preserve"> </w:t>
      </w:r>
      <w:r>
        <w:rPr>
          <w:rtl/>
          <w:lang w:bidi="fa-IR"/>
        </w:rPr>
        <w:t xml:space="preserve">گفتم كه از آن، اولين و آخرين به شگفت درآيند.» </w:t>
      </w:r>
    </w:p>
    <w:p w:rsidR="00307C02" w:rsidRDefault="00537473" w:rsidP="0066467D">
      <w:pPr>
        <w:pStyle w:val="libNormal"/>
        <w:rPr>
          <w:rtl/>
          <w:lang w:bidi="fa-IR"/>
        </w:rPr>
      </w:pPr>
      <w:r>
        <w:rPr>
          <w:rtl/>
          <w:lang w:bidi="fa-IR"/>
        </w:rPr>
        <w:lastRenderedPageBreak/>
        <w:t>آنگاه دست مبارك را بر دهان قرار دادند و - خطاب به خود - فرمودند:</w:t>
      </w:r>
      <w:r w:rsidRPr="00307C02">
        <w:rPr>
          <w:rtl/>
        </w:rPr>
        <w:t xml:space="preserve"> </w:t>
      </w:r>
      <w:r w:rsidRPr="00307C02">
        <w:rPr>
          <w:rFonts w:eastAsia="KFGQPC Uthman Taha Naskh"/>
          <w:rtl/>
        </w:rPr>
        <w:t>«</w:t>
      </w:r>
      <w:r w:rsidRPr="00307C02">
        <w:rPr>
          <w:rStyle w:val="libHadeesChar"/>
          <w:rtl/>
        </w:rPr>
        <w:t>يا محمد اصمت كما صمت اباؤك من قبل و اصبر كما صبر اولوالعزم من الرسل و لا تستعجل لهم كانهم يوم يرون ما يو</w:t>
      </w:r>
      <w:r w:rsidRPr="00307C02">
        <w:rPr>
          <w:rStyle w:val="libHadeesChar"/>
          <w:rFonts w:hint="eastAsia"/>
          <w:rtl/>
        </w:rPr>
        <w:t>عدون</w:t>
      </w:r>
      <w:r w:rsidRPr="00307C02">
        <w:rPr>
          <w:rStyle w:val="libHadeesChar"/>
          <w:rtl/>
        </w:rPr>
        <w:t xml:space="preserve"> لم يلبثوا الا ساعة من نهار بلاغ، فهل يهلك الا القوم الفاسقون</w:t>
      </w:r>
      <w:r w:rsidRPr="00307C02">
        <w:rPr>
          <w:rFonts w:eastAsia="KFGQPC Uthman Taha Naskh"/>
          <w:rtl/>
        </w:rPr>
        <w:t xml:space="preserve">» </w:t>
      </w:r>
      <w:r w:rsidR="009E359D">
        <w:rPr>
          <w:rStyle w:val="libFootnotenumChar"/>
          <w:rtl/>
          <w:lang w:bidi="fa-IR"/>
        </w:rPr>
        <w:t>(</w:t>
      </w:r>
      <w:r w:rsidRPr="00B823C5">
        <w:rPr>
          <w:rStyle w:val="libFootnotenumChar"/>
          <w:rtl/>
          <w:lang w:bidi="fa-IR"/>
        </w:rPr>
        <w:t>28</w:t>
      </w:r>
      <w:r w:rsidR="009E359D">
        <w:rPr>
          <w:rStyle w:val="libFootnotenumChar"/>
          <w:rtl/>
          <w:lang w:bidi="fa-IR"/>
        </w:rPr>
        <w:t>)</w:t>
      </w:r>
      <w:r w:rsidR="007768E7">
        <w:rPr>
          <w:rtl/>
          <w:lang w:bidi="fa-IR"/>
        </w:rPr>
        <w:t>.</w:t>
      </w:r>
      <w:r>
        <w:rPr>
          <w:rtl/>
          <w:lang w:bidi="fa-IR"/>
        </w:rPr>
        <w:t xml:space="preserve"> </w:t>
      </w:r>
    </w:p>
    <w:p w:rsidR="00307C02" w:rsidRDefault="00537473" w:rsidP="00307C02">
      <w:pPr>
        <w:pStyle w:val="libNormal"/>
        <w:rPr>
          <w:rtl/>
          <w:lang w:bidi="fa-IR"/>
        </w:rPr>
      </w:pPr>
      <w:r>
        <w:rPr>
          <w:rtl/>
          <w:lang w:bidi="fa-IR"/>
        </w:rPr>
        <w:t>«اي محمد! ساكت باش، همانگونه كه پيش از اين، پدرانت سكوت كردند و صبر پيشه كن، همانگونه كه پيامبران اولوالعزم صبر نمودند و براي آنان شتاب مكن تا آنان در آن روز، آنچه را بديشان وعده شده است، ببينند - و بدانند كه گويا - ساعتي از روز را بيشتر در اين دنيا درنگ ننمودند و اين - بر تمام مخلوقات - ابلاغ است. آيا به جز گنهكاران كسي هلاك مي</w:t>
      </w:r>
      <w:r w:rsidR="0069638C">
        <w:rPr>
          <w:rtl/>
          <w:lang w:bidi="fa-IR"/>
        </w:rPr>
        <w:t xml:space="preserve"> </w:t>
      </w:r>
      <w:r>
        <w:rPr>
          <w:rtl/>
          <w:lang w:bidi="fa-IR"/>
        </w:rPr>
        <w:t>شود؟»</w:t>
      </w:r>
    </w:p>
    <w:p w:rsidR="00A05EA3" w:rsidRDefault="00537473" w:rsidP="00307C02">
      <w:pPr>
        <w:pStyle w:val="libNormal"/>
        <w:rPr>
          <w:rtl/>
          <w:lang w:bidi="fa-IR"/>
        </w:rPr>
      </w:pPr>
      <w:r>
        <w:rPr>
          <w:rtl/>
          <w:lang w:bidi="fa-IR"/>
        </w:rPr>
        <w:t>سپس دست مردي را كه در كنارشان قرار داشت، گرفتند و در حالي كه مردم راه را براي ايشان باز مي</w:t>
      </w:r>
      <w:r w:rsidR="0069638C">
        <w:rPr>
          <w:rtl/>
          <w:lang w:bidi="fa-IR"/>
        </w:rPr>
        <w:t xml:space="preserve"> </w:t>
      </w:r>
      <w:r>
        <w:rPr>
          <w:rtl/>
          <w:lang w:bidi="fa-IR"/>
        </w:rPr>
        <w:t xml:space="preserve">كردند، از </w:t>
      </w:r>
      <w:r>
        <w:rPr>
          <w:rFonts w:hint="eastAsia"/>
          <w:rtl/>
          <w:lang w:bidi="fa-IR"/>
        </w:rPr>
        <w:t>نزد</w:t>
      </w:r>
      <w:r>
        <w:rPr>
          <w:rtl/>
          <w:lang w:bidi="fa-IR"/>
        </w:rPr>
        <w:t xml:space="preserve"> صفوف مردم گذشتند. بزرگان بني</w:t>
      </w:r>
      <w:r w:rsidR="0069638C">
        <w:rPr>
          <w:rtl/>
          <w:lang w:bidi="fa-IR"/>
        </w:rPr>
        <w:t xml:space="preserve"> </w:t>
      </w:r>
      <w:r>
        <w:rPr>
          <w:rtl/>
          <w:lang w:bidi="fa-IR"/>
        </w:rPr>
        <w:t>هاشم كه اين ماجرا را ديدند و چنين سخني را از آن حضرت شنيدند، گفتند: خداي تعالي بهتر مي</w:t>
      </w:r>
      <w:r w:rsidR="0069638C">
        <w:rPr>
          <w:rtl/>
          <w:lang w:bidi="fa-IR"/>
        </w:rPr>
        <w:t xml:space="preserve"> </w:t>
      </w:r>
      <w:r>
        <w:rPr>
          <w:rtl/>
          <w:lang w:bidi="fa-IR"/>
        </w:rPr>
        <w:t>داند كه رسالتش را كجا بنهد.</w:t>
      </w:r>
    </w:p>
    <w:p w:rsidR="0066467D" w:rsidRDefault="00537473" w:rsidP="00307C02">
      <w:pPr>
        <w:pStyle w:val="libNormal"/>
        <w:rPr>
          <w:rtl/>
          <w:lang w:bidi="fa-IR"/>
        </w:rPr>
      </w:pPr>
      <w:r>
        <w:rPr>
          <w:rtl/>
          <w:lang w:bidi="fa-IR"/>
        </w:rPr>
        <w:t xml:space="preserve">هنگامي كه خبر اين جلسه به حضرت امام رضا </w:t>
      </w:r>
      <w:r w:rsidR="00125EB7" w:rsidRPr="00125EB7">
        <w:rPr>
          <w:rStyle w:val="libAlaemChar"/>
          <w:rtl/>
        </w:rPr>
        <w:t>عليه‌السلام</w:t>
      </w:r>
      <w:r>
        <w:rPr>
          <w:rtl/>
          <w:lang w:bidi="fa-IR"/>
        </w:rPr>
        <w:t xml:space="preserve"> رسيد، فرمودند: سپاس خداوند را كه من و پسرم - مح</w:t>
      </w:r>
      <w:r>
        <w:rPr>
          <w:rFonts w:hint="eastAsia"/>
          <w:rtl/>
          <w:lang w:bidi="fa-IR"/>
        </w:rPr>
        <w:t>مد</w:t>
      </w:r>
      <w:r>
        <w:rPr>
          <w:rtl/>
          <w:lang w:bidi="fa-IR"/>
        </w:rPr>
        <w:t xml:space="preserve"> - را نمونه</w:t>
      </w:r>
      <w:r w:rsidR="0069638C">
        <w:rPr>
          <w:rtl/>
          <w:lang w:bidi="fa-IR"/>
        </w:rPr>
        <w:t xml:space="preserve"> </w:t>
      </w:r>
      <w:r>
        <w:rPr>
          <w:rtl/>
          <w:lang w:bidi="fa-IR"/>
        </w:rPr>
        <w:t xml:space="preserve">اي از پيامبر خدا </w:t>
      </w:r>
      <w:r w:rsidR="00C00A4E" w:rsidRPr="006232BB">
        <w:rPr>
          <w:rStyle w:val="libAlaemChar"/>
          <w:rtl/>
          <w:lang w:bidi="fa-IR"/>
        </w:rPr>
        <w:t>صلى‌الله‌عليه‌وآله‌وسلم</w:t>
      </w:r>
      <w:r>
        <w:rPr>
          <w:rtl/>
          <w:lang w:bidi="fa-IR"/>
        </w:rPr>
        <w:t xml:space="preserve"> و فرزندش - ابراهيم - قرار داد آنگاه متوجه شيعيان حاضر در محضر مبارك شدند و فرمودند: آيا اتهامي را كه به «ماريه</w:t>
      </w:r>
      <w:r w:rsidR="0069638C">
        <w:rPr>
          <w:rtl/>
          <w:lang w:bidi="fa-IR"/>
        </w:rPr>
        <w:t xml:space="preserve"> </w:t>
      </w:r>
      <w:r>
        <w:rPr>
          <w:rtl/>
          <w:lang w:bidi="fa-IR"/>
        </w:rPr>
        <w:t xml:space="preserve">ي قبطيه» در ولادت ابراهيم - پسر رسول خدا </w:t>
      </w:r>
      <w:r w:rsidR="00C00A4E" w:rsidRPr="006232BB">
        <w:rPr>
          <w:rStyle w:val="libAlaemChar"/>
          <w:rtl/>
          <w:lang w:bidi="fa-IR"/>
        </w:rPr>
        <w:t>صلى‌الله‌عليه‌وآله‌وسلم</w:t>
      </w:r>
      <w:r>
        <w:rPr>
          <w:rtl/>
          <w:lang w:bidi="fa-IR"/>
        </w:rPr>
        <w:t xml:space="preserve"> - زدند، مي</w:t>
      </w:r>
      <w:r w:rsidR="0069638C">
        <w:rPr>
          <w:rtl/>
          <w:lang w:bidi="fa-IR"/>
        </w:rPr>
        <w:t xml:space="preserve"> </w:t>
      </w:r>
      <w:r>
        <w:rPr>
          <w:rtl/>
          <w:lang w:bidi="fa-IR"/>
        </w:rPr>
        <w:t>دانيد؟</w:t>
      </w:r>
    </w:p>
    <w:p w:rsidR="00A05EA3" w:rsidRDefault="00537473" w:rsidP="00307C02">
      <w:pPr>
        <w:pStyle w:val="libNormal"/>
        <w:rPr>
          <w:rtl/>
          <w:lang w:bidi="fa-IR"/>
        </w:rPr>
      </w:pPr>
      <w:r>
        <w:rPr>
          <w:rtl/>
          <w:lang w:bidi="fa-IR"/>
        </w:rPr>
        <w:t>گفت</w:t>
      </w:r>
      <w:r>
        <w:rPr>
          <w:rFonts w:hint="eastAsia"/>
          <w:rtl/>
          <w:lang w:bidi="fa-IR"/>
        </w:rPr>
        <w:t>ند</w:t>
      </w:r>
      <w:r>
        <w:rPr>
          <w:rtl/>
          <w:lang w:bidi="fa-IR"/>
        </w:rPr>
        <w:t xml:space="preserve">: خير، شما داناتريد يابن رسول الله! ما را از آن با خبر گردانيد. امام </w:t>
      </w:r>
      <w:r w:rsidR="00125EB7" w:rsidRPr="00125EB7">
        <w:rPr>
          <w:rStyle w:val="libAlaemChar"/>
          <w:rtl/>
        </w:rPr>
        <w:t>عليه‌السلام</w:t>
      </w:r>
      <w:r>
        <w:rPr>
          <w:rtl/>
          <w:lang w:bidi="fa-IR"/>
        </w:rPr>
        <w:t xml:space="preserve"> فرمودند: «ماريه» به همراه تعدادي ديگر از كنيزان، خدمت حضرت رسول </w:t>
      </w:r>
      <w:r w:rsidR="00C00A4E" w:rsidRPr="006232BB">
        <w:rPr>
          <w:rStyle w:val="libAlaemChar"/>
          <w:rtl/>
          <w:lang w:bidi="fa-IR"/>
        </w:rPr>
        <w:t>صلى‌الله‌عليه‌وآله‌وسلم</w:t>
      </w:r>
      <w:r>
        <w:rPr>
          <w:rtl/>
          <w:lang w:bidi="fa-IR"/>
        </w:rPr>
        <w:t xml:space="preserve"> هديه شده بودند. حضرت، ديگران را ميان اصحاب خود تقسيم فرمود و «ماريه» را بر</w:t>
      </w:r>
      <w:r>
        <w:rPr>
          <w:rFonts w:hint="eastAsia"/>
          <w:rtl/>
          <w:lang w:bidi="fa-IR"/>
        </w:rPr>
        <w:t>اي</w:t>
      </w:r>
      <w:r>
        <w:rPr>
          <w:rtl/>
          <w:lang w:bidi="fa-IR"/>
        </w:rPr>
        <w:t xml:space="preserve"> خود نگاه داشتند. مردي كه «جريح» نام داشت، خادم «ماريه» بود و او را آداب و رسوم معاشرت با پادشاهان مي</w:t>
      </w:r>
      <w:r w:rsidR="0069638C">
        <w:rPr>
          <w:rtl/>
          <w:lang w:bidi="fa-IR"/>
        </w:rPr>
        <w:t xml:space="preserve"> </w:t>
      </w:r>
      <w:r>
        <w:rPr>
          <w:rtl/>
          <w:lang w:bidi="fa-IR"/>
        </w:rPr>
        <w:t>آموخت.</w:t>
      </w:r>
    </w:p>
    <w:p w:rsidR="00A05EA3" w:rsidRDefault="00537473" w:rsidP="00307C02">
      <w:pPr>
        <w:pStyle w:val="libNormal"/>
        <w:rPr>
          <w:rtl/>
          <w:lang w:bidi="fa-IR"/>
        </w:rPr>
      </w:pPr>
      <w:r>
        <w:rPr>
          <w:rtl/>
          <w:lang w:bidi="fa-IR"/>
        </w:rPr>
        <w:t xml:space="preserve">«ماريه» به دست مبارك حضرت رسول </w:t>
      </w:r>
      <w:r w:rsidR="00C00A4E" w:rsidRPr="006232BB">
        <w:rPr>
          <w:rStyle w:val="libAlaemChar"/>
          <w:rtl/>
          <w:lang w:bidi="fa-IR"/>
        </w:rPr>
        <w:t>صلى‌الله‌عليه‌وآله‌وسلم</w:t>
      </w:r>
      <w:r>
        <w:rPr>
          <w:rtl/>
          <w:lang w:bidi="fa-IR"/>
        </w:rPr>
        <w:t xml:space="preserve"> اسلام آورد و «جريح» نيز به همراه او مسلمان شد. نيكويي «ماريه» در ايمان، بدانجا رسيد كه ب</w:t>
      </w:r>
      <w:r>
        <w:rPr>
          <w:rFonts w:hint="eastAsia"/>
          <w:rtl/>
          <w:lang w:bidi="fa-IR"/>
        </w:rPr>
        <w:t>رخي</w:t>
      </w:r>
      <w:r>
        <w:rPr>
          <w:rtl/>
          <w:lang w:bidi="fa-IR"/>
        </w:rPr>
        <w:t xml:space="preserve"> از زنان آن حضرت به وي حسد بردند و دو تن از ايشان، نزد پدران خود از حضرت رسول </w:t>
      </w:r>
      <w:r w:rsidR="00C00A4E" w:rsidRPr="006232BB">
        <w:rPr>
          <w:rStyle w:val="libAlaemChar"/>
          <w:rtl/>
          <w:lang w:bidi="fa-IR"/>
        </w:rPr>
        <w:t>صلى‌الله‌عليه‌وآله‌وسلم</w:t>
      </w:r>
      <w:r>
        <w:rPr>
          <w:rtl/>
          <w:lang w:bidi="fa-IR"/>
        </w:rPr>
        <w:t xml:space="preserve"> شكايت كردند.</w:t>
      </w:r>
    </w:p>
    <w:p w:rsidR="00A05EA3" w:rsidRDefault="00537473" w:rsidP="00A05EA3">
      <w:pPr>
        <w:pStyle w:val="libNormal"/>
        <w:rPr>
          <w:rtl/>
          <w:lang w:bidi="fa-IR"/>
        </w:rPr>
      </w:pPr>
      <w:r>
        <w:rPr>
          <w:rtl/>
          <w:lang w:bidi="fa-IR"/>
        </w:rPr>
        <w:t>آنان از تمايل آن حضرت به «ماريه» سخن گفتند و اظهار داشتند پيامبر وي را به ايشان ترجيح مي</w:t>
      </w:r>
      <w:r w:rsidR="0069638C">
        <w:rPr>
          <w:rtl/>
          <w:lang w:bidi="fa-IR"/>
        </w:rPr>
        <w:t xml:space="preserve"> </w:t>
      </w:r>
      <w:r>
        <w:rPr>
          <w:rtl/>
          <w:lang w:bidi="fa-IR"/>
        </w:rPr>
        <w:t>دهد. آنگاه، نفس و هوي ايشان را واداش</w:t>
      </w:r>
      <w:r>
        <w:rPr>
          <w:rFonts w:hint="eastAsia"/>
          <w:rtl/>
          <w:lang w:bidi="fa-IR"/>
        </w:rPr>
        <w:t>ت</w:t>
      </w:r>
      <w:r>
        <w:rPr>
          <w:rtl/>
          <w:lang w:bidi="fa-IR"/>
        </w:rPr>
        <w:t xml:space="preserve"> تا بگويند «ماريه» از «جريح» به ابراهيم، حامله شده است. پدران آن </w:t>
      </w:r>
      <w:r>
        <w:rPr>
          <w:rtl/>
          <w:lang w:bidi="fa-IR"/>
        </w:rPr>
        <w:lastRenderedPageBreak/>
        <w:t xml:space="preserve">دو زن، نزد پيامبر </w:t>
      </w:r>
      <w:r w:rsidR="00C00A4E" w:rsidRPr="006232BB">
        <w:rPr>
          <w:rStyle w:val="libAlaemChar"/>
          <w:rtl/>
          <w:lang w:bidi="fa-IR"/>
        </w:rPr>
        <w:t>صلى‌الله‌عليه‌وآله‌وسلم</w:t>
      </w:r>
      <w:r>
        <w:rPr>
          <w:rtl/>
          <w:lang w:bidi="fa-IR"/>
        </w:rPr>
        <w:t xml:space="preserve"> آمده، عرض كردند: جايز نيست جنايتي را كه نسبت به شما واقع شده است، كتمان كنيم؛ «جريح» با «ماريه» فحشاء بزرگي انجام داده است.</w:t>
      </w:r>
    </w:p>
    <w:p w:rsidR="00A05EA3" w:rsidRDefault="00537473" w:rsidP="00A05EA3">
      <w:pPr>
        <w:pStyle w:val="libNormal"/>
        <w:rPr>
          <w:rtl/>
          <w:lang w:bidi="fa-IR"/>
        </w:rPr>
      </w:pPr>
      <w:r>
        <w:rPr>
          <w:rtl/>
          <w:lang w:bidi="fa-IR"/>
        </w:rPr>
        <w:t xml:space="preserve">رنگ رخسار پيامبر </w:t>
      </w:r>
      <w:r w:rsidR="00A05EA3" w:rsidRPr="006232BB">
        <w:rPr>
          <w:rStyle w:val="libAlaemChar"/>
          <w:rtl/>
          <w:lang w:bidi="fa-IR"/>
        </w:rPr>
        <w:t>صلى‌الله‌عليه‌وآله‌وسلم</w:t>
      </w:r>
      <w:r w:rsidR="00A05EA3">
        <w:rPr>
          <w:rtl/>
          <w:lang w:bidi="fa-IR"/>
        </w:rPr>
        <w:t xml:space="preserve"> </w:t>
      </w:r>
      <w:r>
        <w:rPr>
          <w:rtl/>
          <w:lang w:bidi="fa-IR"/>
        </w:rPr>
        <w:t>دگرگون شد و فرمودند: واي بر شما، چه مي</w:t>
      </w:r>
      <w:r w:rsidR="0069638C">
        <w:rPr>
          <w:rtl/>
          <w:lang w:bidi="fa-IR"/>
        </w:rPr>
        <w:t xml:space="preserve"> </w:t>
      </w:r>
      <w:r>
        <w:rPr>
          <w:rtl/>
          <w:lang w:bidi="fa-IR"/>
        </w:rPr>
        <w:t>گوييد؟ گفتند: مطلب همين است؛ «جريح» در «مشربه» با «ماريه» بازي و شوخي مي</w:t>
      </w:r>
      <w:r w:rsidR="0069638C">
        <w:rPr>
          <w:rtl/>
          <w:lang w:bidi="fa-IR"/>
        </w:rPr>
        <w:t xml:space="preserve"> </w:t>
      </w:r>
      <w:r>
        <w:rPr>
          <w:rtl/>
          <w:lang w:bidi="fa-IR"/>
        </w:rPr>
        <w:t>كند و از او همان را مي</w:t>
      </w:r>
      <w:r w:rsidR="0069638C">
        <w:rPr>
          <w:rtl/>
          <w:lang w:bidi="fa-IR"/>
        </w:rPr>
        <w:t xml:space="preserve"> </w:t>
      </w:r>
      <w:r>
        <w:rPr>
          <w:rtl/>
          <w:lang w:bidi="fa-IR"/>
        </w:rPr>
        <w:t>طلبد كه مردان از زنان مي</w:t>
      </w:r>
      <w:r w:rsidR="0069638C">
        <w:rPr>
          <w:rtl/>
          <w:lang w:bidi="fa-IR"/>
        </w:rPr>
        <w:t xml:space="preserve"> </w:t>
      </w:r>
      <w:r>
        <w:rPr>
          <w:rtl/>
          <w:lang w:bidi="fa-IR"/>
        </w:rPr>
        <w:t xml:space="preserve">خواهند، كسي را بفرست تا تحقيق كند و آنگاه حكمي نسبت به او جاري گردان! </w:t>
      </w:r>
      <w:r w:rsidR="009E359D">
        <w:rPr>
          <w:rStyle w:val="libFootnotenumChar"/>
          <w:rtl/>
          <w:lang w:bidi="fa-IR"/>
        </w:rPr>
        <w:t>(</w:t>
      </w:r>
      <w:r w:rsidRPr="00B823C5">
        <w:rPr>
          <w:rStyle w:val="libFootnotenumChar"/>
          <w:rtl/>
          <w:lang w:bidi="fa-IR"/>
        </w:rPr>
        <w:t>29</w:t>
      </w:r>
      <w:r w:rsidR="009E359D">
        <w:rPr>
          <w:rStyle w:val="libFootnotenumChar"/>
          <w:rtl/>
          <w:lang w:bidi="fa-IR"/>
        </w:rPr>
        <w:t>)</w:t>
      </w:r>
      <w:r>
        <w:rPr>
          <w:rtl/>
          <w:lang w:bidi="fa-IR"/>
        </w:rPr>
        <w:t xml:space="preserve"> </w:t>
      </w:r>
    </w:p>
    <w:p w:rsidR="00A05EA3" w:rsidRDefault="00537473" w:rsidP="00A05EA3">
      <w:pPr>
        <w:pStyle w:val="libNormal"/>
        <w:rPr>
          <w:rtl/>
          <w:lang w:bidi="fa-IR"/>
        </w:rPr>
      </w:pPr>
      <w:r>
        <w:rPr>
          <w:rtl/>
          <w:lang w:bidi="fa-IR"/>
        </w:rPr>
        <w:t xml:space="preserve">حضرت پيامبر </w:t>
      </w:r>
      <w:r w:rsidR="00C00A4E" w:rsidRPr="006232BB">
        <w:rPr>
          <w:rStyle w:val="libAlaemChar"/>
          <w:rtl/>
          <w:lang w:bidi="fa-IR"/>
        </w:rPr>
        <w:t>صلى‌الله‌عليه‌وآله‌وسلم</w:t>
      </w:r>
      <w:r>
        <w:rPr>
          <w:rtl/>
          <w:lang w:bidi="fa-IR"/>
        </w:rPr>
        <w:t xml:space="preserve"> فرمان دادند تا حضرت امام اميرالمؤمنين علي </w:t>
      </w:r>
      <w:r w:rsidR="00125EB7" w:rsidRPr="00125EB7">
        <w:rPr>
          <w:rStyle w:val="libAlaemChar"/>
          <w:rtl/>
        </w:rPr>
        <w:t>عليه‌السلام</w:t>
      </w:r>
      <w:r>
        <w:rPr>
          <w:rtl/>
          <w:lang w:bidi="fa-IR"/>
        </w:rPr>
        <w:t xml:space="preserve"> به سوي آنان رفته، چنانچه آن طور كه توصيف شده بود، مشاهده نمودند، هر دو را به قتل رسانند. حضرت علي </w:t>
      </w:r>
      <w:r w:rsidR="00125EB7" w:rsidRPr="00125EB7">
        <w:rPr>
          <w:rStyle w:val="libAlaemChar"/>
          <w:rtl/>
        </w:rPr>
        <w:t>عليه‌السلام</w:t>
      </w:r>
      <w:r>
        <w:rPr>
          <w:rtl/>
          <w:lang w:bidi="fa-IR"/>
        </w:rPr>
        <w:t xml:space="preserve"> شمشير برداشتند و گفتند: يا رسول ال</w:t>
      </w:r>
      <w:r>
        <w:rPr>
          <w:rFonts w:hint="eastAsia"/>
          <w:rtl/>
          <w:lang w:bidi="fa-IR"/>
        </w:rPr>
        <w:t>له،</w:t>
      </w:r>
      <w:r>
        <w:rPr>
          <w:rtl/>
          <w:lang w:bidi="fa-IR"/>
        </w:rPr>
        <w:t xml:space="preserve"> همچون آهن گداخته در آتش باشم، يا مانند گواهي كه آنچه را غايب نمي</w:t>
      </w:r>
      <w:r w:rsidR="0069638C">
        <w:rPr>
          <w:rtl/>
          <w:lang w:bidi="fa-IR"/>
        </w:rPr>
        <w:t xml:space="preserve"> </w:t>
      </w:r>
      <w:r>
        <w:rPr>
          <w:rtl/>
          <w:lang w:bidi="fa-IR"/>
        </w:rPr>
        <w:t>بيند، مي</w:t>
      </w:r>
      <w:r w:rsidR="0069638C">
        <w:rPr>
          <w:rtl/>
          <w:lang w:bidi="fa-IR"/>
        </w:rPr>
        <w:t xml:space="preserve"> </w:t>
      </w:r>
      <w:r>
        <w:rPr>
          <w:rtl/>
          <w:lang w:bidi="fa-IR"/>
        </w:rPr>
        <w:t xml:space="preserve">بيند؟ حضرت فرمودند: همچون شاهد باش! حضرت علي </w:t>
      </w:r>
      <w:r w:rsidR="00125EB7" w:rsidRPr="00125EB7">
        <w:rPr>
          <w:rStyle w:val="libAlaemChar"/>
          <w:rtl/>
        </w:rPr>
        <w:t>عليه‌السلام</w:t>
      </w:r>
      <w:r>
        <w:rPr>
          <w:rtl/>
          <w:lang w:bidi="fa-IR"/>
        </w:rPr>
        <w:t xml:space="preserve"> داخل «مشربه» شدند، به محلي رفتند كه آن دو قابل مشاهده بودند.</w:t>
      </w:r>
    </w:p>
    <w:p w:rsidR="00A05EA3" w:rsidRDefault="00537473" w:rsidP="00A05EA3">
      <w:pPr>
        <w:pStyle w:val="libNormal"/>
        <w:rPr>
          <w:rtl/>
          <w:lang w:bidi="fa-IR"/>
        </w:rPr>
      </w:pPr>
      <w:r>
        <w:rPr>
          <w:rtl/>
          <w:lang w:bidi="fa-IR"/>
        </w:rPr>
        <w:t>«ماريه» و «جريح» نشسته بودند و «جريح» او را به آداب و رسوم پادشاهان تأديب مي</w:t>
      </w:r>
      <w:r w:rsidR="0069638C">
        <w:rPr>
          <w:rtl/>
          <w:lang w:bidi="fa-IR"/>
        </w:rPr>
        <w:t xml:space="preserve"> </w:t>
      </w:r>
      <w:r>
        <w:rPr>
          <w:rtl/>
          <w:lang w:bidi="fa-IR"/>
        </w:rPr>
        <w:t>كرد. حضرت شنيدند كه وي به «ماريه» مي</w:t>
      </w:r>
      <w:r w:rsidR="0069638C">
        <w:rPr>
          <w:rtl/>
          <w:lang w:bidi="fa-IR"/>
        </w:rPr>
        <w:t xml:space="preserve"> </w:t>
      </w:r>
      <w:r>
        <w:rPr>
          <w:rtl/>
          <w:lang w:bidi="fa-IR"/>
        </w:rPr>
        <w:t xml:space="preserve">گويد: حق رسول الله </w:t>
      </w:r>
      <w:r w:rsidR="00C00A4E" w:rsidRPr="006232BB">
        <w:rPr>
          <w:rStyle w:val="libAlaemChar"/>
          <w:rtl/>
          <w:lang w:bidi="fa-IR"/>
        </w:rPr>
        <w:t>صلى‌الله‌عليه‌وآله‌وسلم</w:t>
      </w:r>
      <w:r>
        <w:rPr>
          <w:rtl/>
          <w:lang w:bidi="fa-IR"/>
        </w:rPr>
        <w:t xml:space="preserve"> را بزرگ بشمار و آن حضرت را با كنيه بخوان و اكرام كن و امثال اين سخن</w:t>
      </w:r>
      <w:r w:rsidR="00A05EA3">
        <w:rPr>
          <w:rFonts w:hint="cs"/>
          <w:rtl/>
          <w:lang w:bidi="fa-IR"/>
        </w:rPr>
        <w:t xml:space="preserve"> </w:t>
      </w:r>
      <w:r>
        <w:rPr>
          <w:rtl/>
          <w:lang w:bidi="fa-IR"/>
        </w:rPr>
        <w:t xml:space="preserve">ها، در اين هنگام، «جريح» به حضرت علي </w:t>
      </w:r>
      <w:r w:rsidR="00125EB7" w:rsidRPr="00125EB7">
        <w:rPr>
          <w:rStyle w:val="libAlaemChar"/>
          <w:rtl/>
        </w:rPr>
        <w:t>عليه‌السلام</w:t>
      </w:r>
      <w:r>
        <w:rPr>
          <w:rtl/>
          <w:lang w:bidi="fa-IR"/>
        </w:rPr>
        <w:t xml:space="preserve"> نگاه كرد و ش</w:t>
      </w:r>
      <w:r>
        <w:rPr>
          <w:rFonts w:hint="eastAsia"/>
          <w:rtl/>
          <w:lang w:bidi="fa-IR"/>
        </w:rPr>
        <w:t>مشير</w:t>
      </w:r>
      <w:r>
        <w:rPr>
          <w:rtl/>
          <w:lang w:bidi="fa-IR"/>
        </w:rPr>
        <w:t xml:space="preserve"> بركشيده</w:t>
      </w:r>
      <w:r w:rsidR="0069638C">
        <w:rPr>
          <w:rtl/>
          <w:lang w:bidi="fa-IR"/>
        </w:rPr>
        <w:t xml:space="preserve"> </w:t>
      </w:r>
      <w:r>
        <w:rPr>
          <w:rtl/>
          <w:lang w:bidi="fa-IR"/>
        </w:rPr>
        <w:t>ي آن حضرت را در دستش ديد، ترسيد و پا به فرار گذارد. به طرف درخت خرمايي كه در «دار المشربه» بود، دويد و از آن بالا رفت.</w:t>
      </w:r>
    </w:p>
    <w:p w:rsidR="00A05EA3" w:rsidRDefault="00537473" w:rsidP="00A05EA3">
      <w:pPr>
        <w:pStyle w:val="libNormal"/>
        <w:rPr>
          <w:rtl/>
          <w:lang w:bidi="fa-IR"/>
        </w:rPr>
      </w:pPr>
      <w:r>
        <w:rPr>
          <w:rtl/>
          <w:lang w:bidi="fa-IR"/>
        </w:rPr>
        <w:t>هنگامي كه حضرت، وارد دار المشربه گرديدند، باد جامه</w:t>
      </w:r>
      <w:r w:rsidR="0069638C">
        <w:rPr>
          <w:rtl/>
          <w:lang w:bidi="fa-IR"/>
        </w:rPr>
        <w:t xml:space="preserve"> </w:t>
      </w:r>
      <w:r>
        <w:rPr>
          <w:rtl/>
          <w:lang w:bidi="fa-IR"/>
        </w:rPr>
        <w:t>هاي «جريح» را به يك سو برد و آشكار گرديد كه وي خواجه است. آنگاه حضرت به و</w:t>
      </w:r>
      <w:r>
        <w:rPr>
          <w:rFonts w:hint="eastAsia"/>
          <w:rtl/>
          <w:lang w:bidi="fa-IR"/>
        </w:rPr>
        <w:t>ي</w:t>
      </w:r>
      <w:r>
        <w:rPr>
          <w:rtl/>
          <w:lang w:bidi="fa-IR"/>
        </w:rPr>
        <w:t xml:space="preserve"> فرمودند: پايين بيا كه در امان هستي. پس «جريح» پايين آمد. حضرت علي </w:t>
      </w:r>
      <w:r w:rsidR="00125EB7" w:rsidRPr="00125EB7">
        <w:rPr>
          <w:rStyle w:val="libAlaemChar"/>
          <w:rtl/>
        </w:rPr>
        <w:t>عليه‌السلام</w:t>
      </w:r>
      <w:r>
        <w:rPr>
          <w:rtl/>
          <w:lang w:bidi="fa-IR"/>
        </w:rPr>
        <w:t xml:space="preserve">، خدمت رسول خدا </w:t>
      </w:r>
      <w:r w:rsidR="00C00A4E" w:rsidRPr="006232BB">
        <w:rPr>
          <w:rStyle w:val="libAlaemChar"/>
          <w:rtl/>
          <w:lang w:bidi="fa-IR"/>
        </w:rPr>
        <w:t>صلى‌الله‌عليه‌وآله‌وسلم</w:t>
      </w:r>
      <w:r>
        <w:rPr>
          <w:rtl/>
          <w:lang w:bidi="fa-IR"/>
        </w:rPr>
        <w:t xml:space="preserve"> مشرف شده، فرمودند كه «جريح» خواجه مي</w:t>
      </w:r>
      <w:r w:rsidR="0069638C">
        <w:rPr>
          <w:rtl/>
          <w:lang w:bidi="fa-IR"/>
        </w:rPr>
        <w:t xml:space="preserve"> </w:t>
      </w:r>
      <w:r>
        <w:rPr>
          <w:rtl/>
          <w:lang w:bidi="fa-IR"/>
        </w:rPr>
        <w:t xml:space="preserve">باشد. آنگاه پيامبر </w:t>
      </w:r>
      <w:r w:rsidR="00C00A4E" w:rsidRPr="006232BB">
        <w:rPr>
          <w:rStyle w:val="libAlaemChar"/>
          <w:rtl/>
          <w:lang w:bidi="fa-IR"/>
        </w:rPr>
        <w:t>صلى‌الله‌عليه‌وآله‌وسلم</w:t>
      </w:r>
      <w:r>
        <w:rPr>
          <w:rtl/>
          <w:lang w:bidi="fa-IR"/>
        </w:rPr>
        <w:t xml:space="preserve"> رو به جانب ديوار نموده، فرمودند: </w:t>
      </w:r>
      <w:r>
        <w:rPr>
          <w:rFonts w:hint="eastAsia"/>
          <w:rtl/>
          <w:lang w:bidi="fa-IR"/>
        </w:rPr>
        <w:t>اي</w:t>
      </w:r>
      <w:r>
        <w:rPr>
          <w:rtl/>
          <w:lang w:bidi="fa-IR"/>
        </w:rPr>
        <w:t xml:space="preserve"> «جريح»، براي آن دو حلال است؛ خود را بنماي تا خلاف آنچه را آنان گفتند و بر خدا و رسولش جسارت ورزيدند، روشن شود. «جريح» جامه</w:t>
      </w:r>
      <w:r w:rsidR="0069638C">
        <w:rPr>
          <w:rtl/>
          <w:lang w:bidi="fa-IR"/>
        </w:rPr>
        <w:t xml:space="preserve"> </w:t>
      </w:r>
      <w:r>
        <w:rPr>
          <w:rtl/>
          <w:lang w:bidi="fa-IR"/>
        </w:rPr>
        <w:t>هاي خود را كنار زد و آشكار گرديد كه او خادمي خواجه مي</w:t>
      </w:r>
      <w:r w:rsidR="0069638C">
        <w:rPr>
          <w:rtl/>
          <w:lang w:bidi="fa-IR"/>
        </w:rPr>
        <w:t xml:space="preserve"> </w:t>
      </w:r>
      <w:r>
        <w:rPr>
          <w:rtl/>
          <w:lang w:bidi="fa-IR"/>
        </w:rPr>
        <w:t xml:space="preserve">باشد؛ همانگونه كه حضرت علي </w:t>
      </w:r>
      <w:r w:rsidR="00125EB7" w:rsidRPr="00125EB7">
        <w:rPr>
          <w:rStyle w:val="libAlaemChar"/>
          <w:rtl/>
        </w:rPr>
        <w:t>عليه‌السلام</w:t>
      </w:r>
      <w:r>
        <w:rPr>
          <w:rtl/>
          <w:lang w:bidi="fa-IR"/>
        </w:rPr>
        <w:t xml:space="preserve"> فرموده بودند.</w:t>
      </w:r>
    </w:p>
    <w:p w:rsidR="00A05EA3" w:rsidRDefault="00537473" w:rsidP="00A05EA3">
      <w:pPr>
        <w:pStyle w:val="libNormal"/>
        <w:rPr>
          <w:rtl/>
          <w:lang w:bidi="fa-IR"/>
        </w:rPr>
      </w:pPr>
      <w:r>
        <w:rPr>
          <w:rtl/>
          <w:lang w:bidi="fa-IR"/>
        </w:rPr>
        <w:lastRenderedPageBreak/>
        <w:t xml:space="preserve">از اين پس، آن </w:t>
      </w:r>
      <w:r>
        <w:rPr>
          <w:rFonts w:hint="eastAsia"/>
          <w:rtl/>
          <w:lang w:bidi="fa-IR"/>
        </w:rPr>
        <w:t>دو</w:t>
      </w:r>
      <w:r>
        <w:rPr>
          <w:rtl/>
          <w:lang w:bidi="fa-IR"/>
        </w:rPr>
        <w:t xml:space="preserve"> زن از چشم حضرت رسول </w:t>
      </w:r>
      <w:r w:rsidR="00C00A4E" w:rsidRPr="006232BB">
        <w:rPr>
          <w:rStyle w:val="libAlaemChar"/>
          <w:rtl/>
          <w:lang w:bidi="fa-IR"/>
        </w:rPr>
        <w:t>صلى‌الله‌عليه‌وآله‌وسلم</w:t>
      </w:r>
      <w:r>
        <w:rPr>
          <w:rtl/>
          <w:lang w:bidi="fa-IR"/>
        </w:rPr>
        <w:t xml:space="preserve"> افتاده، خوار و بي</w:t>
      </w:r>
      <w:r w:rsidR="0069638C">
        <w:rPr>
          <w:rtl/>
          <w:lang w:bidi="fa-IR"/>
        </w:rPr>
        <w:t xml:space="preserve"> </w:t>
      </w:r>
      <w:r>
        <w:rPr>
          <w:rtl/>
          <w:lang w:bidi="fa-IR"/>
        </w:rPr>
        <w:t>مقدار شدند. گفتند: يا رسول الله! ما توبه مي</w:t>
      </w:r>
      <w:r w:rsidR="0069638C">
        <w:rPr>
          <w:rtl/>
          <w:lang w:bidi="fa-IR"/>
        </w:rPr>
        <w:t xml:space="preserve"> </w:t>
      </w:r>
      <w:r>
        <w:rPr>
          <w:rtl/>
          <w:lang w:bidi="fa-IR"/>
        </w:rPr>
        <w:t>كنيم؛ از خداوند برايمان مغفرت طلب فرما كه ديگر چنين نمي</w:t>
      </w:r>
      <w:r w:rsidR="0069638C">
        <w:rPr>
          <w:rtl/>
          <w:lang w:bidi="fa-IR"/>
        </w:rPr>
        <w:t xml:space="preserve"> </w:t>
      </w:r>
      <w:r>
        <w:rPr>
          <w:rtl/>
          <w:lang w:bidi="fa-IR"/>
        </w:rPr>
        <w:t>كنيم. حضرت فرمودند: خداي تعالي توبه شما را نمي</w:t>
      </w:r>
      <w:r w:rsidR="0069638C">
        <w:rPr>
          <w:rtl/>
          <w:lang w:bidi="fa-IR"/>
        </w:rPr>
        <w:t xml:space="preserve"> </w:t>
      </w:r>
      <w:r>
        <w:rPr>
          <w:rtl/>
          <w:lang w:bidi="fa-IR"/>
        </w:rPr>
        <w:t>پذيرد و استغفار من نيز برايتان سودي ندارد؛ هنگامي كه جسارت شما بر خدا و رسولش اين</w:t>
      </w:r>
      <w:r w:rsidR="0069638C">
        <w:rPr>
          <w:rtl/>
          <w:lang w:bidi="fa-IR"/>
        </w:rPr>
        <w:t xml:space="preserve"> </w:t>
      </w:r>
      <w:r>
        <w:rPr>
          <w:rtl/>
          <w:lang w:bidi="fa-IR"/>
        </w:rPr>
        <w:t>گونه مي</w:t>
      </w:r>
      <w:r w:rsidR="0069638C">
        <w:rPr>
          <w:rtl/>
          <w:lang w:bidi="fa-IR"/>
        </w:rPr>
        <w:t xml:space="preserve"> </w:t>
      </w:r>
      <w:r>
        <w:rPr>
          <w:rtl/>
          <w:lang w:bidi="fa-IR"/>
        </w:rPr>
        <w:t>باشد. گفتند؛ يا رسول الله! اگر برايمان طلب آمرزش فرماييد، به بخشش خداوند اميدواريم.</w:t>
      </w:r>
    </w:p>
    <w:p w:rsidR="00A05EA3" w:rsidRDefault="00537473" w:rsidP="00A05EA3">
      <w:pPr>
        <w:pStyle w:val="libNormal"/>
        <w:rPr>
          <w:rFonts w:eastAsia="B Badr"/>
          <w:rtl/>
        </w:rPr>
      </w:pPr>
      <w:r>
        <w:rPr>
          <w:rtl/>
          <w:lang w:bidi="fa-IR"/>
        </w:rPr>
        <w:t xml:space="preserve">همين جا بود كه اين آيه نازل شد: </w:t>
      </w:r>
      <w:r w:rsidR="00A05EA3" w:rsidRPr="00A05EA3">
        <w:rPr>
          <w:rStyle w:val="libAlaemChar"/>
          <w:rFonts w:eastAsia="KFGQPC Uthman Taha Naskh" w:hint="cs"/>
          <w:rtl/>
        </w:rPr>
        <w:t>(</w:t>
      </w:r>
      <w:r w:rsidR="00A05EA3" w:rsidRPr="00A05EA3">
        <w:rPr>
          <w:rStyle w:val="libAieChar"/>
          <w:rtl/>
          <w:lang w:bidi="fa-IR"/>
        </w:rPr>
        <w:t>إِن تَسْتَغْفِرْ لَهُمْ سَبْعِينَ مَرَّةً فَلَن يَغْفِرَ اللَّهُ لَهُمْ</w:t>
      </w:r>
      <w:r w:rsidR="00A05EA3" w:rsidRPr="00A05EA3">
        <w:rPr>
          <w:rStyle w:val="libAlaemChar"/>
          <w:rFonts w:eastAsia="KFGQPC Uthman Taha Naskh" w:hint="cs"/>
          <w:rtl/>
        </w:rPr>
        <w:t>)</w:t>
      </w:r>
      <w:r>
        <w:rPr>
          <w:rtl/>
          <w:lang w:bidi="fa-IR"/>
        </w:rPr>
        <w:t xml:space="preserve"> </w:t>
      </w:r>
      <w:r w:rsidR="009E359D">
        <w:rPr>
          <w:rStyle w:val="libFootnotenumChar"/>
          <w:rtl/>
          <w:lang w:bidi="fa-IR"/>
        </w:rPr>
        <w:t>(</w:t>
      </w:r>
      <w:r w:rsidRPr="00B823C5">
        <w:rPr>
          <w:rStyle w:val="libFootnotenumChar"/>
          <w:rtl/>
          <w:lang w:bidi="fa-IR"/>
        </w:rPr>
        <w:t>30</w:t>
      </w:r>
      <w:r w:rsidR="009E359D">
        <w:rPr>
          <w:rStyle w:val="libFootnotenumChar"/>
          <w:rtl/>
          <w:lang w:bidi="fa-IR"/>
        </w:rPr>
        <w:t>)</w:t>
      </w:r>
      <w:r w:rsidR="007768E7">
        <w:rPr>
          <w:rStyle w:val="libFootnotenumChar"/>
          <w:rtl/>
          <w:lang w:bidi="fa-IR"/>
        </w:rPr>
        <w:t>.</w:t>
      </w:r>
      <w:r>
        <w:rPr>
          <w:rtl/>
          <w:lang w:bidi="fa-IR"/>
        </w:rPr>
        <w:t xml:space="preserve"> «اگر هفتاد مرتبه برايشان طلب مغفرت كني، خ</w:t>
      </w:r>
      <w:r>
        <w:rPr>
          <w:rFonts w:hint="eastAsia"/>
          <w:rtl/>
          <w:lang w:bidi="fa-IR"/>
        </w:rPr>
        <w:t>داوند</w:t>
      </w:r>
      <w:r>
        <w:rPr>
          <w:rtl/>
          <w:lang w:bidi="fa-IR"/>
        </w:rPr>
        <w:t xml:space="preserve"> ايشان را نخواهد آمرزيد.» حضرت امام رضا </w:t>
      </w:r>
      <w:r w:rsidR="00125EB7" w:rsidRPr="00125EB7">
        <w:rPr>
          <w:rStyle w:val="libAlaemChar"/>
          <w:rtl/>
        </w:rPr>
        <w:t>عليه‌السلام</w:t>
      </w:r>
      <w:r>
        <w:rPr>
          <w:rtl/>
          <w:lang w:bidi="fa-IR"/>
        </w:rPr>
        <w:t xml:space="preserve"> فرمودند: سپاس خداوند را كه من و پسرم - محمد - را اسوه</w:t>
      </w:r>
      <w:r w:rsidR="0069638C">
        <w:rPr>
          <w:rtl/>
          <w:lang w:bidi="fa-IR"/>
        </w:rPr>
        <w:t xml:space="preserve"> </w:t>
      </w:r>
      <w:r>
        <w:rPr>
          <w:rtl/>
          <w:lang w:bidi="fa-IR"/>
        </w:rPr>
        <w:t xml:space="preserve">اي از رسول خدا </w:t>
      </w:r>
      <w:r w:rsidR="00C00A4E" w:rsidRPr="006232BB">
        <w:rPr>
          <w:rStyle w:val="libAlaemChar"/>
          <w:rtl/>
          <w:lang w:bidi="fa-IR"/>
        </w:rPr>
        <w:t>صلى‌الله‌عليه‌وآله‌وسلم</w:t>
      </w:r>
      <w:r>
        <w:rPr>
          <w:rtl/>
          <w:lang w:bidi="fa-IR"/>
        </w:rPr>
        <w:t xml:space="preserve"> و پسرش - ابراهيم - قرار داده است. </w:t>
      </w:r>
      <w:r w:rsidR="009E359D">
        <w:rPr>
          <w:rStyle w:val="libFootnotenumChar"/>
          <w:rtl/>
          <w:lang w:bidi="fa-IR"/>
        </w:rPr>
        <w:t>(</w:t>
      </w:r>
      <w:r w:rsidRPr="00B823C5">
        <w:rPr>
          <w:rStyle w:val="libFootnotenumChar"/>
          <w:rtl/>
          <w:lang w:bidi="fa-IR"/>
        </w:rPr>
        <w:t>31</w:t>
      </w:r>
      <w:r w:rsidR="009E359D">
        <w:rPr>
          <w:rStyle w:val="libFootnotenumChar"/>
          <w:rtl/>
          <w:lang w:bidi="fa-IR"/>
        </w:rPr>
        <w:t>)</w:t>
      </w:r>
      <w:r w:rsidR="00A05EA3">
        <w:rPr>
          <w:rFonts w:eastAsia="B Badr" w:hint="cs"/>
          <w:rtl/>
        </w:rPr>
        <w:t xml:space="preserve"> </w:t>
      </w:r>
    </w:p>
    <w:p w:rsidR="00537473" w:rsidRDefault="00A05EA3" w:rsidP="00A05EA3">
      <w:pPr>
        <w:pStyle w:val="libNormal"/>
        <w:rPr>
          <w:rtl/>
          <w:lang w:bidi="fa-IR"/>
        </w:rPr>
      </w:pPr>
      <w:r>
        <w:rPr>
          <w:rFonts w:eastAsia="B Badr"/>
          <w:rtl/>
        </w:rPr>
        <w:br w:type="page"/>
      </w:r>
    </w:p>
    <w:p w:rsidR="00537473" w:rsidRDefault="00537473" w:rsidP="00537473">
      <w:pPr>
        <w:pStyle w:val="Heading2"/>
        <w:rPr>
          <w:rtl/>
          <w:lang w:bidi="fa-IR"/>
        </w:rPr>
      </w:pPr>
      <w:bookmarkStart w:id="18" w:name="_Toc417562518"/>
      <w:bookmarkStart w:id="19" w:name="_Toc521841382"/>
      <w:r>
        <w:rPr>
          <w:rFonts w:hint="eastAsia"/>
          <w:rtl/>
          <w:lang w:bidi="fa-IR"/>
        </w:rPr>
        <w:t>نص</w:t>
      </w:r>
      <w:r>
        <w:rPr>
          <w:rtl/>
          <w:lang w:bidi="fa-IR"/>
        </w:rPr>
        <w:t xml:space="preserve"> بر امامت</w:t>
      </w:r>
      <w:bookmarkEnd w:id="18"/>
      <w:bookmarkEnd w:id="19"/>
    </w:p>
    <w:p w:rsidR="00A05EA3" w:rsidRDefault="00537473" w:rsidP="00A05EA3">
      <w:pPr>
        <w:pStyle w:val="libNormal"/>
        <w:rPr>
          <w:rtl/>
          <w:lang w:bidi="fa-IR"/>
        </w:rPr>
      </w:pPr>
      <w:r>
        <w:rPr>
          <w:rFonts w:hint="eastAsia"/>
          <w:rtl/>
          <w:lang w:bidi="fa-IR"/>
        </w:rPr>
        <w:t>امر</w:t>
      </w:r>
      <w:r>
        <w:rPr>
          <w:rtl/>
          <w:lang w:bidi="fa-IR"/>
        </w:rPr>
        <w:t xml:space="preserve"> امامت حضرت جواد </w:t>
      </w:r>
      <w:r w:rsidR="00125EB7" w:rsidRPr="00125EB7">
        <w:rPr>
          <w:rStyle w:val="libAlaemChar"/>
          <w:rtl/>
        </w:rPr>
        <w:t>عليه‌السلام</w:t>
      </w:r>
      <w:r>
        <w:rPr>
          <w:rtl/>
          <w:lang w:bidi="fa-IR"/>
        </w:rPr>
        <w:t xml:space="preserve"> را حضرت امام رضا </w:t>
      </w:r>
      <w:r w:rsidR="00125EB7" w:rsidRPr="00125EB7">
        <w:rPr>
          <w:rStyle w:val="libAlaemChar"/>
          <w:rtl/>
        </w:rPr>
        <w:t>عليه‌السلام</w:t>
      </w:r>
      <w:r>
        <w:rPr>
          <w:rtl/>
          <w:lang w:bidi="fa-IR"/>
        </w:rPr>
        <w:t xml:space="preserve"> براي اصحاب خود آشكار فرمودند و راه را برايشان توضيح دادند و آنان را به سبيل هدايت رهنمون شدند؛ مگر آنان را كه ديده</w:t>
      </w:r>
      <w:r w:rsidR="0069638C">
        <w:rPr>
          <w:rtl/>
          <w:lang w:bidi="fa-IR"/>
        </w:rPr>
        <w:t xml:space="preserve"> </w:t>
      </w:r>
      <w:r>
        <w:rPr>
          <w:rtl/>
          <w:lang w:bidi="fa-IR"/>
        </w:rPr>
        <w:t>ي بصيرتشان نابينا گشته و از ملاحظه</w:t>
      </w:r>
      <w:r w:rsidR="0069638C">
        <w:rPr>
          <w:rtl/>
          <w:lang w:bidi="fa-IR"/>
        </w:rPr>
        <w:t xml:space="preserve"> </w:t>
      </w:r>
      <w:r>
        <w:rPr>
          <w:rtl/>
          <w:lang w:bidi="fa-IR"/>
        </w:rPr>
        <w:t xml:space="preserve">ي نور حق ناتوان </w:t>
      </w:r>
      <w:r>
        <w:rPr>
          <w:rFonts w:hint="eastAsia"/>
          <w:rtl/>
          <w:lang w:bidi="fa-IR"/>
        </w:rPr>
        <w:t>شده</w:t>
      </w:r>
      <w:r>
        <w:rPr>
          <w:rtl/>
          <w:lang w:bidi="fa-IR"/>
        </w:rPr>
        <w:t xml:space="preserve"> بودند و لذات دنيا آنان را فريفته</w:t>
      </w:r>
      <w:r w:rsidR="0069638C">
        <w:rPr>
          <w:rtl/>
          <w:lang w:bidi="fa-IR"/>
        </w:rPr>
        <w:t xml:space="preserve"> </w:t>
      </w:r>
      <w:r>
        <w:rPr>
          <w:rtl/>
          <w:lang w:bidi="fa-IR"/>
        </w:rPr>
        <w:t>ي خود كرده بود.</w:t>
      </w:r>
    </w:p>
    <w:p w:rsidR="00A05EA3" w:rsidRDefault="00537473" w:rsidP="00A05EA3">
      <w:pPr>
        <w:pStyle w:val="libNormal"/>
        <w:rPr>
          <w:rtl/>
          <w:lang w:bidi="fa-IR"/>
        </w:rPr>
      </w:pPr>
      <w:r>
        <w:rPr>
          <w:rtl/>
          <w:lang w:bidi="fa-IR"/>
        </w:rPr>
        <w:t xml:space="preserve">«حسين بن قياما» خدمت حضرت امام رضا </w:t>
      </w:r>
      <w:r w:rsidR="00125EB7" w:rsidRPr="00125EB7">
        <w:rPr>
          <w:rStyle w:val="libAlaemChar"/>
          <w:rtl/>
        </w:rPr>
        <w:t>عليه‌السلام</w:t>
      </w:r>
      <w:r>
        <w:rPr>
          <w:rtl/>
          <w:lang w:bidi="fa-IR"/>
        </w:rPr>
        <w:t xml:space="preserve"> شرفياب شد و گفت: آيا ممكن است زماني در روي زمين، امام و حجت خدا نباشد؟ حضرت فرمودند: خير! گفت: ممكن است دو امام در يك زمان باشند؟</w:t>
      </w:r>
    </w:p>
    <w:p w:rsidR="00A05EA3" w:rsidRDefault="00537473" w:rsidP="001C2754">
      <w:pPr>
        <w:pStyle w:val="libNormal"/>
        <w:rPr>
          <w:rtl/>
          <w:lang w:bidi="fa-IR"/>
        </w:rPr>
      </w:pPr>
      <w:r>
        <w:rPr>
          <w:rtl/>
          <w:lang w:bidi="fa-IR"/>
        </w:rPr>
        <w:t xml:space="preserve">حضرت فرمودند: جز </w:t>
      </w:r>
      <w:r>
        <w:rPr>
          <w:rFonts w:hint="eastAsia"/>
          <w:rtl/>
          <w:lang w:bidi="fa-IR"/>
        </w:rPr>
        <w:t>آن</w:t>
      </w:r>
      <w:r>
        <w:rPr>
          <w:rtl/>
          <w:lang w:bidi="fa-IR"/>
        </w:rPr>
        <w:t xml:space="preserve"> كه يكي (نسبت به امامت) ساكت است و سخن نمي</w:t>
      </w:r>
      <w:r w:rsidR="0069638C">
        <w:rPr>
          <w:rtl/>
          <w:lang w:bidi="fa-IR"/>
        </w:rPr>
        <w:t xml:space="preserve"> </w:t>
      </w:r>
      <w:r>
        <w:rPr>
          <w:rtl/>
          <w:lang w:bidi="fa-IR"/>
        </w:rPr>
        <w:t>گويد. گفت: من مي</w:t>
      </w:r>
      <w:r w:rsidR="0069638C">
        <w:rPr>
          <w:rtl/>
          <w:lang w:bidi="fa-IR"/>
        </w:rPr>
        <w:t xml:space="preserve"> </w:t>
      </w:r>
      <w:r>
        <w:rPr>
          <w:rtl/>
          <w:lang w:bidi="fa-IR"/>
        </w:rPr>
        <w:t>دانم كه شما امام نيستيد! حضرت فرمودند: از كجا دانستي؟ گفت: زيرا فرزند نداريد و امام بايد بعد از امام ديگر باشد. حضرت فرمودند</w:t>
      </w:r>
      <w:r w:rsidRPr="00A05EA3">
        <w:rPr>
          <w:rFonts w:eastAsia="KFGQPC Uthman Taha Naskh"/>
          <w:rtl/>
        </w:rPr>
        <w:t>: «</w:t>
      </w:r>
      <w:r w:rsidRPr="00A05EA3">
        <w:rPr>
          <w:rStyle w:val="libHadeesChar"/>
          <w:rtl/>
        </w:rPr>
        <w:t>و الله لا تمضي الايام و الليالي حتي يولد لي ذكر من صلب يقوم مثل قيا</w:t>
      </w:r>
      <w:r w:rsidRPr="00A05EA3">
        <w:rPr>
          <w:rStyle w:val="libHadeesChar"/>
          <w:rFonts w:hint="eastAsia"/>
          <w:rtl/>
        </w:rPr>
        <w:t>مي</w:t>
      </w:r>
      <w:r w:rsidRPr="00A05EA3">
        <w:rPr>
          <w:rStyle w:val="libHadeesChar"/>
          <w:rtl/>
        </w:rPr>
        <w:t xml:space="preserve"> يحيي الحق و يمحو الباطل</w:t>
      </w:r>
      <w:r w:rsidRPr="00A05EA3">
        <w:rPr>
          <w:rFonts w:eastAsia="KFGQPC Uthman Taha Naskh"/>
          <w:rtl/>
        </w:rPr>
        <w:t>»</w:t>
      </w:r>
      <w:r>
        <w:rPr>
          <w:rtl/>
          <w:lang w:bidi="fa-IR"/>
        </w:rPr>
        <w:t xml:space="preserve"> </w:t>
      </w:r>
      <w:r w:rsidR="009E359D">
        <w:rPr>
          <w:rStyle w:val="libFootnotenumChar"/>
          <w:rtl/>
          <w:lang w:bidi="fa-IR"/>
        </w:rPr>
        <w:t>(</w:t>
      </w:r>
      <w:r w:rsidRPr="00763D7C">
        <w:rPr>
          <w:rStyle w:val="libFootnotenumChar"/>
          <w:rtl/>
          <w:lang w:bidi="fa-IR"/>
        </w:rPr>
        <w:t>32</w:t>
      </w:r>
      <w:r w:rsidR="009E359D">
        <w:rPr>
          <w:rStyle w:val="libFootnotenumChar"/>
          <w:rtl/>
          <w:lang w:bidi="fa-IR"/>
        </w:rPr>
        <w:t>)</w:t>
      </w:r>
      <w:r>
        <w:rPr>
          <w:rtl/>
          <w:lang w:bidi="fa-IR"/>
        </w:rPr>
        <w:t xml:space="preserve"> «سوگند به خداوند كه روزها و شبها نخواهد گذشت تا آن كه فرزندي از صلب من، برايم متولد خواهد شد؛ او چون من به پا خواهد ايستاد؛ حق را زنده مي</w:t>
      </w:r>
      <w:r w:rsidR="0069638C">
        <w:rPr>
          <w:rtl/>
          <w:lang w:bidi="fa-IR"/>
        </w:rPr>
        <w:t xml:space="preserve"> </w:t>
      </w:r>
      <w:r>
        <w:rPr>
          <w:rtl/>
          <w:lang w:bidi="fa-IR"/>
        </w:rPr>
        <w:t>كند و باطل را نابود مي</w:t>
      </w:r>
      <w:r w:rsidR="0069638C">
        <w:rPr>
          <w:rtl/>
          <w:lang w:bidi="fa-IR"/>
        </w:rPr>
        <w:t xml:space="preserve"> </w:t>
      </w:r>
      <w:r>
        <w:rPr>
          <w:rtl/>
          <w:lang w:bidi="fa-IR"/>
        </w:rPr>
        <w:t>سازد.»</w:t>
      </w:r>
    </w:p>
    <w:p w:rsidR="00A05EA3" w:rsidRDefault="00537473" w:rsidP="00A05EA3">
      <w:pPr>
        <w:pStyle w:val="libNormal"/>
        <w:rPr>
          <w:rtl/>
          <w:lang w:bidi="fa-IR"/>
        </w:rPr>
      </w:pPr>
      <w:r>
        <w:rPr>
          <w:rtl/>
          <w:lang w:bidi="fa-IR"/>
        </w:rPr>
        <w:t xml:space="preserve">هنگامي كه حضرت جواد </w:t>
      </w:r>
      <w:r w:rsidR="00125EB7" w:rsidRPr="00125EB7">
        <w:rPr>
          <w:rStyle w:val="libAlaemChar"/>
          <w:rtl/>
        </w:rPr>
        <w:t>عليه‌السلام</w:t>
      </w:r>
      <w:r>
        <w:rPr>
          <w:rtl/>
          <w:lang w:bidi="fa-IR"/>
        </w:rPr>
        <w:t xml:space="preserve"> متولد شدند، </w:t>
      </w:r>
      <w:r>
        <w:rPr>
          <w:rFonts w:hint="eastAsia"/>
          <w:rtl/>
          <w:lang w:bidi="fa-IR"/>
        </w:rPr>
        <w:t>حضرت</w:t>
      </w:r>
      <w:r>
        <w:rPr>
          <w:rtl/>
          <w:lang w:bidi="fa-IR"/>
        </w:rPr>
        <w:t xml:space="preserve"> امام رضا </w:t>
      </w:r>
      <w:r w:rsidR="00125EB7" w:rsidRPr="00125EB7">
        <w:rPr>
          <w:rStyle w:val="libAlaemChar"/>
          <w:rtl/>
        </w:rPr>
        <w:t>عليه‌السلام</w:t>
      </w:r>
      <w:r>
        <w:rPr>
          <w:rtl/>
          <w:lang w:bidi="fa-IR"/>
        </w:rPr>
        <w:t xml:space="preserve"> به «حسين بن قياما» فرمودند: خداي تعالي كسي را به من مرحمت فرمود كه از من و از آل داود، ارث خواهد برد. </w:t>
      </w:r>
      <w:r w:rsidR="009E359D">
        <w:rPr>
          <w:rStyle w:val="libFootnotenumChar"/>
          <w:rtl/>
          <w:lang w:bidi="fa-IR"/>
        </w:rPr>
        <w:t>(</w:t>
      </w:r>
      <w:r w:rsidRPr="00763D7C">
        <w:rPr>
          <w:rStyle w:val="libFootnotenumChar"/>
          <w:rtl/>
          <w:lang w:bidi="fa-IR"/>
        </w:rPr>
        <w:t>33</w:t>
      </w:r>
      <w:r w:rsidR="009E359D">
        <w:rPr>
          <w:rStyle w:val="libFootnotenumChar"/>
          <w:rtl/>
          <w:lang w:bidi="fa-IR"/>
        </w:rPr>
        <w:t>)</w:t>
      </w:r>
      <w:r w:rsidR="007768E7">
        <w:rPr>
          <w:rtl/>
          <w:lang w:bidi="fa-IR"/>
        </w:rPr>
        <w:t>.</w:t>
      </w:r>
    </w:p>
    <w:p w:rsidR="00A05EA3" w:rsidRDefault="00537473" w:rsidP="00A05EA3">
      <w:pPr>
        <w:pStyle w:val="libNormal"/>
        <w:rPr>
          <w:rtl/>
          <w:lang w:bidi="fa-IR"/>
        </w:rPr>
      </w:pPr>
      <w:r>
        <w:rPr>
          <w:rtl/>
          <w:lang w:bidi="fa-IR"/>
        </w:rPr>
        <w:t>«بزنطي» مي</w:t>
      </w:r>
      <w:r w:rsidR="0069638C">
        <w:rPr>
          <w:rtl/>
          <w:lang w:bidi="fa-IR"/>
        </w:rPr>
        <w:t xml:space="preserve"> </w:t>
      </w:r>
      <w:r>
        <w:rPr>
          <w:rtl/>
          <w:lang w:bidi="fa-IR"/>
        </w:rPr>
        <w:t>گويد: «ابن</w:t>
      </w:r>
      <w:r w:rsidR="0069638C">
        <w:rPr>
          <w:rtl/>
          <w:lang w:bidi="fa-IR"/>
        </w:rPr>
        <w:t xml:space="preserve"> </w:t>
      </w:r>
      <w:r>
        <w:rPr>
          <w:rtl/>
          <w:lang w:bidi="fa-IR"/>
        </w:rPr>
        <w:t xml:space="preserve">نجاشي» پيرامون جانشين امر امامت سؤال كرد. حضرت امام رضا </w:t>
      </w:r>
      <w:r w:rsidR="00125EB7" w:rsidRPr="00125EB7">
        <w:rPr>
          <w:rStyle w:val="libAlaemChar"/>
          <w:rtl/>
        </w:rPr>
        <w:t>عليه‌السلام</w:t>
      </w:r>
      <w:r>
        <w:rPr>
          <w:rtl/>
          <w:lang w:bidi="fa-IR"/>
        </w:rPr>
        <w:t xml:space="preserve"> به او فرمودند: امام، پسر من است. و اين در حالي است كه او </w:t>
      </w:r>
      <w:r w:rsidR="00125EB7" w:rsidRPr="00125EB7">
        <w:rPr>
          <w:rStyle w:val="libAlaemChar"/>
          <w:rtl/>
        </w:rPr>
        <w:t>عليه‌السلام</w:t>
      </w:r>
      <w:r>
        <w:rPr>
          <w:rtl/>
          <w:lang w:bidi="fa-IR"/>
        </w:rPr>
        <w:t xml:space="preserve"> از مشكلات قضاء و قدر و علوم مكنون وصايت، آگاه است. در همان سال بود كه حضرت جواد </w:t>
      </w:r>
      <w:r w:rsidR="00125EB7" w:rsidRPr="00125EB7">
        <w:rPr>
          <w:rStyle w:val="libAlaemChar"/>
          <w:rtl/>
        </w:rPr>
        <w:t>عليه‌السلام</w:t>
      </w:r>
      <w:r>
        <w:rPr>
          <w:rtl/>
          <w:lang w:bidi="fa-IR"/>
        </w:rPr>
        <w:t xml:space="preserve"> متولد گرديد و همو حجت خدا بود.</w:t>
      </w:r>
    </w:p>
    <w:p w:rsidR="00A05EA3" w:rsidRDefault="00537473" w:rsidP="001C2754">
      <w:pPr>
        <w:pStyle w:val="libNormal"/>
        <w:rPr>
          <w:rtl/>
          <w:lang w:bidi="fa-IR"/>
        </w:rPr>
      </w:pPr>
      <w:r>
        <w:rPr>
          <w:rtl/>
          <w:lang w:bidi="fa-IR"/>
        </w:rPr>
        <w:t xml:space="preserve">حضرت امام رضا </w:t>
      </w:r>
      <w:r w:rsidR="00125EB7" w:rsidRPr="00125EB7">
        <w:rPr>
          <w:rStyle w:val="libAlaemChar"/>
          <w:rtl/>
        </w:rPr>
        <w:t>عليه‌السلام</w:t>
      </w:r>
      <w:r>
        <w:rPr>
          <w:rtl/>
          <w:lang w:bidi="fa-IR"/>
        </w:rPr>
        <w:t xml:space="preserve"> به «بزنطي» فرمودند: چگون</w:t>
      </w:r>
      <w:r>
        <w:rPr>
          <w:rFonts w:hint="eastAsia"/>
          <w:rtl/>
          <w:lang w:bidi="fa-IR"/>
        </w:rPr>
        <w:t>ه</w:t>
      </w:r>
      <w:r>
        <w:rPr>
          <w:rtl/>
          <w:lang w:bidi="fa-IR"/>
        </w:rPr>
        <w:t xml:space="preserve"> كسي جرأت آن را دارد كه بگويد پسرم (امام است) حال آنكه فرزندي ندارد؟ </w:t>
      </w:r>
      <w:r w:rsidR="009E359D">
        <w:rPr>
          <w:rStyle w:val="libFootnotenumChar"/>
          <w:rtl/>
          <w:lang w:bidi="fa-IR"/>
        </w:rPr>
        <w:t>(</w:t>
      </w:r>
      <w:r w:rsidRPr="00763D7C">
        <w:rPr>
          <w:rStyle w:val="libFootnotenumChar"/>
          <w:rtl/>
          <w:lang w:bidi="fa-IR"/>
        </w:rPr>
        <w:t>34</w:t>
      </w:r>
      <w:r w:rsidR="009E359D">
        <w:rPr>
          <w:rStyle w:val="libFootnotenumChar"/>
          <w:rtl/>
          <w:lang w:bidi="fa-IR"/>
        </w:rPr>
        <w:t>)</w:t>
      </w:r>
      <w:r>
        <w:rPr>
          <w:rtl/>
          <w:lang w:bidi="fa-IR"/>
        </w:rPr>
        <w:t xml:space="preserve"> و پس از ولادت حضرت جواد </w:t>
      </w:r>
      <w:r w:rsidR="00125EB7" w:rsidRPr="00125EB7">
        <w:rPr>
          <w:rStyle w:val="libAlaemChar"/>
          <w:rtl/>
        </w:rPr>
        <w:t>عليه‌السلام</w:t>
      </w:r>
      <w:r>
        <w:rPr>
          <w:rtl/>
          <w:lang w:bidi="fa-IR"/>
        </w:rPr>
        <w:t xml:space="preserve">، «علي بن اسباط» و «عباد بن اسماعيل» خدمت حضرت امام رضا </w:t>
      </w:r>
      <w:r w:rsidR="00125EB7" w:rsidRPr="00125EB7">
        <w:rPr>
          <w:rStyle w:val="libAlaemChar"/>
          <w:rtl/>
        </w:rPr>
        <w:t>عليه‌السلام</w:t>
      </w:r>
      <w:r>
        <w:rPr>
          <w:rtl/>
          <w:lang w:bidi="fa-IR"/>
        </w:rPr>
        <w:t xml:space="preserve"> رسيدند. در مجلس، فرزند آن حضرت - جواد - نيز حضو</w:t>
      </w:r>
      <w:r>
        <w:rPr>
          <w:rFonts w:hint="eastAsia"/>
          <w:rtl/>
          <w:lang w:bidi="fa-IR"/>
        </w:rPr>
        <w:t>ر</w:t>
      </w:r>
      <w:r>
        <w:rPr>
          <w:rtl/>
          <w:lang w:bidi="fa-IR"/>
        </w:rPr>
        <w:t xml:space="preserve"> داشت. پس آن حضرت رو به آن دو كردند و فرمودند: </w:t>
      </w:r>
      <w:r w:rsidRPr="00A05EA3">
        <w:rPr>
          <w:rFonts w:eastAsia="KFGQPC Uthman Taha Naskh"/>
          <w:rtl/>
        </w:rPr>
        <w:t>«</w:t>
      </w:r>
      <w:r w:rsidRPr="00A05EA3">
        <w:rPr>
          <w:rStyle w:val="libHadeesChar"/>
          <w:rtl/>
        </w:rPr>
        <w:t>هذا المولود الذي لم يولد في الاسلام اعظم بركة منه علي شيعتنا</w:t>
      </w:r>
      <w:r w:rsidRPr="00A05EA3">
        <w:rPr>
          <w:rFonts w:eastAsia="KFGQPC Uthman Taha Naskh"/>
          <w:rtl/>
        </w:rPr>
        <w:t>»</w:t>
      </w:r>
      <w:r>
        <w:rPr>
          <w:rtl/>
          <w:lang w:bidi="fa-IR"/>
        </w:rPr>
        <w:t xml:space="preserve"> </w:t>
      </w:r>
      <w:r w:rsidR="009E359D">
        <w:rPr>
          <w:rStyle w:val="libFootnotenumChar"/>
          <w:rtl/>
          <w:lang w:bidi="fa-IR"/>
        </w:rPr>
        <w:t>(</w:t>
      </w:r>
      <w:r w:rsidRPr="00763D7C">
        <w:rPr>
          <w:rStyle w:val="libFootnotenumChar"/>
          <w:rtl/>
          <w:lang w:bidi="fa-IR"/>
        </w:rPr>
        <w:t>35</w:t>
      </w:r>
      <w:r w:rsidR="009E359D">
        <w:rPr>
          <w:rStyle w:val="libFootnotenumChar"/>
          <w:rtl/>
          <w:lang w:bidi="fa-IR"/>
        </w:rPr>
        <w:t>)</w:t>
      </w:r>
      <w:r>
        <w:rPr>
          <w:rtl/>
          <w:lang w:bidi="fa-IR"/>
        </w:rPr>
        <w:t xml:space="preserve"> «اين مولود، چنان است كه در اسلام، فرزندي بابركت</w:t>
      </w:r>
      <w:r w:rsidR="0069638C">
        <w:rPr>
          <w:rtl/>
          <w:lang w:bidi="fa-IR"/>
        </w:rPr>
        <w:t xml:space="preserve"> </w:t>
      </w:r>
      <w:r>
        <w:rPr>
          <w:rtl/>
          <w:lang w:bidi="fa-IR"/>
        </w:rPr>
        <w:t>تر از او ميان شيعيان ما متولد نشده است.»</w:t>
      </w:r>
    </w:p>
    <w:p w:rsidR="00A05EA3" w:rsidRDefault="00537473" w:rsidP="00A05EA3">
      <w:pPr>
        <w:pStyle w:val="libNormal"/>
        <w:rPr>
          <w:rtl/>
          <w:lang w:bidi="fa-IR"/>
        </w:rPr>
      </w:pPr>
      <w:r>
        <w:rPr>
          <w:rtl/>
          <w:lang w:bidi="fa-IR"/>
        </w:rPr>
        <w:lastRenderedPageBreak/>
        <w:t xml:space="preserve">«صفوان بن يحيي» خدمت حضرت امام رضا </w:t>
      </w:r>
      <w:r w:rsidR="00125EB7" w:rsidRPr="00125EB7">
        <w:rPr>
          <w:rStyle w:val="libAlaemChar"/>
          <w:rtl/>
        </w:rPr>
        <w:t>عليه‌السلام</w:t>
      </w:r>
      <w:r>
        <w:rPr>
          <w:rtl/>
          <w:lang w:bidi="fa-IR"/>
        </w:rPr>
        <w:t xml:space="preserve"> عرض كرد ما قبل از آنكه خداوند، جواد را به شما ببخشد، برايتان دعا مي</w:t>
      </w:r>
      <w:r w:rsidR="0069638C">
        <w:rPr>
          <w:rtl/>
          <w:lang w:bidi="fa-IR"/>
        </w:rPr>
        <w:t xml:space="preserve"> </w:t>
      </w:r>
      <w:r>
        <w:rPr>
          <w:rtl/>
          <w:lang w:bidi="fa-IR"/>
        </w:rPr>
        <w:t>كرديم. حضرت فرمودند: خداوند فرزندي به من بخشيد كه چشمان ما به وي روشن گرديد.</w:t>
      </w:r>
    </w:p>
    <w:p w:rsidR="00A05EA3" w:rsidRDefault="00537473" w:rsidP="00A05EA3">
      <w:pPr>
        <w:pStyle w:val="libNormal"/>
        <w:rPr>
          <w:rtl/>
          <w:lang w:bidi="fa-IR"/>
        </w:rPr>
      </w:pPr>
      <w:r>
        <w:rPr>
          <w:rtl/>
          <w:lang w:bidi="fa-IR"/>
        </w:rPr>
        <w:t>راوي پرسيد: اگر حادثه</w:t>
      </w:r>
      <w:r w:rsidR="0069638C">
        <w:rPr>
          <w:rtl/>
          <w:lang w:bidi="fa-IR"/>
        </w:rPr>
        <w:t xml:space="preserve"> </w:t>
      </w:r>
      <w:r>
        <w:rPr>
          <w:rtl/>
          <w:lang w:bidi="fa-IR"/>
        </w:rPr>
        <w:t xml:space="preserve">اي واقع شد، چه كسي امام خواهد بود؟ حضرت به اباجعفر جواد </w:t>
      </w:r>
      <w:r w:rsidR="00125EB7" w:rsidRPr="00125EB7">
        <w:rPr>
          <w:rStyle w:val="libAlaemChar"/>
          <w:rtl/>
        </w:rPr>
        <w:t>عليه‌السلام</w:t>
      </w:r>
      <w:r>
        <w:rPr>
          <w:rtl/>
          <w:lang w:bidi="fa-IR"/>
        </w:rPr>
        <w:t xml:space="preserve"> اشاره كردند كه در مجلس حضور داشتند. گويا راوي سن وي را كوچك پنداشت، پس به امام عرض كرد فدايت گردم، ايشان كودكي هستند سه ساله، حضرت براي او توضيح دادند كه وقتي امامت، از جانب خداوند نگاهدارنده باشد، خود او تدبير امر را به دست خواهد داشت و فرمودند كه سن اندك، زيا</w:t>
      </w:r>
      <w:r>
        <w:rPr>
          <w:rFonts w:hint="eastAsia"/>
          <w:rtl/>
          <w:lang w:bidi="fa-IR"/>
        </w:rPr>
        <w:t>ني</w:t>
      </w:r>
      <w:r>
        <w:rPr>
          <w:rtl/>
          <w:lang w:bidi="fa-IR"/>
        </w:rPr>
        <w:t xml:space="preserve"> بدان نمي</w:t>
      </w:r>
      <w:r w:rsidR="0069638C">
        <w:rPr>
          <w:rtl/>
          <w:lang w:bidi="fa-IR"/>
        </w:rPr>
        <w:t xml:space="preserve"> </w:t>
      </w:r>
      <w:r>
        <w:rPr>
          <w:rtl/>
          <w:lang w:bidi="fa-IR"/>
        </w:rPr>
        <w:t>رساند.</w:t>
      </w:r>
    </w:p>
    <w:p w:rsidR="00A05EA3" w:rsidRDefault="00537473" w:rsidP="00A05EA3">
      <w:pPr>
        <w:pStyle w:val="libNormal"/>
        <w:rPr>
          <w:rtl/>
          <w:lang w:bidi="fa-IR"/>
        </w:rPr>
      </w:pPr>
      <w:r>
        <w:rPr>
          <w:rtl/>
          <w:lang w:bidi="fa-IR"/>
        </w:rPr>
        <w:t xml:space="preserve">«عيسي» </w:t>
      </w:r>
      <w:r w:rsidR="00986654" w:rsidRPr="006232BB">
        <w:rPr>
          <w:rStyle w:val="libAlaemChar"/>
          <w:rtl/>
          <w:lang w:bidi="fa-IR"/>
        </w:rPr>
        <w:t>عليه‌السلام</w:t>
      </w:r>
      <w:r>
        <w:rPr>
          <w:rtl/>
          <w:lang w:bidi="fa-IR"/>
        </w:rPr>
        <w:t>، هنگامي كه به وظيفه حجيت قيام كرد كمتر از سه سال داشت. وقتي كه حاضران به پا خاستند، حضرت روي بديشان داشته، فرمودند: خداوند رحمت كند مفضل را كه به كمتر از اين قانع مي</w:t>
      </w:r>
      <w:r w:rsidR="0069638C">
        <w:rPr>
          <w:rtl/>
          <w:lang w:bidi="fa-IR"/>
        </w:rPr>
        <w:t xml:space="preserve"> </w:t>
      </w:r>
      <w:r>
        <w:rPr>
          <w:rtl/>
          <w:lang w:bidi="fa-IR"/>
        </w:rPr>
        <w:t xml:space="preserve">گردد. </w:t>
      </w:r>
      <w:r w:rsidR="009E359D">
        <w:rPr>
          <w:rStyle w:val="libFootnotenumChar"/>
          <w:rtl/>
          <w:lang w:bidi="fa-IR"/>
        </w:rPr>
        <w:t>(</w:t>
      </w:r>
      <w:r w:rsidRPr="00763D7C">
        <w:rPr>
          <w:rStyle w:val="libFootnotenumChar"/>
          <w:rtl/>
          <w:lang w:bidi="fa-IR"/>
        </w:rPr>
        <w:t>36</w:t>
      </w:r>
      <w:r w:rsidR="009E359D">
        <w:rPr>
          <w:rStyle w:val="libFootnotenumChar"/>
          <w:rtl/>
          <w:lang w:bidi="fa-IR"/>
        </w:rPr>
        <w:t>)</w:t>
      </w:r>
      <w:r>
        <w:rPr>
          <w:rtl/>
          <w:lang w:bidi="fa-IR"/>
        </w:rPr>
        <w:t xml:space="preserve"> </w:t>
      </w:r>
    </w:p>
    <w:p w:rsidR="00A05EA3" w:rsidRDefault="00537473" w:rsidP="00A05EA3">
      <w:pPr>
        <w:pStyle w:val="libNormal"/>
        <w:rPr>
          <w:rtl/>
          <w:lang w:bidi="fa-IR"/>
        </w:rPr>
      </w:pPr>
      <w:r>
        <w:rPr>
          <w:rtl/>
          <w:lang w:bidi="fa-IR"/>
        </w:rPr>
        <w:t xml:space="preserve">آنگاه حضرت </w:t>
      </w:r>
      <w:r w:rsidR="00125EB7" w:rsidRPr="00125EB7">
        <w:rPr>
          <w:rStyle w:val="libAlaemChar"/>
          <w:rtl/>
        </w:rPr>
        <w:t>عليه‌السلام</w:t>
      </w:r>
      <w:r>
        <w:rPr>
          <w:rtl/>
          <w:lang w:bidi="fa-IR"/>
        </w:rPr>
        <w:t xml:space="preserve"> به «عمر</w:t>
      </w:r>
      <w:r>
        <w:rPr>
          <w:rFonts w:hint="eastAsia"/>
          <w:rtl/>
          <w:lang w:bidi="fa-IR"/>
        </w:rPr>
        <w:t>و</w:t>
      </w:r>
      <w:r>
        <w:rPr>
          <w:rtl/>
          <w:lang w:bidi="fa-IR"/>
        </w:rPr>
        <w:t xml:space="preserve"> بن خلاد» مي</w:t>
      </w:r>
      <w:r w:rsidR="0069638C">
        <w:rPr>
          <w:rtl/>
          <w:lang w:bidi="fa-IR"/>
        </w:rPr>
        <w:t xml:space="preserve"> </w:t>
      </w:r>
      <w:r>
        <w:rPr>
          <w:rtl/>
          <w:lang w:bidi="fa-IR"/>
        </w:rPr>
        <w:t xml:space="preserve">فرمايد: </w:t>
      </w:r>
      <w:r w:rsidRPr="00A05EA3">
        <w:rPr>
          <w:rFonts w:eastAsia="KFGQPC Uthman Taha Naskh"/>
          <w:rtl/>
        </w:rPr>
        <w:t>«</w:t>
      </w:r>
      <w:r w:rsidRPr="00A05EA3">
        <w:rPr>
          <w:rStyle w:val="libHadeesChar"/>
          <w:rtl/>
        </w:rPr>
        <w:t>اجلست اباجعفر مجلسي و صيرته مكاني فانا اهل</w:t>
      </w:r>
      <w:r w:rsidR="0069638C" w:rsidRPr="00A05EA3">
        <w:rPr>
          <w:rStyle w:val="libHadeesChar"/>
          <w:rtl/>
        </w:rPr>
        <w:t xml:space="preserve"> </w:t>
      </w:r>
      <w:r w:rsidRPr="00A05EA3">
        <w:rPr>
          <w:rStyle w:val="libHadeesChar"/>
          <w:rtl/>
        </w:rPr>
        <w:t>بيت يتوارث اصاغرنا اكابرنا القذة بالقذة</w:t>
      </w:r>
      <w:r w:rsidRPr="00A05EA3">
        <w:rPr>
          <w:rFonts w:eastAsia="KFGQPC Uthman Taha Naskh"/>
          <w:rtl/>
        </w:rPr>
        <w:t>»</w:t>
      </w:r>
      <w:r>
        <w:rPr>
          <w:rtl/>
          <w:lang w:bidi="fa-IR"/>
        </w:rPr>
        <w:t xml:space="preserve"> </w:t>
      </w:r>
      <w:r w:rsidR="009E359D">
        <w:rPr>
          <w:rStyle w:val="libFootnotenumChar"/>
          <w:rtl/>
          <w:lang w:bidi="fa-IR"/>
        </w:rPr>
        <w:t>(</w:t>
      </w:r>
      <w:r w:rsidRPr="00763D7C">
        <w:rPr>
          <w:rStyle w:val="libFootnotenumChar"/>
          <w:rtl/>
          <w:lang w:bidi="fa-IR"/>
        </w:rPr>
        <w:t>37</w:t>
      </w:r>
      <w:r w:rsidR="009E359D">
        <w:rPr>
          <w:rStyle w:val="libFootnotenumChar"/>
          <w:rtl/>
          <w:lang w:bidi="fa-IR"/>
        </w:rPr>
        <w:t>)</w:t>
      </w:r>
      <w:r>
        <w:rPr>
          <w:rtl/>
          <w:lang w:bidi="fa-IR"/>
        </w:rPr>
        <w:t xml:space="preserve"> «من اباجعفر را در جاي خودم نشانيدم و در مكان خودم جاي دادم. ما اهل بيتي هستيم كه كوچكتران ما از بزرگتران ما، پياپي و متوالي، ارث مي</w:t>
      </w:r>
      <w:r w:rsidR="0069638C">
        <w:rPr>
          <w:rtl/>
          <w:lang w:bidi="fa-IR"/>
        </w:rPr>
        <w:t xml:space="preserve"> </w:t>
      </w:r>
      <w:r>
        <w:rPr>
          <w:rtl/>
          <w:lang w:bidi="fa-IR"/>
        </w:rPr>
        <w:t>برد.»</w:t>
      </w:r>
    </w:p>
    <w:p w:rsidR="00A05EA3" w:rsidRDefault="00537473" w:rsidP="00A05EA3">
      <w:pPr>
        <w:pStyle w:val="libNormal"/>
        <w:rPr>
          <w:rtl/>
          <w:lang w:bidi="fa-IR"/>
        </w:rPr>
      </w:pPr>
      <w:r>
        <w:rPr>
          <w:rtl/>
          <w:lang w:bidi="fa-IR"/>
        </w:rPr>
        <w:t xml:space="preserve">حضرت امام رضا </w:t>
      </w:r>
      <w:r w:rsidR="00125EB7" w:rsidRPr="00125EB7">
        <w:rPr>
          <w:rStyle w:val="libAlaemChar"/>
          <w:rtl/>
        </w:rPr>
        <w:t>عليه‌السلام</w:t>
      </w:r>
      <w:r>
        <w:rPr>
          <w:rtl/>
          <w:lang w:bidi="fa-IR"/>
        </w:rPr>
        <w:t xml:space="preserve"> به «حسين بن جهم» دستور مي</w:t>
      </w:r>
      <w:r w:rsidR="0069638C">
        <w:rPr>
          <w:rtl/>
          <w:lang w:bidi="fa-IR"/>
        </w:rPr>
        <w:t xml:space="preserve"> </w:t>
      </w:r>
      <w:r>
        <w:rPr>
          <w:rtl/>
          <w:lang w:bidi="fa-IR"/>
        </w:rPr>
        <w:t xml:space="preserve">دهند كه پيراهن حضرت جواد </w:t>
      </w:r>
      <w:r w:rsidR="00125EB7" w:rsidRPr="00125EB7">
        <w:rPr>
          <w:rStyle w:val="libAlaemChar"/>
          <w:rtl/>
        </w:rPr>
        <w:t>عليه‌السلام</w:t>
      </w:r>
      <w:r>
        <w:rPr>
          <w:rtl/>
          <w:lang w:bidi="fa-IR"/>
        </w:rPr>
        <w:t xml:space="preserve"> را درآورد. وي چون پيراهن حضرتش را در مي</w:t>
      </w:r>
      <w:r w:rsidR="0069638C">
        <w:rPr>
          <w:rtl/>
          <w:lang w:bidi="fa-IR"/>
        </w:rPr>
        <w:t xml:space="preserve"> </w:t>
      </w:r>
      <w:r>
        <w:rPr>
          <w:rtl/>
          <w:lang w:bidi="fa-IR"/>
        </w:rPr>
        <w:t>آورد، بين شانه آن جناب، چيزي مانند خاتم در داخل گوشت مشاهده مي</w:t>
      </w:r>
      <w:r w:rsidR="0069638C">
        <w:rPr>
          <w:rtl/>
          <w:lang w:bidi="fa-IR"/>
        </w:rPr>
        <w:t xml:space="preserve"> </w:t>
      </w:r>
      <w:r>
        <w:rPr>
          <w:rtl/>
          <w:lang w:bidi="fa-IR"/>
        </w:rPr>
        <w:t xml:space="preserve">كند. حضرت امام رضا </w:t>
      </w:r>
      <w:r w:rsidR="00125EB7" w:rsidRPr="00125EB7">
        <w:rPr>
          <w:rStyle w:val="libAlaemChar"/>
          <w:rtl/>
        </w:rPr>
        <w:t>عليه‌السلام</w:t>
      </w:r>
      <w:r>
        <w:rPr>
          <w:rtl/>
          <w:lang w:bidi="fa-IR"/>
        </w:rPr>
        <w:t xml:space="preserve"> مي</w:t>
      </w:r>
      <w:r w:rsidR="0069638C">
        <w:rPr>
          <w:rtl/>
          <w:lang w:bidi="fa-IR"/>
        </w:rPr>
        <w:t xml:space="preserve"> </w:t>
      </w:r>
      <w:r>
        <w:rPr>
          <w:rtl/>
          <w:lang w:bidi="fa-IR"/>
        </w:rPr>
        <w:t xml:space="preserve">فرمايند: مثل اين اثر در همين محل از بدن پدرم نيز موجود بود كه درودهاي خداوند بر او باد. </w:t>
      </w:r>
      <w:r w:rsidR="009E359D">
        <w:rPr>
          <w:rStyle w:val="libFootnotenumChar"/>
          <w:rtl/>
          <w:lang w:bidi="fa-IR"/>
        </w:rPr>
        <w:t>(</w:t>
      </w:r>
      <w:r w:rsidRPr="00763D7C">
        <w:rPr>
          <w:rStyle w:val="libFootnotenumChar"/>
          <w:rtl/>
          <w:lang w:bidi="fa-IR"/>
        </w:rPr>
        <w:t>38</w:t>
      </w:r>
      <w:r w:rsidR="009E359D">
        <w:rPr>
          <w:rStyle w:val="libFootnotenumChar"/>
          <w:rtl/>
          <w:lang w:bidi="fa-IR"/>
        </w:rPr>
        <w:t>)</w:t>
      </w:r>
      <w:r>
        <w:rPr>
          <w:rtl/>
          <w:lang w:bidi="fa-IR"/>
        </w:rPr>
        <w:t xml:space="preserve"> و اما حضرت امام موسي كاظم </w:t>
      </w:r>
      <w:r w:rsidR="00125EB7" w:rsidRPr="00125EB7">
        <w:rPr>
          <w:rStyle w:val="libAlaemChar"/>
          <w:rtl/>
        </w:rPr>
        <w:t>عليه‌السلام</w:t>
      </w:r>
      <w:r>
        <w:rPr>
          <w:rtl/>
          <w:lang w:bidi="fa-IR"/>
        </w:rPr>
        <w:t xml:space="preserve"> براي «محمد بن سنان» و «يزيد بن سليط زيدي» - كه از فرزندان «زيد بن علي» بود - امر امامت حضرت امام جواد </w:t>
      </w:r>
      <w:r w:rsidR="00125EB7" w:rsidRPr="00125EB7">
        <w:rPr>
          <w:rStyle w:val="libAlaemChar"/>
          <w:rtl/>
        </w:rPr>
        <w:t>عليه‌السلام</w:t>
      </w:r>
      <w:r>
        <w:rPr>
          <w:rtl/>
          <w:lang w:bidi="fa-IR"/>
        </w:rPr>
        <w:t xml:space="preserve"> را بيان مي</w:t>
      </w:r>
      <w:r w:rsidR="0069638C">
        <w:rPr>
          <w:rtl/>
          <w:lang w:bidi="fa-IR"/>
        </w:rPr>
        <w:t xml:space="preserve"> </w:t>
      </w:r>
      <w:r>
        <w:rPr>
          <w:rtl/>
          <w:lang w:bidi="fa-IR"/>
        </w:rPr>
        <w:t>دارند كه او پس از پدرش بدين كار قيام خواهد نمود.</w:t>
      </w:r>
    </w:p>
    <w:p w:rsidR="00A05EA3" w:rsidRDefault="00537473" w:rsidP="00A05EA3">
      <w:pPr>
        <w:pStyle w:val="libNormal"/>
        <w:rPr>
          <w:rtl/>
          <w:lang w:bidi="fa-IR"/>
        </w:rPr>
      </w:pPr>
      <w:r>
        <w:rPr>
          <w:rtl/>
          <w:lang w:bidi="fa-IR"/>
        </w:rPr>
        <w:t>«محمد بن سنان» مي</w:t>
      </w:r>
      <w:r w:rsidR="0069638C">
        <w:rPr>
          <w:rtl/>
          <w:lang w:bidi="fa-IR"/>
        </w:rPr>
        <w:t xml:space="preserve"> </w:t>
      </w:r>
      <w:r>
        <w:rPr>
          <w:rtl/>
          <w:lang w:bidi="fa-IR"/>
        </w:rPr>
        <w:t>گويد: يك سال پيش از واقعه</w:t>
      </w:r>
      <w:r w:rsidR="0069638C">
        <w:rPr>
          <w:rtl/>
          <w:lang w:bidi="fa-IR"/>
        </w:rPr>
        <w:t xml:space="preserve"> </w:t>
      </w:r>
      <w:r>
        <w:rPr>
          <w:rtl/>
          <w:lang w:bidi="fa-IR"/>
        </w:rPr>
        <w:t xml:space="preserve">ي عراق، خدمت حضرت امام موسي كاظم </w:t>
      </w:r>
      <w:r w:rsidR="00125EB7" w:rsidRPr="00125EB7">
        <w:rPr>
          <w:rStyle w:val="libAlaemChar"/>
          <w:rtl/>
        </w:rPr>
        <w:t>عليه‌السلام</w:t>
      </w:r>
      <w:r>
        <w:rPr>
          <w:rtl/>
          <w:lang w:bidi="fa-IR"/>
        </w:rPr>
        <w:t xml:space="preserve"> رسيدم. فرزند ايشان - حضرت رضا </w:t>
      </w:r>
      <w:r w:rsidR="00125EB7" w:rsidRPr="00125EB7">
        <w:rPr>
          <w:rStyle w:val="libAlaemChar"/>
          <w:rtl/>
        </w:rPr>
        <w:t>عليه‌السلام</w:t>
      </w:r>
      <w:r>
        <w:rPr>
          <w:rtl/>
          <w:lang w:bidi="fa-IR"/>
        </w:rPr>
        <w:t xml:space="preserve"> - نيز در مقابل ايشان نشسته بودند. </w:t>
      </w:r>
      <w:r>
        <w:rPr>
          <w:rFonts w:hint="eastAsia"/>
          <w:rtl/>
          <w:lang w:bidi="fa-IR"/>
        </w:rPr>
        <w:t>به</w:t>
      </w:r>
      <w:r>
        <w:rPr>
          <w:rtl/>
          <w:lang w:bidi="fa-IR"/>
        </w:rPr>
        <w:t xml:space="preserve"> من فرمودند: اي محمد، در اين سال اتفاقي خواهد افتاد؛ بيقراري مكن! آنگاه پيرامون رفتن خود به سوي طاغوت زمان مطالبي فرمودند و اظهار داشتند: فعلا آسيبي به من نمي</w:t>
      </w:r>
      <w:r w:rsidR="0069638C">
        <w:rPr>
          <w:rtl/>
          <w:lang w:bidi="fa-IR"/>
        </w:rPr>
        <w:t xml:space="preserve"> </w:t>
      </w:r>
      <w:r>
        <w:rPr>
          <w:rtl/>
          <w:lang w:bidi="fa-IR"/>
        </w:rPr>
        <w:t>رسد. اما مسأله</w:t>
      </w:r>
      <w:r w:rsidR="0069638C">
        <w:rPr>
          <w:rtl/>
          <w:lang w:bidi="fa-IR"/>
        </w:rPr>
        <w:t xml:space="preserve"> </w:t>
      </w:r>
      <w:r>
        <w:rPr>
          <w:rtl/>
          <w:lang w:bidi="fa-IR"/>
        </w:rPr>
        <w:t xml:space="preserve">ي امامت و جانشيني حضرت امام موسي كاظم </w:t>
      </w:r>
      <w:r w:rsidR="00125EB7" w:rsidRPr="00125EB7">
        <w:rPr>
          <w:rStyle w:val="libAlaemChar"/>
          <w:rtl/>
        </w:rPr>
        <w:lastRenderedPageBreak/>
        <w:t>عليه‌السلام</w:t>
      </w:r>
      <w:r>
        <w:rPr>
          <w:rtl/>
          <w:lang w:bidi="fa-IR"/>
        </w:rPr>
        <w:t>، «محمد بن سنان» را به شدت نگران كرد. لذا عرض كرد: فدايت گردم، چه كسي پس از شما امامت را برعهده خواهد داشت؟</w:t>
      </w:r>
    </w:p>
    <w:p w:rsidR="00A05EA3" w:rsidRDefault="00537473" w:rsidP="00D949DC">
      <w:pPr>
        <w:pStyle w:val="libNormal"/>
        <w:rPr>
          <w:rtl/>
          <w:lang w:bidi="fa-IR"/>
        </w:rPr>
      </w:pPr>
      <w:r>
        <w:rPr>
          <w:rtl/>
          <w:lang w:bidi="fa-IR"/>
        </w:rPr>
        <w:t>حضرت فرمودند: هر كس در حق اين پسرم ظلم كند و امامت وي را انكار نمايد، همچون كسي است كه به اميرالمؤمنين - حضرت علي بن ابي</w:t>
      </w:r>
      <w:r w:rsidR="0034460F">
        <w:rPr>
          <w:rFonts w:hint="cs"/>
          <w:rtl/>
          <w:lang w:bidi="fa-IR"/>
        </w:rPr>
        <w:t xml:space="preserve"> </w:t>
      </w:r>
      <w:r>
        <w:rPr>
          <w:rtl/>
          <w:lang w:bidi="fa-IR"/>
        </w:rPr>
        <w:t>طالب</w:t>
      </w:r>
      <w:r w:rsidR="0034460F" w:rsidRPr="0034460F">
        <w:rPr>
          <w:rStyle w:val="libAlaemChar"/>
          <w:rtl/>
        </w:rPr>
        <w:t xml:space="preserve"> </w:t>
      </w:r>
      <w:r w:rsidR="0034460F" w:rsidRPr="00125EB7">
        <w:rPr>
          <w:rStyle w:val="libAlaemChar"/>
          <w:rtl/>
        </w:rPr>
        <w:t>عليه‌السلام</w:t>
      </w:r>
      <w:r>
        <w:rPr>
          <w:rtl/>
          <w:lang w:bidi="fa-IR"/>
        </w:rPr>
        <w:t xml:space="preserve"> - ظلم روا داشته و حق او </w:t>
      </w:r>
      <w:r>
        <w:rPr>
          <w:rFonts w:hint="eastAsia"/>
          <w:rtl/>
          <w:lang w:bidi="fa-IR"/>
        </w:rPr>
        <w:t>را</w:t>
      </w:r>
      <w:r>
        <w:rPr>
          <w:rtl/>
          <w:lang w:bidi="fa-IR"/>
        </w:rPr>
        <w:t xml:space="preserve"> پس از رسول خدا </w:t>
      </w:r>
      <w:r w:rsidR="00D949DC" w:rsidRPr="006232BB">
        <w:rPr>
          <w:rStyle w:val="libAlaemChar"/>
          <w:rtl/>
          <w:lang w:bidi="fa-IR"/>
        </w:rPr>
        <w:t>صلى‌الله‌عليه‌وآله‌وسلم</w:t>
      </w:r>
      <w:r w:rsidR="00D949DC">
        <w:rPr>
          <w:rtl/>
          <w:lang w:bidi="fa-IR"/>
        </w:rPr>
        <w:t xml:space="preserve"> </w:t>
      </w:r>
      <w:r>
        <w:rPr>
          <w:rtl/>
          <w:lang w:bidi="fa-IR"/>
        </w:rPr>
        <w:t>- انكار كرده است. «محمد بن سنان» مي</w:t>
      </w:r>
      <w:r w:rsidR="0069638C">
        <w:rPr>
          <w:rtl/>
          <w:lang w:bidi="fa-IR"/>
        </w:rPr>
        <w:t xml:space="preserve"> </w:t>
      </w:r>
      <w:r>
        <w:rPr>
          <w:rtl/>
          <w:lang w:bidi="fa-IR"/>
        </w:rPr>
        <w:t>گويد: گفتم اگر خدايتعالي به من طول عمر دهد، حق را مي</w:t>
      </w:r>
      <w:r w:rsidR="0069638C">
        <w:rPr>
          <w:rtl/>
          <w:lang w:bidi="fa-IR"/>
        </w:rPr>
        <w:t xml:space="preserve"> </w:t>
      </w:r>
      <w:r>
        <w:rPr>
          <w:rtl/>
          <w:lang w:bidi="fa-IR"/>
        </w:rPr>
        <w:t>گذارم و به امامتش اقرار مي</w:t>
      </w:r>
      <w:r w:rsidR="0069638C">
        <w:rPr>
          <w:rtl/>
          <w:lang w:bidi="fa-IR"/>
        </w:rPr>
        <w:t xml:space="preserve"> </w:t>
      </w:r>
      <w:r>
        <w:rPr>
          <w:rtl/>
          <w:lang w:bidi="fa-IR"/>
        </w:rPr>
        <w:t>كنم. حضرت فرمودند: اي محمد، راست مي</w:t>
      </w:r>
      <w:r w:rsidR="0069638C">
        <w:rPr>
          <w:rtl/>
          <w:lang w:bidi="fa-IR"/>
        </w:rPr>
        <w:t xml:space="preserve"> </w:t>
      </w:r>
      <w:r>
        <w:rPr>
          <w:rtl/>
          <w:lang w:bidi="fa-IR"/>
        </w:rPr>
        <w:t>گويي! خداوند عمرت را طولاني مي</w:t>
      </w:r>
      <w:r w:rsidR="0069638C">
        <w:rPr>
          <w:rtl/>
          <w:lang w:bidi="fa-IR"/>
        </w:rPr>
        <w:t xml:space="preserve"> </w:t>
      </w:r>
      <w:r>
        <w:rPr>
          <w:rtl/>
          <w:lang w:bidi="fa-IR"/>
        </w:rPr>
        <w:t xml:space="preserve">فرمايد و حق او را خواهي گذارد و به امامت او و امامت كسي كه بعد از اوست، اقرار خواهي نمود. پرسيدم: و آن (امام بعدي) كيست؟ فرمودند: پسرش محمد! پس گفتم: از اين موضوع، خشنودم و در مقابل آن تسليم هستم. </w:t>
      </w:r>
      <w:r w:rsidR="009E359D">
        <w:rPr>
          <w:rStyle w:val="libFootnotenumChar"/>
          <w:rtl/>
          <w:lang w:bidi="fa-IR"/>
        </w:rPr>
        <w:t>(</w:t>
      </w:r>
      <w:r w:rsidRPr="00763D7C">
        <w:rPr>
          <w:rStyle w:val="libFootnotenumChar"/>
          <w:rtl/>
          <w:lang w:bidi="fa-IR"/>
        </w:rPr>
        <w:t>39</w:t>
      </w:r>
      <w:r w:rsidR="009E359D">
        <w:rPr>
          <w:rStyle w:val="libFootnotenumChar"/>
          <w:rtl/>
          <w:lang w:bidi="fa-IR"/>
        </w:rPr>
        <w:t>)</w:t>
      </w:r>
      <w:r>
        <w:rPr>
          <w:rtl/>
          <w:lang w:bidi="fa-IR"/>
        </w:rPr>
        <w:t xml:space="preserve"> </w:t>
      </w:r>
    </w:p>
    <w:p w:rsidR="0055106B" w:rsidRDefault="00537473" w:rsidP="00A05EA3">
      <w:pPr>
        <w:pStyle w:val="libNormal"/>
        <w:rPr>
          <w:rtl/>
          <w:lang w:bidi="fa-IR"/>
        </w:rPr>
      </w:pPr>
      <w:r>
        <w:rPr>
          <w:rtl/>
          <w:lang w:bidi="fa-IR"/>
        </w:rPr>
        <w:t xml:space="preserve">در حديث «يزيد بن سليط» چنين آمده است: خدمت امام موسي كاظم </w:t>
      </w:r>
      <w:r w:rsidR="00125EB7" w:rsidRPr="00125EB7">
        <w:rPr>
          <w:rStyle w:val="libAlaemChar"/>
          <w:rtl/>
        </w:rPr>
        <w:t>عليه‌السلام</w:t>
      </w:r>
      <w:r>
        <w:rPr>
          <w:rtl/>
          <w:lang w:bidi="fa-IR"/>
        </w:rPr>
        <w:t xml:space="preserve"> در راه خود كه به عمره مي</w:t>
      </w:r>
      <w:r w:rsidR="0069638C">
        <w:rPr>
          <w:rtl/>
          <w:lang w:bidi="fa-IR"/>
        </w:rPr>
        <w:t xml:space="preserve"> </w:t>
      </w:r>
      <w:r>
        <w:rPr>
          <w:rtl/>
          <w:lang w:bidi="fa-IR"/>
        </w:rPr>
        <w:t xml:space="preserve">رفتيم، رسيدم. به من فرمودند: در اين سال مرا گرفتار خواهند كرد. امر امامت پس از من، به پسرم علي </w:t>
      </w:r>
      <w:r w:rsidR="00125EB7" w:rsidRPr="00125EB7">
        <w:rPr>
          <w:rStyle w:val="libAlaemChar"/>
          <w:rtl/>
        </w:rPr>
        <w:t>عليه‌السلام</w:t>
      </w:r>
      <w:r>
        <w:rPr>
          <w:rtl/>
          <w:lang w:bidi="fa-IR"/>
        </w:rPr>
        <w:t xml:space="preserve"> محول مي</w:t>
      </w:r>
      <w:r w:rsidR="0069638C">
        <w:rPr>
          <w:rtl/>
          <w:lang w:bidi="fa-IR"/>
        </w:rPr>
        <w:t xml:space="preserve"> </w:t>
      </w:r>
      <w:r>
        <w:rPr>
          <w:rtl/>
          <w:lang w:bidi="fa-IR"/>
        </w:rPr>
        <w:t xml:space="preserve">شود كه همنام علي و علي است. اما مرادم از نخستين علي، حضرت علي بن ابيطالب - </w:t>
      </w:r>
      <w:r w:rsidR="00125EB7" w:rsidRPr="00125EB7">
        <w:rPr>
          <w:rStyle w:val="libAlaemChar"/>
          <w:rtl/>
        </w:rPr>
        <w:t>عليه‌السلام</w:t>
      </w:r>
      <w:r>
        <w:rPr>
          <w:rtl/>
          <w:lang w:bidi="fa-IR"/>
        </w:rPr>
        <w:t xml:space="preserve"> - </w:t>
      </w:r>
      <w:r>
        <w:rPr>
          <w:rFonts w:hint="eastAsia"/>
          <w:rtl/>
          <w:lang w:bidi="fa-IR"/>
        </w:rPr>
        <w:t>مي</w:t>
      </w:r>
      <w:r w:rsidR="0069638C">
        <w:rPr>
          <w:rFonts w:hint="eastAsia"/>
          <w:rtl/>
          <w:lang w:bidi="fa-IR"/>
        </w:rPr>
        <w:t xml:space="preserve"> </w:t>
      </w:r>
      <w:r>
        <w:rPr>
          <w:rFonts w:hint="eastAsia"/>
          <w:rtl/>
          <w:lang w:bidi="fa-IR"/>
        </w:rPr>
        <w:t>باشد</w:t>
      </w:r>
      <w:r>
        <w:rPr>
          <w:rtl/>
          <w:lang w:bidi="fa-IR"/>
        </w:rPr>
        <w:t xml:space="preserve"> و از ديگري، مقصودم حضرت علي بن الحسين - </w:t>
      </w:r>
      <w:r w:rsidR="00125EB7" w:rsidRPr="00125EB7">
        <w:rPr>
          <w:rStyle w:val="libAlaemChar"/>
          <w:rtl/>
        </w:rPr>
        <w:t>عليه‌السلام</w:t>
      </w:r>
      <w:r>
        <w:rPr>
          <w:rtl/>
          <w:lang w:bidi="fa-IR"/>
        </w:rPr>
        <w:t xml:space="preserve"> - است.</w:t>
      </w:r>
    </w:p>
    <w:p w:rsidR="0055106B" w:rsidRDefault="00537473" w:rsidP="00A05EA3">
      <w:pPr>
        <w:pStyle w:val="libNormal"/>
        <w:rPr>
          <w:rtl/>
          <w:lang w:bidi="fa-IR"/>
        </w:rPr>
      </w:pPr>
      <w:r>
        <w:rPr>
          <w:rtl/>
          <w:lang w:bidi="fa-IR"/>
        </w:rPr>
        <w:t>به او فهم و حلم و پيروزي و محبت و دين حضرت علي بن ابي</w:t>
      </w:r>
      <w:r w:rsidR="0055106B">
        <w:rPr>
          <w:rFonts w:hint="cs"/>
          <w:rtl/>
          <w:lang w:bidi="fa-IR"/>
        </w:rPr>
        <w:t xml:space="preserve"> </w:t>
      </w:r>
      <w:r>
        <w:rPr>
          <w:rtl/>
          <w:lang w:bidi="fa-IR"/>
        </w:rPr>
        <w:t xml:space="preserve">طالب </w:t>
      </w:r>
      <w:r w:rsidR="00125EB7" w:rsidRPr="00125EB7">
        <w:rPr>
          <w:rStyle w:val="libAlaemChar"/>
          <w:rtl/>
        </w:rPr>
        <w:t>عليه‌السلام</w:t>
      </w:r>
      <w:r>
        <w:rPr>
          <w:rtl/>
          <w:lang w:bidi="fa-IR"/>
        </w:rPr>
        <w:t xml:space="preserve"> عطا مي</w:t>
      </w:r>
      <w:r w:rsidR="0069638C">
        <w:rPr>
          <w:rtl/>
          <w:lang w:bidi="fa-IR"/>
        </w:rPr>
        <w:t xml:space="preserve"> </w:t>
      </w:r>
      <w:r>
        <w:rPr>
          <w:rtl/>
          <w:lang w:bidi="fa-IR"/>
        </w:rPr>
        <w:t>شود و نيز محنت و صبر بر مكروهات ديگري. او سخن نمي</w:t>
      </w:r>
      <w:r w:rsidR="0069638C">
        <w:rPr>
          <w:rtl/>
          <w:lang w:bidi="fa-IR"/>
        </w:rPr>
        <w:t xml:space="preserve"> </w:t>
      </w:r>
      <w:r>
        <w:rPr>
          <w:rtl/>
          <w:lang w:bidi="fa-IR"/>
        </w:rPr>
        <w:t xml:space="preserve">گويد مگر چهار سال بعد از مرگ هارون. وقتي اي </w:t>
      </w:r>
      <w:r>
        <w:rPr>
          <w:rFonts w:hint="eastAsia"/>
          <w:rtl/>
          <w:lang w:bidi="fa-IR"/>
        </w:rPr>
        <w:t>يزيد</w:t>
      </w:r>
      <w:r>
        <w:rPr>
          <w:rtl/>
          <w:lang w:bidi="fa-IR"/>
        </w:rPr>
        <w:t xml:space="preserve"> از اين محل گذر كردي و او را به زودي ملاقات كردي، بشارت بده او را كه فرزندي امين، مامون و مبارك براي او متولد خواهد شد. او به تو خواهد گفت كه مرا ملاقات كرده</w:t>
      </w:r>
      <w:r w:rsidR="0069638C">
        <w:rPr>
          <w:rtl/>
          <w:lang w:bidi="fa-IR"/>
        </w:rPr>
        <w:t xml:space="preserve"> </w:t>
      </w:r>
      <w:r>
        <w:rPr>
          <w:rtl/>
          <w:lang w:bidi="fa-IR"/>
        </w:rPr>
        <w:t>اي.</w:t>
      </w:r>
    </w:p>
    <w:p w:rsidR="0055106B" w:rsidRDefault="00537473" w:rsidP="00A05EA3">
      <w:pPr>
        <w:pStyle w:val="libNormal"/>
        <w:rPr>
          <w:rtl/>
          <w:lang w:bidi="fa-IR"/>
        </w:rPr>
      </w:pPr>
      <w:r>
        <w:rPr>
          <w:rtl/>
          <w:lang w:bidi="fa-IR"/>
        </w:rPr>
        <w:t>آنگاه به او بگو جاريه</w:t>
      </w:r>
      <w:r w:rsidR="0069638C">
        <w:rPr>
          <w:rtl/>
          <w:lang w:bidi="fa-IR"/>
        </w:rPr>
        <w:t xml:space="preserve"> </w:t>
      </w:r>
      <w:r>
        <w:rPr>
          <w:rtl/>
          <w:lang w:bidi="fa-IR"/>
        </w:rPr>
        <w:t>اي كه از وي، آن پسر متولد مي</w:t>
      </w:r>
      <w:r w:rsidR="0069638C">
        <w:rPr>
          <w:rtl/>
          <w:lang w:bidi="fa-IR"/>
        </w:rPr>
        <w:t xml:space="preserve"> </w:t>
      </w:r>
      <w:r>
        <w:rPr>
          <w:rtl/>
          <w:lang w:bidi="fa-IR"/>
        </w:rPr>
        <w:t>شود، از خاندان «ماريه</w:t>
      </w:r>
      <w:r w:rsidR="0069638C">
        <w:rPr>
          <w:rtl/>
          <w:lang w:bidi="fa-IR"/>
        </w:rPr>
        <w:t xml:space="preserve"> </w:t>
      </w:r>
      <w:r>
        <w:rPr>
          <w:rtl/>
          <w:lang w:bidi="fa-IR"/>
        </w:rPr>
        <w:t>ي قبطيه» جاريه</w:t>
      </w:r>
      <w:r w:rsidR="0069638C">
        <w:rPr>
          <w:rtl/>
          <w:lang w:bidi="fa-IR"/>
        </w:rPr>
        <w:t xml:space="preserve"> </w:t>
      </w:r>
      <w:r>
        <w:rPr>
          <w:rtl/>
          <w:lang w:bidi="fa-IR"/>
        </w:rPr>
        <w:t xml:space="preserve">ي </w:t>
      </w:r>
      <w:r>
        <w:rPr>
          <w:rFonts w:hint="eastAsia"/>
          <w:rtl/>
          <w:lang w:bidi="fa-IR"/>
        </w:rPr>
        <w:t>حضرت</w:t>
      </w:r>
      <w:r>
        <w:rPr>
          <w:rtl/>
          <w:lang w:bidi="fa-IR"/>
        </w:rPr>
        <w:t xml:space="preserve"> رسول خدا - </w:t>
      </w:r>
      <w:r w:rsidR="00C00A4E" w:rsidRPr="006232BB">
        <w:rPr>
          <w:rStyle w:val="libAlaemChar"/>
          <w:rtl/>
          <w:lang w:bidi="fa-IR"/>
        </w:rPr>
        <w:t>صلى‌الله‌عليه‌وآله‌وسلم</w:t>
      </w:r>
      <w:r>
        <w:rPr>
          <w:rtl/>
          <w:lang w:bidi="fa-IR"/>
        </w:rPr>
        <w:t xml:space="preserve"> - مي</w:t>
      </w:r>
      <w:r w:rsidR="0069638C">
        <w:rPr>
          <w:rtl/>
          <w:lang w:bidi="fa-IR"/>
        </w:rPr>
        <w:t xml:space="preserve"> </w:t>
      </w:r>
      <w:r>
        <w:rPr>
          <w:rtl/>
          <w:lang w:bidi="fa-IR"/>
        </w:rPr>
        <w:t>باشد و چنانچه توانستي سلام مرا بدان جاريه برساني، پس چنين كن! «يزيد» مي</w:t>
      </w:r>
      <w:r w:rsidR="0069638C">
        <w:rPr>
          <w:rtl/>
          <w:lang w:bidi="fa-IR"/>
        </w:rPr>
        <w:t xml:space="preserve"> </w:t>
      </w:r>
      <w:r>
        <w:rPr>
          <w:rtl/>
          <w:lang w:bidi="fa-IR"/>
        </w:rPr>
        <w:t xml:space="preserve">گويد: وقتي حضرت امام موسي كاظم </w:t>
      </w:r>
      <w:r w:rsidR="00125EB7" w:rsidRPr="00125EB7">
        <w:rPr>
          <w:rStyle w:val="libAlaemChar"/>
          <w:rtl/>
        </w:rPr>
        <w:t>عليه‌السلام</w:t>
      </w:r>
      <w:r>
        <w:rPr>
          <w:rtl/>
          <w:lang w:bidi="fa-IR"/>
        </w:rPr>
        <w:t xml:space="preserve"> به شهادت رسيدند، پسرشان حضرت امام رضا </w:t>
      </w:r>
      <w:r w:rsidR="00125EB7" w:rsidRPr="00125EB7">
        <w:rPr>
          <w:rStyle w:val="libAlaemChar"/>
          <w:rtl/>
        </w:rPr>
        <w:t>عليه‌السلام</w:t>
      </w:r>
      <w:r>
        <w:rPr>
          <w:rtl/>
          <w:lang w:bidi="fa-IR"/>
        </w:rPr>
        <w:t xml:space="preserve"> را ملاقات كردم. فرمودند: د</w:t>
      </w:r>
      <w:r>
        <w:rPr>
          <w:rFonts w:hint="eastAsia"/>
          <w:rtl/>
          <w:lang w:bidi="fa-IR"/>
        </w:rPr>
        <w:t>رباره</w:t>
      </w:r>
      <w:r w:rsidR="0069638C">
        <w:rPr>
          <w:rFonts w:hint="eastAsia"/>
          <w:rtl/>
          <w:lang w:bidi="fa-IR"/>
        </w:rPr>
        <w:t xml:space="preserve"> </w:t>
      </w:r>
      <w:r>
        <w:rPr>
          <w:rFonts w:hint="eastAsia"/>
          <w:rtl/>
          <w:lang w:bidi="fa-IR"/>
        </w:rPr>
        <w:t>ي</w:t>
      </w:r>
      <w:r>
        <w:rPr>
          <w:rtl/>
          <w:lang w:bidi="fa-IR"/>
        </w:rPr>
        <w:t xml:space="preserve"> رفتن به عمره چه مي</w:t>
      </w:r>
      <w:r w:rsidR="0069638C">
        <w:rPr>
          <w:rtl/>
          <w:lang w:bidi="fa-IR"/>
        </w:rPr>
        <w:t xml:space="preserve"> </w:t>
      </w:r>
      <w:r>
        <w:rPr>
          <w:rtl/>
          <w:lang w:bidi="fa-IR"/>
        </w:rPr>
        <w:t>گويي؟ گفتم: پدر و مادرم به فداي شما؛ اين امر مربوط به شماست، زيرا من نفقه و خرجي ندارم.</w:t>
      </w:r>
    </w:p>
    <w:p w:rsidR="0055106B" w:rsidRDefault="00537473" w:rsidP="00A05EA3">
      <w:pPr>
        <w:pStyle w:val="libNormal"/>
        <w:rPr>
          <w:rtl/>
          <w:lang w:bidi="fa-IR"/>
        </w:rPr>
      </w:pPr>
      <w:r>
        <w:rPr>
          <w:rtl/>
          <w:lang w:bidi="fa-IR"/>
        </w:rPr>
        <w:lastRenderedPageBreak/>
        <w:t>نخست فرمودند: سبحان الله، ما تا متكفل خرجت نشويم، تكليف نمي</w:t>
      </w:r>
      <w:r w:rsidR="0069638C">
        <w:rPr>
          <w:rtl/>
          <w:lang w:bidi="fa-IR"/>
        </w:rPr>
        <w:t xml:space="preserve"> </w:t>
      </w:r>
      <w:r>
        <w:rPr>
          <w:rtl/>
          <w:lang w:bidi="fa-IR"/>
        </w:rPr>
        <w:t>كنيم، و ادامه دادند: اي يزيد، در اين محل، تو بسيار از همسايگان و عموهايت را ملاقا</w:t>
      </w:r>
      <w:r>
        <w:rPr>
          <w:rFonts w:hint="eastAsia"/>
          <w:rtl/>
          <w:lang w:bidi="fa-IR"/>
        </w:rPr>
        <w:t>ت</w:t>
      </w:r>
      <w:r>
        <w:rPr>
          <w:rtl/>
          <w:lang w:bidi="fa-IR"/>
        </w:rPr>
        <w:t xml:space="preserve"> كرده</w:t>
      </w:r>
      <w:r w:rsidR="0069638C">
        <w:rPr>
          <w:rtl/>
          <w:lang w:bidi="fa-IR"/>
        </w:rPr>
        <w:t xml:space="preserve"> </w:t>
      </w:r>
      <w:r>
        <w:rPr>
          <w:rtl/>
          <w:lang w:bidi="fa-IR"/>
        </w:rPr>
        <w:t xml:space="preserve">اي. گفتم آري </w:t>
      </w:r>
      <w:r w:rsidR="009E359D">
        <w:rPr>
          <w:rStyle w:val="libFootnotenumChar"/>
          <w:rtl/>
          <w:lang w:bidi="fa-IR"/>
        </w:rPr>
        <w:t>(</w:t>
      </w:r>
      <w:r w:rsidRPr="00763D7C">
        <w:rPr>
          <w:rStyle w:val="libFootnotenumChar"/>
          <w:rtl/>
          <w:lang w:bidi="fa-IR"/>
        </w:rPr>
        <w:t>40</w:t>
      </w:r>
      <w:r w:rsidR="009E359D">
        <w:rPr>
          <w:rStyle w:val="libFootnotenumChar"/>
          <w:rtl/>
          <w:lang w:bidi="fa-IR"/>
        </w:rPr>
        <w:t>)</w:t>
      </w:r>
      <w:r>
        <w:rPr>
          <w:rtl/>
          <w:lang w:bidi="fa-IR"/>
        </w:rPr>
        <w:t xml:space="preserve"> آنگاه آن ماجرا را براي ايشان بازگو كردم. فرمودند: اما آن جاريه هنوز نيامده است؛ هرگاه آمد، سلام آن حضرت را به او ابلاغ كن. ما به مكه رفتيم، آن كنيز را خريداري فرمود و بعد از اندك زماني، كنيز حامله شد و آن فرزند به دنيا آمد.</w:t>
      </w:r>
    </w:p>
    <w:p w:rsidR="0055106B" w:rsidRDefault="00537473" w:rsidP="0055106B">
      <w:pPr>
        <w:pStyle w:val="libNormal"/>
        <w:rPr>
          <w:rtl/>
          <w:lang w:bidi="fa-IR"/>
        </w:rPr>
      </w:pPr>
      <w:r>
        <w:rPr>
          <w:rtl/>
          <w:lang w:bidi="fa-IR"/>
        </w:rPr>
        <w:t xml:space="preserve">«يزيد» </w:t>
      </w:r>
      <w:r>
        <w:rPr>
          <w:rFonts w:hint="eastAsia"/>
          <w:rtl/>
          <w:lang w:bidi="fa-IR"/>
        </w:rPr>
        <w:t>ادامه</w:t>
      </w:r>
      <w:r>
        <w:rPr>
          <w:rtl/>
          <w:lang w:bidi="fa-IR"/>
        </w:rPr>
        <w:t xml:space="preserve"> مي</w:t>
      </w:r>
      <w:r w:rsidR="0069638C">
        <w:rPr>
          <w:rtl/>
          <w:lang w:bidi="fa-IR"/>
        </w:rPr>
        <w:t xml:space="preserve"> </w:t>
      </w:r>
      <w:r>
        <w:rPr>
          <w:rtl/>
          <w:lang w:bidi="fa-IR"/>
        </w:rPr>
        <w:t xml:space="preserve">دهد: برادران حضرت امام رضا </w:t>
      </w:r>
      <w:r w:rsidR="00125EB7" w:rsidRPr="00125EB7">
        <w:rPr>
          <w:rStyle w:val="libAlaemChar"/>
          <w:rtl/>
        </w:rPr>
        <w:t>عليه‌السلام</w:t>
      </w:r>
      <w:r>
        <w:rPr>
          <w:rtl/>
          <w:lang w:bidi="fa-IR"/>
        </w:rPr>
        <w:t xml:space="preserve"> اميد به ارث بردن امامت از ايشان داشتند و به همين دليل، بدون تقصير، مرا دشمن خود مي</w:t>
      </w:r>
      <w:r w:rsidR="0069638C">
        <w:rPr>
          <w:rtl/>
          <w:lang w:bidi="fa-IR"/>
        </w:rPr>
        <w:t xml:space="preserve"> </w:t>
      </w:r>
      <w:r>
        <w:rPr>
          <w:rtl/>
          <w:lang w:bidi="fa-IR"/>
        </w:rPr>
        <w:t xml:space="preserve">دانستند. «اسحاق بن جعفر» به آنان گفت: سوگند به پروردگار، او در حضور حضرت امام موسي كاظم </w:t>
      </w:r>
      <w:r w:rsidR="00125EB7" w:rsidRPr="00125EB7">
        <w:rPr>
          <w:rStyle w:val="libAlaemChar"/>
          <w:rtl/>
        </w:rPr>
        <w:t>عليه‌السلام</w:t>
      </w:r>
      <w:r>
        <w:rPr>
          <w:rtl/>
          <w:lang w:bidi="fa-IR"/>
        </w:rPr>
        <w:t xml:space="preserve"> چنان مي</w:t>
      </w:r>
      <w:r w:rsidR="0069638C">
        <w:rPr>
          <w:rFonts w:hint="eastAsia"/>
          <w:rtl/>
          <w:lang w:bidi="fa-IR"/>
        </w:rPr>
        <w:t xml:space="preserve"> </w:t>
      </w:r>
      <w:r>
        <w:rPr>
          <w:rFonts w:hint="eastAsia"/>
          <w:rtl/>
          <w:lang w:bidi="fa-IR"/>
        </w:rPr>
        <w:t>نشيند</w:t>
      </w:r>
      <w:r>
        <w:rPr>
          <w:rtl/>
          <w:lang w:bidi="fa-IR"/>
        </w:rPr>
        <w:t xml:space="preserve"> كه من هرگز نمي</w:t>
      </w:r>
      <w:r w:rsidR="0069638C">
        <w:rPr>
          <w:rtl/>
          <w:lang w:bidi="fa-IR"/>
        </w:rPr>
        <w:t xml:space="preserve"> </w:t>
      </w:r>
      <w:r>
        <w:rPr>
          <w:rtl/>
          <w:lang w:bidi="fa-IR"/>
        </w:rPr>
        <w:t xml:space="preserve">توان بنشينم. </w:t>
      </w:r>
      <w:r w:rsidR="009E359D">
        <w:rPr>
          <w:rStyle w:val="libFootnotenumChar"/>
          <w:rtl/>
          <w:lang w:bidi="fa-IR"/>
        </w:rPr>
        <w:t>(</w:t>
      </w:r>
      <w:r w:rsidRPr="00763D7C">
        <w:rPr>
          <w:rStyle w:val="libFootnotenumChar"/>
          <w:rtl/>
          <w:lang w:bidi="fa-IR"/>
        </w:rPr>
        <w:t>41</w:t>
      </w:r>
      <w:r w:rsidR="009E359D">
        <w:rPr>
          <w:rStyle w:val="libFootnotenumChar"/>
          <w:rtl/>
          <w:lang w:bidi="fa-IR"/>
        </w:rPr>
        <w:t>)</w:t>
      </w:r>
      <w:r>
        <w:rPr>
          <w:rtl/>
          <w:lang w:bidi="fa-IR"/>
        </w:rPr>
        <w:t xml:space="preserve"> </w:t>
      </w:r>
    </w:p>
    <w:p w:rsidR="00480D33" w:rsidRDefault="00537473" w:rsidP="0055106B">
      <w:pPr>
        <w:pStyle w:val="libNormal"/>
        <w:rPr>
          <w:rtl/>
          <w:lang w:bidi="fa-IR"/>
        </w:rPr>
      </w:pPr>
      <w:r>
        <w:rPr>
          <w:rtl/>
          <w:lang w:bidi="fa-IR"/>
        </w:rPr>
        <w:t>«علي بن سيف» از يكي از اصحاب مورد اعتماد اماميه، نقل مي</w:t>
      </w:r>
      <w:r w:rsidR="0069638C">
        <w:rPr>
          <w:rtl/>
          <w:lang w:bidi="fa-IR"/>
        </w:rPr>
        <w:t xml:space="preserve"> </w:t>
      </w:r>
      <w:r>
        <w:rPr>
          <w:rtl/>
          <w:lang w:bidi="fa-IR"/>
        </w:rPr>
        <w:t xml:space="preserve">كند كه خدمت حضرت ابوجعفر ثاني - امام جواد - </w:t>
      </w:r>
      <w:r w:rsidR="00125EB7" w:rsidRPr="00125EB7">
        <w:rPr>
          <w:rStyle w:val="libAlaemChar"/>
          <w:rtl/>
        </w:rPr>
        <w:t>عليه‌السلام</w:t>
      </w:r>
      <w:r>
        <w:rPr>
          <w:rtl/>
          <w:lang w:bidi="fa-IR"/>
        </w:rPr>
        <w:t xml:space="preserve"> عرض كردم: مردم درباره</w:t>
      </w:r>
      <w:r w:rsidR="0069638C">
        <w:rPr>
          <w:rtl/>
          <w:lang w:bidi="fa-IR"/>
        </w:rPr>
        <w:t xml:space="preserve"> </w:t>
      </w:r>
      <w:r>
        <w:rPr>
          <w:rtl/>
          <w:lang w:bidi="fa-IR"/>
        </w:rPr>
        <w:t>ي جواني سن شما سخن مي</w:t>
      </w:r>
      <w:r w:rsidR="0069638C">
        <w:rPr>
          <w:rtl/>
          <w:lang w:bidi="fa-IR"/>
        </w:rPr>
        <w:t xml:space="preserve"> </w:t>
      </w:r>
      <w:r>
        <w:rPr>
          <w:rtl/>
          <w:lang w:bidi="fa-IR"/>
        </w:rPr>
        <w:t>گويند، فرمودند</w:t>
      </w:r>
      <w:r w:rsidRPr="0055106B">
        <w:rPr>
          <w:rFonts w:eastAsia="KFGQPC Uthman Taha Naskh"/>
          <w:rtl/>
        </w:rPr>
        <w:t>: «</w:t>
      </w:r>
      <w:r w:rsidRPr="0055106B">
        <w:rPr>
          <w:rStyle w:val="libHadeesChar"/>
          <w:rtl/>
        </w:rPr>
        <w:t>ان الله تعالي اوحي ال</w:t>
      </w:r>
      <w:r w:rsidRPr="0055106B">
        <w:rPr>
          <w:rStyle w:val="libHadeesChar"/>
          <w:rFonts w:hint="eastAsia"/>
          <w:rtl/>
        </w:rPr>
        <w:t>ي</w:t>
      </w:r>
      <w:r w:rsidRPr="0055106B">
        <w:rPr>
          <w:rStyle w:val="libHadeesChar"/>
          <w:rtl/>
        </w:rPr>
        <w:t xml:space="preserve"> داود </w:t>
      </w:r>
      <w:r w:rsidR="00986654" w:rsidRPr="006232BB">
        <w:rPr>
          <w:rStyle w:val="libAlaemChar"/>
          <w:rFonts w:eastAsia="KFGQPC Uthman Taha Naskh"/>
          <w:rtl/>
          <w:lang w:bidi="fa-IR"/>
        </w:rPr>
        <w:t>عليه‌السلام</w:t>
      </w:r>
      <w:r w:rsidRPr="006232BB">
        <w:rPr>
          <w:rStyle w:val="libAieChar"/>
          <w:rtl/>
          <w:lang w:bidi="fa-IR"/>
        </w:rPr>
        <w:t xml:space="preserve"> </w:t>
      </w:r>
      <w:r w:rsidRPr="0055106B">
        <w:rPr>
          <w:rStyle w:val="libHadeesChar"/>
          <w:rtl/>
        </w:rPr>
        <w:t>ان يستخلف سليمان و هو صبي يرعي الغنم فانكر ذلك عباد بني</w:t>
      </w:r>
      <w:r w:rsidR="0069638C" w:rsidRPr="0055106B">
        <w:rPr>
          <w:rStyle w:val="libHadeesChar"/>
          <w:rtl/>
        </w:rPr>
        <w:t xml:space="preserve"> </w:t>
      </w:r>
      <w:r w:rsidRPr="0055106B">
        <w:rPr>
          <w:rStyle w:val="libHadeesChar"/>
          <w:rtl/>
        </w:rPr>
        <w:t>اسرائيل و علماؤهم فاوحي الله الي داود ان يأخذ عصا المتكلمين و عصا سليمان و يجعلها في بيت و يختم علي بخواتيم القوم فاذا كان من الغد فمن اورقت عصاه و اثمرت فهو الخليفه فاخبرهم بذلك دا</w:t>
      </w:r>
      <w:r w:rsidRPr="0055106B">
        <w:rPr>
          <w:rStyle w:val="libHadeesChar"/>
          <w:rFonts w:hint="eastAsia"/>
          <w:rtl/>
        </w:rPr>
        <w:t>ود</w:t>
      </w:r>
      <w:r w:rsidRPr="0055106B">
        <w:rPr>
          <w:rStyle w:val="libHadeesChar"/>
          <w:rtl/>
        </w:rPr>
        <w:t xml:space="preserve"> و قبل القوم فلم تورق الا عصا سليمان</w:t>
      </w:r>
      <w:r w:rsidRPr="0055106B">
        <w:rPr>
          <w:rFonts w:eastAsia="KFGQPC Uthman Taha Naskh"/>
          <w:rtl/>
        </w:rPr>
        <w:t>»</w:t>
      </w:r>
      <w:r w:rsidR="00480D33">
        <w:rPr>
          <w:rFonts w:eastAsia="KFGQPC Uthman Taha Naskh" w:hint="cs"/>
          <w:rtl/>
        </w:rPr>
        <w:t>.</w:t>
      </w:r>
      <w:r>
        <w:rPr>
          <w:rtl/>
          <w:lang w:bidi="fa-IR"/>
        </w:rPr>
        <w:t xml:space="preserve"> </w:t>
      </w:r>
      <w:r w:rsidR="009E359D">
        <w:rPr>
          <w:rStyle w:val="libFootnotenumChar"/>
          <w:rtl/>
          <w:lang w:bidi="fa-IR"/>
        </w:rPr>
        <w:t>(</w:t>
      </w:r>
      <w:r w:rsidRPr="00763D7C">
        <w:rPr>
          <w:rStyle w:val="libFootnotenumChar"/>
          <w:rtl/>
          <w:lang w:bidi="fa-IR"/>
        </w:rPr>
        <w:t>42</w:t>
      </w:r>
      <w:r w:rsidR="009E359D">
        <w:rPr>
          <w:rStyle w:val="libFootnotenumChar"/>
          <w:rtl/>
          <w:lang w:bidi="fa-IR"/>
        </w:rPr>
        <w:t>)</w:t>
      </w:r>
      <w:r>
        <w:rPr>
          <w:rtl/>
          <w:lang w:bidi="fa-IR"/>
        </w:rPr>
        <w:t xml:space="preserve"> </w:t>
      </w:r>
    </w:p>
    <w:p w:rsidR="0055106B" w:rsidRDefault="00537473" w:rsidP="0055106B">
      <w:pPr>
        <w:pStyle w:val="libNormal"/>
        <w:rPr>
          <w:rtl/>
          <w:lang w:bidi="fa-IR"/>
        </w:rPr>
      </w:pPr>
      <w:r>
        <w:rPr>
          <w:rtl/>
          <w:lang w:bidi="fa-IR"/>
        </w:rPr>
        <w:t xml:space="preserve">«خداوند به داوود </w:t>
      </w:r>
      <w:r w:rsidR="00986654" w:rsidRPr="006232BB">
        <w:rPr>
          <w:rStyle w:val="libAlaemChar"/>
          <w:rtl/>
          <w:lang w:bidi="fa-IR"/>
        </w:rPr>
        <w:t>عليه‌السلام</w:t>
      </w:r>
      <w:r>
        <w:rPr>
          <w:rtl/>
          <w:lang w:bidi="fa-IR"/>
        </w:rPr>
        <w:t xml:space="preserve"> وحي فرمود كه سليمان را - كه كودكي بود و گوسفند مي</w:t>
      </w:r>
      <w:r w:rsidR="0069638C">
        <w:rPr>
          <w:rtl/>
          <w:lang w:bidi="fa-IR"/>
        </w:rPr>
        <w:t xml:space="preserve"> </w:t>
      </w:r>
      <w:r>
        <w:rPr>
          <w:rtl/>
          <w:lang w:bidi="fa-IR"/>
        </w:rPr>
        <w:t>چرانيد - جانشين خود قرار دهد. بزرگان قوم بني</w:t>
      </w:r>
      <w:r w:rsidR="0069638C">
        <w:rPr>
          <w:rtl/>
          <w:lang w:bidi="fa-IR"/>
        </w:rPr>
        <w:t xml:space="preserve"> </w:t>
      </w:r>
      <w:r>
        <w:rPr>
          <w:rtl/>
          <w:lang w:bidi="fa-IR"/>
        </w:rPr>
        <w:t>اسرائيل اين را نپذيرفتند. خداي تعالي به داوود وحي فرمود تا چوبدست اينان و چوبدست سليم</w:t>
      </w:r>
      <w:r>
        <w:rPr>
          <w:rFonts w:hint="eastAsia"/>
          <w:rtl/>
          <w:lang w:bidi="fa-IR"/>
        </w:rPr>
        <w:t>ان</w:t>
      </w:r>
      <w:r>
        <w:rPr>
          <w:rtl/>
          <w:lang w:bidi="fa-IR"/>
        </w:rPr>
        <w:t xml:space="preserve"> را گرفته، در اطاقي قرار دهد و با مهر مردم آنها را مهر نمايد؛ صبح روز بعد، چوبدست هر كس به برگ و بار نشست، او خليفه و جانشين باشد. داوود قوم را خبردار كرد و آنان پذيرفتند كه چنين كنند. اما هيچ يك از چوبدست</w:t>
      </w:r>
      <w:r w:rsidR="0069638C">
        <w:rPr>
          <w:rtl/>
          <w:lang w:bidi="fa-IR"/>
        </w:rPr>
        <w:t xml:space="preserve"> </w:t>
      </w:r>
      <w:r>
        <w:rPr>
          <w:rtl/>
          <w:lang w:bidi="fa-IR"/>
        </w:rPr>
        <w:t>ها برگ و بار نگرفت، مگر چوبدست سليمان».</w:t>
      </w:r>
    </w:p>
    <w:p w:rsidR="0055106B" w:rsidRDefault="00537473" w:rsidP="0055106B">
      <w:pPr>
        <w:pStyle w:val="libNormal"/>
        <w:rPr>
          <w:rtl/>
          <w:lang w:bidi="fa-IR"/>
        </w:rPr>
      </w:pPr>
      <w:r>
        <w:rPr>
          <w:rtl/>
          <w:lang w:bidi="fa-IR"/>
        </w:rPr>
        <w:t xml:space="preserve">«محمد بن حسن بن عمار» نزد «علي بن جعفر» در مسجد بود. وي آنچنان بود كه آنچه را از برادر بزرگوار خود - حضرت امام موسي كاظم </w:t>
      </w:r>
      <w:r w:rsidR="00125EB7" w:rsidRPr="00125EB7">
        <w:rPr>
          <w:rStyle w:val="libAlaemChar"/>
          <w:rtl/>
        </w:rPr>
        <w:t>عليه‌السلام</w:t>
      </w:r>
      <w:r>
        <w:rPr>
          <w:rtl/>
          <w:lang w:bidi="fa-IR"/>
        </w:rPr>
        <w:t xml:space="preserve"> - شنيده بود، مي</w:t>
      </w:r>
      <w:r w:rsidR="0069638C">
        <w:rPr>
          <w:rtl/>
          <w:lang w:bidi="fa-IR"/>
        </w:rPr>
        <w:t xml:space="preserve"> </w:t>
      </w:r>
      <w:r>
        <w:rPr>
          <w:rtl/>
          <w:lang w:bidi="fa-IR"/>
        </w:rPr>
        <w:t xml:space="preserve">نوشت. در آن حال، حضرت امام جواد </w:t>
      </w:r>
      <w:r w:rsidR="00125EB7" w:rsidRPr="00125EB7">
        <w:rPr>
          <w:rStyle w:val="libAlaemChar"/>
          <w:rtl/>
        </w:rPr>
        <w:t>عليه‌السلام</w:t>
      </w:r>
      <w:r>
        <w:rPr>
          <w:rtl/>
          <w:lang w:bidi="fa-IR"/>
        </w:rPr>
        <w:t xml:space="preserve"> وارد شدند. «علي بن جعفر» بدون كفش و لباس بسوي ايشان د</w:t>
      </w:r>
      <w:r>
        <w:rPr>
          <w:rFonts w:hint="eastAsia"/>
          <w:rtl/>
          <w:lang w:bidi="fa-IR"/>
        </w:rPr>
        <w:t>ويد</w:t>
      </w:r>
      <w:r>
        <w:rPr>
          <w:rtl/>
          <w:lang w:bidi="fa-IR"/>
        </w:rPr>
        <w:t xml:space="preserve"> و دست مبارك آن حضرت را بوسه زد. حضرت امام جواد </w:t>
      </w:r>
      <w:r w:rsidR="00125EB7" w:rsidRPr="00125EB7">
        <w:rPr>
          <w:rStyle w:val="libAlaemChar"/>
          <w:rtl/>
        </w:rPr>
        <w:t>عليه‌السلام</w:t>
      </w:r>
      <w:r>
        <w:rPr>
          <w:rtl/>
          <w:lang w:bidi="fa-IR"/>
        </w:rPr>
        <w:t xml:space="preserve"> به وي فرمودند: عمو خداوند تو را رحمت فرمايد؛ بنشين! «علي بن جعفر» گفت: آقاي من، چگونه بنشينم در حالي كه شما ايستاده هستيد؟</w:t>
      </w:r>
    </w:p>
    <w:p w:rsidR="0055106B" w:rsidRDefault="00537473" w:rsidP="0055106B">
      <w:pPr>
        <w:pStyle w:val="libNormal"/>
        <w:rPr>
          <w:rtl/>
          <w:lang w:bidi="fa-IR"/>
        </w:rPr>
      </w:pPr>
      <w:r>
        <w:rPr>
          <w:rtl/>
          <w:lang w:bidi="fa-IR"/>
        </w:rPr>
        <w:lastRenderedPageBreak/>
        <w:t xml:space="preserve">هنگامي كه «علي بن جعفر» به جاي نخست خود برگشت، دوستانش وي را </w:t>
      </w:r>
      <w:r>
        <w:rPr>
          <w:rFonts w:hint="eastAsia"/>
          <w:rtl/>
          <w:lang w:bidi="fa-IR"/>
        </w:rPr>
        <w:t>سرزنش</w:t>
      </w:r>
      <w:r>
        <w:rPr>
          <w:rtl/>
          <w:lang w:bidi="fa-IR"/>
        </w:rPr>
        <w:t xml:space="preserve"> كردند و گفتند: تو عموي پدر او هستي، چرا اينگونه (محترمانه) با او رفتار مي</w:t>
      </w:r>
      <w:r w:rsidR="0069638C">
        <w:rPr>
          <w:rtl/>
          <w:lang w:bidi="fa-IR"/>
        </w:rPr>
        <w:t xml:space="preserve"> </w:t>
      </w:r>
      <w:r>
        <w:rPr>
          <w:rtl/>
          <w:lang w:bidi="fa-IR"/>
        </w:rPr>
        <w:t>كني؟ گفت: ساكت باشيد! در حالي كه دست بر محاسن خود داشت، ادامه داد: وقتي خداوند به اين ريش سفيد شايستگي نمي</w:t>
      </w:r>
      <w:r w:rsidR="0069638C">
        <w:rPr>
          <w:rtl/>
          <w:lang w:bidi="fa-IR"/>
        </w:rPr>
        <w:t xml:space="preserve"> </w:t>
      </w:r>
      <w:r>
        <w:rPr>
          <w:rtl/>
          <w:lang w:bidi="fa-IR"/>
        </w:rPr>
        <w:t>دهد و به اين جوان اهليت مي</w:t>
      </w:r>
      <w:r w:rsidR="0069638C">
        <w:rPr>
          <w:rtl/>
          <w:lang w:bidi="fa-IR"/>
        </w:rPr>
        <w:t xml:space="preserve"> </w:t>
      </w:r>
      <w:r>
        <w:rPr>
          <w:rtl/>
          <w:lang w:bidi="fa-IR"/>
        </w:rPr>
        <w:t>دهد و او را چنان جايگاهي مي</w:t>
      </w:r>
      <w:r w:rsidR="0069638C">
        <w:rPr>
          <w:rtl/>
          <w:lang w:bidi="fa-IR"/>
        </w:rPr>
        <w:t xml:space="preserve"> </w:t>
      </w:r>
      <w:r>
        <w:rPr>
          <w:rtl/>
          <w:lang w:bidi="fa-IR"/>
        </w:rPr>
        <w:t>بخشد كه اينك ب</w:t>
      </w:r>
      <w:r>
        <w:rPr>
          <w:rFonts w:hint="eastAsia"/>
          <w:rtl/>
          <w:lang w:bidi="fa-IR"/>
        </w:rPr>
        <w:t>ر</w:t>
      </w:r>
      <w:r>
        <w:rPr>
          <w:rtl/>
          <w:lang w:bidi="fa-IR"/>
        </w:rPr>
        <w:t xml:space="preserve"> آن است، چگونه فضيلت وي را انكار كنم؟ پناه بر خدا از آنچه شما مي</w:t>
      </w:r>
      <w:r w:rsidR="0069638C">
        <w:rPr>
          <w:rtl/>
          <w:lang w:bidi="fa-IR"/>
        </w:rPr>
        <w:t xml:space="preserve"> </w:t>
      </w:r>
      <w:r>
        <w:rPr>
          <w:rtl/>
          <w:lang w:bidi="fa-IR"/>
        </w:rPr>
        <w:t>گوييد. من، بلكه بنده</w:t>
      </w:r>
      <w:r w:rsidR="0069638C">
        <w:rPr>
          <w:rtl/>
          <w:lang w:bidi="fa-IR"/>
        </w:rPr>
        <w:t xml:space="preserve"> </w:t>
      </w:r>
      <w:r>
        <w:rPr>
          <w:rtl/>
          <w:lang w:bidi="fa-IR"/>
        </w:rPr>
        <w:t xml:space="preserve">ي او هستم! </w:t>
      </w:r>
      <w:r w:rsidR="009E359D">
        <w:rPr>
          <w:rStyle w:val="libFootnotenumChar"/>
          <w:rtl/>
          <w:lang w:bidi="fa-IR"/>
        </w:rPr>
        <w:t>(</w:t>
      </w:r>
      <w:r w:rsidRPr="00763D7C">
        <w:rPr>
          <w:rStyle w:val="libFootnotenumChar"/>
          <w:rtl/>
          <w:lang w:bidi="fa-IR"/>
        </w:rPr>
        <w:t>43</w:t>
      </w:r>
      <w:r w:rsidR="009E359D">
        <w:rPr>
          <w:rStyle w:val="libFootnotenumChar"/>
          <w:rtl/>
          <w:lang w:bidi="fa-IR"/>
        </w:rPr>
        <w:t>)</w:t>
      </w:r>
      <w:r>
        <w:rPr>
          <w:rtl/>
          <w:lang w:bidi="fa-IR"/>
        </w:rPr>
        <w:t xml:space="preserve"> </w:t>
      </w:r>
    </w:p>
    <w:p w:rsidR="0055106B" w:rsidRDefault="00537473" w:rsidP="0055106B">
      <w:pPr>
        <w:pStyle w:val="libNormal"/>
        <w:rPr>
          <w:rtl/>
          <w:lang w:bidi="fa-IR"/>
        </w:rPr>
      </w:pPr>
      <w:r>
        <w:rPr>
          <w:rtl/>
          <w:lang w:bidi="fa-IR"/>
        </w:rPr>
        <w:t>«حسين بن موسي بن جعفر» مي</w:t>
      </w:r>
      <w:r w:rsidR="0069638C">
        <w:rPr>
          <w:rtl/>
          <w:lang w:bidi="fa-IR"/>
        </w:rPr>
        <w:t xml:space="preserve"> </w:t>
      </w:r>
      <w:r>
        <w:rPr>
          <w:rtl/>
          <w:lang w:bidi="fa-IR"/>
        </w:rPr>
        <w:t xml:space="preserve">گويد: نزد حضرت امام جواد </w:t>
      </w:r>
      <w:r w:rsidR="00125EB7" w:rsidRPr="00125EB7">
        <w:rPr>
          <w:rStyle w:val="libAlaemChar"/>
          <w:rtl/>
        </w:rPr>
        <w:t>عليه‌السلام</w:t>
      </w:r>
      <w:r>
        <w:rPr>
          <w:rtl/>
          <w:lang w:bidi="fa-IR"/>
        </w:rPr>
        <w:t>، در مدينه بودم؛ در حالي كه «علي بن جعفر» و مردي اعرابي نيز حضور داشت</w:t>
      </w:r>
      <w:r>
        <w:rPr>
          <w:rFonts w:hint="eastAsia"/>
          <w:rtl/>
          <w:lang w:bidi="fa-IR"/>
        </w:rPr>
        <w:t>ند</w:t>
      </w:r>
      <w:r>
        <w:rPr>
          <w:rtl/>
          <w:lang w:bidi="fa-IR"/>
        </w:rPr>
        <w:t xml:space="preserve">. مرد اعرابي از آن حضرت پرسشي كرد. «علي بن جعفر» به او گفت: اين، وصي رسول خدا - </w:t>
      </w:r>
      <w:r w:rsidR="00C00A4E" w:rsidRPr="006232BB">
        <w:rPr>
          <w:rStyle w:val="libAlaemChar"/>
          <w:rtl/>
          <w:lang w:bidi="fa-IR"/>
        </w:rPr>
        <w:t>صلى‌الله‌عليه‌وآله‌وسلم</w:t>
      </w:r>
      <w:r>
        <w:rPr>
          <w:rtl/>
          <w:lang w:bidi="fa-IR"/>
        </w:rPr>
        <w:t xml:space="preserve"> است. اعرابي گفت: سبحان الله! حضرت رسول خدا تقريبا دويست سال است كه از دنيا رفته</w:t>
      </w:r>
      <w:r w:rsidR="0069638C">
        <w:rPr>
          <w:rtl/>
          <w:lang w:bidi="fa-IR"/>
        </w:rPr>
        <w:t xml:space="preserve"> </w:t>
      </w:r>
      <w:r>
        <w:rPr>
          <w:rtl/>
          <w:lang w:bidi="fa-IR"/>
        </w:rPr>
        <w:t>اند و عمر ايشان، چنين و چنان مقدار بوده است.</w:t>
      </w:r>
    </w:p>
    <w:p w:rsidR="0055106B" w:rsidRDefault="00537473" w:rsidP="0055106B">
      <w:pPr>
        <w:pStyle w:val="libNormal"/>
        <w:rPr>
          <w:rtl/>
          <w:lang w:bidi="fa-IR"/>
        </w:rPr>
      </w:pPr>
      <w:r>
        <w:rPr>
          <w:rtl/>
          <w:lang w:bidi="fa-IR"/>
        </w:rPr>
        <w:t>اما اين، جوان مي</w:t>
      </w:r>
      <w:r w:rsidR="0069638C">
        <w:rPr>
          <w:rtl/>
          <w:lang w:bidi="fa-IR"/>
        </w:rPr>
        <w:t xml:space="preserve"> </w:t>
      </w:r>
      <w:r>
        <w:rPr>
          <w:rtl/>
          <w:lang w:bidi="fa-IR"/>
        </w:rPr>
        <w:t>باشد و چگونه مي</w:t>
      </w:r>
      <w:r w:rsidR="0069638C">
        <w:rPr>
          <w:rtl/>
          <w:lang w:bidi="fa-IR"/>
        </w:rPr>
        <w:t xml:space="preserve"> </w:t>
      </w:r>
      <w:r>
        <w:rPr>
          <w:rtl/>
          <w:lang w:bidi="fa-IR"/>
        </w:rPr>
        <w:t>تواند وصي و جانشين او باشد؟ «علي بن جعفر» گفت: او جانشين علي بن موسي است و او جانشين «موسي بن جعفر» و او جانشين «جعفر بن محمد» و او جانشين «محمد بن علي» و او جانشين «علي بن حسين» و او جانشين «حسين بن علي» و او جانشين «حسن بن علي» و او جانشين «امي</w:t>
      </w:r>
      <w:r>
        <w:rPr>
          <w:rFonts w:hint="eastAsia"/>
          <w:rtl/>
          <w:lang w:bidi="fa-IR"/>
        </w:rPr>
        <w:t>رالمؤمنين</w:t>
      </w:r>
      <w:r>
        <w:rPr>
          <w:rtl/>
          <w:lang w:bidi="fa-IR"/>
        </w:rPr>
        <w:t xml:space="preserve"> علي بن ابيطالب» و او جانشين «رسول الله» - صلوات الله عليهم اجمعين.</w:t>
      </w:r>
    </w:p>
    <w:p w:rsidR="0055106B" w:rsidRDefault="00537473" w:rsidP="0055106B">
      <w:pPr>
        <w:pStyle w:val="libNormal"/>
        <w:rPr>
          <w:rtl/>
          <w:lang w:bidi="fa-IR"/>
        </w:rPr>
      </w:pPr>
      <w:r>
        <w:rPr>
          <w:rtl/>
          <w:lang w:bidi="fa-IR"/>
        </w:rPr>
        <w:t xml:space="preserve">در اين هنگام، طبيب آمد تا رگ امام را فصد كند. «علي بن جعفر» برخاست و گفت: آقاي من، اگر اجازه فرمائيد نخست از من آغاز كند تا تيزي آهن را پيش از شما، من احساس كنم. حضرت امام جواد </w:t>
      </w:r>
      <w:r w:rsidR="00125EB7" w:rsidRPr="00125EB7">
        <w:rPr>
          <w:rStyle w:val="libAlaemChar"/>
          <w:rtl/>
        </w:rPr>
        <w:t>عليه‌السلام</w:t>
      </w:r>
      <w:r>
        <w:rPr>
          <w:rtl/>
          <w:lang w:bidi="fa-IR"/>
        </w:rPr>
        <w:t xml:space="preserve"> فرمودند: مباركت باد! سپس آن حضرت را فصد نمود. همچنين وقتي حضرت براي رفتن، از جا برخاستند، «علي بن جعفر» كفش ايشان را جفت نمود تا بپوشند. </w:t>
      </w:r>
      <w:r w:rsidR="009E359D">
        <w:rPr>
          <w:rStyle w:val="libFootnotenumChar"/>
          <w:rtl/>
          <w:lang w:bidi="fa-IR"/>
        </w:rPr>
        <w:t>(</w:t>
      </w:r>
      <w:r w:rsidRPr="00763D7C">
        <w:rPr>
          <w:rStyle w:val="libFootnotenumChar"/>
          <w:rtl/>
          <w:lang w:bidi="fa-IR"/>
        </w:rPr>
        <w:t>44</w:t>
      </w:r>
      <w:r w:rsidR="009E359D">
        <w:rPr>
          <w:rStyle w:val="libFootnotenumChar"/>
          <w:rtl/>
          <w:lang w:bidi="fa-IR"/>
        </w:rPr>
        <w:t>)</w:t>
      </w:r>
      <w:r>
        <w:rPr>
          <w:rtl/>
          <w:lang w:bidi="fa-IR"/>
        </w:rPr>
        <w:t xml:space="preserve"> </w:t>
      </w:r>
    </w:p>
    <w:p w:rsidR="00F95B5B" w:rsidRDefault="00537473" w:rsidP="00D716BA">
      <w:pPr>
        <w:pStyle w:val="libNormal"/>
        <w:rPr>
          <w:rtl/>
          <w:lang w:bidi="fa-IR"/>
        </w:rPr>
      </w:pPr>
      <w:r>
        <w:rPr>
          <w:rtl/>
          <w:lang w:bidi="fa-IR"/>
        </w:rPr>
        <w:t>پادشاه كشور ايجاد، ابوجعفر جواد آن كه در عين حدوثش، با قدم مقرون بود مصحف آيات و ع</w:t>
      </w:r>
      <w:r>
        <w:rPr>
          <w:rFonts w:hint="eastAsia"/>
          <w:rtl/>
          <w:lang w:bidi="fa-IR"/>
        </w:rPr>
        <w:t>نوان</w:t>
      </w:r>
      <w:r>
        <w:rPr>
          <w:rtl/>
          <w:lang w:bidi="fa-IR"/>
        </w:rPr>
        <w:t xml:space="preserve"> حروف عاليات غاية الغايات، كاوصافش زحد بيرون بود مظهر غيب مصون و مظهر ما في البطون سر ذاتش، سر اسم اعظم مخزون بود گنج هستي را طلسم و با جهان چون جان و جسم مخزن در ثمين و لؤلؤ مكنون بود فالق صبح ازل، مصباح نور لم يزل كز تجليهاي او اشراق گوناگون بود طور </w:t>
      </w:r>
      <w:r>
        <w:rPr>
          <w:rFonts w:hint="eastAsia"/>
          <w:rtl/>
          <w:lang w:bidi="fa-IR"/>
        </w:rPr>
        <w:t>سيناي</w:t>
      </w:r>
      <w:r>
        <w:rPr>
          <w:rtl/>
          <w:lang w:bidi="fa-IR"/>
        </w:rPr>
        <w:t xml:space="preserve"> تجلي، مطلع نور جلي كز فروغش، پور عمران، واله و مفتون بود شد خليل از شعله</w:t>
      </w:r>
      <w:r w:rsidR="0069638C">
        <w:rPr>
          <w:rtl/>
          <w:lang w:bidi="fa-IR"/>
        </w:rPr>
        <w:t xml:space="preserve"> </w:t>
      </w:r>
      <w:r>
        <w:rPr>
          <w:rtl/>
          <w:lang w:bidi="fa-IR"/>
        </w:rPr>
        <w:t xml:space="preserve">ي روي مهش آتش به جان فلك عمر نوح از </w:t>
      </w:r>
      <w:r>
        <w:rPr>
          <w:rtl/>
          <w:lang w:bidi="fa-IR"/>
        </w:rPr>
        <w:lastRenderedPageBreak/>
        <w:t>سوداي او مشحون بود گر ذبيح اندر رهش صد بار قرباني شود در مناي عشق او، از جان و دل ممنون بود چشم يعقوب از فراق روي او بي</w:t>
      </w:r>
      <w:r w:rsidR="0069638C">
        <w:rPr>
          <w:rtl/>
          <w:lang w:bidi="fa-IR"/>
        </w:rPr>
        <w:t xml:space="preserve"> </w:t>
      </w:r>
      <w:r>
        <w:rPr>
          <w:rtl/>
          <w:lang w:bidi="fa-IR"/>
        </w:rPr>
        <w:t xml:space="preserve">نور شد يوسف اندر سجن </w:t>
      </w:r>
      <w:r>
        <w:rPr>
          <w:rFonts w:hint="eastAsia"/>
          <w:rtl/>
          <w:lang w:bidi="fa-IR"/>
        </w:rPr>
        <w:t>شوق</w:t>
      </w:r>
      <w:r>
        <w:rPr>
          <w:rtl/>
          <w:lang w:bidi="fa-IR"/>
        </w:rPr>
        <w:t xml:space="preserve"> كوي او مسجون بود در كمند رنج او، رنجور ايوب صبور طعمه</w:t>
      </w:r>
      <w:r w:rsidR="0069638C">
        <w:rPr>
          <w:rtl/>
          <w:lang w:bidi="fa-IR"/>
        </w:rPr>
        <w:t xml:space="preserve"> </w:t>
      </w:r>
      <w:r>
        <w:rPr>
          <w:rtl/>
          <w:lang w:bidi="fa-IR"/>
        </w:rPr>
        <w:t>ي كام نهنگ عشق او ذوالنون بود بر سر راهش نخستين راهب راغب مسيح آخرين پروانه</w:t>
      </w:r>
      <w:r w:rsidR="0069638C">
        <w:rPr>
          <w:rtl/>
          <w:lang w:bidi="fa-IR"/>
        </w:rPr>
        <w:t xml:space="preserve"> </w:t>
      </w:r>
      <w:r>
        <w:rPr>
          <w:rtl/>
          <w:lang w:bidi="fa-IR"/>
        </w:rPr>
        <w:t>ي شمع رخش شمعون بود قرن</w:t>
      </w:r>
      <w:r w:rsidR="0055106B">
        <w:rPr>
          <w:rFonts w:hint="cs"/>
          <w:rtl/>
          <w:lang w:bidi="fa-IR"/>
        </w:rPr>
        <w:t xml:space="preserve"> </w:t>
      </w:r>
      <w:r>
        <w:rPr>
          <w:rtl/>
          <w:lang w:bidi="fa-IR"/>
        </w:rPr>
        <w:t>ها بگذشت ذوالقرنين با حرمان قرين خضر از شوق لبش سرگشته</w:t>
      </w:r>
      <w:r w:rsidR="0069638C">
        <w:rPr>
          <w:rtl/>
          <w:lang w:bidi="fa-IR"/>
        </w:rPr>
        <w:t xml:space="preserve"> </w:t>
      </w:r>
      <w:r>
        <w:rPr>
          <w:rtl/>
          <w:lang w:bidi="fa-IR"/>
        </w:rPr>
        <w:t>ي هامون بود غره</w:t>
      </w:r>
      <w:r w:rsidR="0069638C">
        <w:rPr>
          <w:rtl/>
          <w:lang w:bidi="fa-IR"/>
        </w:rPr>
        <w:t xml:space="preserve"> </w:t>
      </w:r>
      <w:r>
        <w:rPr>
          <w:rtl/>
          <w:lang w:bidi="fa-IR"/>
        </w:rPr>
        <w:t xml:space="preserve">ي وجه محمد </w:t>
      </w:r>
      <w:r w:rsidR="00D716BA" w:rsidRPr="006232BB">
        <w:rPr>
          <w:rStyle w:val="libAlaemChar"/>
          <w:rtl/>
          <w:lang w:bidi="fa-IR"/>
        </w:rPr>
        <w:t>صلى‌الله‌عليه‌وآله‌وسلم</w:t>
      </w:r>
      <w:r w:rsidR="00D716BA">
        <w:rPr>
          <w:rtl/>
          <w:lang w:bidi="fa-IR"/>
        </w:rPr>
        <w:t xml:space="preserve"> </w:t>
      </w:r>
      <w:r>
        <w:rPr>
          <w:rtl/>
          <w:lang w:bidi="fa-IR"/>
        </w:rPr>
        <w:t xml:space="preserve">قرة العين علي </w:t>
      </w:r>
      <w:r w:rsidR="00D716BA" w:rsidRPr="00D716BA">
        <w:rPr>
          <w:rStyle w:val="libAlaemChar"/>
          <w:rtl/>
        </w:rPr>
        <w:t>عليه‌السلام</w:t>
      </w:r>
      <w:r>
        <w:rPr>
          <w:rtl/>
          <w:lang w:bidi="fa-IR"/>
        </w:rPr>
        <w:t xml:space="preserve"> زهره</w:t>
      </w:r>
      <w:r w:rsidR="0069638C">
        <w:rPr>
          <w:rtl/>
          <w:lang w:bidi="fa-IR"/>
        </w:rPr>
        <w:t xml:space="preserve"> </w:t>
      </w:r>
      <w:r>
        <w:rPr>
          <w:rtl/>
          <w:lang w:bidi="fa-IR"/>
        </w:rPr>
        <w:t xml:space="preserve">ي زهرا و در درج آن خاتون بود فرع ميمون امام ثامن ضامن رضا </w:t>
      </w:r>
      <w:r w:rsidR="00D716BA" w:rsidRPr="00D716BA">
        <w:rPr>
          <w:rStyle w:val="libAlaemChar"/>
          <w:rtl/>
        </w:rPr>
        <w:t>عليه‌السلام</w:t>
      </w:r>
      <w:r>
        <w:rPr>
          <w:rtl/>
          <w:lang w:bidi="fa-IR"/>
        </w:rPr>
        <w:t xml:space="preserve"> اصل مأمون تمام واجب و مسنون بود عرش اعلي در برش، مانند كرسي بر درش امر عالي مصدرش ما بين كاف و نون بود لعلش اندر روح افزايي به از عين الحيات سروش از طوبي به رعنايي بسي افزون بود گرد روي ماه او مهر فلك گردش كند پيش گرد راه او، خرگاه گردون، دون بود </w:t>
      </w:r>
      <w:r w:rsidR="009E359D">
        <w:rPr>
          <w:rStyle w:val="libFootnotenumChar"/>
          <w:rtl/>
          <w:lang w:bidi="fa-IR"/>
        </w:rPr>
        <w:t>(</w:t>
      </w:r>
      <w:r w:rsidRPr="00763D7C">
        <w:rPr>
          <w:rStyle w:val="libFootnotenumChar"/>
          <w:rtl/>
          <w:lang w:bidi="fa-IR"/>
        </w:rPr>
        <w:t>45</w:t>
      </w:r>
      <w:r w:rsidR="009E359D">
        <w:rPr>
          <w:rStyle w:val="libFootnotenumChar"/>
          <w:rtl/>
          <w:lang w:bidi="fa-IR"/>
        </w:rPr>
        <w:t>)</w:t>
      </w:r>
      <w:r w:rsidR="007768E7">
        <w:rPr>
          <w:rtl/>
          <w:lang w:bidi="fa-IR"/>
        </w:rPr>
        <w:t>.</w:t>
      </w:r>
      <w:r>
        <w:rPr>
          <w:rtl/>
          <w:lang w:bidi="fa-IR"/>
        </w:rPr>
        <w:t xml:space="preserve"> </w:t>
      </w:r>
    </w:p>
    <w:p w:rsidR="00537473" w:rsidRDefault="00F95B5B" w:rsidP="00D716BA">
      <w:pPr>
        <w:pStyle w:val="libNormal"/>
        <w:rPr>
          <w:rtl/>
          <w:lang w:bidi="fa-IR"/>
        </w:rPr>
      </w:pPr>
      <w:r>
        <w:rPr>
          <w:rtl/>
          <w:lang w:bidi="fa-IR"/>
        </w:rPr>
        <w:br w:type="page"/>
      </w:r>
    </w:p>
    <w:p w:rsidR="00537473" w:rsidRDefault="00537473" w:rsidP="00537473">
      <w:pPr>
        <w:pStyle w:val="Heading2"/>
        <w:rPr>
          <w:rtl/>
          <w:lang w:bidi="fa-IR"/>
        </w:rPr>
      </w:pPr>
      <w:bookmarkStart w:id="20" w:name="_Toc417562519"/>
      <w:bookmarkStart w:id="21" w:name="_Toc521841383"/>
      <w:r>
        <w:rPr>
          <w:rFonts w:hint="eastAsia"/>
          <w:rtl/>
          <w:lang w:bidi="fa-IR"/>
        </w:rPr>
        <w:t>دلايل</w:t>
      </w:r>
      <w:r>
        <w:rPr>
          <w:rtl/>
          <w:lang w:bidi="fa-IR"/>
        </w:rPr>
        <w:t xml:space="preserve"> امامت</w:t>
      </w:r>
      <w:bookmarkEnd w:id="20"/>
      <w:bookmarkEnd w:id="21"/>
    </w:p>
    <w:p w:rsidR="00F95B5B" w:rsidRDefault="00537473" w:rsidP="00537473">
      <w:pPr>
        <w:pStyle w:val="libNormal"/>
        <w:rPr>
          <w:rtl/>
          <w:lang w:bidi="fa-IR"/>
        </w:rPr>
      </w:pPr>
      <w:r>
        <w:rPr>
          <w:rFonts w:hint="eastAsia"/>
          <w:rtl/>
          <w:lang w:bidi="fa-IR"/>
        </w:rPr>
        <w:t>حضرت</w:t>
      </w:r>
      <w:r>
        <w:rPr>
          <w:rtl/>
          <w:lang w:bidi="fa-IR"/>
        </w:rPr>
        <w:t xml:space="preserve"> امام جواد </w:t>
      </w:r>
      <w:r w:rsidR="00125EB7" w:rsidRPr="00125EB7">
        <w:rPr>
          <w:rStyle w:val="libAlaemChar"/>
          <w:rtl/>
        </w:rPr>
        <w:t>عليه‌السلام</w:t>
      </w:r>
      <w:r>
        <w:rPr>
          <w:rtl/>
          <w:lang w:bidi="fa-IR"/>
        </w:rPr>
        <w:t>، همچون پدران طاهر خود كه از امامان دين بودند، نسبت بدانچه مورد نياز موضع امامت بود، احاطه داشتند. (زيرا) امامت را خداي تعالي محور احكام، حدود، فرايض و سنن دين و اخلاق كريمه و آنچه موجب نجات و مصلحت مي</w:t>
      </w:r>
      <w:r w:rsidR="0069638C">
        <w:rPr>
          <w:rtl/>
          <w:lang w:bidi="fa-IR"/>
        </w:rPr>
        <w:t xml:space="preserve"> </w:t>
      </w:r>
      <w:r>
        <w:rPr>
          <w:rtl/>
          <w:lang w:bidi="fa-IR"/>
        </w:rPr>
        <w:t xml:space="preserve">باشد قرار داده است </w:t>
      </w:r>
      <w:r>
        <w:rPr>
          <w:rFonts w:hint="eastAsia"/>
          <w:rtl/>
          <w:lang w:bidi="fa-IR"/>
        </w:rPr>
        <w:t>و</w:t>
      </w:r>
      <w:r>
        <w:rPr>
          <w:rtl/>
          <w:lang w:bidi="fa-IR"/>
        </w:rPr>
        <w:t xml:space="preserve"> آن را از صفات ناپسند كه سبب سقوط و عذاب است، دور نگاهداشته است.</w:t>
      </w:r>
    </w:p>
    <w:p w:rsidR="00F95B5B" w:rsidRDefault="00537473" w:rsidP="00537473">
      <w:pPr>
        <w:pStyle w:val="libNormal"/>
        <w:rPr>
          <w:rtl/>
          <w:lang w:bidi="fa-IR"/>
        </w:rPr>
      </w:pPr>
      <w:r>
        <w:rPr>
          <w:rtl/>
          <w:lang w:bidi="fa-IR"/>
        </w:rPr>
        <w:t>تمام آنچه مربوط به اسرار هستي و بدايع آفرينش است، و دلايل و نيز عجايب جهان بالا و عالم ناسوت، و تمام اسرار كشف شده و كشف نشده</w:t>
      </w:r>
      <w:r w:rsidR="0069638C">
        <w:rPr>
          <w:rtl/>
          <w:lang w:bidi="fa-IR"/>
        </w:rPr>
        <w:t xml:space="preserve"> </w:t>
      </w:r>
      <w:r>
        <w:rPr>
          <w:rtl/>
          <w:lang w:bidi="fa-IR"/>
        </w:rPr>
        <w:t xml:space="preserve">ي تغييرات و حركات عوالم كه بستگي به مقدرات خداوند جل شأنه دارد، </w:t>
      </w:r>
      <w:r>
        <w:rPr>
          <w:rFonts w:hint="eastAsia"/>
          <w:rtl/>
          <w:lang w:bidi="fa-IR"/>
        </w:rPr>
        <w:t>از</w:t>
      </w:r>
      <w:r>
        <w:rPr>
          <w:rtl/>
          <w:lang w:bidi="fa-IR"/>
        </w:rPr>
        <w:t xml:space="preserve"> كسي كه بر كرسي امامت مي</w:t>
      </w:r>
      <w:r w:rsidR="0069638C">
        <w:rPr>
          <w:rtl/>
          <w:lang w:bidi="fa-IR"/>
        </w:rPr>
        <w:t xml:space="preserve"> </w:t>
      </w:r>
      <w:r>
        <w:rPr>
          <w:rtl/>
          <w:lang w:bidi="fa-IR"/>
        </w:rPr>
        <w:t>نشيند، دريغ نمي</w:t>
      </w:r>
      <w:r w:rsidR="0069638C">
        <w:rPr>
          <w:rtl/>
          <w:lang w:bidi="fa-IR"/>
        </w:rPr>
        <w:t xml:space="preserve"> </w:t>
      </w:r>
      <w:r>
        <w:rPr>
          <w:rtl/>
          <w:lang w:bidi="fa-IR"/>
        </w:rPr>
        <w:t>گردد. خداوند او را به تمام شؤون مربوط به امور تكويني و تشريعي احاطه</w:t>
      </w:r>
      <w:r w:rsidR="0069638C">
        <w:rPr>
          <w:rtl/>
          <w:lang w:bidi="fa-IR"/>
        </w:rPr>
        <w:t xml:space="preserve"> </w:t>
      </w:r>
      <w:r>
        <w:rPr>
          <w:rtl/>
          <w:lang w:bidi="fa-IR"/>
        </w:rPr>
        <w:t>ي كلي و جزئي عطا مي</w:t>
      </w:r>
      <w:r w:rsidR="0069638C">
        <w:rPr>
          <w:rtl/>
          <w:lang w:bidi="fa-IR"/>
        </w:rPr>
        <w:t xml:space="preserve"> </w:t>
      </w:r>
      <w:r>
        <w:rPr>
          <w:rtl/>
          <w:lang w:bidi="fa-IR"/>
        </w:rPr>
        <w:t>فرمايد و اين مقتضاي آن است كه امام معصوم، بين مولي (خداوند) و اجزاي عالم - كه استعداد دريافت فيض الهي از مبدأ اقدس الهي را دا</w:t>
      </w:r>
      <w:r>
        <w:rPr>
          <w:rFonts w:hint="eastAsia"/>
          <w:rtl/>
          <w:lang w:bidi="fa-IR"/>
        </w:rPr>
        <w:t>رند</w:t>
      </w:r>
      <w:r>
        <w:rPr>
          <w:rtl/>
          <w:lang w:bidi="fa-IR"/>
        </w:rPr>
        <w:t xml:space="preserve"> - حلقه</w:t>
      </w:r>
      <w:r w:rsidR="0069638C">
        <w:rPr>
          <w:rtl/>
          <w:lang w:bidi="fa-IR"/>
        </w:rPr>
        <w:t xml:space="preserve"> </w:t>
      </w:r>
      <w:r>
        <w:rPr>
          <w:rtl/>
          <w:lang w:bidi="fa-IR"/>
        </w:rPr>
        <w:t>ي اتصال باشد.</w:t>
      </w:r>
    </w:p>
    <w:p w:rsidR="00F95B5B" w:rsidRDefault="00537473" w:rsidP="00F95B5B">
      <w:pPr>
        <w:pStyle w:val="libNormal"/>
        <w:rPr>
          <w:rtl/>
          <w:lang w:bidi="fa-IR"/>
        </w:rPr>
      </w:pPr>
      <w:r>
        <w:rPr>
          <w:rtl/>
          <w:lang w:bidi="fa-IR"/>
        </w:rPr>
        <w:t>بنابراين محال است كه فيض الهي از مبدأ تا منتها بگذرد و امام از آن بي</w:t>
      </w:r>
      <w:r w:rsidR="0069638C">
        <w:rPr>
          <w:rtl/>
          <w:lang w:bidi="fa-IR"/>
        </w:rPr>
        <w:t xml:space="preserve"> </w:t>
      </w:r>
      <w:r>
        <w:rPr>
          <w:rtl/>
          <w:lang w:bidi="fa-IR"/>
        </w:rPr>
        <w:t>خبر و بي</w:t>
      </w:r>
      <w:r w:rsidR="0069638C">
        <w:rPr>
          <w:rtl/>
          <w:lang w:bidi="fa-IR"/>
        </w:rPr>
        <w:t xml:space="preserve"> </w:t>
      </w:r>
      <w:r>
        <w:rPr>
          <w:rtl/>
          <w:lang w:bidi="fa-IR"/>
        </w:rPr>
        <w:t>نصيب باشد؛ با اين فرض كه امام واسطه</w:t>
      </w:r>
      <w:r w:rsidR="0069638C">
        <w:rPr>
          <w:rtl/>
          <w:lang w:bidi="fa-IR"/>
        </w:rPr>
        <w:t xml:space="preserve"> </w:t>
      </w:r>
      <w:r>
        <w:rPr>
          <w:rtl/>
          <w:lang w:bidi="fa-IR"/>
        </w:rPr>
        <w:t>اي از اجزاء اين فيض الهي است. و اين، مفهوم عبارتي است كه در احاديث نقل شده است: هنگامي كه امام متولد مي</w:t>
      </w:r>
      <w:r w:rsidR="0069638C">
        <w:rPr>
          <w:rtl/>
          <w:lang w:bidi="fa-IR"/>
        </w:rPr>
        <w:t xml:space="preserve"> </w:t>
      </w:r>
      <w:r>
        <w:rPr>
          <w:rtl/>
          <w:lang w:bidi="fa-IR"/>
        </w:rPr>
        <w:t>شود، برايش ست</w:t>
      </w:r>
      <w:r>
        <w:rPr>
          <w:rFonts w:hint="eastAsia"/>
          <w:rtl/>
          <w:lang w:bidi="fa-IR"/>
        </w:rPr>
        <w:t>وني</w:t>
      </w:r>
      <w:r>
        <w:rPr>
          <w:rtl/>
          <w:lang w:bidi="fa-IR"/>
        </w:rPr>
        <w:t xml:space="preserve"> از نور برافراشته مي</w:t>
      </w:r>
      <w:r w:rsidR="0069638C">
        <w:rPr>
          <w:rtl/>
          <w:lang w:bidi="fa-IR"/>
        </w:rPr>
        <w:t xml:space="preserve"> </w:t>
      </w:r>
      <w:r>
        <w:rPr>
          <w:rtl/>
          <w:lang w:bidi="fa-IR"/>
        </w:rPr>
        <w:t>گردد تا به واسطه</w:t>
      </w:r>
      <w:r w:rsidR="0069638C">
        <w:rPr>
          <w:rtl/>
          <w:lang w:bidi="fa-IR"/>
        </w:rPr>
        <w:t xml:space="preserve"> </w:t>
      </w:r>
      <w:r>
        <w:rPr>
          <w:rtl/>
          <w:lang w:bidi="fa-IR"/>
        </w:rPr>
        <w:t>ي آن اعمال مردمان و آنچه را بوده و خواهد بود، ببيند.</w:t>
      </w:r>
    </w:p>
    <w:p w:rsidR="00F95B5B" w:rsidRDefault="00537473" w:rsidP="00F95B5B">
      <w:pPr>
        <w:pStyle w:val="libNormal"/>
        <w:rPr>
          <w:rtl/>
          <w:lang w:bidi="fa-IR"/>
        </w:rPr>
      </w:pPr>
      <w:r>
        <w:rPr>
          <w:rtl/>
          <w:lang w:bidi="fa-IR"/>
        </w:rPr>
        <w:t xml:space="preserve">حضرت امام جواد </w:t>
      </w:r>
      <w:r w:rsidR="00125EB7" w:rsidRPr="00125EB7">
        <w:rPr>
          <w:rStyle w:val="libAlaemChar"/>
          <w:rtl/>
        </w:rPr>
        <w:t>عليه‌السلام</w:t>
      </w:r>
      <w:r>
        <w:rPr>
          <w:rtl/>
          <w:lang w:bidi="fa-IR"/>
        </w:rPr>
        <w:t>، هنگامي كه به همراه «عمر بن فرج رخجي» بر ساحل دجله بودند، در پاسخ سؤال او كه: شيعيان شما مدعي هستند كه شما وزن آنچه را در دجله هست، مي</w:t>
      </w:r>
      <w:r w:rsidR="0069638C">
        <w:rPr>
          <w:rtl/>
          <w:lang w:bidi="fa-IR"/>
        </w:rPr>
        <w:t xml:space="preserve"> </w:t>
      </w:r>
      <w:r>
        <w:rPr>
          <w:rtl/>
          <w:lang w:bidi="fa-IR"/>
        </w:rPr>
        <w:t>دانيد، به همين مطلب اشاره مي</w:t>
      </w:r>
      <w:r w:rsidR="0069638C">
        <w:rPr>
          <w:rtl/>
          <w:lang w:bidi="fa-IR"/>
        </w:rPr>
        <w:t xml:space="preserve"> </w:t>
      </w:r>
      <w:r>
        <w:rPr>
          <w:rtl/>
          <w:lang w:bidi="fa-IR"/>
        </w:rPr>
        <w:t>فرمايند و اظهار مي</w:t>
      </w:r>
      <w:r w:rsidR="0069638C">
        <w:rPr>
          <w:rtl/>
          <w:lang w:bidi="fa-IR"/>
        </w:rPr>
        <w:t xml:space="preserve"> </w:t>
      </w:r>
      <w:r>
        <w:rPr>
          <w:rtl/>
          <w:lang w:bidi="fa-IR"/>
        </w:rPr>
        <w:t>دارند: آيا خداوند قادر است علم به اين مسأله را به پشه بدهد يا نه؟ «عمر» مي</w:t>
      </w:r>
      <w:r w:rsidR="0069638C">
        <w:rPr>
          <w:rtl/>
          <w:lang w:bidi="fa-IR"/>
        </w:rPr>
        <w:t xml:space="preserve"> </w:t>
      </w:r>
      <w:r>
        <w:rPr>
          <w:rtl/>
          <w:lang w:bidi="fa-IR"/>
        </w:rPr>
        <w:t>گويد: آري! حضرت مي</w:t>
      </w:r>
      <w:r w:rsidR="0069638C">
        <w:rPr>
          <w:rtl/>
          <w:lang w:bidi="fa-IR"/>
        </w:rPr>
        <w:t xml:space="preserve"> </w:t>
      </w:r>
      <w:r>
        <w:rPr>
          <w:rtl/>
          <w:lang w:bidi="fa-IR"/>
        </w:rPr>
        <w:t>فرمايند: من در نزد خداي تعالي از پشه و بسياري از مخلوقاتش گرامي</w:t>
      </w:r>
      <w:r w:rsidR="0069638C">
        <w:rPr>
          <w:rtl/>
          <w:lang w:bidi="fa-IR"/>
        </w:rPr>
        <w:t xml:space="preserve"> </w:t>
      </w:r>
      <w:r>
        <w:rPr>
          <w:rtl/>
          <w:lang w:bidi="fa-IR"/>
        </w:rPr>
        <w:t>ترم.</w:t>
      </w:r>
    </w:p>
    <w:p w:rsidR="00F95B5B" w:rsidRDefault="00537473" w:rsidP="00F95B5B">
      <w:pPr>
        <w:pStyle w:val="libNormal"/>
        <w:rPr>
          <w:rtl/>
          <w:lang w:bidi="fa-IR"/>
        </w:rPr>
      </w:pPr>
      <w:r>
        <w:rPr>
          <w:rtl/>
          <w:lang w:bidi="fa-IR"/>
        </w:rPr>
        <w:t xml:space="preserve">نيز هنگامي كه امام </w:t>
      </w:r>
      <w:r w:rsidR="00125EB7" w:rsidRPr="00125EB7">
        <w:rPr>
          <w:rStyle w:val="libAlaemChar"/>
          <w:rtl/>
        </w:rPr>
        <w:t>عليه‌السلام</w:t>
      </w:r>
      <w:r>
        <w:rPr>
          <w:rtl/>
          <w:lang w:bidi="fa-IR"/>
        </w:rPr>
        <w:t xml:space="preserve"> درباره</w:t>
      </w:r>
      <w:r w:rsidR="0069638C">
        <w:rPr>
          <w:rtl/>
          <w:lang w:bidi="fa-IR"/>
        </w:rPr>
        <w:t xml:space="preserve"> </w:t>
      </w:r>
      <w:r>
        <w:rPr>
          <w:rtl/>
          <w:lang w:bidi="fa-IR"/>
        </w:rPr>
        <w:t>ي موضوع ماهانه</w:t>
      </w:r>
      <w:r w:rsidR="0069638C">
        <w:rPr>
          <w:rtl/>
          <w:lang w:bidi="fa-IR"/>
        </w:rPr>
        <w:t xml:space="preserve"> </w:t>
      </w:r>
      <w:r>
        <w:rPr>
          <w:rtl/>
          <w:lang w:bidi="fa-IR"/>
        </w:rPr>
        <w:t>ي زنانه</w:t>
      </w:r>
      <w:r w:rsidR="0069638C">
        <w:rPr>
          <w:rtl/>
          <w:lang w:bidi="fa-IR"/>
        </w:rPr>
        <w:t xml:space="preserve"> </w:t>
      </w:r>
      <w:r>
        <w:rPr>
          <w:rtl/>
          <w:lang w:bidi="fa-IR"/>
        </w:rPr>
        <w:t>ي دختر «مأمون» - كه خلاف عادت پيش آمده بود - به «ام</w:t>
      </w:r>
      <w:r w:rsidR="0069638C">
        <w:rPr>
          <w:rtl/>
          <w:lang w:bidi="fa-IR"/>
        </w:rPr>
        <w:t xml:space="preserve"> </w:t>
      </w:r>
      <w:r>
        <w:rPr>
          <w:rtl/>
          <w:lang w:bidi="fa-IR"/>
        </w:rPr>
        <w:t>جعفر» خبر دادند، وي به امام عرض كرد: جز خداوند، كسي علم غيب نمي</w:t>
      </w:r>
      <w:r w:rsidR="0069638C">
        <w:rPr>
          <w:rtl/>
          <w:lang w:bidi="fa-IR"/>
        </w:rPr>
        <w:t xml:space="preserve"> </w:t>
      </w:r>
      <w:r>
        <w:rPr>
          <w:rtl/>
          <w:lang w:bidi="fa-IR"/>
        </w:rPr>
        <w:t xml:space="preserve">داند! حضرت امام جواد </w:t>
      </w:r>
      <w:r w:rsidR="00125EB7" w:rsidRPr="00125EB7">
        <w:rPr>
          <w:rStyle w:val="libAlaemChar"/>
          <w:rtl/>
        </w:rPr>
        <w:t>عليه‌السلام</w:t>
      </w:r>
      <w:r>
        <w:rPr>
          <w:rtl/>
          <w:lang w:bidi="fa-IR"/>
        </w:rPr>
        <w:t xml:space="preserve"> فرمودند: «و انا اعلمه من علم الله» «و من آن را از علم خداوند، مي</w:t>
      </w:r>
      <w:r w:rsidR="0069638C">
        <w:rPr>
          <w:rtl/>
          <w:lang w:bidi="fa-IR"/>
        </w:rPr>
        <w:t xml:space="preserve"> </w:t>
      </w:r>
      <w:r>
        <w:rPr>
          <w:rtl/>
          <w:lang w:bidi="fa-IR"/>
        </w:rPr>
        <w:t xml:space="preserve">دانم» </w:t>
      </w:r>
      <w:r w:rsidR="009E359D">
        <w:rPr>
          <w:rStyle w:val="libFootnotenumChar"/>
          <w:rtl/>
          <w:lang w:bidi="fa-IR"/>
        </w:rPr>
        <w:t>(</w:t>
      </w:r>
      <w:r w:rsidRPr="00763D7C">
        <w:rPr>
          <w:rStyle w:val="libFootnotenumChar"/>
          <w:rtl/>
          <w:lang w:bidi="fa-IR"/>
        </w:rPr>
        <w:t>46</w:t>
      </w:r>
      <w:r w:rsidR="009E359D">
        <w:rPr>
          <w:rStyle w:val="libFootnotenumChar"/>
          <w:rtl/>
          <w:lang w:bidi="fa-IR"/>
        </w:rPr>
        <w:t>)</w:t>
      </w:r>
      <w:r>
        <w:rPr>
          <w:rtl/>
          <w:lang w:bidi="fa-IR"/>
        </w:rPr>
        <w:t xml:space="preserve"> ترديد داشتن در </w:t>
      </w:r>
      <w:r>
        <w:rPr>
          <w:rtl/>
          <w:lang w:bidi="fa-IR"/>
        </w:rPr>
        <w:lastRenderedPageBreak/>
        <w:t xml:space="preserve">وقوف ائمه </w:t>
      </w:r>
      <w:r w:rsidR="00125EB7" w:rsidRPr="00125EB7">
        <w:rPr>
          <w:rStyle w:val="libAlaemChar"/>
          <w:rtl/>
        </w:rPr>
        <w:t>عليه‌السلام</w:t>
      </w:r>
      <w:r>
        <w:rPr>
          <w:rtl/>
          <w:lang w:bidi="fa-IR"/>
        </w:rPr>
        <w:t xml:space="preserve"> نسبت به علم غيب، يا منجر به وارد شناختن بخل در فيض پروردگار مي</w:t>
      </w:r>
      <w:r w:rsidR="0069638C">
        <w:rPr>
          <w:rtl/>
          <w:lang w:bidi="fa-IR"/>
        </w:rPr>
        <w:t xml:space="preserve"> </w:t>
      </w:r>
      <w:r>
        <w:rPr>
          <w:rtl/>
          <w:lang w:bidi="fa-IR"/>
        </w:rPr>
        <w:t>گردد و يا از جهت عدم قابليت ايشان.</w:t>
      </w:r>
    </w:p>
    <w:p w:rsidR="00F95B5B" w:rsidRDefault="00537473" w:rsidP="00F95B5B">
      <w:pPr>
        <w:pStyle w:val="libNormal"/>
        <w:rPr>
          <w:rtl/>
          <w:lang w:bidi="fa-IR"/>
        </w:rPr>
      </w:pPr>
      <w:r>
        <w:rPr>
          <w:rtl/>
          <w:lang w:bidi="fa-IR"/>
        </w:rPr>
        <w:t>بخل در بارگاه قدس الهي راه ندارد. از سوي ديگر نيز قرآن مي</w:t>
      </w:r>
      <w:r w:rsidR="0069638C">
        <w:rPr>
          <w:rtl/>
          <w:lang w:bidi="fa-IR"/>
        </w:rPr>
        <w:t xml:space="preserve"> </w:t>
      </w:r>
      <w:r>
        <w:rPr>
          <w:rtl/>
          <w:lang w:bidi="fa-IR"/>
        </w:rPr>
        <w:t xml:space="preserve">فرمايد: </w:t>
      </w:r>
      <w:r w:rsidR="00F95B5B" w:rsidRPr="00F95B5B">
        <w:rPr>
          <w:rStyle w:val="libAlaemChar"/>
          <w:rFonts w:eastAsia="KFGQPC Uthman Taha Naskh" w:hint="cs"/>
          <w:rtl/>
        </w:rPr>
        <w:t>(</w:t>
      </w:r>
      <w:r w:rsidR="00F95B5B" w:rsidRPr="00F95B5B">
        <w:rPr>
          <w:rStyle w:val="libAieChar"/>
          <w:rtl/>
          <w:lang w:bidi="fa-IR"/>
        </w:rPr>
        <w:t>إِنَّمَا يُرِيدُ اللَّهُ لِيُذْهِبَ عَنكُمُ الرِّجْسَ أَهْلَ الْبَيْتِ وَيُطَهِّرَكُمْ تَطْهِيرًا</w:t>
      </w:r>
      <w:r w:rsidR="00F95B5B" w:rsidRPr="00F95B5B">
        <w:rPr>
          <w:rStyle w:val="libAlaemChar"/>
          <w:rFonts w:eastAsia="KFGQPC Uthman Taha Naskh" w:hint="cs"/>
          <w:rtl/>
        </w:rPr>
        <w:t>)</w:t>
      </w:r>
      <w:r>
        <w:rPr>
          <w:rtl/>
          <w:lang w:bidi="fa-IR"/>
        </w:rPr>
        <w:t xml:space="preserve"> </w:t>
      </w:r>
      <w:r w:rsidR="009E359D">
        <w:rPr>
          <w:rStyle w:val="libFootnotenumChar"/>
          <w:rtl/>
          <w:lang w:bidi="fa-IR"/>
        </w:rPr>
        <w:t>(</w:t>
      </w:r>
      <w:r w:rsidRPr="00763D7C">
        <w:rPr>
          <w:rStyle w:val="libFootnotenumChar"/>
          <w:rtl/>
          <w:lang w:bidi="fa-IR"/>
        </w:rPr>
        <w:t>47</w:t>
      </w:r>
      <w:r w:rsidR="009E359D">
        <w:rPr>
          <w:rStyle w:val="libFootnotenumChar"/>
          <w:rtl/>
          <w:lang w:bidi="fa-IR"/>
        </w:rPr>
        <w:t>)</w:t>
      </w:r>
      <w:r w:rsidR="007768E7" w:rsidRPr="00F95B5B">
        <w:rPr>
          <w:rFonts w:eastAsia="B Badr"/>
          <w:rtl/>
        </w:rPr>
        <w:t>.</w:t>
      </w:r>
      <w:r>
        <w:rPr>
          <w:rtl/>
          <w:lang w:bidi="fa-IR"/>
        </w:rPr>
        <w:t xml:space="preserve"> «همانا خداوند اراده فرموده است كه ناپاكي را از شما اهل بيت دور سازد و به پاكيزگي، طاهرتان گرداند.» بدين استناد، براي آن ذوات مقدسه، مانعي در اتخاذ علم غيب نيست، چرا كه آنان مشمول كرم الهي مي</w:t>
      </w:r>
      <w:r w:rsidR="0069638C">
        <w:rPr>
          <w:rtl/>
          <w:lang w:bidi="fa-IR"/>
        </w:rPr>
        <w:t xml:space="preserve"> </w:t>
      </w:r>
      <w:r>
        <w:rPr>
          <w:rtl/>
          <w:lang w:bidi="fa-IR"/>
        </w:rPr>
        <w:t xml:space="preserve">باشند و بدين واسطه </w:t>
      </w:r>
      <w:r>
        <w:rPr>
          <w:rFonts w:hint="eastAsia"/>
          <w:rtl/>
          <w:lang w:bidi="fa-IR"/>
        </w:rPr>
        <w:t>بر</w:t>
      </w:r>
      <w:r>
        <w:rPr>
          <w:rtl/>
          <w:lang w:bidi="fa-IR"/>
        </w:rPr>
        <w:t xml:space="preserve"> كليه امور اولين و آخرين و آنچه در آسمانها و زمين</w:t>
      </w:r>
      <w:r w:rsidR="0069638C">
        <w:rPr>
          <w:rtl/>
          <w:lang w:bidi="fa-IR"/>
        </w:rPr>
        <w:t xml:space="preserve"> </w:t>
      </w:r>
      <w:r>
        <w:rPr>
          <w:rtl/>
          <w:lang w:bidi="fa-IR"/>
        </w:rPr>
        <w:t>هاست مطلع هستند. به طوري كه همه</w:t>
      </w:r>
      <w:r w:rsidR="0069638C">
        <w:rPr>
          <w:rtl/>
          <w:lang w:bidi="fa-IR"/>
        </w:rPr>
        <w:t xml:space="preserve"> </w:t>
      </w:r>
      <w:r>
        <w:rPr>
          <w:rtl/>
          <w:lang w:bidi="fa-IR"/>
        </w:rPr>
        <w:t>ي اينها را پيش چشم و در قبضه</w:t>
      </w:r>
      <w:r w:rsidR="0069638C">
        <w:rPr>
          <w:rtl/>
          <w:lang w:bidi="fa-IR"/>
        </w:rPr>
        <w:t xml:space="preserve"> </w:t>
      </w:r>
      <w:r>
        <w:rPr>
          <w:rtl/>
          <w:lang w:bidi="fa-IR"/>
        </w:rPr>
        <w:t xml:space="preserve">ي قدرت خود دارند. </w:t>
      </w:r>
      <w:r w:rsidR="009E359D">
        <w:rPr>
          <w:rStyle w:val="libFootnotenumChar"/>
          <w:rtl/>
          <w:lang w:bidi="fa-IR"/>
        </w:rPr>
        <w:t>(</w:t>
      </w:r>
      <w:r w:rsidRPr="00763D7C">
        <w:rPr>
          <w:rStyle w:val="libFootnotenumChar"/>
          <w:rtl/>
          <w:lang w:bidi="fa-IR"/>
        </w:rPr>
        <w:t>48</w:t>
      </w:r>
      <w:r w:rsidR="009E359D">
        <w:rPr>
          <w:rStyle w:val="libFootnotenumChar"/>
          <w:rtl/>
          <w:lang w:bidi="fa-IR"/>
        </w:rPr>
        <w:t>)</w:t>
      </w:r>
      <w:r>
        <w:rPr>
          <w:rtl/>
          <w:lang w:bidi="fa-IR"/>
        </w:rPr>
        <w:t xml:space="preserve"> </w:t>
      </w:r>
    </w:p>
    <w:p w:rsidR="00F95B5B" w:rsidRDefault="00537473" w:rsidP="00F95B5B">
      <w:pPr>
        <w:pStyle w:val="libNormal"/>
        <w:rPr>
          <w:rtl/>
          <w:lang w:bidi="fa-IR"/>
        </w:rPr>
      </w:pPr>
      <w:r>
        <w:rPr>
          <w:rtl/>
          <w:lang w:bidi="fa-IR"/>
        </w:rPr>
        <w:t xml:space="preserve">بنابراين، وقتي از حضرت امام جواد </w:t>
      </w:r>
      <w:r w:rsidR="00125EB7" w:rsidRPr="00125EB7">
        <w:rPr>
          <w:rStyle w:val="libAlaemChar"/>
          <w:rtl/>
        </w:rPr>
        <w:t>عليه‌السلام</w:t>
      </w:r>
      <w:r>
        <w:rPr>
          <w:rtl/>
          <w:lang w:bidi="fa-IR"/>
        </w:rPr>
        <w:t xml:space="preserve"> اموري كه عقل را متحير مي</w:t>
      </w:r>
      <w:r w:rsidR="0069638C">
        <w:rPr>
          <w:rtl/>
          <w:lang w:bidi="fa-IR"/>
        </w:rPr>
        <w:t xml:space="preserve"> </w:t>
      </w:r>
      <w:r>
        <w:rPr>
          <w:rtl/>
          <w:lang w:bidi="fa-IR"/>
        </w:rPr>
        <w:t>سازد، سر مي</w:t>
      </w:r>
      <w:r w:rsidR="0069638C">
        <w:rPr>
          <w:rtl/>
          <w:lang w:bidi="fa-IR"/>
        </w:rPr>
        <w:t xml:space="preserve"> </w:t>
      </w:r>
      <w:r>
        <w:rPr>
          <w:rtl/>
          <w:lang w:bidi="fa-IR"/>
        </w:rPr>
        <w:t>زند - بدون آن كه درسي خواند</w:t>
      </w:r>
      <w:r>
        <w:rPr>
          <w:rFonts w:hint="eastAsia"/>
          <w:rtl/>
          <w:lang w:bidi="fa-IR"/>
        </w:rPr>
        <w:t>ه</w:t>
      </w:r>
      <w:r>
        <w:rPr>
          <w:rtl/>
          <w:lang w:bidi="fa-IR"/>
        </w:rPr>
        <w:t xml:space="preserve"> يا با عالمي همنشيني كرده باشد - ناگزير بايد پذيرفت كه اين ميراث حضرت رسول الله </w:t>
      </w:r>
      <w:r w:rsidR="00C00A4E" w:rsidRPr="006232BB">
        <w:rPr>
          <w:rStyle w:val="libAlaemChar"/>
          <w:rtl/>
          <w:lang w:bidi="fa-IR"/>
        </w:rPr>
        <w:t>صلى‌الله‌عليه‌وآله‌وسلم</w:t>
      </w:r>
      <w:r>
        <w:rPr>
          <w:rtl/>
          <w:lang w:bidi="fa-IR"/>
        </w:rPr>
        <w:t xml:space="preserve"> مي</w:t>
      </w:r>
      <w:r w:rsidR="0069638C">
        <w:rPr>
          <w:rtl/>
          <w:lang w:bidi="fa-IR"/>
        </w:rPr>
        <w:t xml:space="preserve"> </w:t>
      </w:r>
      <w:r>
        <w:rPr>
          <w:rtl/>
          <w:lang w:bidi="fa-IR"/>
        </w:rPr>
        <w:t xml:space="preserve">باشد. </w:t>
      </w:r>
      <w:r w:rsidR="009E359D">
        <w:rPr>
          <w:rStyle w:val="libFootnotenumChar"/>
          <w:rtl/>
          <w:lang w:bidi="fa-IR"/>
        </w:rPr>
        <w:t>(</w:t>
      </w:r>
      <w:r w:rsidRPr="00763D7C">
        <w:rPr>
          <w:rStyle w:val="libFootnotenumChar"/>
          <w:rtl/>
          <w:lang w:bidi="fa-IR"/>
        </w:rPr>
        <w:t>49</w:t>
      </w:r>
      <w:r w:rsidR="009E359D">
        <w:rPr>
          <w:rStyle w:val="libFootnotenumChar"/>
          <w:rtl/>
          <w:lang w:bidi="fa-IR"/>
        </w:rPr>
        <w:t>)</w:t>
      </w:r>
      <w:r>
        <w:rPr>
          <w:rtl/>
          <w:lang w:bidi="fa-IR"/>
        </w:rPr>
        <w:t xml:space="preserve"> </w:t>
      </w:r>
    </w:p>
    <w:p w:rsidR="00F95B5B" w:rsidRDefault="00537473" w:rsidP="00F95B5B">
      <w:pPr>
        <w:pStyle w:val="libNormal"/>
        <w:rPr>
          <w:rtl/>
          <w:lang w:bidi="fa-IR"/>
        </w:rPr>
      </w:pPr>
      <w:r>
        <w:rPr>
          <w:rtl/>
          <w:lang w:bidi="fa-IR"/>
        </w:rPr>
        <w:t xml:space="preserve">چنان كه حضرت امام صادق </w:t>
      </w:r>
      <w:r w:rsidR="00125EB7" w:rsidRPr="00125EB7">
        <w:rPr>
          <w:rStyle w:val="libAlaemChar"/>
          <w:rtl/>
        </w:rPr>
        <w:t>عليه‌السلام</w:t>
      </w:r>
      <w:r>
        <w:rPr>
          <w:rtl/>
          <w:lang w:bidi="fa-IR"/>
        </w:rPr>
        <w:t xml:space="preserve"> مي</w:t>
      </w:r>
      <w:r w:rsidR="0069638C">
        <w:rPr>
          <w:rtl/>
          <w:lang w:bidi="fa-IR"/>
        </w:rPr>
        <w:t xml:space="preserve"> </w:t>
      </w:r>
      <w:r>
        <w:rPr>
          <w:rtl/>
          <w:lang w:bidi="fa-IR"/>
        </w:rPr>
        <w:t xml:space="preserve">فرمايند: </w:t>
      </w:r>
      <w:r w:rsidRPr="00F95B5B">
        <w:rPr>
          <w:rFonts w:eastAsia="KFGQPC Uthman Taha Naskh"/>
          <w:rtl/>
        </w:rPr>
        <w:t>«</w:t>
      </w:r>
      <w:r w:rsidRPr="00F95B5B">
        <w:rPr>
          <w:rStyle w:val="libHadeesChar"/>
          <w:rtl/>
        </w:rPr>
        <w:t>انا ورثنا رسول الله و لم يكن فرق بيننا و بينه الا في النبوة و الازو</w:t>
      </w:r>
      <w:r w:rsidRPr="00F95B5B">
        <w:rPr>
          <w:rStyle w:val="libHadeesChar"/>
          <w:rFonts w:hint="eastAsia"/>
          <w:rtl/>
        </w:rPr>
        <w:t>اج</w:t>
      </w:r>
      <w:r w:rsidRPr="00F95B5B">
        <w:rPr>
          <w:rFonts w:eastAsia="KFGQPC Uthman Taha Naskh" w:hint="eastAsia"/>
          <w:rtl/>
        </w:rPr>
        <w:t>»</w:t>
      </w:r>
      <w:r>
        <w:rPr>
          <w:rtl/>
          <w:lang w:bidi="fa-IR"/>
        </w:rPr>
        <w:t xml:space="preserve"> «ما از حضرت رسول خدا </w:t>
      </w:r>
      <w:r w:rsidR="00C00A4E" w:rsidRPr="006232BB">
        <w:rPr>
          <w:rStyle w:val="libAlaemChar"/>
          <w:rtl/>
          <w:lang w:bidi="fa-IR"/>
        </w:rPr>
        <w:t>صلى‌الله‌عليه‌وآله‌وسلم</w:t>
      </w:r>
      <w:r>
        <w:rPr>
          <w:rtl/>
          <w:lang w:bidi="fa-IR"/>
        </w:rPr>
        <w:t xml:space="preserve"> ارث مي</w:t>
      </w:r>
      <w:r w:rsidR="0069638C">
        <w:rPr>
          <w:rtl/>
          <w:lang w:bidi="fa-IR"/>
        </w:rPr>
        <w:t xml:space="preserve"> </w:t>
      </w:r>
      <w:r>
        <w:rPr>
          <w:rtl/>
          <w:lang w:bidi="fa-IR"/>
        </w:rPr>
        <w:t xml:space="preserve">بريم و ميان ما و او تفاوت جز در پيامبري و تعدد زوجات نيست.» حضرت امام جواد </w:t>
      </w:r>
      <w:r w:rsidR="00986654" w:rsidRPr="006232BB">
        <w:rPr>
          <w:rStyle w:val="libAlaemChar"/>
          <w:rtl/>
          <w:lang w:bidi="fa-IR"/>
        </w:rPr>
        <w:t>عليه‌السلام</w:t>
      </w:r>
      <w:r>
        <w:rPr>
          <w:rtl/>
          <w:lang w:bidi="fa-IR"/>
        </w:rPr>
        <w:t>، به شباني از آنچه حيف و ميل مي</w:t>
      </w:r>
      <w:r w:rsidR="0069638C">
        <w:rPr>
          <w:rtl/>
          <w:lang w:bidi="fa-IR"/>
        </w:rPr>
        <w:t xml:space="preserve"> </w:t>
      </w:r>
      <w:r>
        <w:rPr>
          <w:rtl/>
          <w:lang w:bidi="fa-IR"/>
        </w:rPr>
        <w:t>كرد اطلاع داد. او عرض كرد: از كجا اين موضوع را دانستيد؟ حضرت فرمودند</w:t>
      </w:r>
      <w:r w:rsidRPr="006232BB">
        <w:rPr>
          <w:rStyle w:val="libAieChar"/>
          <w:rtl/>
          <w:lang w:bidi="fa-IR"/>
        </w:rPr>
        <w:t xml:space="preserve">: </w:t>
      </w:r>
      <w:r w:rsidRPr="00F95B5B">
        <w:rPr>
          <w:rFonts w:eastAsia="KFGQPC Uthman Taha Naskh"/>
          <w:rtl/>
        </w:rPr>
        <w:t>«</w:t>
      </w:r>
      <w:r w:rsidRPr="00F95B5B">
        <w:rPr>
          <w:rStyle w:val="libHadeesChar"/>
          <w:rtl/>
        </w:rPr>
        <w:t>نحن خزا</w:t>
      </w:r>
      <w:r w:rsidRPr="00F95B5B">
        <w:rPr>
          <w:rStyle w:val="libHadeesChar"/>
          <w:rFonts w:hint="eastAsia"/>
          <w:rtl/>
        </w:rPr>
        <w:t>ن</w:t>
      </w:r>
      <w:r w:rsidRPr="00F95B5B">
        <w:rPr>
          <w:rStyle w:val="libHadeesChar"/>
          <w:rtl/>
        </w:rPr>
        <w:t xml:space="preserve"> الله علي علمه و عيبة حكمته و اوصياء انبيائه و عباد مكرمون</w:t>
      </w:r>
      <w:r w:rsidRPr="00F95B5B">
        <w:rPr>
          <w:rFonts w:eastAsia="KFGQPC Uthman Taha Naskh"/>
          <w:rtl/>
        </w:rPr>
        <w:t>»</w:t>
      </w:r>
      <w:r>
        <w:rPr>
          <w:rtl/>
          <w:lang w:bidi="fa-IR"/>
        </w:rPr>
        <w:t xml:space="preserve"> </w:t>
      </w:r>
      <w:r w:rsidR="009E359D" w:rsidRPr="00F95B5B">
        <w:rPr>
          <w:rStyle w:val="libFootnotenumChar"/>
          <w:rtl/>
        </w:rPr>
        <w:t>(</w:t>
      </w:r>
      <w:r w:rsidRPr="00F95B5B">
        <w:rPr>
          <w:rStyle w:val="libFootnotenumChar"/>
          <w:rtl/>
        </w:rPr>
        <w:t>50</w:t>
      </w:r>
      <w:r w:rsidR="009E359D" w:rsidRPr="00F95B5B">
        <w:rPr>
          <w:rStyle w:val="libFootnotenumChar"/>
          <w:rtl/>
        </w:rPr>
        <w:t>)</w:t>
      </w:r>
      <w:r w:rsidR="007768E7">
        <w:rPr>
          <w:rtl/>
          <w:lang w:bidi="fa-IR"/>
        </w:rPr>
        <w:t>.</w:t>
      </w:r>
      <w:r>
        <w:rPr>
          <w:rtl/>
          <w:lang w:bidi="fa-IR"/>
        </w:rPr>
        <w:t xml:space="preserve"> «ما خزانه</w:t>
      </w:r>
      <w:r w:rsidR="0069638C">
        <w:rPr>
          <w:rtl/>
          <w:lang w:bidi="fa-IR"/>
        </w:rPr>
        <w:t xml:space="preserve"> </w:t>
      </w:r>
      <w:r>
        <w:rPr>
          <w:rtl/>
          <w:lang w:bidi="fa-IR"/>
        </w:rPr>
        <w:t>داران علم الهي و گنجينه</w:t>
      </w:r>
      <w:r w:rsidR="0069638C">
        <w:rPr>
          <w:rtl/>
          <w:lang w:bidi="fa-IR"/>
        </w:rPr>
        <w:t xml:space="preserve"> </w:t>
      </w:r>
      <w:r>
        <w:rPr>
          <w:rtl/>
          <w:lang w:bidi="fa-IR"/>
        </w:rPr>
        <w:t>داران حكمت او و جانشينان پيامبران او و بندگان گرامي او هستيم.»</w:t>
      </w:r>
    </w:p>
    <w:p w:rsidR="00F95B5B" w:rsidRDefault="00537473" w:rsidP="00F95B5B">
      <w:pPr>
        <w:pStyle w:val="libNormal"/>
        <w:rPr>
          <w:rtl/>
          <w:lang w:bidi="fa-IR"/>
        </w:rPr>
      </w:pPr>
      <w:r>
        <w:rPr>
          <w:rtl/>
          <w:lang w:bidi="fa-IR"/>
        </w:rPr>
        <w:t>اينك آنچه را بازگوي نشانه</w:t>
      </w:r>
      <w:r w:rsidR="0069638C">
        <w:rPr>
          <w:rtl/>
          <w:lang w:bidi="fa-IR"/>
        </w:rPr>
        <w:t xml:space="preserve"> </w:t>
      </w:r>
      <w:r>
        <w:rPr>
          <w:rtl/>
          <w:lang w:bidi="fa-IR"/>
        </w:rPr>
        <w:t>هاي امامت است و ما در كتابهاي گوناگون يافته</w:t>
      </w:r>
      <w:r w:rsidR="0069638C">
        <w:rPr>
          <w:rtl/>
          <w:lang w:bidi="fa-IR"/>
        </w:rPr>
        <w:t xml:space="preserve"> </w:t>
      </w:r>
      <w:r>
        <w:rPr>
          <w:rtl/>
          <w:lang w:bidi="fa-IR"/>
        </w:rPr>
        <w:t>ايم، در ذيل مي</w:t>
      </w:r>
      <w:r w:rsidR="0069638C">
        <w:rPr>
          <w:rtl/>
          <w:lang w:bidi="fa-IR"/>
        </w:rPr>
        <w:t xml:space="preserve"> </w:t>
      </w:r>
      <w:r>
        <w:rPr>
          <w:rtl/>
          <w:lang w:bidi="fa-IR"/>
        </w:rPr>
        <w:t>آوريم: - «بنان بن نافع» مي</w:t>
      </w:r>
      <w:r w:rsidR="0069638C">
        <w:rPr>
          <w:rtl/>
          <w:lang w:bidi="fa-IR"/>
        </w:rPr>
        <w:t xml:space="preserve"> </w:t>
      </w:r>
      <w:r>
        <w:rPr>
          <w:rtl/>
          <w:lang w:bidi="fa-IR"/>
        </w:rPr>
        <w:t xml:space="preserve">گويد: از حضرت امام رضا </w:t>
      </w:r>
      <w:r w:rsidR="00125EB7" w:rsidRPr="00125EB7">
        <w:rPr>
          <w:rStyle w:val="libAlaemChar"/>
          <w:rtl/>
        </w:rPr>
        <w:t>عليه‌السلام</w:t>
      </w:r>
      <w:r>
        <w:rPr>
          <w:rtl/>
          <w:lang w:bidi="fa-IR"/>
        </w:rPr>
        <w:t xml:space="preserve"> درباره</w:t>
      </w:r>
      <w:r w:rsidR="0069638C">
        <w:rPr>
          <w:rtl/>
          <w:lang w:bidi="fa-IR"/>
        </w:rPr>
        <w:t xml:space="preserve"> </w:t>
      </w:r>
      <w:r>
        <w:rPr>
          <w:rtl/>
          <w:lang w:bidi="fa-IR"/>
        </w:rPr>
        <w:t>ي امام بعدي پرسيدم، فرمودند: كسي كه از اين در بر تو وارد خواهد شد، حجت خداوند است پس از من.</w:t>
      </w:r>
    </w:p>
    <w:p w:rsidR="00F95B5B" w:rsidRDefault="00537473" w:rsidP="00F95B5B">
      <w:pPr>
        <w:pStyle w:val="libNormal"/>
        <w:rPr>
          <w:rtl/>
          <w:lang w:bidi="fa-IR"/>
        </w:rPr>
      </w:pPr>
      <w:r>
        <w:rPr>
          <w:rtl/>
          <w:lang w:bidi="fa-IR"/>
        </w:rPr>
        <w:t xml:space="preserve">در همين حال، حضرت جواد </w:t>
      </w:r>
      <w:r w:rsidR="00125EB7" w:rsidRPr="00125EB7">
        <w:rPr>
          <w:rStyle w:val="libAlaemChar"/>
          <w:rtl/>
        </w:rPr>
        <w:t>عليه‌السلام</w:t>
      </w:r>
      <w:r>
        <w:rPr>
          <w:rtl/>
          <w:lang w:bidi="fa-IR"/>
        </w:rPr>
        <w:t xml:space="preserve"> داخل شدند و آغاز به سخن كردند</w:t>
      </w:r>
      <w:r w:rsidRPr="00F95B5B">
        <w:rPr>
          <w:rFonts w:eastAsia="KFGQPC Uthman Taha Naskh"/>
          <w:rtl/>
        </w:rPr>
        <w:t>: «</w:t>
      </w:r>
      <w:r w:rsidRPr="00F95B5B">
        <w:rPr>
          <w:rStyle w:val="libHadeesChar"/>
          <w:rtl/>
        </w:rPr>
        <w:t xml:space="preserve">يا ابن نافع انا </w:t>
      </w:r>
      <w:r w:rsidRPr="00F95B5B">
        <w:rPr>
          <w:rStyle w:val="libHadeesChar"/>
          <w:rFonts w:hint="eastAsia"/>
          <w:rtl/>
        </w:rPr>
        <w:t>معاشر</w:t>
      </w:r>
      <w:r w:rsidRPr="00F95B5B">
        <w:rPr>
          <w:rStyle w:val="libHadeesChar"/>
          <w:rtl/>
        </w:rPr>
        <w:t xml:space="preserve"> الائمة اذا حملته امه اربعين يوما يسمع الصوت و اذا اتي عليه اربعة اشهر رفع الله له اعلام الارض و قرب له ما بعد عنه حتي لا يعزب عنه حلول قطرة غيث نافعة او ضارة و ان قولك لابي الحسن من الحجة بعدك فالذي حدثك عنه ابوالحسن هو الحجة عليك</w:t>
      </w:r>
      <w:r w:rsidRPr="00F95B5B">
        <w:rPr>
          <w:rFonts w:eastAsia="KFGQPC Uthman Taha Naskh"/>
          <w:rtl/>
        </w:rPr>
        <w:t>»</w:t>
      </w:r>
      <w:r>
        <w:rPr>
          <w:rtl/>
          <w:lang w:bidi="fa-IR"/>
        </w:rPr>
        <w:t xml:space="preserve"> اي پسر نافع، ما ام</w:t>
      </w:r>
      <w:r>
        <w:rPr>
          <w:rFonts w:hint="eastAsia"/>
          <w:rtl/>
          <w:lang w:bidi="fa-IR"/>
        </w:rPr>
        <w:t>امان</w:t>
      </w:r>
      <w:r>
        <w:rPr>
          <w:rtl/>
          <w:lang w:bidi="fa-IR"/>
        </w:rPr>
        <w:t xml:space="preserve"> چنانيم كه وقتي مادر به ما حامله مي</w:t>
      </w:r>
      <w:r w:rsidR="0069638C">
        <w:rPr>
          <w:rtl/>
          <w:lang w:bidi="fa-IR"/>
        </w:rPr>
        <w:t xml:space="preserve"> </w:t>
      </w:r>
      <w:r>
        <w:rPr>
          <w:rtl/>
          <w:lang w:bidi="fa-IR"/>
        </w:rPr>
        <w:t xml:space="preserve">شود، پس از چهل </w:t>
      </w:r>
      <w:r>
        <w:rPr>
          <w:rtl/>
          <w:lang w:bidi="fa-IR"/>
        </w:rPr>
        <w:lastRenderedPageBreak/>
        <w:t>روز صدا را مي</w:t>
      </w:r>
      <w:r w:rsidR="0069638C">
        <w:rPr>
          <w:rtl/>
          <w:lang w:bidi="fa-IR"/>
        </w:rPr>
        <w:t xml:space="preserve"> </w:t>
      </w:r>
      <w:r>
        <w:rPr>
          <w:rtl/>
          <w:lang w:bidi="fa-IR"/>
        </w:rPr>
        <w:t>شنويم و هنگامي كه چهار ماه گذشت، خداوند اعلام زمين را براي ما بالا مي</w:t>
      </w:r>
      <w:r w:rsidR="0069638C">
        <w:rPr>
          <w:rtl/>
          <w:lang w:bidi="fa-IR"/>
        </w:rPr>
        <w:t xml:space="preserve"> </w:t>
      </w:r>
      <w:r>
        <w:rPr>
          <w:rtl/>
          <w:lang w:bidi="fa-IR"/>
        </w:rPr>
        <w:t>برد و دورها را نزديك مي</w:t>
      </w:r>
      <w:r w:rsidR="0069638C">
        <w:rPr>
          <w:rtl/>
          <w:lang w:bidi="fa-IR"/>
        </w:rPr>
        <w:t xml:space="preserve"> </w:t>
      </w:r>
      <w:r>
        <w:rPr>
          <w:rtl/>
          <w:lang w:bidi="fa-IR"/>
        </w:rPr>
        <w:t>سازد؛ به گونه</w:t>
      </w:r>
      <w:r w:rsidR="0069638C">
        <w:rPr>
          <w:rtl/>
          <w:lang w:bidi="fa-IR"/>
        </w:rPr>
        <w:t xml:space="preserve"> </w:t>
      </w:r>
      <w:r>
        <w:rPr>
          <w:rtl/>
          <w:lang w:bidi="fa-IR"/>
        </w:rPr>
        <w:t>اي كه فرود آمدن قطره</w:t>
      </w:r>
      <w:r w:rsidR="0069638C">
        <w:rPr>
          <w:rtl/>
          <w:lang w:bidi="fa-IR"/>
        </w:rPr>
        <w:t xml:space="preserve"> </w:t>
      </w:r>
      <w:r>
        <w:rPr>
          <w:rtl/>
          <w:lang w:bidi="fa-IR"/>
        </w:rPr>
        <w:t>ي باراني - نافع باشد يا مضر - از ما پنهان نمي</w:t>
      </w:r>
      <w:r w:rsidR="0069638C">
        <w:rPr>
          <w:rtl/>
          <w:lang w:bidi="fa-IR"/>
        </w:rPr>
        <w:t xml:space="preserve"> </w:t>
      </w:r>
      <w:r>
        <w:rPr>
          <w:rtl/>
          <w:lang w:bidi="fa-IR"/>
        </w:rPr>
        <w:t>م</w:t>
      </w:r>
      <w:r>
        <w:rPr>
          <w:rFonts w:hint="eastAsia"/>
          <w:rtl/>
          <w:lang w:bidi="fa-IR"/>
        </w:rPr>
        <w:t>اند</w:t>
      </w:r>
      <w:r>
        <w:rPr>
          <w:rtl/>
          <w:lang w:bidi="fa-IR"/>
        </w:rPr>
        <w:t>.</w:t>
      </w:r>
    </w:p>
    <w:p w:rsidR="00F95B5B" w:rsidRDefault="00537473" w:rsidP="00F95B5B">
      <w:pPr>
        <w:pStyle w:val="libNormal"/>
        <w:rPr>
          <w:rtl/>
          <w:lang w:bidi="fa-IR"/>
        </w:rPr>
      </w:pPr>
      <w:r>
        <w:rPr>
          <w:rtl/>
          <w:lang w:bidi="fa-IR"/>
        </w:rPr>
        <w:t xml:space="preserve">و اين كه خدمت ابوالحسن - حضرت امام رضا </w:t>
      </w:r>
      <w:r w:rsidR="00125EB7" w:rsidRPr="00125EB7">
        <w:rPr>
          <w:rStyle w:val="libAlaemChar"/>
          <w:rtl/>
        </w:rPr>
        <w:t>عليه‌السلام</w:t>
      </w:r>
      <w:r>
        <w:rPr>
          <w:rtl/>
          <w:lang w:bidi="fa-IR"/>
        </w:rPr>
        <w:t xml:space="preserve"> - گفتي كه حجت بعد از تو كيست، همان كه حضرتش فرمود، بر تو حجت مي</w:t>
      </w:r>
      <w:r w:rsidR="0069638C">
        <w:rPr>
          <w:rtl/>
          <w:lang w:bidi="fa-IR"/>
        </w:rPr>
        <w:t xml:space="preserve"> </w:t>
      </w:r>
      <w:r>
        <w:rPr>
          <w:rtl/>
          <w:lang w:bidi="fa-IR"/>
        </w:rPr>
        <w:t xml:space="preserve">باشد.» در اين لحظه، حضرت امام رضا </w:t>
      </w:r>
      <w:r w:rsidR="00125EB7" w:rsidRPr="00125EB7">
        <w:rPr>
          <w:rStyle w:val="libAlaemChar"/>
          <w:rtl/>
        </w:rPr>
        <w:t>عليه‌السلام</w:t>
      </w:r>
      <w:r>
        <w:rPr>
          <w:rtl/>
          <w:lang w:bidi="fa-IR"/>
        </w:rPr>
        <w:t xml:space="preserve"> فرمودند: اي پسر نافع، تسليم او باش و به پيرويش اعتراف كن كه روح او، روح </w:t>
      </w:r>
      <w:r>
        <w:rPr>
          <w:rFonts w:hint="eastAsia"/>
          <w:rtl/>
          <w:lang w:bidi="fa-IR"/>
        </w:rPr>
        <w:t>من</w:t>
      </w:r>
      <w:r>
        <w:rPr>
          <w:rtl/>
          <w:lang w:bidi="fa-IR"/>
        </w:rPr>
        <w:t xml:space="preserve"> است و روح من، روح رسول خدا </w:t>
      </w:r>
      <w:r w:rsidR="00DF64E3" w:rsidRPr="006232BB">
        <w:rPr>
          <w:rStyle w:val="libAlaemChar"/>
          <w:rtl/>
          <w:lang w:bidi="fa-IR"/>
        </w:rPr>
        <w:t>صلى‌الله‌عليه‌وآله</w:t>
      </w:r>
      <w:r w:rsidR="00F95B5B">
        <w:rPr>
          <w:rFonts w:hint="cs"/>
          <w:rtl/>
          <w:lang w:bidi="fa-IR"/>
        </w:rPr>
        <w:t xml:space="preserve">. </w:t>
      </w:r>
      <w:r w:rsidR="009E359D">
        <w:rPr>
          <w:rStyle w:val="libFootnotenumChar"/>
          <w:rtl/>
          <w:lang w:bidi="fa-IR"/>
        </w:rPr>
        <w:t>(</w:t>
      </w:r>
      <w:r w:rsidRPr="00763D7C">
        <w:rPr>
          <w:rStyle w:val="libFootnotenumChar"/>
          <w:rtl/>
          <w:lang w:bidi="fa-IR"/>
        </w:rPr>
        <w:t>51</w:t>
      </w:r>
      <w:r w:rsidR="009E359D">
        <w:rPr>
          <w:rStyle w:val="libFootnotenumChar"/>
          <w:rtl/>
          <w:lang w:bidi="fa-IR"/>
        </w:rPr>
        <w:t>)</w:t>
      </w:r>
      <w:r>
        <w:rPr>
          <w:rtl/>
          <w:lang w:bidi="fa-IR"/>
        </w:rPr>
        <w:t xml:space="preserve"> </w:t>
      </w:r>
    </w:p>
    <w:p w:rsidR="00F95B5B" w:rsidRDefault="00537473" w:rsidP="00F95B5B">
      <w:pPr>
        <w:pStyle w:val="libNormal"/>
        <w:rPr>
          <w:rFonts w:eastAsia="B Badr"/>
          <w:rtl/>
        </w:rPr>
      </w:pPr>
      <w:r>
        <w:rPr>
          <w:rtl/>
          <w:lang w:bidi="fa-IR"/>
        </w:rPr>
        <w:t xml:space="preserve">«علي بن اسباط» به خدمت حضرت جواد </w:t>
      </w:r>
      <w:r w:rsidR="00125EB7" w:rsidRPr="00125EB7">
        <w:rPr>
          <w:rStyle w:val="libAlaemChar"/>
          <w:rtl/>
        </w:rPr>
        <w:t>عليه‌السلام</w:t>
      </w:r>
      <w:r>
        <w:rPr>
          <w:rtl/>
          <w:lang w:bidi="fa-IR"/>
        </w:rPr>
        <w:t xml:space="preserve"> وارد شد، در حاليكه طول قد و قامت آن حضرت، پنج وجب بود. </w:t>
      </w:r>
      <w:r w:rsidR="009E359D">
        <w:rPr>
          <w:rStyle w:val="libFootnotenumChar"/>
          <w:rtl/>
          <w:lang w:bidi="fa-IR"/>
        </w:rPr>
        <w:t>(</w:t>
      </w:r>
      <w:r w:rsidRPr="00763D7C">
        <w:rPr>
          <w:rStyle w:val="libFootnotenumChar"/>
          <w:rtl/>
          <w:lang w:bidi="fa-IR"/>
        </w:rPr>
        <w:t>52</w:t>
      </w:r>
      <w:r w:rsidR="009E359D">
        <w:rPr>
          <w:rStyle w:val="libFootnotenumChar"/>
          <w:rtl/>
          <w:lang w:bidi="fa-IR"/>
        </w:rPr>
        <w:t>)</w:t>
      </w:r>
      <w:r>
        <w:rPr>
          <w:rtl/>
          <w:lang w:bidi="fa-IR"/>
        </w:rPr>
        <w:t xml:space="preserve"> وي در اوصاف آن حضرت غرق تأمل شد و به سر و پاي ايشان نگاه مي</w:t>
      </w:r>
      <w:r w:rsidR="0069638C">
        <w:rPr>
          <w:rtl/>
          <w:lang w:bidi="fa-IR"/>
        </w:rPr>
        <w:t xml:space="preserve"> </w:t>
      </w:r>
      <w:r>
        <w:rPr>
          <w:rtl/>
          <w:lang w:bidi="fa-IR"/>
        </w:rPr>
        <w:t>كرد تا براي دوستانش - در مصر - بازگو كند. حضرت آنچه را وي در باطن خود داشت، دانستند و حقيقت را همراه با استدلال و برهان برايش روشن نمودند. ايشان فرمودند</w:t>
      </w:r>
      <w:r w:rsidRPr="00F95B5B">
        <w:rPr>
          <w:rFonts w:eastAsia="KFGQPC Uthman Taha Naskh"/>
          <w:rtl/>
        </w:rPr>
        <w:t>: «</w:t>
      </w:r>
      <w:r w:rsidRPr="00F95B5B">
        <w:rPr>
          <w:rStyle w:val="libHadeesChar"/>
          <w:rtl/>
        </w:rPr>
        <w:t>يا ابن اسباط ان الله اخذ في الامامة كما اخذ في النبوة فقال سبحانه عن يوسف: و لما بلغ اشده اتيناه حكما و علما، و قال تعال</w:t>
      </w:r>
      <w:r w:rsidRPr="00F95B5B">
        <w:rPr>
          <w:rStyle w:val="libHadeesChar"/>
          <w:rFonts w:hint="eastAsia"/>
          <w:rtl/>
        </w:rPr>
        <w:t>ي</w:t>
      </w:r>
      <w:r w:rsidRPr="00F95B5B">
        <w:rPr>
          <w:rStyle w:val="libHadeesChar"/>
          <w:rtl/>
        </w:rPr>
        <w:t xml:space="preserve"> عن يحيي: و اتيناه الحكم صبيا</w:t>
      </w:r>
      <w:r w:rsidRPr="00F95B5B">
        <w:rPr>
          <w:rFonts w:eastAsia="KFGQPC Uthman Taha Naskh"/>
          <w:rtl/>
        </w:rPr>
        <w:t>»</w:t>
      </w:r>
      <w:r w:rsidR="00F95B5B">
        <w:rPr>
          <w:rFonts w:eastAsia="KFGQPC Uthman Taha Naskh" w:hint="cs"/>
          <w:rtl/>
        </w:rPr>
        <w:t>.</w:t>
      </w:r>
      <w:r>
        <w:rPr>
          <w:rtl/>
          <w:lang w:bidi="fa-IR"/>
        </w:rPr>
        <w:t xml:space="preserve"> </w:t>
      </w:r>
      <w:r w:rsidR="009E359D">
        <w:rPr>
          <w:rStyle w:val="libFootnotenumChar"/>
          <w:rtl/>
          <w:lang w:bidi="fa-IR"/>
        </w:rPr>
        <w:t>(</w:t>
      </w:r>
      <w:r w:rsidRPr="00763D7C">
        <w:rPr>
          <w:rStyle w:val="libFootnotenumChar"/>
          <w:rtl/>
          <w:lang w:bidi="fa-IR"/>
        </w:rPr>
        <w:t>53</w:t>
      </w:r>
      <w:r w:rsidR="009E359D">
        <w:rPr>
          <w:rStyle w:val="libFootnotenumChar"/>
          <w:rtl/>
          <w:lang w:bidi="fa-IR"/>
        </w:rPr>
        <w:t>)</w:t>
      </w:r>
      <w:r w:rsidR="00F95B5B" w:rsidRPr="00F95B5B">
        <w:rPr>
          <w:rFonts w:eastAsia="B Badr" w:hint="cs"/>
          <w:rtl/>
        </w:rPr>
        <w:t xml:space="preserve"> </w:t>
      </w:r>
    </w:p>
    <w:p w:rsidR="00F95B5B" w:rsidRDefault="00537473" w:rsidP="00F95B5B">
      <w:pPr>
        <w:pStyle w:val="libNormal"/>
        <w:rPr>
          <w:rtl/>
          <w:lang w:bidi="fa-IR"/>
        </w:rPr>
      </w:pPr>
      <w:r>
        <w:rPr>
          <w:rtl/>
          <w:lang w:bidi="fa-IR"/>
        </w:rPr>
        <w:t>«اي پسر اسباط، خداوند نسبت به امامت، پيمان گرفته است؛ همانگونه كه نسبت به نبوت. چنانكه خداوند سبحان فرموده است پيرامون يوسف: «و هنگامي كه به سن رشد رسيد، او را حكم و علم داديم» و نيز پيرامون يحيي فرموده است: «به كودك</w:t>
      </w:r>
      <w:r>
        <w:rPr>
          <w:rFonts w:hint="eastAsia"/>
          <w:rtl/>
          <w:lang w:bidi="fa-IR"/>
        </w:rPr>
        <w:t>ي،</w:t>
      </w:r>
      <w:r>
        <w:rPr>
          <w:rtl/>
          <w:lang w:bidi="fa-IR"/>
        </w:rPr>
        <w:t xml:space="preserve"> وي را حكم داديم». - «محمد بن ميمون» پيش از آن كه حضرت امام رضا </w:t>
      </w:r>
      <w:r w:rsidR="00125EB7" w:rsidRPr="00125EB7">
        <w:rPr>
          <w:rStyle w:val="libAlaemChar"/>
          <w:rtl/>
        </w:rPr>
        <w:t>عليه‌السلام</w:t>
      </w:r>
      <w:r>
        <w:rPr>
          <w:rtl/>
          <w:lang w:bidi="fa-IR"/>
        </w:rPr>
        <w:t xml:space="preserve"> به خراسان تشريف ببرند، در مكه به حضورشان رسيده، عرض كرد: من قصد رفتن به مدينه را دارم، نامه</w:t>
      </w:r>
      <w:r w:rsidR="0069638C">
        <w:rPr>
          <w:rtl/>
          <w:lang w:bidi="fa-IR"/>
        </w:rPr>
        <w:t xml:space="preserve"> </w:t>
      </w:r>
      <w:r>
        <w:rPr>
          <w:rtl/>
          <w:lang w:bidi="fa-IR"/>
        </w:rPr>
        <w:t xml:space="preserve">اي مرقوم فرماييد تا خدمت حضرت جواد </w:t>
      </w:r>
      <w:r w:rsidR="00125EB7" w:rsidRPr="00125EB7">
        <w:rPr>
          <w:rStyle w:val="libAlaemChar"/>
          <w:rtl/>
        </w:rPr>
        <w:t>عليه‌السلام</w:t>
      </w:r>
      <w:r>
        <w:rPr>
          <w:rtl/>
          <w:lang w:bidi="fa-IR"/>
        </w:rPr>
        <w:t xml:space="preserve"> تقديم </w:t>
      </w:r>
      <w:r>
        <w:rPr>
          <w:rFonts w:hint="eastAsia"/>
          <w:rtl/>
          <w:lang w:bidi="fa-IR"/>
        </w:rPr>
        <w:t>دارم</w:t>
      </w:r>
      <w:r>
        <w:rPr>
          <w:rtl/>
          <w:lang w:bidi="fa-IR"/>
        </w:rPr>
        <w:t>.</w:t>
      </w:r>
    </w:p>
    <w:p w:rsidR="00C47591" w:rsidRDefault="00537473" w:rsidP="00F95B5B">
      <w:pPr>
        <w:pStyle w:val="libNormal"/>
        <w:rPr>
          <w:rtl/>
          <w:lang w:bidi="fa-IR"/>
        </w:rPr>
      </w:pPr>
      <w:r>
        <w:rPr>
          <w:rtl/>
          <w:lang w:bidi="fa-IR"/>
        </w:rPr>
        <w:t>حضرت تبسم فرمودند و نامه</w:t>
      </w:r>
      <w:r w:rsidR="0069638C">
        <w:rPr>
          <w:rtl/>
          <w:lang w:bidi="fa-IR"/>
        </w:rPr>
        <w:t xml:space="preserve"> </w:t>
      </w:r>
      <w:r>
        <w:rPr>
          <w:rtl/>
          <w:lang w:bidi="fa-IR"/>
        </w:rPr>
        <w:t>اي براي فرزند خود نوشتند. هنگامي كه «محمد بن ميمون» به مدينه رسيد و به خانه</w:t>
      </w:r>
      <w:r w:rsidR="0069638C">
        <w:rPr>
          <w:rtl/>
          <w:lang w:bidi="fa-IR"/>
        </w:rPr>
        <w:t xml:space="preserve"> </w:t>
      </w:r>
      <w:r>
        <w:rPr>
          <w:rtl/>
          <w:lang w:bidi="fa-IR"/>
        </w:rPr>
        <w:t xml:space="preserve">ي آن حضرت وارد شد، «موفق» - خادم حضرت جواد </w:t>
      </w:r>
      <w:r w:rsidR="00125EB7" w:rsidRPr="00125EB7">
        <w:rPr>
          <w:rStyle w:val="libAlaemChar"/>
          <w:rtl/>
        </w:rPr>
        <w:t>عليه‌السلام</w:t>
      </w:r>
      <w:r>
        <w:rPr>
          <w:rtl/>
          <w:lang w:bidi="fa-IR"/>
        </w:rPr>
        <w:t xml:space="preserve"> - از گاهواره آن حضرت را برداشت و پيش آورد تا «محمد» نامه را به ايشان تقديم دارد. حضرت به خادم فرمودند تا نامه را در مقابل ايشان باز كند.</w:t>
      </w:r>
    </w:p>
    <w:p w:rsidR="00C47591" w:rsidRDefault="00537473" w:rsidP="00F95B5B">
      <w:pPr>
        <w:pStyle w:val="libNormal"/>
        <w:rPr>
          <w:rtl/>
          <w:lang w:bidi="fa-IR"/>
        </w:rPr>
      </w:pPr>
      <w:r>
        <w:rPr>
          <w:rtl/>
          <w:lang w:bidi="fa-IR"/>
        </w:rPr>
        <w:t>آنگاه نظر مبارك را بدان جلب كردند. سپس به «محمد» فرمودند: حال چشمانت چگونه است؟ «محمد» گفت كه به دليل بيماري ديدگانش را از دست داده است. حضرت از او خواستند كه نزديك شود. آنگاه دست مبارك را بر چشمان وي كشي</w:t>
      </w:r>
      <w:r>
        <w:rPr>
          <w:rFonts w:hint="eastAsia"/>
          <w:rtl/>
          <w:lang w:bidi="fa-IR"/>
        </w:rPr>
        <w:t>دند</w:t>
      </w:r>
      <w:r>
        <w:rPr>
          <w:rtl/>
          <w:lang w:bidi="fa-IR"/>
        </w:rPr>
        <w:t xml:space="preserve"> و در نتيجه نور ديدگانش - بهتر از قبل - به او بازگشت.</w:t>
      </w:r>
    </w:p>
    <w:p w:rsidR="00C47591" w:rsidRDefault="00537473" w:rsidP="00C47591">
      <w:pPr>
        <w:pStyle w:val="libNormal"/>
        <w:rPr>
          <w:rtl/>
          <w:lang w:bidi="fa-IR"/>
        </w:rPr>
      </w:pPr>
      <w:r>
        <w:rPr>
          <w:rtl/>
          <w:lang w:bidi="fa-IR"/>
        </w:rPr>
        <w:lastRenderedPageBreak/>
        <w:t xml:space="preserve"> «اسماعيل بن عباس هاشمي» از تنگي معيشت، نزد حضرت امام جواد </w:t>
      </w:r>
      <w:r w:rsidR="00125EB7" w:rsidRPr="00125EB7">
        <w:rPr>
          <w:rStyle w:val="libAlaemChar"/>
          <w:rtl/>
        </w:rPr>
        <w:t>عليه‌السلام</w:t>
      </w:r>
      <w:r>
        <w:rPr>
          <w:rtl/>
          <w:lang w:bidi="fa-IR"/>
        </w:rPr>
        <w:t xml:space="preserve"> شكايت برد. ايشان سجاده را كنار زده از روي خاك قطعه</w:t>
      </w:r>
      <w:r w:rsidR="0069638C">
        <w:rPr>
          <w:rtl/>
          <w:lang w:bidi="fa-IR"/>
        </w:rPr>
        <w:t xml:space="preserve"> </w:t>
      </w:r>
      <w:r>
        <w:rPr>
          <w:rtl/>
          <w:lang w:bidi="fa-IR"/>
        </w:rPr>
        <w:t>اي طلاي خالص برداشت و به وي مرحمت فرمودند كه وزن آن شانزده مثقال بو</w:t>
      </w:r>
      <w:r>
        <w:rPr>
          <w:rFonts w:hint="eastAsia"/>
          <w:rtl/>
          <w:lang w:bidi="fa-IR"/>
        </w:rPr>
        <w:t>د</w:t>
      </w:r>
      <w:r>
        <w:rPr>
          <w:rtl/>
          <w:lang w:bidi="fa-IR"/>
        </w:rPr>
        <w:t xml:space="preserve">. </w:t>
      </w:r>
      <w:r w:rsidR="009E359D">
        <w:rPr>
          <w:rStyle w:val="libFootnotenumChar"/>
          <w:rtl/>
          <w:lang w:bidi="fa-IR"/>
        </w:rPr>
        <w:t>(</w:t>
      </w:r>
      <w:r w:rsidRPr="00763D7C">
        <w:rPr>
          <w:rStyle w:val="libFootnotenumChar"/>
          <w:rtl/>
          <w:lang w:bidi="fa-IR"/>
        </w:rPr>
        <w:t>54</w:t>
      </w:r>
      <w:r w:rsidR="009E359D">
        <w:rPr>
          <w:rStyle w:val="libFootnotenumChar"/>
          <w:rtl/>
          <w:lang w:bidi="fa-IR"/>
        </w:rPr>
        <w:t>)</w:t>
      </w:r>
      <w:r>
        <w:rPr>
          <w:rtl/>
          <w:lang w:bidi="fa-IR"/>
        </w:rPr>
        <w:t xml:space="preserve"> </w:t>
      </w:r>
    </w:p>
    <w:p w:rsidR="00C47591" w:rsidRDefault="00537473" w:rsidP="00C47591">
      <w:pPr>
        <w:pStyle w:val="libNormal"/>
        <w:rPr>
          <w:rtl/>
          <w:lang w:bidi="fa-IR"/>
        </w:rPr>
      </w:pPr>
      <w:r>
        <w:rPr>
          <w:rtl/>
          <w:lang w:bidi="fa-IR"/>
        </w:rPr>
        <w:t xml:space="preserve"> «محمد بن حمزه</w:t>
      </w:r>
      <w:r w:rsidR="0069638C">
        <w:rPr>
          <w:rtl/>
          <w:lang w:bidi="fa-IR"/>
        </w:rPr>
        <w:t xml:space="preserve"> </w:t>
      </w:r>
      <w:r>
        <w:rPr>
          <w:rtl/>
          <w:lang w:bidi="fa-IR"/>
        </w:rPr>
        <w:t xml:space="preserve">ي هاشمي» در حالي كه نزد حضرت امام جواد </w:t>
      </w:r>
      <w:r w:rsidR="00125EB7" w:rsidRPr="00125EB7">
        <w:rPr>
          <w:rStyle w:val="libAlaemChar"/>
          <w:rtl/>
        </w:rPr>
        <w:t>عليه‌السلام</w:t>
      </w:r>
      <w:r>
        <w:rPr>
          <w:rtl/>
          <w:lang w:bidi="fa-IR"/>
        </w:rPr>
        <w:t xml:space="preserve"> بود، احساس تشنگي كرد. حضرت به او نگاه كرده، فرمودند: تو را تشنه مي</w:t>
      </w:r>
      <w:r w:rsidR="0069638C">
        <w:rPr>
          <w:rtl/>
          <w:lang w:bidi="fa-IR"/>
        </w:rPr>
        <w:t xml:space="preserve"> </w:t>
      </w:r>
      <w:r>
        <w:rPr>
          <w:rtl/>
          <w:lang w:bidi="fa-IR"/>
        </w:rPr>
        <w:t xml:space="preserve">بينم! عرض كرد: آري. امام </w:t>
      </w:r>
      <w:r w:rsidR="00125EB7" w:rsidRPr="00125EB7">
        <w:rPr>
          <w:rStyle w:val="libAlaemChar"/>
          <w:rtl/>
        </w:rPr>
        <w:t>عليه‌السلام</w:t>
      </w:r>
      <w:r>
        <w:rPr>
          <w:rtl/>
          <w:lang w:bidi="fa-IR"/>
        </w:rPr>
        <w:t xml:space="preserve"> به خادم خود دستور داد آب را به او دادند. «هاشمي» از اين م</w:t>
      </w:r>
      <w:r>
        <w:rPr>
          <w:rFonts w:hint="eastAsia"/>
          <w:rtl/>
          <w:lang w:bidi="fa-IR"/>
        </w:rPr>
        <w:t>وضوع</w:t>
      </w:r>
      <w:r>
        <w:rPr>
          <w:rtl/>
          <w:lang w:bidi="fa-IR"/>
        </w:rPr>
        <w:t xml:space="preserve"> اندوهگين شد، زيرا عده</w:t>
      </w:r>
      <w:r w:rsidR="0069638C">
        <w:rPr>
          <w:rtl/>
          <w:lang w:bidi="fa-IR"/>
        </w:rPr>
        <w:t xml:space="preserve"> </w:t>
      </w:r>
      <w:r>
        <w:rPr>
          <w:rtl/>
          <w:lang w:bidi="fa-IR"/>
        </w:rPr>
        <w:t xml:space="preserve">اي تصميم به مسموم كردن امام با آب داشتند (و خوردن آبي كه تعلق به آن حضرت داشت، خطرناك بود) هنگامي كه خادم، آب را آورد، حضرت امام جواد </w:t>
      </w:r>
      <w:r w:rsidR="00125EB7" w:rsidRPr="00125EB7">
        <w:rPr>
          <w:rStyle w:val="libAlaemChar"/>
          <w:rtl/>
        </w:rPr>
        <w:t>عليه‌السلام</w:t>
      </w:r>
      <w:r>
        <w:rPr>
          <w:rtl/>
          <w:lang w:bidi="fa-IR"/>
        </w:rPr>
        <w:t>، نخست از آن آب نوشيدند و سپس به «هاشمي» دادند.</w:t>
      </w:r>
    </w:p>
    <w:p w:rsidR="00C47591" w:rsidRDefault="00537473" w:rsidP="00C47591">
      <w:pPr>
        <w:pStyle w:val="libNormal"/>
        <w:rPr>
          <w:rtl/>
          <w:lang w:bidi="fa-IR"/>
        </w:rPr>
      </w:pPr>
      <w:r>
        <w:rPr>
          <w:rtl/>
          <w:lang w:bidi="fa-IR"/>
        </w:rPr>
        <w:t>مدتي بعد، تشنگي دوباره به س</w:t>
      </w:r>
      <w:r>
        <w:rPr>
          <w:rFonts w:hint="eastAsia"/>
          <w:rtl/>
          <w:lang w:bidi="fa-IR"/>
        </w:rPr>
        <w:t>راغ</w:t>
      </w:r>
      <w:r>
        <w:rPr>
          <w:rtl/>
          <w:lang w:bidi="fa-IR"/>
        </w:rPr>
        <w:t xml:space="preserve"> او آمد، حضرت مجددا براي آوردن آب به خادم خود دستور دادند و اين بار نيز نخست، خود از آن نوشيدند و بعد به «هاشمي» دادند. اين ماجرا كه گذشت، «هاشمي» مي</w:t>
      </w:r>
      <w:r w:rsidR="0069638C">
        <w:rPr>
          <w:rtl/>
          <w:lang w:bidi="fa-IR"/>
        </w:rPr>
        <w:t xml:space="preserve"> </w:t>
      </w:r>
      <w:r>
        <w:rPr>
          <w:rtl/>
          <w:lang w:bidi="fa-IR"/>
        </w:rPr>
        <w:t>گفت: گمان مي</w:t>
      </w:r>
      <w:r w:rsidR="0069638C">
        <w:rPr>
          <w:rtl/>
          <w:lang w:bidi="fa-IR"/>
        </w:rPr>
        <w:t xml:space="preserve"> </w:t>
      </w:r>
      <w:r>
        <w:rPr>
          <w:rtl/>
          <w:lang w:bidi="fa-IR"/>
        </w:rPr>
        <w:t xml:space="preserve">كنم حضرت جواد </w:t>
      </w:r>
      <w:r w:rsidR="00125EB7" w:rsidRPr="00125EB7">
        <w:rPr>
          <w:rStyle w:val="libAlaemChar"/>
          <w:rtl/>
        </w:rPr>
        <w:t>عليه‌السلام</w:t>
      </w:r>
      <w:r>
        <w:rPr>
          <w:rtl/>
          <w:lang w:bidi="fa-IR"/>
        </w:rPr>
        <w:t xml:space="preserve"> - همانطور كه شيعيان مي</w:t>
      </w:r>
      <w:r w:rsidR="0069638C">
        <w:rPr>
          <w:rtl/>
          <w:lang w:bidi="fa-IR"/>
        </w:rPr>
        <w:t xml:space="preserve"> </w:t>
      </w:r>
      <w:r>
        <w:rPr>
          <w:rtl/>
          <w:lang w:bidi="fa-IR"/>
        </w:rPr>
        <w:t>گويند - از آنچه در دلها مي</w:t>
      </w:r>
      <w:r w:rsidR="0069638C">
        <w:rPr>
          <w:rtl/>
          <w:lang w:bidi="fa-IR"/>
        </w:rPr>
        <w:t xml:space="preserve"> </w:t>
      </w:r>
      <w:r>
        <w:rPr>
          <w:rtl/>
          <w:lang w:bidi="fa-IR"/>
        </w:rPr>
        <w:t xml:space="preserve">گذرد، باخبر است. </w:t>
      </w:r>
      <w:r w:rsidR="009E359D">
        <w:rPr>
          <w:rStyle w:val="libFootnotenumChar"/>
          <w:rtl/>
          <w:lang w:bidi="fa-IR"/>
        </w:rPr>
        <w:t>(</w:t>
      </w:r>
      <w:r w:rsidRPr="00763D7C">
        <w:rPr>
          <w:rStyle w:val="libFootnotenumChar"/>
          <w:rtl/>
          <w:lang w:bidi="fa-IR"/>
        </w:rPr>
        <w:t>55</w:t>
      </w:r>
      <w:r w:rsidR="009E359D">
        <w:rPr>
          <w:rStyle w:val="libFootnotenumChar"/>
          <w:rtl/>
          <w:lang w:bidi="fa-IR"/>
        </w:rPr>
        <w:t>)</w:t>
      </w:r>
      <w:r>
        <w:rPr>
          <w:rtl/>
          <w:lang w:bidi="fa-IR"/>
        </w:rPr>
        <w:t xml:space="preserve"> </w:t>
      </w:r>
    </w:p>
    <w:p w:rsidR="00C47591" w:rsidRDefault="00537473" w:rsidP="00C47591">
      <w:pPr>
        <w:pStyle w:val="libNormal"/>
        <w:rPr>
          <w:rtl/>
          <w:lang w:bidi="fa-IR"/>
        </w:rPr>
      </w:pPr>
      <w:r>
        <w:rPr>
          <w:rtl/>
          <w:lang w:bidi="fa-IR"/>
        </w:rPr>
        <w:t>«ابوهاشم جعفري» مي</w:t>
      </w:r>
      <w:r w:rsidR="0069638C">
        <w:rPr>
          <w:rtl/>
          <w:lang w:bidi="fa-IR"/>
        </w:rPr>
        <w:t xml:space="preserve"> </w:t>
      </w:r>
      <w:r>
        <w:rPr>
          <w:rtl/>
          <w:lang w:bidi="fa-IR"/>
        </w:rPr>
        <w:t xml:space="preserve">گويد: خدمت حضرت امام جواد </w:t>
      </w:r>
      <w:r w:rsidR="00125EB7" w:rsidRPr="00125EB7">
        <w:rPr>
          <w:rStyle w:val="libAlaemChar"/>
          <w:rtl/>
        </w:rPr>
        <w:t>عليه‌السلام</w:t>
      </w:r>
      <w:r>
        <w:rPr>
          <w:rtl/>
          <w:lang w:bidi="fa-IR"/>
        </w:rPr>
        <w:t xml:space="preserve"> رسيدم و سه نامه كه عنوان نداشت، همراهم بود. از اشتباهي كه در مورد نامه</w:t>
      </w:r>
      <w:r w:rsidR="0069638C">
        <w:rPr>
          <w:rtl/>
          <w:lang w:bidi="fa-IR"/>
        </w:rPr>
        <w:t xml:space="preserve"> </w:t>
      </w:r>
      <w:r>
        <w:rPr>
          <w:rtl/>
          <w:lang w:bidi="fa-IR"/>
        </w:rPr>
        <w:t xml:space="preserve">ها رخ داده بود، اندوهگين شدم. امام </w:t>
      </w:r>
      <w:r w:rsidR="00125EB7" w:rsidRPr="00125EB7">
        <w:rPr>
          <w:rStyle w:val="libAlaemChar"/>
          <w:rtl/>
        </w:rPr>
        <w:t>عليه‌السلام</w:t>
      </w:r>
      <w:r>
        <w:rPr>
          <w:rtl/>
          <w:lang w:bidi="fa-IR"/>
        </w:rPr>
        <w:t xml:space="preserve"> يكي از نامه</w:t>
      </w:r>
      <w:r w:rsidR="0069638C">
        <w:rPr>
          <w:rtl/>
          <w:lang w:bidi="fa-IR"/>
        </w:rPr>
        <w:t xml:space="preserve"> </w:t>
      </w:r>
      <w:r>
        <w:rPr>
          <w:rtl/>
          <w:lang w:bidi="fa-IR"/>
        </w:rPr>
        <w:t>ها را گرفتند و فرمودن</w:t>
      </w:r>
      <w:r>
        <w:rPr>
          <w:rFonts w:hint="eastAsia"/>
          <w:rtl/>
          <w:lang w:bidi="fa-IR"/>
        </w:rPr>
        <w:t>د</w:t>
      </w:r>
      <w:r>
        <w:rPr>
          <w:rtl/>
          <w:lang w:bidi="fa-IR"/>
        </w:rPr>
        <w:t>: اين نامه</w:t>
      </w:r>
      <w:r w:rsidR="0069638C">
        <w:rPr>
          <w:rtl/>
          <w:lang w:bidi="fa-IR"/>
        </w:rPr>
        <w:t xml:space="preserve"> </w:t>
      </w:r>
      <w:r>
        <w:rPr>
          <w:rtl/>
          <w:lang w:bidi="fa-IR"/>
        </w:rPr>
        <w:t>ي «ريان بن شبيب» است. دومي را گرفتند و گفتند: اين نامه</w:t>
      </w:r>
      <w:r w:rsidR="0069638C">
        <w:rPr>
          <w:rtl/>
          <w:lang w:bidi="fa-IR"/>
        </w:rPr>
        <w:t xml:space="preserve"> </w:t>
      </w:r>
      <w:r>
        <w:rPr>
          <w:rtl/>
          <w:lang w:bidi="fa-IR"/>
        </w:rPr>
        <w:t>ي «محمد بن حمزه» است و در مورد سومي نيز فرمودند: اين مربوط به فلاني است. من در تحير فروماندم و حضرت؛ در من نگريسته، تبسم فرمودند.</w:t>
      </w:r>
    </w:p>
    <w:p w:rsidR="00C47591" w:rsidRDefault="00537473" w:rsidP="00C47591">
      <w:pPr>
        <w:pStyle w:val="libNormal"/>
        <w:rPr>
          <w:rtl/>
          <w:lang w:bidi="fa-IR"/>
        </w:rPr>
      </w:pPr>
      <w:r>
        <w:rPr>
          <w:rtl/>
          <w:lang w:bidi="fa-IR"/>
        </w:rPr>
        <w:t>«ابوهاشم» مي</w:t>
      </w:r>
      <w:r w:rsidR="0069638C">
        <w:rPr>
          <w:rtl/>
          <w:lang w:bidi="fa-IR"/>
        </w:rPr>
        <w:t xml:space="preserve"> </w:t>
      </w:r>
      <w:r>
        <w:rPr>
          <w:rtl/>
          <w:lang w:bidi="fa-IR"/>
        </w:rPr>
        <w:t xml:space="preserve">گويد: سارباني به من گفت از حضرت امام جواد </w:t>
      </w:r>
      <w:r w:rsidR="00125EB7" w:rsidRPr="00125EB7">
        <w:rPr>
          <w:rStyle w:val="libAlaemChar"/>
          <w:rtl/>
        </w:rPr>
        <w:t>عليه‌السلام</w:t>
      </w:r>
      <w:r>
        <w:rPr>
          <w:rtl/>
          <w:lang w:bidi="fa-IR"/>
        </w:rPr>
        <w:t xml:space="preserve"> بخواهم وي را در يكي از كارهايشان بگمارند. خدمت آن حضرت وارد شدم و ايشان را همراه عده</w:t>
      </w:r>
      <w:r w:rsidR="0069638C">
        <w:rPr>
          <w:rtl/>
          <w:lang w:bidi="fa-IR"/>
        </w:rPr>
        <w:t xml:space="preserve"> </w:t>
      </w:r>
      <w:r>
        <w:rPr>
          <w:rtl/>
          <w:lang w:bidi="fa-IR"/>
        </w:rPr>
        <w:t>اي در حال صرف طعام ديدم. پس سخني بر زبان نياوردم. به من امر فرمودند تا من نيز بخورم.</w:t>
      </w:r>
    </w:p>
    <w:p w:rsidR="00C47591" w:rsidRDefault="00537473" w:rsidP="00C47591">
      <w:pPr>
        <w:pStyle w:val="libNormal"/>
        <w:rPr>
          <w:rtl/>
          <w:lang w:bidi="fa-IR"/>
        </w:rPr>
      </w:pPr>
      <w:r>
        <w:rPr>
          <w:rtl/>
          <w:lang w:bidi="fa-IR"/>
        </w:rPr>
        <w:t xml:space="preserve">سپس به خادم خود فرمودند: شترباني را كه «ابوهاشم» براي او نزد ما آمده، ببين و با خود بياور! «ابوهاشم» همچنين از حضرت امام جواد </w:t>
      </w:r>
      <w:r w:rsidR="00125EB7" w:rsidRPr="00125EB7">
        <w:rPr>
          <w:rStyle w:val="libAlaemChar"/>
          <w:rtl/>
        </w:rPr>
        <w:t>عليه‌السلام</w:t>
      </w:r>
      <w:r>
        <w:rPr>
          <w:rtl/>
          <w:lang w:bidi="fa-IR"/>
        </w:rPr>
        <w:t xml:space="preserve"> درخواست دعا كرده بود تا خداوند او را از خوردن گل كه </w:t>
      </w:r>
      <w:r>
        <w:rPr>
          <w:rtl/>
          <w:lang w:bidi="fa-IR"/>
        </w:rPr>
        <w:lastRenderedPageBreak/>
        <w:t xml:space="preserve">بسيار بدان علاقه داشت، منصرف نمايد. امام </w:t>
      </w:r>
      <w:r w:rsidR="00125EB7" w:rsidRPr="00125EB7">
        <w:rPr>
          <w:rStyle w:val="libAlaemChar"/>
          <w:rtl/>
        </w:rPr>
        <w:t>عليه‌السلام</w:t>
      </w:r>
      <w:r>
        <w:rPr>
          <w:rtl/>
          <w:lang w:bidi="fa-IR"/>
        </w:rPr>
        <w:t xml:space="preserve"> سكوت كردند و مدتي بعد، به او فرمودند: خداي تعالي، خوردن گل را از سر تو انداخت. </w:t>
      </w:r>
      <w:r w:rsidR="009E359D">
        <w:rPr>
          <w:rStyle w:val="libFootnotenumChar"/>
          <w:rtl/>
          <w:lang w:bidi="fa-IR"/>
        </w:rPr>
        <w:t>(</w:t>
      </w:r>
      <w:r w:rsidRPr="00763D7C">
        <w:rPr>
          <w:rStyle w:val="libFootnotenumChar"/>
          <w:rtl/>
          <w:lang w:bidi="fa-IR"/>
        </w:rPr>
        <w:t>56</w:t>
      </w:r>
      <w:r w:rsidR="009E359D">
        <w:rPr>
          <w:rStyle w:val="libFootnotenumChar"/>
          <w:rtl/>
          <w:lang w:bidi="fa-IR"/>
        </w:rPr>
        <w:t>)</w:t>
      </w:r>
      <w:r>
        <w:rPr>
          <w:rtl/>
          <w:lang w:bidi="fa-IR"/>
        </w:rPr>
        <w:t xml:space="preserve"> </w:t>
      </w:r>
    </w:p>
    <w:p w:rsidR="00C47591" w:rsidRDefault="00537473" w:rsidP="00C47591">
      <w:pPr>
        <w:pStyle w:val="libNormal"/>
        <w:rPr>
          <w:rtl/>
          <w:lang w:bidi="fa-IR"/>
        </w:rPr>
      </w:pPr>
      <w:r>
        <w:rPr>
          <w:rtl/>
          <w:lang w:bidi="fa-IR"/>
        </w:rPr>
        <w:t>«عمران بن محمد اشعري» مي</w:t>
      </w:r>
      <w:r w:rsidR="0069638C">
        <w:rPr>
          <w:rtl/>
          <w:lang w:bidi="fa-IR"/>
        </w:rPr>
        <w:t xml:space="preserve"> </w:t>
      </w:r>
      <w:r>
        <w:rPr>
          <w:rtl/>
          <w:lang w:bidi="fa-IR"/>
        </w:rPr>
        <w:t xml:space="preserve">گويد: به حضور حضرت امام جواد </w:t>
      </w:r>
      <w:r w:rsidR="00125EB7" w:rsidRPr="00125EB7">
        <w:rPr>
          <w:rStyle w:val="libAlaemChar"/>
          <w:rtl/>
        </w:rPr>
        <w:t>عليه‌السلام</w:t>
      </w:r>
      <w:r>
        <w:rPr>
          <w:rtl/>
          <w:lang w:bidi="fa-IR"/>
        </w:rPr>
        <w:t xml:space="preserve"> رسيده، عرض كردم: «ام</w:t>
      </w:r>
      <w:r w:rsidR="0069638C">
        <w:rPr>
          <w:rtl/>
          <w:lang w:bidi="fa-IR"/>
        </w:rPr>
        <w:t xml:space="preserve"> </w:t>
      </w:r>
      <w:r>
        <w:rPr>
          <w:rtl/>
          <w:lang w:bidi="fa-IR"/>
        </w:rPr>
        <w:t>الحسن» به شما سلام مي</w:t>
      </w:r>
      <w:r w:rsidR="0069638C">
        <w:rPr>
          <w:rtl/>
          <w:lang w:bidi="fa-IR"/>
        </w:rPr>
        <w:t xml:space="preserve"> </w:t>
      </w:r>
      <w:r>
        <w:rPr>
          <w:rtl/>
          <w:lang w:bidi="fa-IR"/>
        </w:rPr>
        <w:t>رساند و جامه</w:t>
      </w:r>
      <w:r w:rsidR="0069638C">
        <w:rPr>
          <w:rtl/>
          <w:lang w:bidi="fa-IR"/>
        </w:rPr>
        <w:t xml:space="preserve"> </w:t>
      </w:r>
      <w:r>
        <w:rPr>
          <w:rtl/>
          <w:lang w:bidi="fa-IR"/>
        </w:rPr>
        <w:t>اي از جامه</w:t>
      </w:r>
      <w:r w:rsidR="0069638C">
        <w:rPr>
          <w:rtl/>
          <w:lang w:bidi="fa-IR"/>
        </w:rPr>
        <w:t xml:space="preserve"> </w:t>
      </w:r>
      <w:r>
        <w:rPr>
          <w:rtl/>
          <w:lang w:bidi="fa-IR"/>
        </w:rPr>
        <w:t>هاي شما را براي استفاده به عنوان كفن درخواست مي</w:t>
      </w:r>
      <w:r w:rsidR="0069638C">
        <w:rPr>
          <w:rtl/>
          <w:lang w:bidi="fa-IR"/>
        </w:rPr>
        <w:t xml:space="preserve"> </w:t>
      </w:r>
      <w:r>
        <w:rPr>
          <w:rtl/>
          <w:lang w:bidi="fa-IR"/>
        </w:rPr>
        <w:t>كند. حضرت فرمودند: او از جامه</w:t>
      </w:r>
      <w:r w:rsidR="0069638C">
        <w:rPr>
          <w:rtl/>
          <w:lang w:bidi="fa-IR"/>
        </w:rPr>
        <w:t xml:space="preserve"> </w:t>
      </w:r>
      <w:r>
        <w:rPr>
          <w:rtl/>
          <w:lang w:bidi="fa-IR"/>
        </w:rPr>
        <w:t>هاي ما بي</w:t>
      </w:r>
      <w:r w:rsidR="0069638C">
        <w:rPr>
          <w:rtl/>
          <w:lang w:bidi="fa-IR"/>
        </w:rPr>
        <w:t xml:space="preserve"> </w:t>
      </w:r>
      <w:r>
        <w:rPr>
          <w:rtl/>
          <w:lang w:bidi="fa-IR"/>
        </w:rPr>
        <w:t>ني</w:t>
      </w:r>
      <w:r>
        <w:rPr>
          <w:rFonts w:hint="eastAsia"/>
          <w:rtl/>
          <w:lang w:bidi="fa-IR"/>
        </w:rPr>
        <w:t>از</w:t>
      </w:r>
      <w:r>
        <w:rPr>
          <w:rtl/>
          <w:lang w:bidi="fa-IR"/>
        </w:rPr>
        <w:t xml:space="preserve"> گرديد. «عمران» مقصود را درنيافت، تا آن كه خبر وفات آن زن را شنيد. </w:t>
      </w:r>
      <w:r w:rsidR="009E359D">
        <w:rPr>
          <w:rStyle w:val="libFootnotenumChar"/>
          <w:rtl/>
          <w:lang w:bidi="fa-IR"/>
        </w:rPr>
        <w:t>(</w:t>
      </w:r>
      <w:r w:rsidRPr="00763D7C">
        <w:rPr>
          <w:rStyle w:val="libFootnotenumChar"/>
          <w:rtl/>
          <w:lang w:bidi="fa-IR"/>
        </w:rPr>
        <w:t>57</w:t>
      </w:r>
      <w:r w:rsidR="009E359D">
        <w:rPr>
          <w:rStyle w:val="libFootnotenumChar"/>
          <w:rtl/>
          <w:lang w:bidi="fa-IR"/>
        </w:rPr>
        <w:t>)</w:t>
      </w:r>
      <w:r>
        <w:rPr>
          <w:rtl/>
          <w:lang w:bidi="fa-IR"/>
        </w:rPr>
        <w:t xml:space="preserve"> </w:t>
      </w:r>
    </w:p>
    <w:p w:rsidR="00C47591" w:rsidRDefault="00537473" w:rsidP="00C47591">
      <w:pPr>
        <w:pStyle w:val="libNormal"/>
        <w:rPr>
          <w:rtl/>
          <w:lang w:bidi="fa-IR"/>
        </w:rPr>
      </w:pPr>
      <w:r>
        <w:rPr>
          <w:rtl/>
          <w:lang w:bidi="fa-IR"/>
        </w:rPr>
        <w:t>«حسن بن علي» مي</w:t>
      </w:r>
      <w:r w:rsidR="0069638C">
        <w:rPr>
          <w:rtl/>
          <w:lang w:bidi="fa-IR"/>
        </w:rPr>
        <w:t xml:space="preserve"> </w:t>
      </w:r>
      <w:r>
        <w:rPr>
          <w:rtl/>
          <w:lang w:bidi="fa-IR"/>
        </w:rPr>
        <w:t xml:space="preserve">گويد: مردي نزد حضرت امام جواد </w:t>
      </w:r>
      <w:r w:rsidR="00125EB7" w:rsidRPr="00125EB7">
        <w:rPr>
          <w:rStyle w:val="libAlaemChar"/>
          <w:rtl/>
        </w:rPr>
        <w:t>عليه‌السلام</w:t>
      </w:r>
      <w:r>
        <w:rPr>
          <w:rtl/>
          <w:lang w:bidi="fa-IR"/>
        </w:rPr>
        <w:t xml:space="preserve"> آمده، عرض كرد: يابن رسول الله! مرا درياب، پدرم ناگهان از دنيا رفت و هنگام فوت هزار دينار داشت. در حالي كه من عي</w:t>
      </w:r>
      <w:r>
        <w:rPr>
          <w:rFonts w:hint="eastAsia"/>
          <w:rtl/>
          <w:lang w:bidi="fa-IR"/>
        </w:rPr>
        <w:t>الوارم</w:t>
      </w:r>
      <w:r>
        <w:rPr>
          <w:rtl/>
          <w:lang w:bidi="fa-IR"/>
        </w:rPr>
        <w:t xml:space="preserve"> و از محل آن پول نيز بي</w:t>
      </w:r>
      <w:r w:rsidR="0069638C">
        <w:rPr>
          <w:rtl/>
          <w:lang w:bidi="fa-IR"/>
        </w:rPr>
        <w:t xml:space="preserve"> </w:t>
      </w:r>
      <w:r>
        <w:rPr>
          <w:rtl/>
          <w:lang w:bidi="fa-IR"/>
        </w:rPr>
        <w:t xml:space="preserve">خبر هستم. امام </w:t>
      </w:r>
      <w:r w:rsidR="00125EB7" w:rsidRPr="00125EB7">
        <w:rPr>
          <w:rStyle w:val="libAlaemChar"/>
          <w:rtl/>
        </w:rPr>
        <w:t>عليه‌السلام</w:t>
      </w:r>
      <w:r>
        <w:rPr>
          <w:rtl/>
          <w:lang w:bidi="fa-IR"/>
        </w:rPr>
        <w:t xml:space="preserve"> به او فرمودند: وقتي نماز شب را به جاي آوردي، صد بار بر «محمد و آل او» درود بفرست تا پدرت، خود خبرت بدهد. آن مرد، طبق دستور امام </w:t>
      </w:r>
      <w:r w:rsidR="00125EB7" w:rsidRPr="00125EB7">
        <w:rPr>
          <w:rStyle w:val="libAlaemChar"/>
          <w:rtl/>
        </w:rPr>
        <w:t>عليه‌السلام</w:t>
      </w:r>
      <w:r>
        <w:rPr>
          <w:rtl/>
          <w:lang w:bidi="fa-IR"/>
        </w:rPr>
        <w:t xml:space="preserve"> عمل كرد. پس پدرش را در خواب دي</w:t>
      </w:r>
      <w:r>
        <w:rPr>
          <w:rFonts w:hint="eastAsia"/>
          <w:rtl/>
          <w:lang w:bidi="fa-IR"/>
        </w:rPr>
        <w:t>د</w:t>
      </w:r>
      <w:r>
        <w:rPr>
          <w:rtl/>
          <w:lang w:bidi="fa-IR"/>
        </w:rPr>
        <w:t xml:space="preserve"> كه به وضع مال اشاره مي</w:t>
      </w:r>
      <w:r w:rsidR="0069638C">
        <w:rPr>
          <w:rtl/>
          <w:lang w:bidi="fa-IR"/>
        </w:rPr>
        <w:t xml:space="preserve"> </w:t>
      </w:r>
      <w:r>
        <w:rPr>
          <w:rtl/>
          <w:lang w:bidi="fa-IR"/>
        </w:rPr>
        <w:t xml:space="preserve">كرد. هنگامي كه پول را (در خواب) برداشت، پدر به او گفت: پسرم اين مال را در خدمت امام - </w:t>
      </w:r>
      <w:r w:rsidR="00125EB7" w:rsidRPr="00125EB7">
        <w:rPr>
          <w:rStyle w:val="libAlaemChar"/>
          <w:rtl/>
        </w:rPr>
        <w:t>عليه‌السلام</w:t>
      </w:r>
      <w:r>
        <w:rPr>
          <w:rtl/>
          <w:lang w:bidi="fa-IR"/>
        </w:rPr>
        <w:t xml:space="preserve"> - ببر و قصه</w:t>
      </w:r>
      <w:r w:rsidR="0069638C">
        <w:rPr>
          <w:rtl/>
          <w:lang w:bidi="fa-IR"/>
        </w:rPr>
        <w:t xml:space="preserve"> </w:t>
      </w:r>
      <w:r>
        <w:rPr>
          <w:rtl/>
          <w:lang w:bidi="fa-IR"/>
        </w:rPr>
        <w:t>ي مرا هم بگو! ايشان، خود مرا به اين مطلب فرمان داده</w:t>
      </w:r>
      <w:r w:rsidR="0069638C">
        <w:rPr>
          <w:rtl/>
          <w:lang w:bidi="fa-IR"/>
        </w:rPr>
        <w:t xml:space="preserve"> </w:t>
      </w:r>
      <w:r>
        <w:rPr>
          <w:rtl/>
          <w:lang w:bidi="fa-IR"/>
        </w:rPr>
        <w:t xml:space="preserve">اند. آن مرد، وقت بيدار شدن از خواب، مال را برداشت و به حضور </w:t>
      </w:r>
      <w:r>
        <w:rPr>
          <w:rFonts w:hint="eastAsia"/>
          <w:rtl/>
          <w:lang w:bidi="fa-IR"/>
        </w:rPr>
        <w:t>آن</w:t>
      </w:r>
      <w:r>
        <w:rPr>
          <w:rtl/>
          <w:lang w:bidi="fa-IR"/>
        </w:rPr>
        <w:t xml:space="preserve"> حضرت برد؛ در حالي كه بر زبان داشت: حمد مخصوص خدايي است كه شما را بزرگ داشت و برگزيد. </w:t>
      </w:r>
      <w:r w:rsidR="009E359D">
        <w:rPr>
          <w:rStyle w:val="libFootnotenumChar"/>
          <w:rtl/>
          <w:lang w:bidi="fa-IR"/>
        </w:rPr>
        <w:t>(</w:t>
      </w:r>
      <w:r w:rsidRPr="00763D7C">
        <w:rPr>
          <w:rStyle w:val="libFootnotenumChar"/>
          <w:rtl/>
          <w:lang w:bidi="fa-IR"/>
        </w:rPr>
        <w:t>58</w:t>
      </w:r>
      <w:r w:rsidR="009E359D">
        <w:rPr>
          <w:rStyle w:val="libFootnotenumChar"/>
          <w:rtl/>
          <w:lang w:bidi="fa-IR"/>
        </w:rPr>
        <w:t>)</w:t>
      </w:r>
      <w:r>
        <w:rPr>
          <w:rtl/>
          <w:lang w:bidi="fa-IR"/>
        </w:rPr>
        <w:t xml:space="preserve"> </w:t>
      </w:r>
    </w:p>
    <w:p w:rsidR="00C47591" w:rsidRDefault="00537473" w:rsidP="00C47591">
      <w:pPr>
        <w:pStyle w:val="libNormal"/>
        <w:rPr>
          <w:rtl/>
          <w:lang w:bidi="fa-IR"/>
        </w:rPr>
      </w:pPr>
      <w:r>
        <w:rPr>
          <w:rtl/>
          <w:lang w:bidi="fa-IR"/>
        </w:rPr>
        <w:t>«علي بن خالد» مي</w:t>
      </w:r>
      <w:r w:rsidR="0069638C">
        <w:rPr>
          <w:rtl/>
          <w:lang w:bidi="fa-IR"/>
        </w:rPr>
        <w:t xml:space="preserve"> </w:t>
      </w:r>
      <w:r>
        <w:rPr>
          <w:rtl/>
          <w:lang w:bidi="fa-IR"/>
        </w:rPr>
        <w:t>گويد در «عسكر» (سامراء) بودم كه مردي از اهالي شام را آوردند و مي</w:t>
      </w:r>
      <w:r w:rsidR="0069638C">
        <w:rPr>
          <w:rtl/>
          <w:lang w:bidi="fa-IR"/>
        </w:rPr>
        <w:t xml:space="preserve"> </w:t>
      </w:r>
      <w:r>
        <w:rPr>
          <w:rtl/>
          <w:lang w:bidi="fa-IR"/>
        </w:rPr>
        <w:t xml:space="preserve">گفتند ادعاي نبوت دارد. ماجرا را از وي پرسيدم. گفت: در رأس الحسين مشغول عبادت </w:t>
      </w:r>
      <w:r>
        <w:rPr>
          <w:rFonts w:hint="eastAsia"/>
          <w:rtl/>
          <w:lang w:bidi="fa-IR"/>
        </w:rPr>
        <w:t>بودم</w:t>
      </w:r>
      <w:r>
        <w:rPr>
          <w:rtl/>
          <w:lang w:bidi="fa-IR"/>
        </w:rPr>
        <w:t xml:space="preserve"> كه در نيمه</w:t>
      </w:r>
      <w:r w:rsidR="0069638C">
        <w:rPr>
          <w:rtl/>
          <w:lang w:bidi="fa-IR"/>
        </w:rPr>
        <w:t xml:space="preserve"> </w:t>
      </w:r>
      <w:r>
        <w:rPr>
          <w:rtl/>
          <w:lang w:bidi="fa-IR"/>
        </w:rPr>
        <w:t>هاي شب، شخصي را پيش چشم خود ديدم. به من گفت: برخيز! برخاستم و در كنارش اندكي راه رفتم. ناگهان خود را در مسجد كوفه ديدم. در آن جا نماز خوانديم و بيرون آمديم. اندكي ديگر راه رفتيم، ناگهان خود را در مسجدالنبي ديدم. وقتي از آن جا بيرون آمديم، خ</w:t>
      </w:r>
      <w:r>
        <w:rPr>
          <w:rFonts w:hint="eastAsia"/>
          <w:rtl/>
          <w:lang w:bidi="fa-IR"/>
        </w:rPr>
        <w:t>ود</w:t>
      </w:r>
      <w:r>
        <w:rPr>
          <w:rtl/>
          <w:lang w:bidi="fa-IR"/>
        </w:rPr>
        <w:t xml:space="preserve"> را در مكه ديدم؛ طواف بيت كرديم و بيرون آمديم.</w:t>
      </w:r>
    </w:p>
    <w:p w:rsidR="00C47591" w:rsidRDefault="00537473" w:rsidP="00C47591">
      <w:pPr>
        <w:pStyle w:val="libNormal"/>
        <w:rPr>
          <w:rtl/>
          <w:lang w:bidi="fa-IR"/>
        </w:rPr>
      </w:pPr>
      <w:r>
        <w:rPr>
          <w:rtl/>
          <w:lang w:bidi="fa-IR"/>
        </w:rPr>
        <w:t>آنگاه خويش را در محل اول خود - در شام - ديدم. آن مرد نيز ناپديد شد و من مبهوت و حيران ماندم كه او چه كسي بود. سال بعد، همان شخص سوي من آمد و همچون دفعه</w:t>
      </w:r>
      <w:r w:rsidR="0069638C">
        <w:rPr>
          <w:rtl/>
          <w:lang w:bidi="fa-IR"/>
        </w:rPr>
        <w:t xml:space="preserve"> </w:t>
      </w:r>
      <w:r>
        <w:rPr>
          <w:rtl/>
          <w:lang w:bidi="fa-IR"/>
        </w:rPr>
        <w:t xml:space="preserve">ي قبل، همان كار را انجام داد. در </w:t>
      </w:r>
      <w:r>
        <w:rPr>
          <w:rtl/>
          <w:lang w:bidi="fa-IR"/>
        </w:rPr>
        <w:lastRenderedPageBreak/>
        <w:t>لحظه</w:t>
      </w:r>
      <w:r w:rsidR="0069638C">
        <w:rPr>
          <w:rtl/>
          <w:lang w:bidi="fa-IR"/>
        </w:rPr>
        <w:t xml:space="preserve"> </w:t>
      </w:r>
      <w:r>
        <w:rPr>
          <w:rtl/>
          <w:lang w:bidi="fa-IR"/>
        </w:rPr>
        <w:t>اي كه قصد جدا شدن از مرا داشت، وي را به حق كسي كه او را قدرت اين كارها بخشيده، سوگند دادم تا خود را معرفي كند.</w:t>
      </w:r>
    </w:p>
    <w:p w:rsidR="00C47591" w:rsidRDefault="00537473" w:rsidP="00C47591">
      <w:pPr>
        <w:pStyle w:val="libNormal"/>
        <w:rPr>
          <w:rtl/>
          <w:lang w:bidi="fa-IR"/>
        </w:rPr>
      </w:pPr>
      <w:r>
        <w:rPr>
          <w:rtl/>
          <w:lang w:bidi="fa-IR"/>
        </w:rPr>
        <w:t xml:space="preserve">پس زبان گشود كه: من، محمد بن علي بن موسي بن جعفر - صلوات الله عليهم - هستم. اين ماجرا را من براي مردم بازگو كردم تا آن كه «محمد بن عبدالملك زيات» </w:t>
      </w:r>
      <w:r w:rsidR="009E359D" w:rsidRPr="00C47591">
        <w:rPr>
          <w:rStyle w:val="libFootnotenumChar"/>
          <w:rtl/>
        </w:rPr>
        <w:t>(</w:t>
      </w:r>
      <w:r w:rsidRPr="00C47591">
        <w:rPr>
          <w:rStyle w:val="libFootnotenumChar"/>
          <w:rtl/>
        </w:rPr>
        <w:t>59</w:t>
      </w:r>
      <w:r w:rsidR="009E359D" w:rsidRPr="00C47591">
        <w:rPr>
          <w:rStyle w:val="libFootnotenumChar"/>
          <w:rtl/>
        </w:rPr>
        <w:t>)</w:t>
      </w:r>
      <w:r>
        <w:rPr>
          <w:rtl/>
          <w:lang w:bidi="fa-IR"/>
        </w:rPr>
        <w:t xml:space="preserve"> از آن باخبر شد. چنان كه مي</w:t>
      </w:r>
      <w:r w:rsidR="0069638C">
        <w:rPr>
          <w:rtl/>
          <w:lang w:bidi="fa-IR"/>
        </w:rPr>
        <w:t xml:space="preserve"> </w:t>
      </w:r>
      <w:r>
        <w:rPr>
          <w:rtl/>
          <w:lang w:bidi="fa-IR"/>
        </w:rPr>
        <w:t>بيني دستور دستگيري و زندان كردن مرا صادر كرد و مدعي شد كه من ادعاي نبوت كرده</w:t>
      </w:r>
      <w:r w:rsidR="0069638C">
        <w:rPr>
          <w:rtl/>
          <w:lang w:bidi="fa-IR"/>
        </w:rPr>
        <w:t xml:space="preserve"> </w:t>
      </w:r>
      <w:r>
        <w:rPr>
          <w:rtl/>
          <w:lang w:bidi="fa-IR"/>
        </w:rPr>
        <w:t>ام. «علي بن خالد» پس از شنيدن ماجراي آن مرد، نامه</w:t>
      </w:r>
      <w:r w:rsidR="0069638C">
        <w:rPr>
          <w:rtl/>
          <w:lang w:bidi="fa-IR"/>
        </w:rPr>
        <w:t xml:space="preserve"> </w:t>
      </w:r>
      <w:r>
        <w:rPr>
          <w:rtl/>
          <w:lang w:bidi="fa-IR"/>
        </w:rPr>
        <w:t>اي به «عبدالملك زيات» نوشت و او را از واقعيت ماجرا با</w:t>
      </w:r>
      <w:r w:rsidR="00C47591">
        <w:rPr>
          <w:rFonts w:hint="cs"/>
          <w:rtl/>
          <w:lang w:bidi="fa-IR"/>
        </w:rPr>
        <w:t xml:space="preserve"> </w:t>
      </w:r>
      <w:r>
        <w:rPr>
          <w:rtl/>
          <w:lang w:bidi="fa-IR"/>
        </w:rPr>
        <w:t>خبر ساخت.</w:t>
      </w:r>
    </w:p>
    <w:p w:rsidR="00C47591" w:rsidRDefault="00537473" w:rsidP="00C47591">
      <w:pPr>
        <w:pStyle w:val="libNormal"/>
        <w:rPr>
          <w:rtl/>
          <w:lang w:bidi="fa-IR"/>
        </w:rPr>
      </w:pPr>
      <w:r>
        <w:rPr>
          <w:rtl/>
          <w:lang w:bidi="fa-IR"/>
        </w:rPr>
        <w:t>اما «عبدالملك» در پشت همان نامه برايش ن</w:t>
      </w:r>
      <w:r>
        <w:rPr>
          <w:rFonts w:hint="eastAsia"/>
          <w:rtl/>
          <w:lang w:bidi="fa-IR"/>
        </w:rPr>
        <w:t>وشت</w:t>
      </w:r>
      <w:r>
        <w:rPr>
          <w:rtl/>
          <w:lang w:bidi="fa-IR"/>
        </w:rPr>
        <w:t>: به او بگو همان كه تو را در يك شب از شام به كوفه و از آن جا به مدينه و مكه مي</w:t>
      </w:r>
      <w:r w:rsidR="0069638C">
        <w:rPr>
          <w:rtl/>
          <w:lang w:bidi="fa-IR"/>
        </w:rPr>
        <w:t xml:space="preserve"> </w:t>
      </w:r>
      <w:r>
        <w:rPr>
          <w:rtl/>
          <w:lang w:bidi="fa-IR"/>
        </w:rPr>
        <w:t>برد و بازمي</w:t>
      </w:r>
      <w:r w:rsidR="0069638C">
        <w:rPr>
          <w:rtl/>
          <w:lang w:bidi="fa-IR"/>
        </w:rPr>
        <w:t xml:space="preserve"> </w:t>
      </w:r>
      <w:r>
        <w:rPr>
          <w:rtl/>
          <w:lang w:bidi="fa-IR"/>
        </w:rPr>
        <w:t>گرداند، خود از زندان خارجت كند. «علي» از مشاهده</w:t>
      </w:r>
      <w:r w:rsidR="0069638C">
        <w:rPr>
          <w:rtl/>
          <w:lang w:bidi="fa-IR"/>
        </w:rPr>
        <w:t xml:space="preserve"> </w:t>
      </w:r>
      <w:r>
        <w:rPr>
          <w:rtl/>
          <w:lang w:bidi="fa-IR"/>
        </w:rPr>
        <w:t>ي عناد و دشمني «عبدالملك» اندوهگين شد و روز بعد، صبح زود به زندان رفت تا آن مرد شامي را به صبر براي رسيدن فرج بخوا</w:t>
      </w:r>
      <w:r>
        <w:rPr>
          <w:rFonts w:hint="eastAsia"/>
          <w:rtl/>
          <w:lang w:bidi="fa-IR"/>
        </w:rPr>
        <w:t>ند</w:t>
      </w:r>
      <w:r>
        <w:rPr>
          <w:rtl/>
          <w:lang w:bidi="fa-IR"/>
        </w:rPr>
        <w:t>.</w:t>
      </w:r>
    </w:p>
    <w:p w:rsidR="00C47591" w:rsidRDefault="00537473" w:rsidP="00C47591">
      <w:pPr>
        <w:pStyle w:val="libNormal"/>
        <w:rPr>
          <w:rtl/>
          <w:lang w:bidi="fa-IR"/>
        </w:rPr>
      </w:pPr>
      <w:r>
        <w:rPr>
          <w:rtl/>
          <w:lang w:bidi="fa-IR"/>
        </w:rPr>
        <w:t>هنگامي كه به زندان رسيد، ديد زندانبانان هراسان و سراسيمه هستند و مي</w:t>
      </w:r>
      <w:r w:rsidR="0069638C">
        <w:rPr>
          <w:rtl/>
          <w:lang w:bidi="fa-IR"/>
        </w:rPr>
        <w:t xml:space="preserve"> </w:t>
      </w:r>
      <w:r>
        <w:rPr>
          <w:rtl/>
          <w:lang w:bidi="fa-IR"/>
        </w:rPr>
        <w:t>گويند: مردي كه از شام بدين جا آورده بودند، نيست؛ نمي</w:t>
      </w:r>
      <w:r w:rsidR="0069638C">
        <w:rPr>
          <w:rtl/>
          <w:lang w:bidi="fa-IR"/>
        </w:rPr>
        <w:t xml:space="preserve"> </w:t>
      </w:r>
      <w:r>
        <w:rPr>
          <w:rtl/>
          <w:lang w:bidi="fa-IR"/>
        </w:rPr>
        <w:t>دانيم زمين دهان گشوده يا پرنده</w:t>
      </w:r>
      <w:r w:rsidR="0069638C">
        <w:rPr>
          <w:rtl/>
          <w:lang w:bidi="fa-IR"/>
        </w:rPr>
        <w:t xml:space="preserve"> </w:t>
      </w:r>
      <w:r>
        <w:rPr>
          <w:rtl/>
          <w:lang w:bidi="fa-IR"/>
        </w:rPr>
        <w:t>اي وي را ربوده است. «علي بن خالد» كه زيدي مذهب بود، پس از اين ماجرا به امامت معترف مي</w:t>
      </w:r>
      <w:r w:rsidR="0069638C">
        <w:rPr>
          <w:rtl/>
          <w:lang w:bidi="fa-IR"/>
        </w:rPr>
        <w:t xml:space="preserve"> </w:t>
      </w:r>
      <w:r>
        <w:rPr>
          <w:rtl/>
          <w:lang w:bidi="fa-IR"/>
        </w:rPr>
        <w:t xml:space="preserve">شود و اعتقادش </w:t>
      </w:r>
      <w:r>
        <w:rPr>
          <w:rFonts w:hint="eastAsia"/>
          <w:rtl/>
          <w:lang w:bidi="fa-IR"/>
        </w:rPr>
        <w:t>درست</w:t>
      </w:r>
      <w:r>
        <w:rPr>
          <w:rtl/>
          <w:lang w:bidi="fa-IR"/>
        </w:rPr>
        <w:t xml:space="preserve"> مي</w:t>
      </w:r>
      <w:r w:rsidR="0069638C">
        <w:rPr>
          <w:rtl/>
          <w:lang w:bidi="fa-IR"/>
        </w:rPr>
        <w:t xml:space="preserve"> </w:t>
      </w:r>
      <w:r>
        <w:rPr>
          <w:rtl/>
          <w:lang w:bidi="fa-IR"/>
        </w:rPr>
        <w:t xml:space="preserve">گردد. </w:t>
      </w:r>
      <w:r w:rsidR="009E359D">
        <w:rPr>
          <w:rStyle w:val="libFootnotenumChar"/>
          <w:rtl/>
          <w:lang w:bidi="fa-IR"/>
        </w:rPr>
        <w:t>(</w:t>
      </w:r>
      <w:r w:rsidRPr="00763D7C">
        <w:rPr>
          <w:rStyle w:val="libFootnotenumChar"/>
          <w:rtl/>
          <w:lang w:bidi="fa-IR"/>
        </w:rPr>
        <w:t>60</w:t>
      </w:r>
      <w:r w:rsidR="009E359D">
        <w:rPr>
          <w:rStyle w:val="libFootnotenumChar"/>
          <w:rtl/>
          <w:lang w:bidi="fa-IR"/>
        </w:rPr>
        <w:t>)</w:t>
      </w:r>
      <w:r>
        <w:rPr>
          <w:rtl/>
          <w:lang w:bidi="fa-IR"/>
        </w:rPr>
        <w:t xml:space="preserve"> </w:t>
      </w:r>
    </w:p>
    <w:p w:rsidR="001C0084" w:rsidRDefault="00537473" w:rsidP="00C47591">
      <w:pPr>
        <w:pStyle w:val="libNormal"/>
        <w:rPr>
          <w:rtl/>
          <w:lang w:bidi="fa-IR"/>
        </w:rPr>
      </w:pPr>
      <w:r>
        <w:rPr>
          <w:rtl/>
          <w:lang w:bidi="fa-IR"/>
        </w:rPr>
        <w:t>«عبدالله بن رزين» مي</w:t>
      </w:r>
      <w:r w:rsidR="0069638C">
        <w:rPr>
          <w:rtl/>
          <w:lang w:bidi="fa-IR"/>
        </w:rPr>
        <w:t xml:space="preserve"> </w:t>
      </w:r>
      <w:r>
        <w:rPr>
          <w:rtl/>
          <w:lang w:bidi="fa-IR"/>
        </w:rPr>
        <w:t xml:space="preserve">گويد: در مدينة الرسول - </w:t>
      </w:r>
      <w:r w:rsidR="00C00A4E" w:rsidRPr="006232BB">
        <w:rPr>
          <w:rStyle w:val="libAlaemChar"/>
          <w:rtl/>
          <w:lang w:bidi="fa-IR"/>
        </w:rPr>
        <w:t>صلى‌الله‌عليه‌وآله‌وسلم</w:t>
      </w:r>
      <w:r>
        <w:rPr>
          <w:rtl/>
          <w:lang w:bidi="fa-IR"/>
        </w:rPr>
        <w:t xml:space="preserve"> - مجاورت داشتم. هر روز حضرت امام جواد </w:t>
      </w:r>
      <w:r w:rsidR="00125EB7" w:rsidRPr="00125EB7">
        <w:rPr>
          <w:rStyle w:val="libAlaemChar"/>
          <w:rtl/>
        </w:rPr>
        <w:t>عليه‌السلام</w:t>
      </w:r>
      <w:r>
        <w:rPr>
          <w:rtl/>
          <w:lang w:bidi="fa-IR"/>
        </w:rPr>
        <w:t xml:space="preserve"> را مي</w:t>
      </w:r>
      <w:r w:rsidR="0069638C">
        <w:rPr>
          <w:rtl/>
          <w:lang w:bidi="fa-IR"/>
        </w:rPr>
        <w:t xml:space="preserve"> </w:t>
      </w:r>
      <w:r>
        <w:rPr>
          <w:rtl/>
          <w:lang w:bidi="fa-IR"/>
        </w:rPr>
        <w:t xml:space="preserve">ديدم كه هنگام ظهر به مسجد آمده، در صحن به سوي قبر حضرت پيامبر </w:t>
      </w:r>
      <w:r w:rsidR="00C00A4E" w:rsidRPr="006232BB">
        <w:rPr>
          <w:rStyle w:val="libAlaemChar"/>
          <w:rtl/>
          <w:lang w:bidi="fa-IR"/>
        </w:rPr>
        <w:t>صلى‌الله‌عليه‌وآله‌وسلم</w:t>
      </w:r>
      <w:r>
        <w:rPr>
          <w:rtl/>
          <w:lang w:bidi="fa-IR"/>
        </w:rPr>
        <w:t xml:space="preserve"> مي</w:t>
      </w:r>
      <w:r w:rsidR="0069638C">
        <w:rPr>
          <w:rtl/>
          <w:lang w:bidi="fa-IR"/>
        </w:rPr>
        <w:t xml:space="preserve"> </w:t>
      </w:r>
      <w:r>
        <w:rPr>
          <w:rtl/>
          <w:lang w:bidi="fa-IR"/>
        </w:rPr>
        <w:t xml:space="preserve">رفتند </w:t>
      </w:r>
      <w:r>
        <w:rPr>
          <w:rFonts w:hint="eastAsia"/>
          <w:rtl/>
          <w:lang w:bidi="fa-IR"/>
        </w:rPr>
        <w:t>و</w:t>
      </w:r>
      <w:r>
        <w:rPr>
          <w:rtl/>
          <w:lang w:bidi="fa-IR"/>
        </w:rPr>
        <w:t xml:space="preserve"> دوباره بازمي</w:t>
      </w:r>
      <w:r w:rsidR="0069638C">
        <w:rPr>
          <w:rtl/>
          <w:lang w:bidi="fa-IR"/>
        </w:rPr>
        <w:t xml:space="preserve"> </w:t>
      </w:r>
      <w:r>
        <w:rPr>
          <w:rtl/>
          <w:lang w:bidi="fa-IR"/>
        </w:rPr>
        <w:t>گشتند به طرف خانه</w:t>
      </w:r>
      <w:r w:rsidR="0069638C">
        <w:rPr>
          <w:rtl/>
          <w:lang w:bidi="fa-IR"/>
        </w:rPr>
        <w:t xml:space="preserve"> </w:t>
      </w:r>
      <w:r>
        <w:rPr>
          <w:rtl/>
          <w:lang w:bidi="fa-IR"/>
        </w:rPr>
        <w:t>ي حضرت فاطمه</w:t>
      </w:r>
      <w:r w:rsidR="0069638C">
        <w:rPr>
          <w:rtl/>
          <w:lang w:bidi="fa-IR"/>
        </w:rPr>
        <w:t xml:space="preserve"> </w:t>
      </w:r>
      <w:r>
        <w:rPr>
          <w:rtl/>
          <w:lang w:bidi="fa-IR"/>
        </w:rPr>
        <w:t xml:space="preserve">ي زهرا </w:t>
      </w:r>
      <w:r w:rsidR="001C0084" w:rsidRPr="001C0084">
        <w:rPr>
          <w:rStyle w:val="libAlaemChar"/>
          <w:rtl/>
        </w:rPr>
        <w:t>عليها‌السلام</w:t>
      </w:r>
      <w:r>
        <w:rPr>
          <w:rtl/>
          <w:lang w:bidi="fa-IR"/>
        </w:rPr>
        <w:t>، كفش از پاي مبارك بيرون مي</w:t>
      </w:r>
      <w:r w:rsidR="0069638C">
        <w:rPr>
          <w:rtl/>
          <w:lang w:bidi="fa-IR"/>
        </w:rPr>
        <w:t xml:space="preserve"> </w:t>
      </w:r>
      <w:r>
        <w:rPr>
          <w:rtl/>
          <w:lang w:bidi="fa-IR"/>
        </w:rPr>
        <w:t>كردند و به نماز مي</w:t>
      </w:r>
      <w:r w:rsidR="0069638C">
        <w:rPr>
          <w:rtl/>
          <w:lang w:bidi="fa-IR"/>
        </w:rPr>
        <w:t xml:space="preserve"> </w:t>
      </w:r>
      <w:r>
        <w:rPr>
          <w:rtl/>
          <w:lang w:bidi="fa-IR"/>
        </w:rPr>
        <w:t xml:space="preserve">ايستادند. با خود انديشيدم وقتي امام </w:t>
      </w:r>
      <w:r w:rsidR="00125EB7" w:rsidRPr="00125EB7">
        <w:rPr>
          <w:rStyle w:val="libAlaemChar"/>
          <w:rtl/>
        </w:rPr>
        <w:t>عليه‌السلام</w:t>
      </w:r>
      <w:r>
        <w:rPr>
          <w:rtl/>
          <w:lang w:bidi="fa-IR"/>
        </w:rPr>
        <w:t xml:space="preserve"> تشريف آوردند، از خاك محل پاي ايشان برمي</w:t>
      </w:r>
      <w:r w:rsidR="0069638C">
        <w:rPr>
          <w:rtl/>
          <w:lang w:bidi="fa-IR"/>
        </w:rPr>
        <w:t xml:space="preserve"> </w:t>
      </w:r>
      <w:r>
        <w:rPr>
          <w:rtl/>
          <w:lang w:bidi="fa-IR"/>
        </w:rPr>
        <w:t>دارم.</w:t>
      </w:r>
    </w:p>
    <w:p w:rsidR="001C0084" w:rsidRDefault="00537473" w:rsidP="00C47591">
      <w:pPr>
        <w:pStyle w:val="libNormal"/>
        <w:rPr>
          <w:rtl/>
          <w:lang w:bidi="fa-IR"/>
        </w:rPr>
      </w:pPr>
      <w:r>
        <w:rPr>
          <w:rtl/>
          <w:lang w:bidi="fa-IR"/>
        </w:rPr>
        <w:t xml:space="preserve">روزي به انتظار نشستم تا به مقصودم </w:t>
      </w:r>
      <w:r>
        <w:rPr>
          <w:rFonts w:hint="eastAsia"/>
          <w:rtl/>
          <w:lang w:bidi="fa-IR"/>
        </w:rPr>
        <w:t>نايل</w:t>
      </w:r>
      <w:r>
        <w:rPr>
          <w:rtl/>
          <w:lang w:bidi="fa-IR"/>
        </w:rPr>
        <w:t xml:space="preserve"> آيم. هنگام ظهر مركب حضرت وارد شد. اما ايشان در جاي هر روزه فرود نيامدند. قدم بر سنگي كه در درب مسجد قرار داشت، نهادند و از مركب به زير آمدند. آنگاه به كارهاي هميشگي خود پرداختند. با خود گفتم: در اين جا نمي</w:t>
      </w:r>
      <w:r w:rsidR="0069638C">
        <w:rPr>
          <w:rtl/>
          <w:lang w:bidi="fa-IR"/>
        </w:rPr>
        <w:t xml:space="preserve"> </w:t>
      </w:r>
      <w:r>
        <w:rPr>
          <w:rtl/>
          <w:lang w:bidi="fa-IR"/>
        </w:rPr>
        <w:t>توان مقصود را حاصل كرد. به حمام مي</w:t>
      </w:r>
      <w:r w:rsidR="0069638C">
        <w:rPr>
          <w:rFonts w:hint="eastAsia"/>
          <w:rtl/>
          <w:lang w:bidi="fa-IR"/>
        </w:rPr>
        <w:t xml:space="preserve"> </w:t>
      </w:r>
      <w:r>
        <w:rPr>
          <w:rFonts w:hint="eastAsia"/>
          <w:rtl/>
          <w:lang w:bidi="fa-IR"/>
        </w:rPr>
        <w:t>روم</w:t>
      </w:r>
      <w:r>
        <w:rPr>
          <w:rtl/>
          <w:lang w:bidi="fa-IR"/>
        </w:rPr>
        <w:t xml:space="preserve"> و در آن جا از خاك پايشان برمي</w:t>
      </w:r>
      <w:r w:rsidR="0069638C">
        <w:rPr>
          <w:rtl/>
          <w:lang w:bidi="fa-IR"/>
        </w:rPr>
        <w:t xml:space="preserve"> </w:t>
      </w:r>
      <w:r>
        <w:rPr>
          <w:rtl/>
          <w:lang w:bidi="fa-IR"/>
        </w:rPr>
        <w:t>دارم. از اين و آن پرسيدم تا آن كه دانستم به حمامي كه در بقيع است و متعلق مي</w:t>
      </w:r>
      <w:r w:rsidR="0069638C">
        <w:rPr>
          <w:rtl/>
          <w:lang w:bidi="fa-IR"/>
        </w:rPr>
        <w:t xml:space="preserve"> </w:t>
      </w:r>
      <w:r>
        <w:rPr>
          <w:rtl/>
          <w:lang w:bidi="fa-IR"/>
        </w:rPr>
        <w:t>باشد به مردي از اولاد طلحه، تشريف مي</w:t>
      </w:r>
      <w:r w:rsidR="0069638C">
        <w:rPr>
          <w:rtl/>
          <w:lang w:bidi="fa-IR"/>
        </w:rPr>
        <w:t xml:space="preserve"> </w:t>
      </w:r>
      <w:r>
        <w:rPr>
          <w:rtl/>
          <w:lang w:bidi="fa-IR"/>
        </w:rPr>
        <w:t>برند.</w:t>
      </w:r>
    </w:p>
    <w:p w:rsidR="001C0084" w:rsidRDefault="00537473" w:rsidP="00C47591">
      <w:pPr>
        <w:pStyle w:val="libNormal"/>
        <w:rPr>
          <w:rtl/>
          <w:lang w:bidi="fa-IR"/>
        </w:rPr>
      </w:pPr>
      <w:r>
        <w:rPr>
          <w:rtl/>
          <w:lang w:bidi="fa-IR"/>
        </w:rPr>
        <w:lastRenderedPageBreak/>
        <w:t>پيرامون روز حمام رفتن ايشان نيز سؤال كردم و در همان روز به درب حمام رفتم و نزد مرد صاحب حمام به صحبت ن</w:t>
      </w:r>
      <w:r>
        <w:rPr>
          <w:rFonts w:hint="eastAsia"/>
          <w:rtl/>
          <w:lang w:bidi="fa-IR"/>
        </w:rPr>
        <w:t>شستم</w:t>
      </w:r>
      <w:r>
        <w:rPr>
          <w:rtl/>
          <w:lang w:bidi="fa-IR"/>
        </w:rPr>
        <w:t xml:space="preserve"> و منتظر ورود آن حضرت شدم. آن مرد گفت: اگر مي</w:t>
      </w:r>
      <w:r w:rsidR="0069638C">
        <w:rPr>
          <w:rtl/>
          <w:lang w:bidi="fa-IR"/>
        </w:rPr>
        <w:t xml:space="preserve"> </w:t>
      </w:r>
      <w:r>
        <w:rPr>
          <w:rtl/>
          <w:lang w:bidi="fa-IR"/>
        </w:rPr>
        <w:t>خواهي به حمام بروي، قبل از آمدن «ابن</w:t>
      </w:r>
      <w:r w:rsidR="0069638C">
        <w:rPr>
          <w:rtl/>
          <w:lang w:bidi="fa-IR"/>
        </w:rPr>
        <w:t xml:space="preserve"> </w:t>
      </w:r>
      <w:r>
        <w:rPr>
          <w:rtl/>
          <w:lang w:bidi="fa-IR"/>
        </w:rPr>
        <w:t>الرضا» برو؛ زيرا وقتي او قصد حمام رفتن داشته باشد، كس ديگر اجازه</w:t>
      </w:r>
      <w:r w:rsidR="0069638C">
        <w:rPr>
          <w:rtl/>
          <w:lang w:bidi="fa-IR"/>
        </w:rPr>
        <w:t xml:space="preserve"> </w:t>
      </w:r>
      <w:r>
        <w:rPr>
          <w:rtl/>
          <w:lang w:bidi="fa-IR"/>
        </w:rPr>
        <w:t>ي داخل شدن را ندارد. پرسيدم: «ابن</w:t>
      </w:r>
      <w:r w:rsidR="0069638C">
        <w:rPr>
          <w:rtl/>
          <w:lang w:bidi="fa-IR"/>
        </w:rPr>
        <w:t xml:space="preserve"> </w:t>
      </w:r>
      <w:r>
        <w:rPr>
          <w:rtl/>
          <w:lang w:bidi="fa-IR"/>
        </w:rPr>
        <w:t xml:space="preserve">الرضا» </w:t>
      </w:r>
      <w:r w:rsidR="00125EB7" w:rsidRPr="00125EB7">
        <w:rPr>
          <w:rStyle w:val="libAlaemChar"/>
          <w:rtl/>
        </w:rPr>
        <w:t>عليه‌السلام</w:t>
      </w:r>
      <w:r>
        <w:rPr>
          <w:rtl/>
          <w:lang w:bidi="fa-IR"/>
        </w:rPr>
        <w:t xml:space="preserve"> كيست؟ گفت: مردي از آل محمد </w:t>
      </w:r>
      <w:r w:rsidR="0066467D" w:rsidRPr="0066467D">
        <w:rPr>
          <w:rStyle w:val="libAlaemChar"/>
          <w:rtl/>
        </w:rPr>
        <w:t>عليهم‌السلام</w:t>
      </w:r>
      <w:r>
        <w:rPr>
          <w:rtl/>
          <w:lang w:bidi="fa-IR"/>
        </w:rPr>
        <w:t xml:space="preserve"> كه ورع بسيار دارد و صالح است. در همين اثنا، امام </w:t>
      </w:r>
      <w:r w:rsidR="00125EB7" w:rsidRPr="00125EB7">
        <w:rPr>
          <w:rStyle w:val="libAlaemChar"/>
          <w:rtl/>
        </w:rPr>
        <w:t>عليه‌السلام</w:t>
      </w:r>
      <w:r>
        <w:rPr>
          <w:rtl/>
          <w:lang w:bidi="fa-IR"/>
        </w:rPr>
        <w:t xml:space="preserve"> تشريف آورده قدم بر حصيري نهادند كه پيش از ورودشان چند غلام آن را گسترده بودند و با ورود در حجره، سلام دادند.</w:t>
      </w:r>
    </w:p>
    <w:p w:rsidR="001C0084" w:rsidRDefault="00537473" w:rsidP="00C47591">
      <w:pPr>
        <w:pStyle w:val="libNormal"/>
        <w:rPr>
          <w:rtl/>
          <w:lang w:bidi="fa-IR"/>
        </w:rPr>
      </w:pPr>
      <w:r>
        <w:rPr>
          <w:rtl/>
          <w:lang w:bidi="fa-IR"/>
        </w:rPr>
        <w:t>رو به مرد كردم و گفتم: اين همان مردي است كه وي را به صلاح و تقوي وصف ك</w:t>
      </w:r>
      <w:r>
        <w:rPr>
          <w:rFonts w:hint="eastAsia"/>
          <w:rtl/>
          <w:lang w:bidi="fa-IR"/>
        </w:rPr>
        <w:t>ردي؟</w:t>
      </w:r>
      <w:r>
        <w:rPr>
          <w:rtl/>
          <w:lang w:bidi="fa-IR"/>
        </w:rPr>
        <w:t xml:space="preserve"> گفت: اي مرد، او هيچ</w:t>
      </w:r>
      <w:r w:rsidR="0069638C">
        <w:rPr>
          <w:rtl/>
          <w:lang w:bidi="fa-IR"/>
        </w:rPr>
        <w:t xml:space="preserve"> </w:t>
      </w:r>
      <w:r>
        <w:rPr>
          <w:rtl/>
          <w:lang w:bidi="fa-IR"/>
        </w:rPr>
        <w:t>گاه چنين عملي را انجام نداده بود. پيش خود دانستم كه اين كار مربوط به قصد من است و من در حق ايشان جفا كرده</w:t>
      </w:r>
      <w:r w:rsidR="0069638C">
        <w:rPr>
          <w:rtl/>
          <w:lang w:bidi="fa-IR"/>
        </w:rPr>
        <w:t xml:space="preserve"> </w:t>
      </w:r>
      <w:r>
        <w:rPr>
          <w:rtl/>
          <w:lang w:bidi="fa-IR"/>
        </w:rPr>
        <w:t>ام. بدين سبب با خود گفتم: منتظر بيرون آمدن آن حضرت مي</w:t>
      </w:r>
      <w:r w:rsidR="0069638C">
        <w:rPr>
          <w:rtl/>
          <w:lang w:bidi="fa-IR"/>
        </w:rPr>
        <w:t xml:space="preserve"> </w:t>
      </w:r>
      <w:r>
        <w:rPr>
          <w:rtl/>
          <w:lang w:bidi="fa-IR"/>
        </w:rPr>
        <w:t>شوم؛ شايد آنگاه به مقصودم برسم.</w:t>
      </w:r>
    </w:p>
    <w:p w:rsidR="001C0084" w:rsidRDefault="00537473" w:rsidP="001C0084">
      <w:pPr>
        <w:pStyle w:val="libNormal"/>
        <w:rPr>
          <w:rtl/>
          <w:lang w:bidi="fa-IR"/>
        </w:rPr>
      </w:pPr>
      <w:r>
        <w:rPr>
          <w:rtl/>
          <w:lang w:bidi="fa-IR"/>
        </w:rPr>
        <w:t xml:space="preserve">وقتي كه امام </w:t>
      </w:r>
      <w:r w:rsidR="00125EB7" w:rsidRPr="00125EB7">
        <w:rPr>
          <w:rStyle w:val="libAlaemChar"/>
          <w:rtl/>
        </w:rPr>
        <w:t>عليه‌السلام</w:t>
      </w:r>
      <w:r>
        <w:rPr>
          <w:rtl/>
          <w:lang w:bidi="fa-IR"/>
        </w:rPr>
        <w:t xml:space="preserve"> از حم</w:t>
      </w:r>
      <w:r>
        <w:rPr>
          <w:rFonts w:hint="eastAsia"/>
          <w:rtl/>
          <w:lang w:bidi="fa-IR"/>
        </w:rPr>
        <w:t>ام</w:t>
      </w:r>
      <w:r>
        <w:rPr>
          <w:rtl/>
          <w:lang w:bidi="fa-IR"/>
        </w:rPr>
        <w:t xml:space="preserve"> بيرون آمدند و لباس بر تن كردند، فرمان دادند تا مركب وارد شود. ايشان از روي حصير، سوار بر مركب شده، تشريف بردند. به خود گفتم: به خدا سوگند، او را آزردم و ديگر پي اين كار نگردم و دست از مقصود بردارم. تصميم قاطع گرفتم و هنگام ظهر، آن حضرت را كه به مسجد مي</w:t>
      </w:r>
      <w:r w:rsidR="0069638C">
        <w:rPr>
          <w:rtl/>
          <w:lang w:bidi="fa-IR"/>
        </w:rPr>
        <w:t xml:space="preserve"> </w:t>
      </w:r>
      <w:r>
        <w:rPr>
          <w:rFonts w:hint="eastAsia"/>
          <w:rtl/>
          <w:lang w:bidi="fa-IR"/>
        </w:rPr>
        <w:t>آمدند،</w:t>
      </w:r>
      <w:r>
        <w:rPr>
          <w:rtl/>
          <w:lang w:bidi="fa-IR"/>
        </w:rPr>
        <w:t xml:space="preserve"> ديدم كه در جاي هميشگي فرود آمدند و وارد حرم شده، پس از زيارت قبر رسول خدا - </w:t>
      </w:r>
      <w:r w:rsidR="00C00A4E" w:rsidRPr="006232BB">
        <w:rPr>
          <w:rStyle w:val="libAlaemChar"/>
          <w:rtl/>
          <w:lang w:bidi="fa-IR"/>
        </w:rPr>
        <w:t>صلى‌الله‌عليه‌وآله‌وسلم</w:t>
      </w:r>
      <w:r>
        <w:rPr>
          <w:rtl/>
          <w:lang w:bidi="fa-IR"/>
        </w:rPr>
        <w:t xml:space="preserve"> - به خانه</w:t>
      </w:r>
      <w:r w:rsidR="0069638C">
        <w:rPr>
          <w:rtl/>
          <w:lang w:bidi="fa-IR"/>
        </w:rPr>
        <w:t xml:space="preserve"> </w:t>
      </w:r>
      <w:r>
        <w:rPr>
          <w:rtl/>
          <w:lang w:bidi="fa-IR"/>
        </w:rPr>
        <w:t xml:space="preserve">ي حضرت فاطمه </w:t>
      </w:r>
      <w:r w:rsidR="001C0084" w:rsidRPr="001C0084">
        <w:rPr>
          <w:rStyle w:val="libAlaemChar"/>
          <w:rtl/>
        </w:rPr>
        <w:t>عليها‌السلام</w:t>
      </w:r>
      <w:r>
        <w:rPr>
          <w:rtl/>
          <w:lang w:bidi="fa-IR"/>
        </w:rPr>
        <w:t xml:space="preserve"> رفتند و با بيرون آوردن كفش، آغاز به نماز كردند. </w:t>
      </w:r>
      <w:r w:rsidR="009E359D">
        <w:rPr>
          <w:rStyle w:val="libFootnotenumChar"/>
          <w:rtl/>
          <w:lang w:bidi="fa-IR"/>
        </w:rPr>
        <w:t>(</w:t>
      </w:r>
      <w:r w:rsidRPr="00763D7C">
        <w:rPr>
          <w:rStyle w:val="libFootnotenumChar"/>
          <w:rtl/>
          <w:lang w:bidi="fa-IR"/>
        </w:rPr>
        <w:t>61</w:t>
      </w:r>
      <w:r w:rsidR="009E359D">
        <w:rPr>
          <w:rStyle w:val="libFootnotenumChar"/>
          <w:rtl/>
          <w:lang w:bidi="fa-IR"/>
        </w:rPr>
        <w:t>)</w:t>
      </w:r>
      <w:r>
        <w:rPr>
          <w:rtl/>
          <w:lang w:bidi="fa-IR"/>
        </w:rPr>
        <w:t xml:space="preserve"> </w:t>
      </w:r>
    </w:p>
    <w:p w:rsidR="001C0084" w:rsidRDefault="00537473" w:rsidP="001C0084">
      <w:pPr>
        <w:pStyle w:val="libNormal"/>
        <w:rPr>
          <w:rtl/>
          <w:lang w:bidi="fa-IR"/>
        </w:rPr>
      </w:pPr>
      <w:r>
        <w:rPr>
          <w:rtl/>
          <w:lang w:bidi="fa-IR"/>
        </w:rPr>
        <w:t>«اسماعيل بن مهران» نقل مي</w:t>
      </w:r>
      <w:r w:rsidR="0069638C">
        <w:rPr>
          <w:rtl/>
          <w:lang w:bidi="fa-IR"/>
        </w:rPr>
        <w:t xml:space="preserve"> </w:t>
      </w:r>
      <w:r>
        <w:rPr>
          <w:rtl/>
          <w:lang w:bidi="fa-IR"/>
        </w:rPr>
        <w:t xml:space="preserve">كند: هنگامي كه براي بار اول، حضرت امام جواد </w:t>
      </w:r>
      <w:r w:rsidR="00125EB7" w:rsidRPr="00125EB7">
        <w:rPr>
          <w:rStyle w:val="libAlaemChar"/>
          <w:rtl/>
        </w:rPr>
        <w:t>عليه‌السلام</w:t>
      </w:r>
      <w:r>
        <w:rPr>
          <w:rtl/>
          <w:lang w:bidi="fa-IR"/>
        </w:rPr>
        <w:t xml:space="preserve"> از مدينه خارج شدند، عرض كردم: جانم فداي شما، از عاقبت اين سفرتان ترسانم، پس از شما امر امامت با كيست؟</w:t>
      </w:r>
    </w:p>
    <w:p w:rsidR="008300E0" w:rsidRDefault="00537473" w:rsidP="008300E0">
      <w:pPr>
        <w:pStyle w:val="libNormal"/>
        <w:rPr>
          <w:rtl/>
          <w:lang w:bidi="fa-IR"/>
        </w:rPr>
      </w:pPr>
      <w:r>
        <w:rPr>
          <w:rtl/>
          <w:lang w:bidi="fa-IR"/>
        </w:rPr>
        <w:t>چهره</w:t>
      </w:r>
      <w:r w:rsidR="0069638C">
        <w:rPr>
          <w:rtl/>
          <w:lang w:bidi="fa-IR"/>
        </w:rPr>
        <w:t xml:space="preserve"> </w:t>
      </w:r>
      <w:r>
        <w:rPr>
          <w:rtl/>
          <w:lang w:bidi="fa-IR"/>
        </w:rPr>
        <w:t>ي مبارك را در حالي كه متبسم بود، به طرف من گرفتند و فرمودند: آن طور كه انديشيدي، در اين سال، براي من حادثه</w:t>
      </w:r>
      <w:r w:rsidR="0069638C">
        <w:rPr>
          <w:rtl/>
          <w:lang w:bidi="fa-IR"/>
        </w:rPr>
        <w:t xml:space="preserve"> </w:t>
      </w:r>
      <w:r>
        <w:rPr>
          <w:rtl/>
          <w:lang w:bidi="fa-IR"/>
        </w:rPr>
        <w:t>اي رخ نمي</w:t>
      </w:r>
      <w:r w:rsidR="0069638C">
        <w:rPr>
          <w:rtl/>
          <w:lang w:bidi="fa-IR"/>
        </w:rPr>
        <w:t xml:space="preserve"> </w:t>
      </w:r>
      <w:r>
        <w:rPr>
          <w:rtl/>
          <w:lang w:bidi="fa-IR"/>
        </w:rPr>
        <w:t>دهد. سپس براي بار دوم، هنگامي كه از مدينه - براي ديدار با «معتصم» - خارج مي</w:t>
      </w:r>
      <w:r w:rsidR="0069638C">
        <w:rPr>
          <w:rtl/>
          <w:lang w:bidi="fa-IR"/>
        </w:rPr>
        <w:t xml:space="preserve"> </w:t>
      </w:r>
      <w:r>
        <w:rPr>
          <w:rtl/>
          <w:lang w:bidi="fa-IR"/>
        </w:rPr>
        <w:t>شدند، به حضورشان رسيده، عرض كردم: در حال خروج از مدينه هستيد، امام بعد از شما كيست؟ حضرت گريستند؛ به گونه</w:t>
      </w:r>
      <w:r w:rsidR="0069638C">
        <w:rPr>
          <w:rtl/>
          <w:lang w:bidi="fa-IR"/>
        </w:rPr>
        <w:t xml:space="preserve"> </w:t>
      </w:r>
      <w:r>
        <w:rPr>
          <w:rtl/>
          <w:lang w:bidi="fa-IR"/>
        </w:rPr>
        <w:t>اي كه محاسن ايشان تر شد.</w:t>
      </w:r>
      <w:r w:rsidR="008300E0">
        <w:rPr>
          <w:rFonts w:hint="cs"/>
          <w:rtl/>
          <w:lang w:bidi="fa-IR"/>
        </w:rPr>
        <w:t xml:space="preserve"> </w:t>
      </w:r>
      <w:r>
        <w:rPr>
          <w:rtl/>
          <w:lang w:bidi="fa-IR"/>
        </w:rPr>
        <w:t>آنگاه رو به من كرده، فرم</w:t>
      </w:r>
      <w:r>
        <w:rPr>
          <w:rFonts w:hint="eastAsia"/>
          <w:rtl/>
          <w:lang w:bidi="fa-IR"/>
        </w:rPr>
        <w:t>ودند</w:t>
      </w:r>
      <w:r>
        <w:rPr>
          <w:rtl/>
          <w:lang w:bidi="fa-IR"/>
        </w:rPr>
        <w:t>: حادثه، در اين سفر برايم رخ مي</w:t>
      </w:r>
      <w:r w:rsidR="0069638C">
        <w:rPr>
          <w:rtl/>
          <w:lang w:bidi="fa-IR"/>
        </w:rPr>
        <w:t xml:space="preserve"> </w:t>
      </w:r>
      <w:r>
        <w:rPr>
          <w:rtl/>
          <w:lang w:bidi="fa-IR"/>
        </w:rPr>
        <w:t xml:space="preserve">دهد و امر امامت، پس از من، از آن پسرم «علي» </w:t>
      </w:r>
      <w:r w:rsidR="00125EB7" w:rsidRPr="00125EB7">
        <w:rPr>
          <w:rStyle w:val="libAlaemChar"/>
          <w:rtl/>
        </w:rPr>
        <w:t>عليه‌السلام</w:t>
      </w:r>
      <w:r>
        <w:rPr>
          <w:rtl/>
          <w:lang w:bidi="fa-IR"/>
        </w:rPr>
        <w:t xml:space="preserve"> است. </w:t>
      </w:r>
      <w:r w:rsidR="009E359D">
        <w:rPr>
          <w:rStyle w:val="libFootnotenumChar"/>
          <w:rtl/>
          <w:lang w:bidi="fa-IR"/>
        </w:rPr>
        <w:t>(</w:t>
      </w:r>
      <w:r w:rsidRPr="00763D7C">
        <w:rPr>
          <w:rStyle w:val="libFootnotenumChar"/>
          <w:rtl/>
          <w:lang w:bidi="fa-IR"/>
        </w:rPr>
        <w:t>62</w:t>
      </w:r>
      <w:r w:rsidR="009E359D">
        <w:rPr>
          <w:rStyle w:val="libFootnotenumChar"/>
          <w:rtl/>
          <w:lang w:bidi="fa-IR"/>
        </w:rPr>
        <w:t>)</w:t>
      </w:r>
      <w:r>
        <w:rPr>
          <w:rtl/>
          <w:lang w:bidi="fa-IR"/>
        </w:rPr>
        <w:t xml:space="preserve"> </w:t>
      </w:r>
    </w:p>
    <w:p w:rsidR="008300E0" w:rsidRDefault="00537473" w:rsidP="008300E0">
      <w:pPr>
        <w:pStyle w:val="libNormal"/>
        <w:rPr>
          <w:rtl/>
          <w:lang w:bidi="fa-IR"/>
        </w:rPr>
      </w:pPr>
      <w:r>
        <w:rPr>
          <w:rtl/>
          <w:lang w:bidi="fa-IR"/>
        </w:rPr>
        <w:lastRenderedPageBreak/>
        <w:t>«عمر بن زيد» روايت مي</w:t>
      </w:r>
      <w:r w:rsidR="0069638C">
        <w:rPr>
          <w:rtl/>
          <w:lang w:bidi="fa-IR"/>
        </w:rPr>
        <w:t xml:space="preserve"> </w:t>
      </w:r>
      <w:r>
        <w:rPr>
          <w:rtl/>
          <w:lang w:bidi="fa-IR"/>
        </w:rPr>
        <w:t xml:space="preserve">كند: از حضرت امام جواد </w:t>
      </w:r>
      <w:r w:rsidR="00125EB7" w:rsidRPr="00125EB7">
        <w:rPr>
          <w:rStyle w:val="libAlaemChar"/>
          <w:rtl/>
        </w:rPr>
        <w:t>عليه‌السلام</w:t>
      </w:r>
      <w:r>
        <w:rPr>
          <w:rtl/>
          <w:lang w:bidi="fa-IR"/>
        </w:rPr>
        <w:t xml:space="preserve"> درباره</w:t>
      </w:r>
      <w:r w:rsidR="0069638C">
        <w:rPr>
          <w:rtl/>
          <w:lang w:bidi="fa-IR"/>
        </w:rPr>
        <w:t xml:space="preserve"> </w:t>
      </w:r>
      <w:r>
        <w:rPr>
          <w:rtl/>
          <w:lang w:bidi="fa-IR"/>
        </w:rPr>
        <w:t>ي نشانه</w:t>
      </w:r>
      <w:r w:rsidR="0069638C">
        <w:rPr>
          <w:rtl/>
          <w:lang w:bidi="fa-IR"/>
        </w:rPr>
        <w:t xml:space="preserve"> </w:t>
      </w:r>
      <w:r>
        <w:rPr>
          <w:rtl/>
          <w:lang w:bidi="fa-IR"/>
        </w:rPr>
        <w:t>ي امام سؤال كردم. فرمودند: كسي كه قادر به انجام اين كار باشد. آنگاه دست مبارك خود را بر سنگي نهادند و اثر انگشتان در سنگ به جاي ماند. «عمر» مي</w:t>
      </w:r>
      <w:r w:rsidR="0069638C">
        <w:rPr>
          <w:rtl/>
          <w:lang w:bidi="fa-IR"/>
        </w:rPr>
        <w:t xml:space="preserve"> </w:t>
      </w:r>
      <w:r>
        <w:rPr>
          <w:rtl/>
          <w:lang w:bidi="fa-IR"/>
        </w:rPr>
        <w:t>گويد: از آن حضرت ديدم كه آهن را بدون داغ كردن، مي</w:t>
      </w:r>
      <w:r w:rsidR="0069638C">
        <w:rPr>
          <w:rtl/>
          <w:lang w:bidi="fa-IR"/>
        </w:rPr>
        <w:t xml:space="preserve"> </w:t>
      </w:r>
      <w:r>
        <w:rPr>
          <w:rtl/>
          <w:lang w:bidi="fa-IR"/>
        </w:rPr>
        <w:t>كشيدند و طولاني مي</w:t>
      </w:r>
      <w:r w:rsidR="0069638C">
        <w:rPr>
          <w:rtl/>
          <w:lang w:bidi="fa-IR"/>
        </w:rPr>
        <w:t xml:space="preserve"> </w:t>
      </w:r>
      <w:r>
        <w:rPr>
          <w:rtl/>
          <w:lang w:bidi="fa-IR"/>
        </w:rPr>
        <w:t>كردند و با انگشتر خود، بر سنگ، مهر مي</w:t>
      </w:r>
      <w:r w:rsidR="0069638C">
        <w:rPr>
          <w:rtl/>
          <w:lang w:bidi="fa-IR"/>
        </w:rPr>
        <w:t xml:space="preserve"> </w:t>
      </w:r>
      <w:r>
        <w:rPr>
          <w:rtl/>
          <w:lang w:bidi="fa-IR"/>
        </w:rPr>
        <w:t xml:space="preserve">زدند. </w:t>
      </w:r>
      <w:r w:rsidR="009E359D">
        <w:rPr>
          <w:rStyle w:val="libFootnotenumChar"/>
          <w:rtl/>
          <w:lang w:bidi="fa-IR"/>
        </w:rPr>
        <w:t>(</w:t>
      </w:r>
      <w:r w:rsidRPr="00763D7C">
        <w:rPr>
          <w:rStyle w:val="libFootnotenumChar"/>
          <w:rtl/>
          <w:lang w:bidi="fa-IR"/>
        </w:rPr>
        <w:t>63</w:t>
      </w:r>
      <w:r w:rsidR="009E359D">
        <w:rPr>
          <w:rStyle w:val="libFootnotenumChar"/>
          <w:rtl/>
          <w:lang w:bidi="fa-IR"/>
        </w:rPr>
        <w:t>)</w:t>
      </w:r>
      <w:r>
        <w:rPr>
          <w:rtl/>
          <w:lang w:bidi="fa-IR"/>
        </w:rPr>
        <w:t xml:space="preserve"> </w:t>
      </w:r>
    </w:p>
    <w:p w:rsidR="008300E0" w:rsidRDefault="00537473" w:rsidP="008300E0">
      <w:pPr>
        <w:pStyle w:val="libNormal"/>
        <w:rPr>
          <w:rtl/>
          <w:lang w:bidi="fa-IR"/>
        </w:rPr>
      </w:pPr>
      <w:r>
        <w:rPr>
          <w:rtl/>
          <w:lang w:bidi="fa-IR"/>
        </w:rPr>
        <w:t xml:space="preserve">«ابوصلت هروي» پس از به شهادت رسيدن حضرت امام رضا </w:t>
      </w:r>
      <w:r w:rsidR="00125EB7" w:rsidRPr="00125EB7">
        <w:rPr>
          <w:rStyle w:val="libAlaemChar"/>
          <w:rtl/>
        </w:rPr>
        <w:t>عليه‌السلام</w:t>
      </w:r>
      <w:r>
        <w:rPr>
          <w:rtl/>
          <w:lang w:bidi="fa-IR"/>
        </w:rPr>
        <w:t>، توسط «مأمون»، زنداني گرديد. يكسال در زندان بر او گذشت تا آن كه كار بر وي سخت شد و دلتنگي او را پيش آمد. خداوند را به حضرت رسول و خاندانش - سلام الله عليهم اجمعين - سوگند داد تا وي را آزاد نمايد.</w:t>
      </w:r>
    </w:p>
    <w:p w:rsidR="008300E0" w:rsidRDefault="00537473" w:rsidP="008300E0">
      <w:pPr>
        <w:pStyle w:val="libNormal"/>
        <w:rPr>
          <w:rtl/>
          <w:lang w:bidi="fa-IR"/>
        </w:rPr>
      </w:pPr>
      <w:r>
        <w:rPr>
          <w:rtl/>
          <w:lang w:bidi="fa-IR"/>
        </w:rPr>
        <w:t xml:space="preserve">به ناگاه، حضرت امام جواد </w:t>
      </w:r>
      <w:r w:rsidR="00125EB7" w:rsidRPr="00125EB7">
        <w:rPr>
          <w:rStyle w:val="libAlaemChar"/>
          <w:rtl/>
        </w:rPr>
        <w:t>عليه‌السلام</w:t>
      </w:r>
      <w:r>
        <w:rPr>
          <w:rtl/>
          <w:lang w:bidi="fa-IR"/>
        </w:rPr>
        <w:t xml:space="preserve"> در زندان بر او وارد شده، فرمودند: «اي اباصلت، كار بر تو سخت گرديد و دلتنگ شده</w:t>
      </w:r>
      <w:r w:rsidR="0069638C">
        <w:rPr>
          <w:rtl/>
          <w:lang w:bidi="fa-IR"/>
        </w:rPr>
        <w:t xml:space="preserve"> </w:t>
      </w:r>
      <w:r>
        <w:rPr>
          <w:rtl/>
          <w:lang w:bidi="fa-IR"/>
        </w:rPr>
        <w:t xml:space="preserve">اي، برخيز و بيرون برو.» آنگاه امام </w:t>
      </w:r>
      <w:r w:rsidR="00125EB7" w:rsidRPr="00125EB7">
        <w:rPr>
          <w:rStyle w:val="libAlaemChar"/>
          <w:rtl/>
        </w:rPr>
        <w:t>عليه‌السلام</w:t>
      </w:r>
      <w:r>
        <w:rPr>
          <w:rtl/>
          <w:lang w:bidi="fa-IR"/>
        </w:rPr>
        <w:t xml:space="preserve"> با دست مبارك بر زنجيرها زدند و همگي باز شد و «اباصلت» را پيش چشم زندانبانان - بدون آن كه ايشان كلامي بگويند - آزاد كر</w:t>
      </w:r>
      <w:r>
        <w:rPr>
          <w:rFonts w:hint="eastAsia"/>
          <w:rtl/>
          <w:lang w:bidi="fa-IR"/>
        </w:rPr>
        <w:t>دند</w:t>
      </w:r>
      <w:r>
        <w:rPr>
          <w:rtl/>
          <w:lang w:bidi="fa-IR"/>
        </w:rPr>
        <w:t>. پس از اين، حضرت به وي فرمودند: در امان و حفظ خداوند برو كه ديگر چنين اتفاقي برايت رخ نمي</w:t>
      </w:r>
      <w:r w:rsidR="0069638C">
        <w:rPr>
          <w:rtl/>
          <w:lang w:bidi="fa-IR"/>
        </w:rPr>
        <w:t xml:space="preserve"> </w:t>
      </w:r>
      <w:r>
        <w:rPr>
          <w:rtl/>
          <w:lang w:bidi="fa-IR"/>
        </w:rPr>
        <w:t xml:space="preserve">دهد و دست آنان نيز از تو كوتاه خواهد شد. </w:t>
      </w:r>
      <w:r w:rsidR="009E359D">
        <w:rPr>
          <w:rStyle w:val="libFootnotenumChar"/>
          <w:rtl/>
          <w:lang w:bidi="fa-IR"/>
        </w:rPr>
        <w:t>(</w:t>
      </w:r>
      <w:r w:rsidRPr="00763D7C">
        <w:rPr>
          <w:rStyle w:val="libFootnotenumChar"/>
          <w:rtl/>
          <w:lang w:bidi="fa-IR"/>
        </w:rPr>
        <w:t>64</w:t>
      </w:r>
      <w:r w:rsidR="009E359D">
        <w:rPr>
          <w:rStyle w:val="libFootnotenumChar"/>
          <w:rtl/>
          <w:lang w:bidi="fa-IR"/>
        </w:rPr>
        <w:t>)</w:t>
      </w:r>
      <w:r>
        <w:rPr>
          <w:rtl/>
          <w:lang w:bidi="fa-IR"/>
        </w:rPr>
        <w:t xml:space="preserve"> </w:t>
      </w:r>
    </w:p>
    <w:p w:rsidR="008300E0" w:rsidRDefault="00537473" w:rsidP="008300E0">
      <w:pPr>
        <w:pStyle w:val="libNormal"/>
        <w:rPr>
          <w:rtl/>
          <w:lang w:bidi="fa-IR"/>
        </w:rPr>
      </w:pPr>
      <w:r>
        <w:rPr>
          <w:rtl/>
          <w:lang w:bidi="fa-IR"/>
        </w:rPr>
        <w:t>«ابن ارومه» مي</w:t>
      </w:r>
      <w:r w:rsidR="0069638C">
        <w:rPr>
          <w:rtl/>
          <w:lang w:bidi="fa-IR"/>
        </w:rPr>
        <w:t xml:space="preserve"> </w:t>
      </w:r>
      <w:r>
        <w:rPr>
          <w:rtl/>
          <w:lang w:bidi="fa-IR"/>
        </w:rPr>
        <w:t xml:space="preserve">گويد: زني مقداري زيورآلات و پول و لباس برايم آورد تا آنها را به حضور حضرت امام جواد </w:t>
      </w:r>
      <w:r w:rsidR="00125EB7" w:rsidRPr="00125EB7">
        <w:rPr>
          <w:rStyle w:val="libAlaemChar"/>
          <w:rtl/>
        </w:rPr>
        <w:t>عليه‌السلام</w:t>
      </w:r>
      <w:r>
        <w:rPr>
          <w:rtl/>
          <w:lang w:bidi="fa-IR"/>
        </w:rPr>
        <w:t xml:space="preserve"> برسانم. از آن جا كه يقين داشتم، تمام اجناس مذكور از آن اوست، در مورد اين كه آيا شريكي هم دارد يا خير، سؤالي نكردم. آنها را به همراه كالاهاي ديگري كه ساير شيعيان داده بودند، با خود به مدينه بردم و خدمت امام </w:t>
      </w:r>
      <w:r w:rsidR="00125EB7" w:rsidRPr="00125EB7">
        <w:rPr>
          <w:rStyle w:val="libAlaemChar"/>
          <w:rtl/>
        </w:rPr>
        <w:t>عليه‌السلام</w:t>
      </w:r>
      <w:r>
        <w:rPr>
          <w:rtl/>
          <w:lang w:bidi="fa-IR"/>
        </w:rPr>
        <w:t xml:space="preserve"> نوشتم.</w:t>
      </w:r>
    </w:p>
    <w:p w:rsidR="008300E0" w:rsidRDefault="00537473" w:rsidP="008300E0">
      <w:pPr>
        <w:pStyle w:val="libNormal"/>
        <w:rPr>
          <w:rtl/>
          <w:lang w:bidi="fa-IR"/>
        </w:rPr>
      </w:pPr>
      <w:r>
        <w:rPr>
          <w:rtl/>
          <w:lang w:bidi="fa-IR"/>
        </w:rPr>
        <w:t xml:space="preserve">از </w:t>
      </w:r>
      <w:r>
        <w:rPr>
          <w:rFonts w:hint="eastAsia"/>
          <w:rtl/>
          <w:lang w:bidi="fa-IR"/>
        </w:rPr>
        <w:t>طرف</w:t>
      </w:r>
      <w:r>
        <w:rPr>
          <w:rtl/>
          <w:lang w:bidi="fa-IR"/>
        </w:rPr>
        <w:t xml:space="preserve"> فلاني، كالاي فلاني و از سوي فلان زن، كالاي فلان را فرستادم. پاسخ چنين بود: آنچه را از طرف فلاني و آن دو زن فرستاده بودي، رسيد؛ خداوند قبول فرمايد و از تو راضي باشد و در دنيا و آخرت، همراه ما قرارت دهد. از آن جا كه در پاسخ، به دو زن اشاره شده بود، در مو</w:t>
      </w:r>
      <w:r>
        <w:rPr>
          <w:rFonts w:hint="eastAsia"/>
          <w:rtl/>
          <w:lang w:bidi="fa-IR"/>
        </w:rPr>
        <w:t>رد</w:t>
      </w:r>
      <w:r>
        <w:rPr>
          <w:rtl/>
          <w:lang w:bidi="fa-IR"/>
        </w:rPr>
        <w:t xml:space="preserve"> اين كه نامه از امام معصوم باشد، ترديد كردم. زيرا يقين داشتم كليه</w:t>
      </w:r>
      <w:r w:rsidR="0069638C">
        <w:rPr>
          <w:rtl/>
          <w:lang w:bidi="fa-IR"/>
        </w:rPr>
        <w:t xml:space="preserve"> </w:t>
      </w:r>
      <w:r>
        <w:rPr>
          <w:rtl/>
          <w:lang w:bidi="fa-IR"/>
        </w:rPr>
        <w:t>ي اجناس، مربوط به همان يك زن بوده است.</w:t>
      </w:r>
    </w:p>
    <w:p w:rsidR="008300E0" w:rsidRDefault="00537473" w:rsidP="008300E0">
      <w:pPr>
        <w:pStyle w:val="libNormal"/>
        <w:rPr>
          <w:rtl/>
          <w:lang w:bidi="fa-IR"/>
        </w:rPr>
      </w:pPr>
      <w:r>
        <w:rPr>
          <w:rtl/>
          <w:lang w:bidi="fa-IR"/>
        </w:rPr>
        <w:t xml:space="preserve">در بازگشت به شهر، آن زن نزد من آمد و از وصول كالاهاي مربوط به خود و خواهرش پرسيد و نيز از آنچه به خودش اختصاص داشت، آگاهم كرد. خداوند را سپاس گفتم و </w:t>
      </w:r>
      <w:r>
        <w:rPr>
          <w:rFonts w:hint="eastAsia"/>
          <w:rtl/>
          <w:lang w:bidi="fa-IR"/>
        </w:rPr>
        <w:t>آنچه</w:t>
      </w:r>
      <w:r>
        <w:rPr>
          <w:rtl/>
          <w:lang w:bidi="fa-IR"/>
        </w:rPr>
        <w:t xml:space="preserve"> توهم كرده بودم، از بين رفت. </w:t>
      </w:r>
    </w:p>
    <w:p w:rsidR="008300E0" w:rsidRDefault="00537473" w:rsidP="008300E0">
      <w:pPr>
        <w:pStyle w:val="libNormal"/>
        <w:rPr>
          <w:rtl/>
          <w:lang w:bidi="fa-IR"/>
        </w:rPr>
      </w:pPr>
      <w:r>
        <w:rPr>
          <w:rtl/>
          <w:lang w:bidi="fa-IR"/>
        </w:rPr>
        <w:lastRenderedPageBreak/>
        <w:t>«محمد بن سهل يسع» نقل مي</w:t>
      </w:r>
      <w:r w:rsidR="0069638C">
        <w:rPr>
          <w:rtl/>
          <w:lang w:bidi="fa-IR"/>
        </w:rPr>
        <w:t xml:space="preserve"> </w:t>
      </w:r>
      <w:r>
        <w:rPr>
          <w:rtl/>
          <w:lang w:bidi="fa-IR"/>
        </w:rPr>
        <w:t xml:space="preserve">كند: زماني مقيم مكه بودم. پس به مدينه رفتم و در آن جا به حضور حضرت امام جواد </w:t>
      </w:r>
      <w:r w:rsidR="00125EB7" w:rsidRPr="00125EB7">
        <w:rPr>
          <w:rStyle w:val="libAlaemChar"/>
          <w:rtl/>
        </w:rPr>
        <w:t>عليه‌السلام</w:t>
      </w:r>
      <w:r>
        <w:rPr>
          <w:rtl/>
          <w:lang w:bidi="fa-IR"/>
        </w:rPr>
        <w:t xml:space="preserve"> رسيدم. مي</w:t>
      </w:r>
      <w:r w:rsidR="0069638C">
        <w:rPr>
          <w:rtl/>
          <w:lang w:bidi="fa-IR"/>
        </w:rPr>
        <w:t xml:space="preserve"> </w:t>
      </w:r>
      <w:r>
        <w:rPr>
          <w:rtl/>
          <w:lang w:bidi="fa-IR"/>
        </w:rPr>
        <w:t>خواستم لباسي از ايشان تقاضا كنم، اما مجال دست نيامد. تصميم گرفتم خدمت ايشان نامه</w:t>
      </w:r>
      <w:r w:rsidR="0069638C">
        <w:rPr>
          <w:rtl/>
          <w:lang w:bidi="fa-IR"/>
        </w:rPr>
        <w:t xml:space="preserve"> </w:t>
      </w:r>
      <w:r>
        <w:rPr>
          <w:rtl/>
          <w:lang w:bidi="fa-IR"/>
        </w:rPr>
        <w:t>اي بنوي</w:t>
      </w:r>
      <w:r>
        <w:rPr>
          <w:rFonts w:hint="eastAsia"/>
          <w:rtl/>
          <w:lang w:bidi="fa-IR"/>
        </w:rPr>
        <w:t>سم</w:t>
      </w:r>
      <w:r>
        <w:rPr>
          <w:rtl/>
          <w:lang w:bidi="fa-IR"/>
        </w:rPr>
        <w:t xml:space="preserve"> و ضمن آن درخواست كنم. به مسجد رفتم تا دو ركعت نماز گذارده، استخاره كنم. اگر خوب بود، اقدام نمايم و الا نامه را پاره كنم، سرانجام از اين تصميم نيز درگذشتم و از مدينه خارج شدم.</w:t>
      </w:r>
    </w:p>
    <w:p w:rsidR="008300E0" w:rsidRDefault="00537473" w:rsidP="008300E0">
      <w:pPr>
        <w:pStyle w:val="libNormal"/>
        <w:rPr>
          <w:rtl/>
          <w:lang w:bidi="fa-IR"/>
        </w:rPr>
      </w:pPr>
      <w:r>
        <w:rPr>
          <w:rtl/>
          <w:lang w:bidi="fa-IR"/>
        </w:rPr>
        <w:t>در حين رفتن، مردي را ديدم كه به همراه خود جامه</w:t>
      </w:r>
      <w:r w:rsidR="0069638C">
        <w:rPr>
          <w:rtl/>
          <w:lang w:bidi="fa-IR"/>
        </w:rPr>
        <w:t xml:space="preserve"> </w:t>
      </w:r>
      <w:r>
        <w:rPr>
          <w:rtl/>
          <w:lang w:bidi="fa-IR"/>
        </w:rPr>
        <w:t>اي ميان يك دستمال دا</w:t>
      </w:r>
      <w:r>
        <w:rPr>
          <w:rFonts w:hint="eastAsia"/>
          <w:rtl/>
          <w:lang w:bidi="fa-IR"/>
        </w:rPr>
        <w:t>شت</w:t>
      </w:r>
      <w:r>
        <w:rPr>
          <w:rtl/>
          <w:lang w:bidi="fa-IR"/>
        </w:rPr>
        <w:t xml:space="preserve"> و از بين كاروان شتران مي</w:t>
      </w:r>
      <w:r w:rsidR="0069638C">
        <w:rPr>
          <w:rtl/>
          <w:lang w:bidi="fa-IR"/>
        </w:rPr>
        <w:t xml:space="preserve"> </w:t>
      </w:r>
      <w:r>
        <w:rPr>
          <w:rtl/>
          <w:lang w:bidi="fa-IR"/>
        </w:rPr>
        <w:t>گذشت و از اين و آن سراغ «محمد بن يسع قمي» را مي</w:t>
      </w:r>
      <w:r w:rsidR="0069638C">
        <w:rPr>
          <w:rtl/>
          <w:lang w:bidi="fa-IR"/>
        </w:rPr>
        <w:t xml:space="preserve"> </w:t>
      </w:r>
      <w:r>
        <w:rPr>
          <w:rtl/>
          <w:lang w:bidi="fa-IR"/>
        </w:rPr>
        <w:t>گرفت. هنگامي كه مرا يافت، گفت: آقاي تو اين لباس را برايت فرستاده است.</w:t>
      </w:r>
    </w:p>
    <w:p w:rsidR="008300E0" w:rsidRDefault="00537473" w:rsidP="008300E0">
      <w:pPr>
        <w:pStyle w:val="libNormal"/>
        <w:rPr>
          <w:rtl/>
          <w:lang w:bidi="fa-IR"/>
        </w:rPr>
      </w:pPr>
      <w:r>
        <w:rPr>
          <w:rtl/>
          <w:lang w:bidi="fa-IR"/>
        </w:rPr>
        <w:t>«احمد بن محمد بن عيسي» - فرزند او - مي</w:t>
      </w:r>
      <w:r w:rsidR="0069638C">
        <w:rPr>
          <w:rtl/>
          <w:lang w:bidi="fa-IR"/>
        </w:rPr>
        <w:t xml:space="preserve"> </w:t>
      </w:r>
      <w:r>
        <w:rPr>
          <w:rtl/>
          <w:lang w:bidi="fa-IR"/>
        </w:rPr>
        <w:t xml:space="preserve">گويد: پس از مرگ، من وي را غسل و در آن لباس كفن كردم. - </w:t>
      </w:r>
      <w:r>
        <w:rPr>
          <w:rFonts w:hint="eastAsia"/>
          <w:rtl/>
          <w:lang w:bidi="fa-IR"/>
        </w:rPr>
        <w:t>«صالح</w:t>
      </w:r>
      <w:r>
        <w:rPr>
          <w:rtl/>
          <w:lang w:bidi="fa-IR"/>
        </w:rPr>
        <w:t xml:space="preserve"> بن محمد بن صالح بن داود يعقوبي» روايت مي</w:t>
      </w:r>
      <w:r w:rsidR="0069638C">
        <w:rPr>
          <w:rtl/>
          <w:lang w:bidi="fa-IR"/>
        </w:rPr>
        <w:t xml:space="preserve"> </w:t>
      </w:r>
      <w:r>
        <w:rPr>
          <w:rtl/>
          <w:lang w:bidi="fa-IR"/>
        </w:rPr>
        <w:t xml:space="preserve">كند: هنگامي كه حضرت امام جواد </w:t>
      </w:r>
      <w:r w:rsidR="00125EB7" w:rsidRPr="00125EB7">
        <w:rPr>
          <w:rStyle w:val="libAlaemChar"/>
          <w:rtl/>
        </w:rPr>
        <w:t>عليه‌السلام</w:t>
      </w:r>
      <w:r>
        <w:rPr>
          <w:rtl/>
          <w:lang w:bidi="fa-IR"/>
        </w:rPr>
        <w:t xml:space="preserve"> براي استقبال از مأمون، قصد رفتن به ناحيه</w:t>
      </w:r>
      <w:r w:rsidR="0069638C">
        <w:rPr>
          <w:rtl/>
          <w:lang w:bidi="fa-IR"/>
        </w:rPr>
        <w:t xml:space="preserve"> </w:t>
      </w:r>
      <w:r>
        <w:rPr>
          <w:rtl/>
          <w:lang w:bidi="fa-IR"/>
        </w:rPr>
        <w:t>ي شمال را داشتند، فرمان گره زدن دم مركب خويش را صادر نمودند.</w:t>
      </w:r>
    </w:p>
    <w:p w:rsidR="008300E0" w:rsidRDefault="00537473" w:rsidP="008300E0">
      <w:pPr>
        <w:pStyle w:val="libNormal"/>
        <w:rPr>
          <w:rtl/>
          <w:lang w:bidi="fa-IR"/>
        </w:rPr>
      </w:pPr>
      <w:r>
        <w:rPr>
          <w:rtl/>
          <w:lang w:bidi="fa-IR"/>
        </w:rPr>
        <w:t>نظر به آن كه هوا در آن روز صاف بود و رطوبتي در خود نداشت</w:t>
      </w:r>
      <w:r>
        <w:rPr>
          <w:rFonts w:hint="eastAsia"/>
          <w:rtl/>
          <w:lang w:bidi="fa-IR"/>
        </w:rPr>
        <w:t>،</w:t>
      </w:r>
      <w:r>
        <w:rPr>
          <w:rtl/>
          <w:lang w:bidi="fa-IR"/>
        </w:rPr>
        <w:t xml:space="preserve"> يكي از آنها كه در خدمتش بودند، گفت: ايشان به اين محل آشنا نيستند و گره زدن دم مركب دليلي ندارد. هنوز بيش از اندكي راه نرفته بوديم كه راه را گم كرديم و در گل و لاي فراوان فرو رفتيم.</w:t>
      </w:r>
    </w:p>
    <w:p w:rsidR="008300E0" w:rsidRDefault="00537473" w:rsidP="008300E0">
      <w:pPr>
        <w:pStyle w:val="libNormal"/>
        <w:rPr>
          <w:rtl/>
          <w:lang w:bidi="fa-IR"/>
        </w:rPr>
      </w:pPr>
      <w:r>
        <w:rPr>
          <w:rtl/>
          <w:lang w:bidi="fa-IR"/>
        </w:rPr>
        <w:t>به قدري گل</w:t>
      </w:r>
      <w:r w:rsidR="0069638C">
        <w:rPr>
          <w:rtl/>
          <w:lang w:bidi="fa-IR"/>
        </w:rPr>
        <w:t xml:space="preserve"> </w:t>
      </w:r>
      <w:r>
        <w:rPr>
          <w:rtl/>
          <w:lang w:bidi="fa-IR"/>
        </w:rPr>
        <w:t>آلود شديم كه جامه</w:t>
      </w:r>
      <w:r w:rsidR="0069638C">
        <w:rPr>
          <w:rtl/>
          <w:lang w:bidi="fa-IR"/>
        </w:rPr>
        <w:t xml:space="preserve"> </w:t>
      </w:r>
      <w:r>
        <w:rPr>
          <w:rtl/>
          <w:lang w:bidi="fa-IR"/>
        </w:rPr>
        <w:t>هاي ما تغيير كرد و هيچ يك از ما - جز حضرت ام</w:t>
      </w:r>
      <w:r>
        <w:rPr>
          <w:rFonts w:hint="eastAsia"/>
          <w:rtl/>
          <w:lang w:bidi="fa-IR"/>
        </w:rPr>
        <w:t>ام</w:t>
      </w:r>
      <w:r>
        <w:rPr>
          <w:rtl/>
          <w:lang w:bidi="fa-IR"/>
        </w:rPr>
        <w:t xml:space="preserve"> جواد </w:t>
      </w:r>
      <w:r w:rsidR="00125EB7" w:rsidRPr="00125EB7">
        <w:rPr>
          <w:rStyle w:val="libAlaemChar"/>
          <w:rtl/>
        </w:rPr>
        <w:t>عليه‌السلام</w:t>
      </w:r>
      <w:r>
        <w:rPr>
          <w:rtl/>
          <w:lang w:bidi="fa-IR"/>
        </w:rPr>
        <w:t xml:space="preserve"> - سالم نماند. </w:t>
      </w:r>
      <w:r w:rsidR="009E359D">
        <w:rPr>
          <w:rStyle w:val="libFootnotenumChar"/>
          <w:rtl/>
          <w:lang w:bidi="fa-IR"/>
        </w:rPr>
        <w:t>(</w:t>
      </w:r>
      <w:r w:rsidRPr="00763D7C">
        <w:rPr>
          <w:rStyle w:val="libFootnotenumChar"/>
          <w:rtl/>
          <w:lang w:bidi="fa-IR"/>
        </w:rPr>
        <w:t>65</w:t>
      </w:r>
      <w:r w:rsidR="009E359D">
        <w:rPr>
          <w:rStyle w:val="libFootnotenumChar"/>
          <w:rtl/>
          <w:lang w:bidi="fa-IR"/>
        </w:rPr>
        <w:t>)</w:t>
      </w:r>
      <w:r>
        <w:rPr>
          <w:rtl/>
          <w:lang w:bidi="fa-IR"/>
        </w:rPr>
        <w:t xml:space="preserve"> </w:t>
      </w:r>
    </w:p>
    <w:p w:rsidR="008300E0" w:rsidRDefault="00537473" w:rsidP="008300E0">
      <w:pPr>
        <w:pStyle w:val="libNormal"/>
        <w:rPr>
          <w:rtl/>
          <w:lang w:bidi="fa-IR"/>
        </w:rPr>
      </w:pPr>
      <w:r>
        <w:rPr>
          <w:rtl/>
          <w:lang w:bidi="fa-IR"/>
        </w:rPr>
        <w:t>«ابراهيم بن سعيد» مي</w:t>
      </w:r>
      <w:r w:rsidR="0069638C">
        <w:rPr>
          <w:rtl/>
          <w:lang w:bidi="fa-IR"/>
        </w:rPr>
        <w:t xml:space="preserve"> </w:t>
      </w:r>
      <w:r>
        <w:rPr>
          <w:rtl/>
          <w:lang w:bidi="fa-IR"/>
        </w:rPr>
        <w:t xml:space="preserve">گويد: خدمت حضرت امام جواد </w:t>
      </w:r>
      <w:r w:rsidR="00125EB7" w:rsidRPr="00125EB7">
        <w:rPr>
          <w:rStyle w:val="libAlaemChar"/>
          <w:rtl/>
        </w:rPr>
        <w:t>عليه‌السلام</w:t>
      </w:r>
      <w:r>
        <w:rPr>
          <w:rtl/>
          <w:lang w:bidi="fa-IR"/>
        </w:rPr>
        <w:t xml:space="preserve"> نشسته بودم كه اسبي ماده از پيش ديدگان ما عبور كرد. امام </w:t>
      </w:r>
      <w:r w:rsidR="00125EB7" w:rsidRPr="00125EB7">
        <w:rPr>
          <w:rStyle w:val="libAlaemChar"/>
          <w:rtl/>
        </w:rPr>
        <w:t>عليه‌السلام</w:t>
      </w:r>
      <w:r>
        <w:rPr>
          <w:rtl/>
          <w:lang w:bidi="fa-IR"/>
        </w:rPr>
        <w:t xml:space="preserve"> فرمودند: اين اسب، امشب كره</w:t>
      </w:r>
      <w:r w:rsidR="0069638C">
        <w:rPr>
          <w:rtl/>
          <w:lang w:bidi="fa-IR"/>
        </w:rPr>
        <w:t xml:space="preserve"> </w:t>
      </w:r>
      <w:r>
        <w:rPr>
          <w:rtl/>
          <w:lang w:bidi="fa-IR"/>
        </w:rPr>
        <w:t>اي خواهد زاييد كه پيشانيش سفيد ا</w:t>
      </w:r>
      <w:r>
        <w:rPr>
          <w:rFonts w:hint="eastAsia"/>
          <w:rtl/>
          <w:lang w:bidi="fa-IR"/>
        </w:rPr>
        <w:t>ست</w:t>
      </w:r>
      <w:r>
        <w:rPr>
          <w:rtl/>
          <w:lang w:bidi="fa-IR"/>
        </w:rPr>
        <w:t xml:space="preserve"> و اندك سپيدي نيز در صورت دارد. از ايشان اجازه خواستم و با صاحب آن رفتم و تا شب با او به صحبت مشغول بودم. سرانجام همان گونه كه حضرت فرموده بودند، كره</w:t>
      </w:r>
      <w:r w:rsidR="0069638C">
        <w:rPr>
          <w:rtl/>
          <w:lang w:bidi="fa-IR"/>
        </w:rPr>
        <w:t xml:space="preserve"> </w:t>
      </w:r>
      <w:r>
        <w:rPr>
          <w:rtl/>
          <w:lang w:bidi="fa-IR"/>
        </w:rPr>
        <w:t>ي اسب متولد شد. خدمت حضرتش كه بازگشتم، فرمودند: اي زاده</w:t>
      </w:r>
      <w:r w:rsidR="0069638C">
        <w:rPr>
          <w:rtl/>
          <w:lang w:bidi="fa-IR"/>
        </w:rPr>
        <w:t xml:space="preserve"> </w:t>
      </w:r>
      <w:r>
        <w:rPr>
          <w:rtl/>
          <w:lang w:bidi="fa-IR"/>
        </w:rPr>
        <w:t xml:space="preserve">ي سعيد، آيا در مورد آنچه ديروز به تو </w:t>
      </w:r>
      <w:r>
        <w:rPr>
          <w:rFonts w:hint="eastAsia"/>
          <w:rtl/>
          <w:lang w:bidi="fa-IR"/>
        </w:rPr>
        <w:t>گفتم،</w:t>
      </w:r>
      <w:r>
        <w:rPr>
          <w:rtl/>
          <w:lang w:bidi="fa-IR"/>
        </w:rPr>
        <w:t xml:space="preserve"> ترديدي نمودي؟</w:t>
      </w:r>
    </w:p>
    <w:p w:rsidR="008300E0" w:rsidRDefault="00537473" w:rsidP="008300E0">
      <w:pPr>
        <w:pStyle w:val="libNormal"/>
        <w:rPr>
          <w:rtl/>
          <w:lang w:bidi="fa-IR"/>
        </w:rPr>
      </w:pPr>
      <w:r>
        <w:rPr>
          <w:rtl/>
          <w:lang w:bidi="fa-IR"/>
        </w:rPr>
        <w:lastRenderedPageBreak/>
        <w:t>آن كه در خانه داري، فرزندي يك چشم به دنيا خواهد آورد. «ابراهيم» مي</w:t>
      </w:r>
      <w:r w:rsidR="0069638C">
        <w:rPr>
          <w:rtl/>
          <w:lang w:bidi="fa-IR"/>
        </w:rPr>
        <w:t xml:space="preserve"> </w:t>
      </w:r>
      <w:r>
        <w:rPr>
          <w:rtl/>
          <w:lang w:bidi="fa-IR"/>
        </w:rPr>
        <w:t xml:space="preserve">گويد: زن وضع حمل كرد و به خداي محمد - </w:t>
      </w:r>
      <w:r w:rsidR="00C00A4E" w:rsidRPr="006232BB">
        <w:rPr>
          <w:rStyle w:val="libAlaemChar"/>
          <w:rtl/>
          <w:lang w:bidi="fa-IR"/>
        </w:rPr>
        <w:t>صلى‌الله‌عليه‌وآله‌وسلم</w:t>
      </w:r>
      <w:r>
        <w:rPr>
          <w:rtl/>
          <w:lang w:bidi="fa-IR"/>
        </w:rPr>
        <w:t xml:space="preserve"> - سوگند كه فرزند يك چشم داشت. </w:t>
      </w:r>
      <w:r w:rsidR="009E359D">
        <w:rPr>
          <w:rStyle w:val="libFootnotenumChar"/>
          <w:rtl/>
          <w:lang w:bidi="fa-IR"/>
        </w:rPr>
        <w:t>(</w:t>
      </w:r>
      <w:r w:rsidRPr="00763D7C">
        <w:rPr>
          <w:rStyle w:val="libFootnotenumChar"/>
          <w:rtl/>
          <w:lang w:bidi="fa-IR"/>
        </w:rPr>
        <w:t>66</w:t>
      </w:r>
      <w:r w:rsidR="009E359D">
        <w:rPr>
          <w:rStyle w:val="libFootnotenumChar"/>
          <w:rtl/>
          <w:lang w:bidi="fa-IR"/>
        </w:rPr>
        <w:t>)</w:t>
      </w:r>
      <w:r>
        <w:rPr>
          <w:rtl/>
          <w:lang w:bidi="fa-IR"/>
        </w:rPr>
        <w:t xml:space="preserve"> </w:t>
      </w:r>
    </w:p>
    <w:p w:rsidR="008300E0" w:rsidRDefault="00537473" w:rsidP="008300E0">
      <w:pPr>
        <w:pStyle w:val="libNormal"/>
        <w:rPr>
          <w:rtl/>
          <w:lang w:bidi="fa-IR"/>
        </w:rPr>
      </w:pPr>
      <w:r>
        <w:rPr>
          <w:rtl/>
          <w:lang w:bidi="fa-IR"/>
        </w:rPr>
        <w:t>«موسي بن قاسم» مي</w:t>
      </w:r>
      <w:r w:rsidR="0069638C">
        <w:rPr>
          <w:rtl/>
          <w:lang w:bidi="fa-IR"/>
        </w:rPr>
        <w:t xml:space="preserve"> </w:t>
      </w:r>
      <w:r>
        <w:rPr>
          <w:rtl/>
          <w:lang w:bidi="fa-IR"/>
        </w:rPr>
        <w:t>گويد: مردي از شيعيان به نام «اسماعيل» با من دربا</w:t>
      </w:r>
      <w:r>
        <w:rPr>
          <w:rFonts w:hint="eastAsia"/>
          <w:rtl/>
          <w:lang w:bidi="fa-IR"/>
        </w:rPr>
        <w:t>ره</w:t>
      </w:r>
      <w:r w:rsidR="0069638C">
        <w:rPr>
          <w:rFonts w:hint="eastAsia"/>
          <w:rtl/>
          <w:lang w:bidi="fa-IR"/>
        </w:rPr>
        <w:t xml:space="preserve"> </w:t>
      </w:r>
      <w:r>
        <w:rPr>
          <w:rFonts w:hint="eastAsia"/>
          <w:rtl/>
          <w:lang w:bidi="fa-IR"/>
        </w:rPr>
        <w:t>ي</w:t>
      </w:r>
      <w:r>
        <w:rPr>
          <w:rtl/>
          <w:lang w:bidi="fa-IR"/>
        </w:rPr>
        <w:t xml:space="preserve"> حضرت امام رضا </w:t>
      </w:r>
      <w:r w:rsidR="00125EB7" w:rsidRPr="00125EB7">
        <w:rPr>
          <w:rStyle w:val="libAlaemChar"/>
          <w:rtl/>
        </w:rPr>
        <w:t>عليه‌السلام</w:t>
      </w:r>
      <w:r>
        <w:rPr>
          <w:rtl/>
          <w:lang w:bidi="fa-IR"/>
        </w:rPr>
        <w:t xml:space="preserve"> مشاجره كرد و به من گفت: بر آن حضرت واجب بود كه مأمون را به اطاعت خدا فراخواند. من در پاسخ او درماندم. از او جدا شده، به منزل آمدم و به بستر رفتم. در خواب، به ملاقات حضرت امام جواد </w:t>
      </w:r>
      <w:r w:rsidR="00125EB7" w:rsidRPr="00125EB7">
        <w:rPr>
          <w:rStyle w:val="libAlaemChar"/>
          <w:rtl/>
        </w:rPr>
        <w:t>عليه‌السلام</w:t>
      </w:r>
      <w:r>
        <w:rPr>
          <w:rtl/>
          <w:lang w:bidi="fa-IR"/>
        </w:rPr>
        <w:t xml:space="preserve"> نائل شدم.</w:t>
      </w:r>
    </w:p>
    <w:p w:rsidR="008300E0" w:rsidRDefault="00537473" w:rsidP="008300E0">
      <w:pPr>
        <w:pStyle w:val="libNormal"/>
        <w:rPr>
          <w:rtl/>
          <w:lang w:bidi="fa-IR"/>
        </w:rPr>
      </w:pPr>
      <w:r>
        <w:rPr>
          <w:rtl/>
          <w:lang w:bidi="fa-IR"/>
        </w:rPr>
        <w:t>عرض ك</w:t>
      </w:r>
      <w:r>
        <w:rPr>
          <w:rFonts w:hint="eastAsia"/>
          <w:rtl/>
          <w:lang w:bidi="fa-IR"/>
        </w:rPr>
        <w:t>ردم</w:t>
      </w:r>
      <w:r>
        <w:rPr>
          <w:rtl/>
          <w:lang w:bidi="fa-IR"/>
        </w:rPr>
        <w:t xml:space="preserve">: فدايت گردم، اسماعيل به من گفت فراخواندن مأمون به اطاعت خداوند بر پدر شما واجب بود و من در پاسخ او درماندم. امام </w:t>
      </w:r>
      <w:r w:rsidR="00125EB7" w:rsidRPr="00125EB7">
        <w:rPr>
          <w:rStyle w:val="libAlaemChar"/>
          <w:rtl/>
        </w:rPr>
        <w:t>عليه‌السلام</w:t>
      </w:r>
      <w:r>
        <w:rPr>
          <w:rtl/>
          <w:lang w:bidi="fa-IR"/>
        </w:rPr>
        <w:t xml:space="preserve"> فرمودند: همانا امام كسي همچون تو و دوستان تو را كه از ايشان تقيه نمي</w:t>
      </w:r>
      <w:r w:rsidR="0069638C">
        <w:rPr>
          <w:rtl/>
          <w:lang w:bidi="fa-IR"/>
        </w:rPr>
        <w:t xml:space="preserve"> </w:t>
      </w:r>
      <w:r>
        <w:rPr>
          <w:rtl/>
          <w:lang w:bidi="fa-IR"/>
        </w:rPr>
        <w:t>كنند، به سوي خداوند فرامي</w:t>
      </w:r>
      <w:r w:rsidR="0069638C">
        <w:rPr>
          <w:rtl/>
          <w:lang w:bidi="fa-IR"/>
        </w:rPr>
        <w:t xml:space="preserve"> </w:t>
      </w:r>
      <w:r>
        <w:rPr>
          <w:rtl/>
          <w:lang w:bidi="fa-IR"/>
        </w:rPr>
        <w:t>خواند. از خواب بيدار شد</w:t>
      </w:r>
      <w:r>
        <w:rPr>
          <w:rFonts w:hint="eastAsia"/>
          <w:rtl/>
          <w:lang w:bidi="fa-IR"/>
        </w:rPr>
        <w:t>م</w:t>
      </w:r>
      <w:r>
        <w:rPr>
          <w:rtl/>
          <w:lang w:bidi="fa-IR"/>
        </w:rPr>
        <w:t xml:space="preserve"> و براي طواف خارج شدم، در آن جا اسماعيل را ديدم و فرموده</w:t>
      </w:r>
      <w:r w:rsidR="0069638C">
        <w:rPr>
          <w:rtl/>
          <w:lang w:bidi="fa-IR"/>
        </w:rPr>
        <w:t xml:space="preserve"> </w:t>
      </w:r>
      <w:r>
        <w:rPr>
          <w:rtl/>
          <w:lang w:bidi="fa-IR"/>
        </w:rPr>
        <w:t xml:space="preserve">ي آن حضرت را كه به خاطر داشتم، بر زبان آوردم. گويي زبانش بند آمده بود، هيچ نگفت. سال بعد به مدينه رفتم و خدمت امام جواد </w:t>
      </w:r>
      <w:r w:rsidR="00125EB7" w:rsidRPr="00125EB7">
        <w:rPr>
          <w:rStyle w:val="libAlaemChar"/>
          <w:rtl/>
        </w:rPr>
        <w:t>عليه‌السلام</w:t>
      </w:r>
      <w:r>
        <w:rPr>
          <w:rtl/>
          <w:lang w:bidi="fa-IR"/>
        </w:rPr>
        <w:t xml:space="preserve"> شرفياب شدم. مرا در جايگاه خادم نشاندند.</w:t>
      </w:r>
    </w:p>
    <w:p w:rsidR="008300E0" w:rsidRDefault="00537473" w:rsidP="008300E0">
      <w:pPr>
        <w:pStyle w:val="libNormal"/>
        <w:rPr>
          <w:rtl/>
          <w:lang w:bidi="fa-IR"/>
        </w:rPr>
      </w:pPr>
      <w:r>
        <w:rPr>
          <w:rtl/>
          <w:lang w:bidi="fa-IR"/>
        </w:rPr>
        <w:t>هنگامي كه حضرت از نماز فارغ شدند، فرمودند: اي موسي، سال گذشته، اسماعيل با تو درباره</w:t>
      </w:r>
      <w:r w:rsidR="0069638C">
        <w:rPr>
          <w:rtl/>
          <w:lang w:bidi="fa-IR"/>
        </w:rPr>
        <w:t xml:space="preserve"> </w:t>
      </w:r>
      <w:r>
        <w:rPr>
          <w:rtl/>
          <w:lang w:bidi="fa-IR"/>
        </w:rPr>
        <w:t xml:space="preserve">ي پدرم چه گفت؟ من آنچه به ياد داشتم، عرض كردم و نيز آنچه را حضرت در خواب به من فرموده بودند و جوابي كه به اسماعيل داده بودم و ناتواني او را در پاسخ، متذكر شدم. </w:t>
      </w:r>
      <w:r w:rsidR="009E359D">
        <w:rPr>
          <w:rStyle w:val="libFootnotenumChar"/>
          <w:rtl/>
          <w:lang w:bidi="fa-IR"/>
        </w:rPr>
        <w:t>(</w:t>
      </w:r>
      <w:r w:rsidRPr="00763D7C">
        <w:rPr>
          <w:rStyle w:val="libFootnotenumChar"/>
          <w:rtl/>
          <w:lang w:bidi="fa-IR"/>
        </w:rPr>
        <w:t>67</w:t>
      </w:r>
      <w:r w:rsidR="009E359D">
        <w:rPr>
          <w:rStyle w:val="libFootnotenumChar"/>
          <w:rtl/>
          <w:lang w:bidi="fa-IR"/>
        </w:rPr>
        <w:t>)</w:t>
      </w:r>
      <w:r w:rsidR="007768E7">
        <w:rPr>
          <w:rtl/>
          <w:lang w:bidi="fa-IR"/>
        </w:rPr>
        <w:t>.</w:t>
      </w:r>
    </w:p>
    <w:p w:rsidR="005A0743" w:rsidRDefault="00537473" w:rsidP="005A0743">
      <w:pPr>
        <w:pStyle w:val="libNormal"/>
        <w:rPr>
          <w:rtl/>
          <w:lang w:bidi="fa-IR"/>
        </w:rPr>
      </w:pPr>
      <w:r>
        <w:rPr>
          <w:rtl/>
          <w:lang w:bidi="fa-IR"/>
        </w:rPr>
        <w:t>«احمد بن علي بن كلثو</w:t>
      </w:r>
      <w:r>
        <w:rPr>
          <w:rFonts w:hint="eastAsia"/>
          <w:rtl/>
          <w:lang w:bidi="fa-IR"/>
        </w:rPr>
        <w:t>م</w:t>
      </w:r>
      <w:r>
        <w:rPr>
          <w:rtl/>
          <w:lang w:bidi="fa-IR"/>
        </w:rPr>
        <w:t xml:space="preserve"> سرخسي» مردي از شيعيان را به نام «ابوزينب» ملاقات كرد و از وي درباره</w:t>
      </w:r>
      <w:r w:rsidR="0069638C">
        <w:rPr>
          <w:rtl/>
          <w:lang w:bidi="fa-IR"/>
        </w:rPr>
        <w:t xml:space="preserve"> </w:t>
      </w:r>
      <w:r>
        <w:rPr>
          <w:rtl/>
          <w:lang w:bidi="fa-IR"/>
        </w:rPr>
        <w:t>ي «حكم بن بشار مروزي» و نشانه</w:t>
      </w:r>
      <w:r w:rsidR="0069638C">
        <w:rPr>
          <w:rtl/>
          <w:lang w:bidi="fa-IR"/>
        </w:rPr>
        <w:t xml:space="preserve"> </w:t>
      </w:r>
      <w:r>
        <w:rPr>
          <w:rtl/>
          <w:lang w:bidi="fa-IR"/>
        </w:rPr>
        <w:t>اي كه در گلوي اوست، سؤال كرد. به او گفت: من در گلوي وي چيزي شبيه يك خط ديده</w:t>
      </w:r>
      <w:r w:rsidR="0069638C">
        <w:rPr>
          <w:rtl/>
          <w:lang w:bidi="fa-IR"/>
        </w:rPr>
        <w:t xml:space="preserve"> </w:t>
      </w:r>
      <w:r>
        <w:rPr>
          <w:rtl/>
          <w:lang w:bidi="fa-IR"/>
        </w:rPr>
        <w:t>ام و اين گويي اثر سر بريدن است.</w:t>
      </w:r>
    </w:p>
    <w:p w:rsidR="005A0743" w:rsidRDefault="00537473" w:rsidP="005A0743">
      <w:pPr>
        <w:pStyle w:val="libNormal"/>
        <w:rPr>
          <w:rtl/>
          <w:lang w:bidi="fa-IR"/>
        </w:rPr>
      </w:pPr>
      <w:r>
        <w:rPr>
          <w:rtl/>
          <w:lang w:bidi="fa-IR"/>
        </w:rPr>
        <w:t>هر بار كه اين سؤال را از «ابوزينب» جواب مي</w:t>
      </w:r>
      <w:r w:rsidR="0069638C">
        <w:rPr>
          <w:rtl/>
          <w:lang w:bidi="fa-IR"/>
        </w:rPr>
        <w:t xml:space="preserve"> </w:t>
      </w:r>
      <w:r>
        <w:rPr>
          <w:rtl/>
          <w:lang w:bidi="fa-IR"/>
        </w:rPr>
        <w:t>خواست</w:t>
      </w:r>
      <w:r>
        <w:rPr>
          <w:rFonts w:hint="eastAsia"/>
          <w:rtl/>
          <w:lang w:bidi="fa-IR"/>
        </w:rPr>
        <w:t>،</w:t>
      </w:r>
      <w:r>
        <w:rPr>
          <w:rtl/>
          <w:lang w:bidi="fa-IR"/>
        </w:rPr>
        <w:t xml:space="preserve"> به نتيجه نمي</w:t>
      </w:r>
      <w:r w:rsidR="0069638C">
        <w:rPr>
          <w:rtl/>
          <w:lang w:bidi="fa-IR"/>
        </w:rPr>
        <w:t xml:space="preserve"> </w:t>
      </w:r>
      <w:r>
        <w:rPr>
          <w:rtl/>
          <w:lang w:bidi="fa-IR"/>
        </w:rPr>
        <w:t>رسيد و «ابوزينب» چيزي به او نمي</w:t>
      </w:r>
      <w:r w:rsidR="0069638C">
        <w:rPr>
          <w:rtl/>
          <w:lang w:bidi="fa-IR"/>
        </w:rPr>
        <w:t xml:space="preserve"> </w:t>
      </w:r>
      <w:r>
        <w:rPr>
          <w:rtl/>
          <w:lang w:bidi="fa-IR"/>
        </w:rPr>
        <w:t xml:space="preserve">گفت. تا آن كه سرانجام «ابوزينب» چنين گفت: در زمان حضرت جواد </w:t>
      </w:r>
      <w:r w:rsidR="005A0743" w:rsidRPr="00125EB7">
        <w:rPr>
          <w:rStyle w:val="libAlaemChar"/>
          <w:rtl/>
        </w:rPr>
        <w:t>عليه‌السلام</w:t>
      </w:r>
      <w:r w:rsidR="005A0743">
        <w:rPr>
          <w:rtl/>
          <w:lang w:bidi="fa-IR"/>
        </w:rPr>
        <w:t xml:space="preserve"> </w:t>
      </w:r>
      <w:r>
        <w:rPr>
          <w:rtl/>
          <w:lang w:bidi="fa-IR"/>
        </w:rPr>
        <w:t>ما هفت نفر بوديم و در بغداد، اتاقي داشتيم. «حكم» نزديك عصر بيرون رفت و آن شب بازنگشت. در نيمه</w:t>
      </w:r>
      <w:r w:rsidR="0069638C">
        <w:rPr>
          <w:rtl/>
          <w:lang w:bidi="fa-IR"/>
        </w:rPr>
        <w:t xml:space="preserve"> </w:t>
      </w:r>
      <w:r>
        <w:rPr>
          <w:rtl/>
          <w:lang w:bidi="fa-IR"/>
        </w:rPr>
        <w:t>هاي شب، نامه</w:t>
      </w:r>
      <w:r w:rsidR="0069638C">
        <w:rPr>
          <w:rtl/>
          <w:lang w:bidi="fa-IR"/>
        </w:rPr>
        <w:t xml:space="preserve"> </w:t>
      </w:r>
      <w:r>
        <w:rPr>
          <w:rtl/>
          <w:lang w:bidi="fa-IR"/>
        </w:rPr>
        <w:t xml:space="preserve">اي از حضرت جواد </w:t>
      </w:r>
      <w:r w:rsidR="00125EB7" w:rsidRPr="00125EB7">
        <w:rPr>
          <w:rStyle w:val="libAlaemChar"/>
          <w:rtl/>
        </w:rPr>
        <w:t>عليه‌السلام</w:t>
      </w:r>
      <w:r>
        <w:rPr>
          <w:rtl/>
          <w:lang w:bidi="fa-IR"/>
        </w:rPr>
        <w:t xml:space="preserve"> به دست ما رسيد كه خبر مي</w:t>
      </w:r>
      <w:r w:rsidR="0069638C">
        <w:rPr>
          <w:rtl/>
          <w:lang w:bidi="fa-IR"/>
        </w:rPr>
        <w:t xml:space="preserve"> </w:t>
      </w:r>
      <w:r>
        <w:rPr>
          <w:rtl/>
          <w:lang w:bidi="fa-IR"/>
        </w:rPr>
        <w:t>داد دوست خراساني شما كشته شده و در ميان نمدي، در فلان زباله</w:t>
      </w:r>
      <w:r w:rsidR="0069638C">
        <w:rPr>
          <w:rtl/>
          <w:lang w:bidi="fa-IR"/>
        </w:rPr>
        <w:t xml:space="preserve"> </w:t>
      </w:r>
      <w:r>
        <w:rPr>
          <w:rtl/>
          <w:lang w:bidi="fa-IR"/>
        </w:rPr>
        <w:t>داني است.</w:t>
      </w:r>
    </w:p>
    <w:p w:rsidR="005A0743" w:rsidRDefault="00537473" w:rsidP="005A0743">
      <w:pPr>
        <w:pStyle w:val="libNormal"/>
        <w:rPr>
          <w:rtl/>
          <w:lang w:bidi="fa-IR"/>
        </w:rPr>
      </w:pPr>
      <w:r>
        <w:rPr>
          <w:rtl/>
          <w:lang w:bidi="fa-IR"/>
        </w:rPr>
        <w:lastRenderedPageBreak/>
        <w:t xml:space="preserve">برويد و او را چنين و چنان مداوا كنيد. دوستان او به همان مكان رفتند و او را همان گونه كه امام </w:t>
      </w:r>
      <w:r w:rsidR="00125EB7" w:rsidRPr="00125EB7">
        <w:rPr>
          <w:rStyle w:val="libAlaemChar"/>
          <w:rtl/>
        </w:rPr>
        <w:t>عليه‌السلام</w:t>
      </w:r>
      <w:r>
        <w:rPr>
          <w:rtl/>
          <w:lang w:bidi="fa-IR"/>
        </w:rPr>
        <w:t xml:space="preserve"> توصيف فرموده بودند، </w:t>
      </w:r>
      <w:r>
        <w:rPr>
          <w:rFonts w:hint="eastAsia"/>
          <w:rtl/>
          <w:lang w:bidi="fa-IR"/>
        </w:rPr>
        <w:t>يافتند</w:t>
      </w:r>
      <w:r>
        <w:rPr>
          <w:rtl/>
          <w:lang w:bidi="fa-IR"/>
        </w:rPr>
        <w:t xml:space="preserve"> و طبق دستور آن حضرت مداوا نمودند تا شفا يافت. گويا او به خانه</w:t>
      </w:r>
      <w:r w:rsidR="0069638C">
        <w:rPr>
          <w:rtl/>
          <w:lang w:bidi="fa-IR"/>
        </w:rPr>
        <w:t xml:space="preserve"> </w:t>
      </w:r>
      <w:r>
        <w:rPr>
          <w:rtl/>
          <w:lang w:bidi="fa-IR"/>
        </w:rPr>
        <w:t>ي عده</w:t>
      </w:r>
      <w:r w:rsidR="0069638C">
        <w:rPr>
          <w:rtl/>
          <w:lang w:bidi="fa-IR"/>
        </w:rPr>
        <w:t xml:space="preserve"> </w:t>
      </w:r>
      <w:r>
        <w:rPr>
          <w:rtl/>
          <w:lang w:bidi="fa-IR"/>
        </w:rPr>
        <w:t>اي رفته بود كه پس از شناسائي او، حلقومش را بريده، در نمدي پيچيدند و در زباله</w:t>
      </w:r>
      <w:r w:rsidR="0069638C">
        <w:rPr>
          <w:rtl/>
          <w:lang w:bidi="fa-IR"/>
        </w:rPr>
        <w:t xml:space="preserve"> </w:t>
      </w:r>
      <w:r>
        <w:rPr>
          <w:rtl/>
          <w:lang w:bidi="fa-IR"/>
        </w:rPr>
        <w:t>داني افكندند. «احمد» كه اين داستان را از «ابوزينب» شنيد، از منكران رجعت بود و با اطلاع از اين واقعه، دست از انكار برداشت.</w:t>
      </w:r>
      <w:r w:rsidRPr="00763D7C">
        <w:rPr>
          <w:rStyle w:val="libFootnotenumChar"/>
          <w:rtl/>
          <w:lang w:bidi="fa-IR"/>
        </w:rPr>
        <w:t xml:space="preserve"> </w:t>
      </w:r>
      <w:r w:rsidR="009E359D">
        <w:rPr>
          <w:rStyle w:val="libFootnotenumChar"/>
          <w:rtl/>
          <w:lang w:bidi="fa-IR"/>
        </w:rPr>
        <w:t>(</w:t>
      </w:r>
      <w:r w:rsidRPr="00763D7C">
        <w:rPr>
          <w:rStyle w:val="libFootnotenumChar"/>
          <w:rtl/>
          <w:lang w:bidi="fa-IR"/>
        </w:rPr>
        <w:t>68</w:t>
      </w:r>
      <w:r w:rsidR="009E359D">
        <w:rPr>
          <w:rStyle w:val="libFootnotenumChar"/>
          <w:rtl/>
          <w:lang w:bidi="fa-IR"/>
        </w:rPr>
        <w:t>)</w:t>
      </w:r>
      <w:r>
        <w:rPr>
          <w:rtl/>
          <w:lang w:bidi="fa-IR"/>
        </w:rPr>
        <w:t xml:space="preserve"> </w:t>
      </w:r>
    </w:p>
    <w:p w:rsidR="005A0743" w:rsidRDefault="00537473" w:rsidP="005A0743">
      <w:pPr>
        <w:pStyle w:val="libNormal"/>
        <w:rPr>
          <w:rtl/>
          <w:lang w:bidi="fa-IR"/>
        </w:rPr>
      </w:pPr>
      <w:r>
        <w:rPr>
          <w:rtl/>
          <w:lang w:bidi="fa-IR"/>
        </w:rPr>
        <w:t>«ميسر بن محمد بن وليد بن زيد» روايت مي</w:t>
      </w:r>
      <w:r w:rsidR="0069638C">
        <w:rPr>
          <w:rtl/>
          <w:lang w:bidi="fa-IR"/>
        </w:rPr>
        <w:t xml:space="preserve"> </w:t>
      </w:r>
      <w:r>
        <w:rPr>
          <w:rtl/>
          <w:lang w:bidi="fa-IR"/>
        </w:rPr>
        <w:t>كند كه به خانه</w:t>
      </w:r>
      <w:r w:rsidR="0069638C">
        <w:rPr>
          <w:rtl/>
          <w:lang w:bidi="fa-IR"/>
        </w:rPr>
        <w:t xml:space="preserve"> </w:t>
      </w:r>
      <w:r>
        <w:rPr>
          <w:rtl/>
          <w:lang w:bidi="fa-IR"/>
        </w:rPr>
        <w:t xml:space="preserve">ي امام جواد </w:t>
      </w:r>
      <w:r w:rsidR="00125EB7" w:rsidRPr="00125EB7">
        <w:rPr>
          <w:rStyle w:val="libAlaemChar"/>
          <w:rtl/>
        </w:rPr>
        <w:t>عليه‌السلام</w:t>
      </w:r>
      <w:r>
        <w:rPr>
          <w:rtl/>
          <w:lang w:bidi="fa-IR"/>
        </w:rPr>
        <w:t xml:space="preserve"> رفت و مردم بسياري را در آنجا مشاهده كرد. نزد مسافري كه در گوشه</w:t>
      </w:r>
      <w:r w:rsidR="0069638C">
        <w:rPr>
          <w:rtl/>
          <w:lang w:bidi="fa-IR"/>
        </w:rPr>
        <w:t xml:space="preserve"> </w:t>
      </w:r>
      <w:r>
        <w:rPr>
          <w:rtl/>
          <w:lang w:bidi="fa-IR"/>
        </w:rPr>
        <w:t>اي نشسته بود، در انتظار ماند تا ظهر شد. برخاست و نمازهاي نافله و ظهر را به جا آ</w:t>
      </w:r>
      <w:r>
        <w:rPr>
          <w:rFonts w:hint="eastAsia"/>
          <w:rtl/>
          <w:lang w:bidi="fa-IR"/>
        </w:rPr>
        <w:t>ورد</w:t>
      </w:r>
      <w:r>
        <w:rPr>
          <w:rtl/>
          <w:lang w:bidi="fa-IR"/>
        </w:rPr>
        <w:t xml:space="preserve"> و سپس نماز عصر را خواند. آنگاه حضرت امام جواد </w:t>
      </w:r>
      <w:r w:rsidR="00125EB7" w:rsidRPr="00125EB7">
        <w:rPr>
          <w:rStyle w:val="libAlaemChar"/>
          <w:rtl/>
        </w:rPr>
        <w:t>عليه‌السلام</w:t>
      </w:r>
      <w:r>
        <w:rPr>
          <w:rtl/>
          <w:lang w:bidi="fa-IR"/>
        </w:rPr>
        <w:t xml:space="preserve"> را در پشت سر خود ديد. با احترام برخاست و بديشان سلام كرد. دست و پاي مبارك امام را بوسيد و دوباره نشست.</w:t>
      </w:r>
    </w:p>
    <w:p w:rsidR="005A0743" w:rsidRDefault="00537473" w:rsidP="005A0743">
      <w:pPr>
        <w:pStyle w:val="libNormal"/>
        <w:rPr>
          <w:rtl/>
          <w:lang w:bidi="fa-IR"/>
        </w:rPr>
      </w:pPr>
      <w:r>
        <w:rPr>
          <w:rtl/>
          <w:lang w:bidi="fa-IR"/>
        </w:rPr>
        <w:t xml:space="preserve">حضرت ترديد داشت. امام </w:t>
      </w:r>
      <w:r w:rsidR="00125EB7" w:rsidRPr="00125EB7">
        <w:rPr>
          <w:rStyle w:val="libAlaemChar"/>
          <w:rtl/>
        </w:rPr>
        <w:t>عليه‌السلام</w:t>
      </w:r>
      <w:r>
        <w:rPr>
          <w:rtl/>
          <w:lang w:bidi="fa-IR"/>
        </w:rPr>
        <w:t xml:space="preserve"> به وي فرمودند: سلم! «ميسر» گفت: سلام دا</w:t>
      </w:r>
      <w:r>
        <w:rPr>
          <w:rFonts w:hint="eastAsia"/>
          <w:rtl/>
          <w:lang w:bidi="fa-IR"/>
        </w:rPr>
        <w:t>دم</w:t>
      </w:r>
      <w:r>
        <w:rPr>
          <w:rtl/>
          <w:lang w:bidi="fa-IR"/>
        </w:rPr>
        <w:t>. امام دوباره فرمودند: سلم! عرض كردم: سلام دادم. امام براي بار سوم در چهره</w:t>
      </w:r>
      <w:r w:rsidR="0069638C">
        <w:rPr>
          <w:rtl/>
          <w:lang w:bidi="fa-IR"/>
        </w:rPr>
        <w:t xml:space="preserve"> </w:t>
      </w:r>
      <w:r>
        <w:rPr>
          <w:rtl/>
          <w:lang w:bidi="fa-IR"/>
        </w:rPr>
        <w:t>ي او متبسم نگاه كردند و فرمودند: واي بر تو: سلم! «ميسر» ناگهان متوجه غفلت خود گرديد و هوشيار شد و حق را دريافت. لذا عرض كرد: يابن رسول الله! تسليم شما هستم و به امامت شما خشنودم.</w:t>
      </w:r>
    </w:p>
    <w:p w:rsidR="005A0743" w:rsidRDefault="00537473" w:rsidP="005A0743">
      <w:pPr>
        <w:pStyle w:val="libNormal"/>
        <w:rPr>
          <w:rtl/>
          <w:lang w:bidi="fa-IR"/>
        </w:rPr>
      </w:pPr>
      <w:r>
        <w:rPr>
          <w:rFonts w:hint="eastAsia"/>
          <w:rtl/>
          <w:lang w:bidi="fa-IR"/>
        </w:rPr>
        <w:t>«ميسر»</w:t>
      </w:r>
      <w:r>
        <w:rPr>
          <w:rtl/>
          <w:lang w:bidi="fa-IR"/>
        </w:rPr>
        <w:t xml:space="preserve"> مي</w:t>
      </w:r>
      <w:r w:rsidR="0069638C">
        <w:rPr>
          <w:rtl/>
          <w:lang w:bidi="fa-IR"/>
        </w:rPr>
        <w:t xml:space="preserve"> </w:t>
      </w:r>
      <w:r>
        <w:rPr>
          <w:rtl/>
          <w:lang w:bidi="fa-IR"/>
        </w:rPr>
        <w:t>گويد: سوگند به خدا، غم از من دور شد و هر بيماري كه در دل نسبت به امامت داشتم، از بين رفت، حتي اگر سعي مي</w:t>
      </w:r>
      <w:r w:rsidR="0069638C">
        <w:rPr>
          <w:rtl/>
          <w:lang w:bidi="fa-IR"/>
        </w:rPr>
        <w:t xml:space="preserve"> </w:t>
      </w:r>
      <w:r>
        <w:rPr>
          <w:rtl/>
          <w:lang w:bidi="fa-IR"/>
        </w:rPr>
        <w:t>كردم تا در دل شكي نسبت به او ايجاد كنم، ديگر قادر نبودم. روز بعد، دوباره به منزل آن حضرت آمدم و كسي را نديدم، در حالي كه منتظر ورو</w:t>
      </w:r>
      <w:r>
        <w:rPr>
          <w:rFonts w:hint="eastAsia"/>
          <w:rtl/>
          <w:lang w:bidi="fa-IR"/>
        </w:rPr>
        <w:t>د</w:t>
      </w:r>
      <w:r>
        <w:rPr>
          <w:rtl/>
          <w:lang w:bidi="fa-IR"/>
        </w:rPr>
        <w:t xml:space="preserve"> كسي بودم. دلگيري از اين موضوع، به علاوه</w:t>
      </w:r>
      <w:r w:rsidR="0069638C">
        <w:rPr>
          <w:rtl/>
          <w:lang w:bidi="fa-IR"/>
        </w:rPr>
        <w:t xml:space="preserve"> </w:t>
      </w:r>
      <w:r>
        <w:rPr>
          <w:rtl/>
          <w:lang w:bidi="fa-IR"/>
        </w:rPr>
        <w:t>ي گرماي شديد و گرسنگي بسيار، مرا بر آن داشت تا براي از بين بردن عطش، قدري آب بنوشم.</w:t>
      </w:r>
    </w:p>
    <w:p w:rsidR="005A0743" w:rsidRDefault="00537473" w:rsidP="005A0743">
      <w:pPr>
        <w:pStyle w:val="libNormal"/>
        <w:rPr>
          <w:rtl/>
          <w:lang w:bidi="fa-IR"/>
        </w:rPr>
      </w:pPr>
      <w:r>
        <w:rPr>
          <w:rtl/>
          <w:lang w:bidi="fa-IR"/>
        </w:rPr>
        <w:t>در همين موقع، خادمي به سوي من آمد و در دست فراهم آمده</w:t>
      </w:r>
      <w:r w:rsidR="0069638C">
        <w:rPr>
          <w:rtl/>
          <w:lang w:bidi="fa-IR"/>
        </w:rPr>
        <w:t xml:space="preserve"> </w:t>
      </w:r>
      <w:r>
        <w:rPr>
          <w:rtl/>
          <w:lang w:bidi="fa-IR"/>
        </w:rPr>
        <w:t>اي از غذاهاي رنگارنگ داشت. خادم ديگري نيز به همراه او بود و با خود طشت و آفت</w:t>
      </w:r>
      <w:r>
        <w:rPr>
          <w:rFonts w:hint="eastAsia"/>
          <w:rtl/>
          <w:lang w:bidi="fa-IR"/>
        </w:rPr>
        <w:t>ابه</w:t>
      </w:r>
      <w:r w:rsidR="0069638C">
        <w:rPr>
          <w:rFonts w:hint="eastAsia"/>
          <w:rtl/>
          <w:lang w:bidi="fa-IR"/>
        </w:rPr>
        <w:t xml:space="preserve"> </w:t>
      </w:r>
      <w:r>
        <w:rPr>
          <w:rFonts w:hint="eastAsia"/>
          <w:rtl/>
          <w:lang w:bidi="fa-IR"/>
        </w:rPr>
        <w:t>اي</w:t>
      </w:r>
      <w:r>
        <w:rPr>
          <w:rtl/>
          <w:lang w:bidi="fa-IR"/>
        </w:rPr>
        <w:t xml:space="preserve"> آورده بود. به من گفت: آقا و سرورت فرمان مي</w:t>
      </w:r>
      <w:r w:rsidR="0069638C">
        <w:rPr>
          <w:rtl/>
          <w:lang w:bidi="fa-IR"/>
        </w:rPr>
        <w:t xml:space="preserve"> </w:t>
      </w:r>
      <w:r>
        <w:rPr>
          <w:rtl/>
          <w:lang w:bidi="fa-IR"/>
        </w:rPr>
        <w:t xml:space="preserve">دهد دستها را بشويي و غذا ميل كني. به فرمان عمل كردم. حضرت امام جواد </w:t>
      </w:r>
      <w:r w:rsidR="00125EB7" w:rsidRPr="00125EB7">
        <w:rPr>
          <w:rStyle w:val="libAlaemChar"/>
          <w:rtl/>
        </w:rPr>
        <w:t>عليه‌السلام</w:t>
      </w:r>
      <w:r>
        <w:rPr>
          <w:rtl/>
          <w:lang w:bidi="fa-IR"/>
        </w:rPr>
        <w:t xml:space="preserve"> تشريف آوردند، به احترامشان برخاستم. دستور به نشستن و صرف طعام دادند. آن خادم را نيز فرمودند با من غذا بخورد.</w:t>
      </w:r>
    </w:p>
    <w:p w:rsidR="005A0743" w:rsidRDefault="00537473" w:rsidP="005A0743">
      <w:pPr>
        <w:pStyle w:val="libNormal"/>
        <w:rPr>
          <w:rtl/>
          <w:lang w:bidi="fa-IR"/>
        </w:rPr>
      </w:pPr>
      <w:r>
        <w:rPr>
          <w:rtl/>
          <w:lang w:bidi="fa-IR"/>
        </w:rPr>
        <w:t>هنگامي ك</w:t>
      </w:r>
      <w:r>
        <w:rPr>
          <w:rFonts w:hint="eastAsia"/>
          <w:rtl/>
          <w:lang w:bidi="fa-IR"/>
        </w:rPr>
        <w:t>ه</w:t>
      </w:r>
      <w:r>
        <w:rPr>
          <w:rtl/>
          <w:lang w:bidi="fa-IR"/>
        </w:rPr>
        <w:t xml:space="preserve"> از اين كار فراغت يافتم و سفره برچيده شد، خادم به برچيدن آنچه از سفره بر زمين ريخته بود، پرداخت. امام </w:t>
      </w:r>
      <w:r w:rsidR="00125EB7" w:rsidRPr="00125EB7">
        <w:rPr>
          <w:rStyle w:val="libAlaemChar"/>
          <w:rtl/>
        </w:rPr>
        <w:t>عليه‌السلام</w:t>
      </w:r>
      <w:r>
        <w:rPr>
          <w:rtl/>
          <w:lang w:bidi="fa-IR"/>
        </w:rPr>
        <w:t xml:space="preserve"> به وي فرمودند: آنچه در صحراست اگر چه ران گوسفند باشد، رها كن و آنچه را در خانه </w:t>
      </w:r>
      <w:r>
        <w:rPr>
          <w:rtl/>
          <w:lang w:bidi="fa-IR"/>
        </w:rPr>
        <w:lastRenderedPageBreak/>
        <w:t>هست، بردار و بخور، كه در آن خشنودي خداي تعالي و مايه</w:t>
      </w:r>
      <w:r w:rsidR="0069638C">
        <w:rPr>
          <w:rtl/>
          <w:lang w:bidi="fa-IR"/>
        </w:rPr>
        <w:t xml:space="preserve"> </w:t>
      </w:r>
      <w:r>
        <w:rPr>
          <w:rFonts w:hint="eastAsia"/>
          <w:rtl/>
          <w:lang w:bidi="fa-IR"/>
        </w:rPr>
        <w:t>ي</w:t>
      </w:r>
      <w:r>
        <w:rPr>
          <w:rtl/>
          <w:lang w:bidi="fa-IR"/>
        </w:rPr>
        <w:t xml:space="preserve"> جلب روزي و شفاي بيماري</w:t>
      </w:r>
      <w:r w:rsidR="0069638C">
        <w:rPr>
          <w:rtl/>
          <w:lang w:bidi="fa-IR"/>
        </w:rPr>
        <w:t xml:space="preserve"> </w:t>
      </w:r>
      <w:r>
        <w:rPr>
          <w:rtl/>
          <w:lang w:bidi="fa-IR"/>
        </w:rPr>
        <w:t xml:space="preserve">هاست. سپس امام </w:t>
      </w:r>
      <w:r w:rsidR="00125EB7" w:rsidRPr="00125EB7">
        <w:rPr>
          <w:rStyle w:val="libAlaemChar"/>
          <w:rtl/>
        </w:rPr>
        <w:t>عليه‌السلام</w:t>
      </w:r>
      <w:r>
        <w:rPr>
          <w:rtl/>
          <w:lang w:bidi="fa-IR"/>
        </w:rPr>
        <w:t xml:space="preserve"> فرمودند: بپرس! گفتم: قربانت گردم، نظرتان درباره</w:t>
      </w:r>
      <w:r w:rsidR="0069638C">
        <w:rPr>
          <w:rtl/>
          <w:lang w:bidi="fa-IR"/>
        </w:rPr>
        <w:t xml:space="preserve"> </w:t>
      </w:r>
      <w:r>
        <w:rPr>
          <w:rtl/>
          <w:lang w:bidi="fa-IR"/>
        </w:rPr>
        <w:t>ي مشك چيست؟</w:t>
      </w:r>
    </w:p>
    <w:p w:rsidR="005A0743" w:rsidRDefault="00537473" w:rsidP="005A0743">
      <w:pPr>
        <w:pStyle w:val="libNormal"/>
        <w:rPr>
          <w:rtl/>
          <w:lang w:bidi="fa-IR"/>
        </w:rPr>
      </w:pPr>
      <w:r>
        <w:rPr>
          <w:rtl/>
          <w:lang w:bidi="fa-IR"/>
        </w:rPr>
        <w:t xml:space="preserve">فرمودند: حضرت امام رضا </w:t>
      </w:r>
      <w:r w:rsidR="00125EB7" w:rsidRPr="00125EB7">
        <w:rPr>
          <w:rStyle w:val="libAlaemChar"/>
          <w:rtl/>
        </w:rPr>
        <w:t>عليه‌السلام</w:t>
      </w:r>
      <w:r>
        <w:rPr>
          <w:rtl/>
          <w:lang w:bidi="fa-IR"/>
        </w:rPr>
        <w:t xml:space="preserve"> دستور دادند تا مشكي براي ايشان تهيه شود. «فضل بن سهل» به ايشان نوشت: مردم اين كار را براي ش</w:t>
      </w:r>
      <w:r>
        <w:rPr>
          <w:rFonts w:hint="eastAsia"/>
          <w:rtl/>
          <w:lang w:bidi="fa-IR"/>
        </w:rPr>
        <w:t>ما</w:t>
      </w:r>
      <w:r>
        <w:rPr>
          <w:rtl/>
          <w:lang w:bidi="fa-IR"/>
        </w:rPr>
        <w:t xml:space="preserve"> عيب مي</w:t>
      </w:r>
      <w:r w:rsidR="0069638C">
        <w:rPr>
          <w:rtl/>
          <w:lang w:bidi="fa-IR"/>
        </w:rPr>
        <w:t xml:space="preserve"> </w:t>
      </w:r>
      <w:r>
        <w:rPr>
          <w:rtl/>
          <w:lang w:bidi="fa-IR"/>
        </w:rPr>
        <w:t xml:space="preserve">شمارند. امام </w:t>
      </w:r>
      <w:r w:rsidR="00125EB7" w:rsidRPr="00125EB7">
        <w:rPr>
          <w:rStyle w:val="libAlaemChar"/>
          <w:rtl/>
        </w:rPr>
        <w:t>عليه‌السلام</w:t>
      </w:r>
      <w:r>
        <w:rPr>
          <w:rtl/>
          <w:lang w:bidi="fa-IR"/>
        </w:rPr>
        <w:t xml:space="preserve"> مرقوم فرمودند: اي «فضل»، آيا نمي</w:t>
      </w:r>
      <w:r w:rsidR="0069638C">
        <w:rPr>
          <w:rtl/>
          <w:lang w:bidi="fa-IR"/>
        </w:rPr>
        <w:t xml:space="preserve"> </w:t>
      </w:r>
      <w:r>
        <w:rPr>
          <w:rtl/>
          <w:lang w:bidi="fa-IR"/>
        </w:rPr>
        <w:t>داني يوسف صديق كه پيامبر بود، لباس ابريشمين، آراسته به طلا و نقره مي</w:t>
      </w:r>
      <w:r w:rsidR="0069638C">
        <w:rPr>
          <w:rtl/>
          <w:lang w:bidi="fa-IR"/>
        </w:rPr>
        <w:t xml:space="preserve"> </w:t>
      </w:r>
      <w:r>
        <w:rPr>
          <w:rtl/>
          <w:lang w:bidi="fa-IR"/>
        </w:rPr>
        <w:t>پوشيد و اين كار لطمه</w:t>
      </w:r>
      <w:r w:rsidR="0069638C">
        <w:rPr>
          <w:rtl/>
          <w:lang w:bidi="fa-IR"/>
        </w:rPr>
        <w:t xml:space="preserve"> </w:t>
      </w:r>
      <w:r>
        <w:rPr>
          <w:rtl/>
          <w:lang w:bidi="fa-IR"/>
        </w:rPr>
        <w:t>اي به نبوت و حكمت او وارد نساخت؟ و براي «سليمان بن داود» كرسي طلايي و نقره</w:t>
      </w:r>
      <w:r w:rsidR="0069638C">
        <w:rPr>
          <w:rtl/>
          <w:lang w:bidi="fa-IR"/>
        </w:rPr>
        <w:t xml:space="preserve"> </w:t>
      </w:r>
      <w:r>
        <w:rPr>
          <w:rtl/>
          <w:lang w:bidi="fa-IR"/>
        </w:rPr>
        <w:t>اي، مرصع به زي</w:t>
      </w:r>
      <w:r>
        <w:rPr>
          <w:rFonts w:hint="eastAsia"/>
          <w:rtl/>
          <w:lang w:bidi="fa-IR"/>
        </w:rPr>
        <w:t>ور</w:t>
      </w:r>
      <w:r>
        <w:rPr>
          <w:rtl/>
          <w:lang w:bidi="fa-IR"/>
        </w:rPr>
        <w:t xml:space="preserve"> و به گوهر ساختند و پله</w:t>
      </w:r>
      <w:r w:rsidR="0069638C">
        <w:rPr>
          <w:rtl/>
          <w:lang w:bidi="fa-IR"/>
        </w:rPr>
        <w:t xml:space="preserve"> </w:t>
      </w:r>
      <w:r>
        <w:rPr>
          <w:rtl/>
          <w:lang w:bidi="fa-IR"/>
        </w:rPr>
        <w:t>اي از طلا و نقره برايش گذاردند كه هرگاه بر آن بالا مي</w:t>
      </w:r>
      <w:r w:rsidR="0069638C">
        <w:rPr>
          <w:rtl/>
          <w:lang w:bidi="fa-IR"/>
        </w:rPr>
        <w:t xml:space="preserve"> </w:t>
      </w:r>
      <w:r>
        <w:rPr>
          <w:rtl/>
          <w:lang w:bidi="fa-IR"/>
        </w:rPr>
        <w:t>رفت، جمع مي</w:t>
      </w:r>
      <w:r w:rsidR="0069638C">
        <w:rPr>
          <w:rtl/>
          <w:lang w:bidi="fa-IR"/>
        </w:rPr>
        <w:t xml:space="preserve"> </w:t>
      </w:r>
      <w:r>
        <w:rPr>
          <w:rtl/>
          <w:lang w:bidi="fa-IR"/>
        </w:rPr>
        <w:t>شد و هرگاه پايين مي</w:t>
      </w:r>
      <w:r w:rsidR="0069638C">
        <w:rPr>
          <w:rtl/>
          <w:lang w:bidi="fa-IR"/>
        </w:rPr>
        <w:t xml:space="preserve"> </w:t>
      </w:r>
      <w:r>
        <w:rPr>
          <w:rtl/>
          <w:lang w:bidi="fa-IR"/>
        </w:rPr>
        <w:t>آمد، در مقابلش گشوده مي</w:t>
      </w:r>
      <w:r w:rsidR="0069638C">
        <w:rPr>
          <w:rtl/>
          <w:lang w:bidi="fa-IR"/>
        </w:rPr>
        <w:t xml:space="preserve"> </w:t>
      </w:r>
      <w:r>
        <w:rPr>
          <w:rtl/>
          <w:lang w:bidi="fa-IR"/>
        </w:rPr>
        <w:t>شد.</w:t>
      </w:r>
    </w:p>
    <w:p w:rsidR="005A0743" w:rsidRDefault="00537473" w:rsidP="005A0743">
      <w:pPr>
        <w:pStyle w:val="libNormal"/>
        <w:rPr>
          <w:rtl/>
          <w:lang w:bidi="fa-IR"/>
        </w:rPr>
      </w:pPr>
      <w:r>
        <w:rPr>
          <w:rtl/>
          <w:lang w:bidi="fa-IR"/>
        </w:rPr>
        <w:t>ابر سپيدي بر او سايه مي</w:t>
      </w:r>
      <w:r w:rsidR="0069638C">
        <w:rPr>
          <w:rtl/>
          <w:lang w:bidi="fa-IR"/>
        </w:rPr>
        <w:t xml:space="preserve"> </w:t>
      </w:r>
      <w:r>
        <w:rPr>
          <w:rtl/>
          <w:lang w:bidi="fa-IR"/>
        </w:rPr>
        <w:t>افكند و جن و انس در اجراي اوامر او آماده بودند. باد به فرمانش حركت مي</w:t>
      </w:r>
      <w:r w:rsidR="0069638C">
        <w:rPr>
          <w:rtl/>
          <w:lang w:bidi="fa-IR"/>
        </w:rPr>
        <w:t xml:space="preserve"> </w:t>
      </w:r>
      <w:r>
        <w:rPr>
          <w:rtl/>
          <w:lang w:bidi="fa-IR"/>
        </w:rPr>
        <w:t>كرد، درندگان و حيوانات وحشي و نيز حشرات برايش خوار و افتاده بودند و در اطراف او مي</w:t>
      </w:r>
      <w:r w:rsidR="0069638C">
        <w:rPr>
          <w:rtl/>
          <w:lang w:bidi="fa-IR"/>
        </w:rPr>
        <w:t xml:space="preserve"> </w:t>
      </w:r>
      <w:r>
        <w:rPr>
          <w:rtl/>
          <w:lang w:bidi="fa-IR"/>
        </w:rPr>
        <w:t>گشتند. بزرگان نزدش رفت و آمد مي</w:t>
      </w:r>
      <w:r w:rsidR="0069638C">
        <w:rPr>
          <w:rtl/>
          <w:lang w:bidi="fa-IR"/>
        </w:rPr>
        <w:t xml:space="preserve"> </w:t>
      </w:r>
      <w:r>
        <w:rPr>
          <w:rtl/>
          <w:lang w:bidi="fa-IR"/>
        </w:rPr>
        <w:t>كردند و همه</w:t>
      </w:r>
      <w:r w:rsidR="0069638C">
        <w:rPr>
          <w:rtl/>
          <w:lang w:bidi="fa-IR"/>
        </w:rPr>
        <w:t xml:space="preserve"> </w:t>
      </w:r>
      <w:r>
        <w:rPr>
          <w:rtl/>
          <w:lang w:bidi="fa-IR"/>
        </w:rPr>
        <w:t>ي اينها هيچ زياني بدو نمي</w:t>
      </w:r>
      <w:r w:rsidR="0069638C">
        <w:rPr>
          <w:rtl/>
          <w:lang w:bidi="fa-IR"/>
        </w:rPr>
        <w:t xml:space="preserve"> </w:t>
      </w:r>
      <w:r>
        <w:rPr>
          <w:rtl/>
          <w:lang w:bidi="fa-IR"/>
        </w:rPr>
        <w:t>رساند و از نبوت او نزد خداي متعال چيزي نكاست.</w:t>
      </w:r>
    </w:p>
    <w:p w:rsidR="005A0743" w:rsidRDefault="00537473" w:rsidP="005A0743">
      <w:pPr>
        <w:pStyle w:val="libNormal"/>
        <w:rPr>
          <w:rtl/>
          <w:lang w:bidi="fa-IR"/>
        </w:rPr>
      </w:pPr>
      <w:r>
        <w:rPr>
          <w:rtl/>
          <w:lang w:bidi="fa-IR"/>
        </w:rPr>
        <w:t>همانا خداوند، خود مي</w:t>
      </w:r>
      <w:r w:rsidR="0069638C">
        <w:rPr>
          <w:rtl/>
          <w:lang w:bidi="fa-IR"/>
        </w:rPr>
        <w:t xml:space="preserve"> </w:t>
      </w:r>
      <w:r>
        <w:rPr>
          <w:rtl/>
          <w:lang w:bidi="fa-IR"/>
        </w:rPr>
        <w:t xml:space="preserve">فرمايد: </w:t>
      </w:r>
      <w:r w:rsidR="005A0743" w:rsidRPr="005A0743">
        <w:rPr>
          <w:rStyle w:val="libAlaemChar"/>
          <w:rFonts w:eastAsia="KFGQPC Uthman Taha Naskh" w:hint="cs"/>
          <w:rtl/>
        </w:rPr>
        <w:t>(</w:t>
      </w:r>
      <w:r w:rsidR="005A0743" w:rsidRPr="005A0743">
        <w:rPr>
          <w:rStyle w:val="libAieChar"/>
          <w:rtl/>
          <w:lang w:bidi="fa-IR"/>
        </w:rPr>
        <w:t xml:space="preserve">قُلْ مَنْ حَرَّمَ زِينَةَ اللَّهِ الَّتِي أَخْرَجَ لِعِبَادِهِ وَالطَّيِّبَاتِ مِنَ الرِّزْقِ </w:t>
      </w:r>
      <w:r w:rsidR="005A0743" w:rsidRPr="005A0743">
        <w:rPr>
          <w:rStyle w:val="libAieChar"/>
          <w:rFonts w:hint="cs"/>
          <w:rtl/>
          <w:lang w:bidi="fa-IR"/>
        </w:rPr>
        <w:t xml:space="preserve"> قُلْ هِيَ لِلَّذِينَ آمَنُوا فِي الْحَيَاةِ الدُّنْيَا خَالِصَةً يَوْمَ الْقِيَامَةِ</w:t>
      </w:r>
      <w:r w:rsidR="005A0743" w:rsidRPr="005A0743">
        <w:rPr>
          <w:rStyle w:val="libAlaemChar"/>
          <w:rFonts w:eastAsia="KFGQPC Uthman Taha Naskh" w:hint="cs"/>
          <w:rtl/>
        </w:rPr>
        <w:t>)</w:t>
      </w:r>
      <w:r w:rsidR="005A0743">
        <w:rPr>
          <w:rFonts w:hint="cs"/>
          <w:rtl/>
          <w:lang w:bidi="fa-IR"/>
        </w:rPr>
        <w:t xml:space="preserve">. </w:t>
      </w:r>
      <w:r w:rsidR="009E359D">
        <w:rPr>
          <w:rStyle w:val="libFootnotenumChar"/>
          <w:rtl/>
          <w:lang w:bidi="fa-IR"/>
        </w:rPr>
        <w:t>(</w:t>
      </w:r>
      <w:r w:rsidRPr="00763D7C">
        <w:rPr>
          <w:rStyle w:val="libFootnotenumChar"/>
          <w:rtl/>
          <w:lang w:bidi="fa-IR"/>
        </w:rPr>
        <w:t>69</w:t>
      </w:r>
      <w:r w:rsidR="009E359D">
        <w:rPr>
          <w:rStyle w:val="libFootnotenumChar"/>
          <w:rtl/>
          <w:lang w:bidi="fa-IR"/>
        </w:rPr>
        <w:t>)</w:t>
      </w:r>
      <w:r>
        <w:rPr>
          <w:rtl/>
          <w:lang w:bidi="fa-IR"/>
        </w:rPr>
        <w:t xml:space="preserve"> «بگو چه كسي زينت</w:t>
      </w:r>
      <w:r w:rsidR="0069638C">
        <w:rPr>
          <w:rtl/>
          <w:lang w:bidi="fa-IR"/>
        </w:rPr>
        <w:t xml:space="preserve"> </w:t>
      </w:r>
      <w:r>
        <w:rPr>
          <w:rtl/>
          <w:lang w:bidi="fa-IR"/>
        </w:rPr>
        <w:t xml:space="preserve">هاي خدايي را كه خود براي بندگانش بيرون آورده و نيز رزق حلال را حرام كرده است؟ بگو اينها از آن كساني است كه در دنيا ايمان آورده و در روز قيامت، از مخلصان هستند.» </w:t>
      </w:r>
    </w:p>
    <w:p w:rsidR="005A0743" w:rsidRDefault="00537473" w:rsidP="005A0743">
      <w:pPr>
        <w:pStyle w:val="libNormal"/>
        <w:rPr>
          <w:rtl/>
          <w:lang w:bidi="fa-IR"/>
        </w:rPr>
      </w:pPr>
      <w:r>
        <w:rPr>
          <w:rtl/>
          <w:lang w:bidi="fa-IR"/>
        </w:rPr>
        <w:t>آنگاه دستور دادند براي ايشان غاليه</w:t>
      </w:r>
      <w:r w:rsidR="0069638C">
        <w:rPr>
          <w:rtl/>
          <w:lang w:bidi="fa-IR"/>
        </w:rPr>
        <w:t xml:space="preserve"> </w:t>
      </w:r>
      <w:r>
        <w:rPr>
          <w:rtl/>
          <w:lang w:bidi="fa-IR"/>
        </w:rPr>
        <w:t>اي تهيه كنند كه قيمت آن چهار هزار دينار شد. وقتي آن را به حضورشان آوردند، حضرت به زيبائي آن نظر فرمودند و فرمان دادند نوشته</w:t>
      </w:r>
      <w:r w:rsidR="0069638C">
        <w:rPr>
          <w:rtl/>
          <w:lang w:bidi="fa-IR"/>
        </w:rPr>
        <w:t xml:space="preserve"> </w:t>
      </w:r>
      <w:r>
        <w:rPr>
          <w:rtl/>
          <w:lang w:bidi="fa-IR"/>
        </w:rPr>
        <w:t>اي كه بر آن «عوذه» باشد در آن غاليه قرار دهند و گفتند: چشم زدن، راست و صحيح است. من خدمت حضرت ام</w:t>
      </w:r>
      <w:r>
        <w:rPr>
          <w:rFonts w:hint="eastAsia"/>
          <w:rtl/>
          <w:lang w:bidi="fa-IR"/>
        </w:rPr>
        <w:t>ام</w:t>
      </w:r>
      <w:r>
        <w:rPr>
          <w:rtl/>
          <w:lang w:bidi="fa-IR"/>
        </w:rPr>
        <w:t xml:space="preserve"> جواد </w:t>
      </w:r>
      <w:r w:rsidR="00125EB7" w:rsidRPr="00125EB7">
        <w:rPr>
          <w:rStyle w:val="libAlaemChar"/>
          <w:rtl/>
        </w:rPr>
        <w:t>عليه‌السلام</w:t>
      </w:r>
      <w:r>
        <w:rPr>
          <w:rtl/>
          <w:lang w:bidi="fa-IR"/>
        </w:rPr>
        <w:t xml:space="preserve"> عرض كردم: فدايت گردم، از محبت و دوستي شما، چه چيز به دوستانتان مي</w:t>
      </w:r>
      <w:r w:rsidR="0069638C">
        <w:rPr>
          <w:rtl/>
          <w:lang w:bidi="fa-IR"/>
        </w:rPr>
        <w:t xml:space="preserve"> </w:t>
      </w:r>
      <w:r>
        <w:rPr>
          <w:rtl/>
          <w:lang w:bidi="fa-IR"/>
        </w:rPr>
        <w:t>رسد؟</w:t>
      </w:r>
    </w:p>
    <w:p w:rsidR="005A0743" w:rsidRDefault="00537473" w:rsidP="005A0743">
      <w:pPr>
        <w:pStyle w:val="libNormal"/>
        <w:rPr>
          <w:rtl/>
          <w:lang w:bidi="fa-IR"/>
        </w:rPr>
      </w:pPr>
      <w:r>
        <w:rPr>
          <w:rtl/>
          <w:lang w:bidi="fa-IR"/>
        </w:rPr>
        <w:t xml:space="preserve">امام پاسخ دادند: حضرت امام صادق </w:t>
      </w:r>
      <w:r w:rsidR="00125EB7" w:rsidRPr="00125EB7">
        <w:rPr>
          <w:rStyle w:val="libAlaemChar"/>
          <w:rtl/>
        </w:rPr>
        <w:t>عليه‌السلام</w:t>
      </w:r>
      <w:r>
        <w:rPr>
          <w:rtl/>
          <w:lang w:bidi="fa-IR"/>
        </w:rPr>
        <w:t xml:space="preserve"> غلامي داشتند كه هرگاه به مسجد درمي</w:t>
      </w:r>
      <w:r w:rsidR="0069638C">
        <w:rPr>
          <w:rtl/>
          <w:lang w:bidi="fa-IR"/>
        </w:rPr>
        <w:t xml:space="preserve"> </w:t>
      </w:r>
      <w:r>
        <w:rPr>
          <w:rtl/>
          <w:lang w:bidi="fa-IR"/>
        </w:rPr>
        <w:t>آمدند، آن غلام، قاطرشان را نگاه مي</w:t>
      </w:r>
      <w:r w:rsidR="0069638C">
        <w:rPr>
          <w:rtl/>
          <w:lang w:bidi="fa-IR"/>
        </w:rPr>
        <w:t xml:space="preserve"> </w:t>
      </w:r>
      <w:r>
        <w:rPr>
          <w:rtl/>
          <w:lang w:bidi="fa-IR"/>
        </w:rPr>
        <w:t xml:space="preserve">داشت. در يكي از روزها كه آن غلام </w:t>
      </w:r>
      <w:r>
        <w:rPr>
          <w:rFonts w:hint="eastAsia"/>
          <w:rtl/>
          <w:lang w:bidi="fa-IR"/>
        </w:rPr>
        <w:t>كنار</w:t>
      </w:r>
      <w:r>
        <w:rPr>
          <w:rtl/>
          <w:lang w:bidi="fa-IR"/>
        </w:rPr>
        <w:t xml:space="preserve"> در مسجد نشسته بود، گروهي از خراسان به </w:t>
      </w:r>
      <w:r>
        <w:rPr>
          <w:rtl/>
          <w:lang w:bidi="fa-IR"/>
        </w:rPr>
        <w:lastRenderedPageBreak/>
        <w:t>شهر درآمدند و يكي از آنان، نزد او كه افسار قاطر را در دست داشت، رفته، پرسيد: چه كسي در مسجد است؟</w:t>
      </w:r>
    </w:p>
    <w:p w:rsidR="005A0743" w:rsidRDefault="00537473" w:rsidP="005A0743">
      <w:pPr>
        <w:pStyle w:val="libNormal"/>
        <w:rPr>
          <w:rtl/>
          <w:lang w:bidi="fa-IR"/>
        </w:rPr>
      </w:pPr>
      <w:r>
        <w:rPr>
          <w:rtl/>
          <w:lang w:bidi="fa-IR"/>
        </w:rPr>
        <w:t xml:space="preserve">غلام گفت: مولا و سرورم، حضرت امام صادق </w:t>
      </w:r>
      <w:r w:rsidR="00125EB7" w:rsidRPr="00125EB7">
        <w:rPr>
          <w:rStyle w:val="libAlaemChar"/>
          <w:rtl/>
        </w:rPr>
        <w:t>عليه‌السلام</w:t>
      </w:r>
      <w:r>
        <w:rPr>
          <w:rtl/>
          <w:lang w:bidi="fa-IR"/>
        </w:rPr>
        <w:t xml:space="preserve">! آن مرد گفت: اي غلام ممكن است از ايشان بخواهي تا مرا به </w:t>
      </w:r>
      <w:r>
        <w:rPr>
          <w:rFonts w:hint="eastAsia"/>
          <w:rtl/>
          <w:lang w:bidi="fa-IR"/>
        </w:rPr>
        <w:t>جاي</w:t>
      </w:r>
      <w:r>
        <w:rPr>
          <w:rtl/>
          <w:lang w:bidi="fa-IR"/>
        </w:rPr>
        <w:t xml:space="preserve"> تو قرار دهند و من مملوك و غلامشان گردم؟ در عوض، من تمامي اموال خود را به تو مي</w:t>
      </w:r>
      <w:r w:rsidR="0069638C">
        <w:rPr>
          <w:rtl/>
          <w:lang w:bidi="fa-IR"/>
        </w:rPr>
        <w:t xml:space="preserve"> </w:t>
      </w:r>
      <w:r>
        <w:rPr>
          <w:rtl/>
          <w:lang w:bidi="fa-IR"/>
        </w:rPr>
        <w:t>دهم و بدان كه املاك زيادي دارم و مردي ثروتمند هستم.</w:t>
      </w:r>
    </w:p>
    <w:p w:rsidR="005A0743" w:rsidRDefault="00537473" w:rsidP="005A0743">
      <w:pPr>
        <w:pStyle w:val="libNormal"/>
        <w:rPr>
          <w:rtl/>
          <w:lang w:bidi="fa-IR"/>
        </w:rPr>
      </w:pPr>
      <w:r>
        <w:rPr>
          <w:rtl/>
          <w:lang w:bidi="fa-IR"/>
        </w:rPr>
        <w:t>همه را بر اين مطلب گواه مي</w:t>
      </w:r>
      <w:r w:rsidR="0069638C">
        <w:rPr>
          <w:rtl/>
          <w:lang w:bidi="fa-IR"/>
        </w:rPr>
        <w:t xml:space="preserve"> </w:t>
      </w:r>
      <w:r>
        <w:rPr>
          <w:rtl/>
          <w:lang w:bidi="fa-IR"/>
        </w:rPr>
        <w:t>گيرم و مي</w:t>
      </w:r>
      <w:r w:rsidR="0069638C">
        <w:rPr>
          <w:rtl/>
          <w:lang w:bidi="fa-IR"/>
        </w:rPr>
        <w:t xml:space="preserve"> </w:t>
      </w:r>
      <w:r>
        <w:rPr>
          <w:rtl/>
          <w:lang w:bidi="fa-IR"/>
        </w:rPr>
        <w:t>نويسم؛ تو به خراسان مي</w:t>
      </w:r>
      <w:r w:rsidR="0069638C">
        <w:rPr>
          <w:rtl/>
          <w:lang w:bidi="fa-IR"/>
        </w:rPr>
        <w:t xml:space="preserve"> </w:t>
      </w:r>
      <w:r>
        <w:rPr>
          <w:rtl/>
          <w:lang w:bidi="fa-IR"/>
        </w:rPr>
        <w:t>روي و آنها را مي</w:t>
      </w:r>
      <w:r w:rsidR="0069638C">
        <w:rPr>
          <w:rtl/>
          <w:lang w:bidi="fa-IR"/>
        </w:rPr>
        <w:t xml:space="preserve"> </w:t>
      </w:r>
      <w:r>
        <w:rPr>
          <w:rtl/>
          <w:lang w:bidi="fa-IR"/>
        </w:rPr>
        <w:t>گيري و من، اينجا به جاي تو مي</w:t>
      </w:r>
      <w:r w:rsidR="0069638C">
        <w:rPr>
          <w:rtl/>
          <w:lang w:bidi="fa-IR"/>
        </w:rPr>
        <w:t xml:space="preserve"> </w:t>
      </w:r>
      <w:r>
        <w:rPr>
          <w:rtl/>
          <w:lang w:bidi="fa-IR"/>
        </w:rPr>
        <w:t xml:space="preserve">مانم. غلام گفت: از مولا و سرورم حضرت امام صادق - </w:t>
      </w:r>
      <w:r w:rsidR="00125EB7" w:rsidRPr="00125EB7">
        <w:rPr>
          <w:rStyle w:val="libAlaemChar"/>
          <w:rtl/>
        </w:rPr>
        <w:t>عليه‌السلام</w:t>
      </w:r>
      <w:r>
        <w:rPr>
          <w:rtl/>
          <w:lang w:bidi="fa-IR"/>
        </w:rPr>
        <w:t xml:space="preserve"> - مي</w:t>
      </w:r>
      <w:r w:rsidR="0069638C">
        <w:rPr>
          <w:rtl/>
          <w:lang w:bidi="fa-IR"/>
        </w:rPr>
        <w:t xml:space="preserve"> </w:t>
      </w:r>
      <w:r>
        <w:rPr>
          <w:rtl/>
          <w:lang w:bidi="fa-IR"/>
        </w:rPr>
        <w:t>پرسم! وقتي كه آن حضرت از مسجد بيرون آمدند، غلام قاطر را پيش آورد و امام بر مركب سوار شده تا به منزل رسيدند.</w:t>
      </w:r>
    </w:p>
    <w:p w:rsidR="005A0743" w:rsidRDefault="00537473" w:rsidP="005A0743">
      <w:pPr>
        <w:pStyle w:val="libNormal"/>
        <w:rPr>
          <w:rtl/>
          <w:lang w:bidi="fa-IR"/>
        </w:rPr>
      </w:pPr>
      <w:r>
        <w:rPr>
          <w:rtl/>
          <w:lang w:bidi="fa-IR"/>
        </w:rPr>
        <w:t>غلام عرض كرد: خدمتگزاري من به آستان مولا و سرورم استوار است و چنانكه مي</w:t>
      </w:r>
      <w:r w:rsidR="0069638C">
        <w:rPr>
          <w:rtl/>
          <w:lang w:bidi="fa-IR"/>
        </w:rPr>
        <w:t xml:space="preserve"> </w:t>
      </w:r>
      <w:r>
        <w:rPr>
          <w:rtl/>
          <w:lang w:bidi="fa-IR"/>
        </w:rPr>
        <w:t>دانيد مدت بسيار</w:t>
      </w:r>
      <w:r>
        <w:rPr>
          <w:rFonts w:hint="eastAsia"/>
          <w:rtl/>
          <w:lang w:bidi="fa-IR"/>
        </w:rPr>
        <w:t>ي</w:t>
      </w:r>
      <w:r>
        <w:rPr>
          <w:rtl/>
          <w:lang w:bidi="fa-IR"/>
        </w:rPr>
        <w:t xml:space="preserve"> است در خدمت شما هستم، اينگ اگر خداي</w:t>
      </w:r>
      <w:r w:rsidR="005A0743">
        <w:rPr>
          <w:rFonts w:hint="cs"/>
          <w:rtl/>
          <w:lang w:bidi="fa-IR"/>
        </w:rPr>
        <w:t xml:space="preserve"> </w:t>
      </w:r>
      <w:r>
        <w:rPr>
          <w:rtl/>
          <w:lang w:bidi="fa-IR"/>
        </w:rPr>
        <w:t>تعالي خيري را براي من رقم زده باشد، شما از آن ممانعت مي</w:t>
      </w:r>
      <w:r w:rsidR="0069638C">
        <w:rPr>
          <w:rtl/>
          <w:lang w:bidi="fa-IR"/>
        </w:rPr>
        <w:t xml:space="preserve"> </w:t>
      </w:r>
      <w:r>
        <w:rPr>
          <w:rtl/>
          <w:lang w:bidi="fa-IR"/>
        </w:rPr>
        <w:t>كنيد؟</w:t>
      </w:r>
    </w:p>
    <w:p w:rsidR="005A0743" w:rsidRDefault="00537473" w:rsidP="005A0743">
      <w:pPr>
        <w:pStyle w:val="libNormal"/>
        <w:rPr>
          <w:rtl/>
          <w:lang w:bidi="fa-IR"/>
        </w:rPr>
      </w:pPr>
      <w:r>
        <w:rPr>
          <w:rtl/>
          <w:lang w:bidi="fa-IR"/>
        </w:rPr>
        <w:t>حضرت فرمودند: من كه از جانب خود به تو مي</w:t>
      </w:r>
      <w:r w:rsidR="0069638C">
        <w:rPr>
          <w:rtl/>
          <w:lang w:bidi="fa-IR"/>
        </w:rPr>
        <w:t xml:space="preserve"> </w:t>
      </w:r>
      <w:r>
        <w:rPr>
          <w:rtl/>
          <w:lang w:bidi="fa-IR"/>
        </w:rPr>
        <w:t>بخشم، از بخشش ديگري تو را منع مي</w:t>
      </w:r>
      <w:r w:rsidR="0069638C">
        <w:rPr>
          <w:rtl/>
          <w:lang w:bidi="fa-IR"/>
        </w:rPr>
        <w:t xml:space="preserve"> </w:t>
      </w:r>
      <w:r>
        <w:rPr>
          <w:rtl/>
          <w:lang w:bidi="fa-IR"/>
        </w:rPr>
        <w:t>نمايم؟ هرگز! آنگاه غلام، داستان مرد خراساني را باز گفت. حضرت فرمودند: اگر مي</w:t>
      </w:r>
      <w:r w:rsidR="0069638C">
        <w:rPr>
          <w:rtl/>
          <w:lang w:bidi="fa-IR"/>
        </w:rPr>
        <w:t xml:space="preserve"> </w:t>
      </w:r>
      <w:r>
        <w:rPr>
          <w:rtl/>
          <w:lang w:bidi="fa-IR"/>
        </w:rPr>
        <w:t xml:space="preserve">خواهي </w:t>
      </w:r>
      <w:r>
        <w:rPr>
          <w:rFonts w:hint="eastAsia"/>
          <w:rtl/>
          <w:lang w:bidi="fa-IR"/>
        </w:rPr>
        <w:t>ترك</w:t>
      </w:r>
      <w:r>
        <w:rPr>
          <w:rtl/>
          <w:lang w:bidi="fa-IR"/>
        </w:rPr>
        <w:t xml:space="preserve"> خدمت ما بگوئي، تو را مي</w:t>
      </w:r>
      <w:r w:rsidR="0069638C">
        <w:rPr>
          <w:rtl/>
          <w:lang w:bidi="fa-IR"/>
        </w:rPr>
        <w:t xml:space="preserve"> </w:t>
      </w:r>
      <w:r>
        <w:rPr>
          <w:rtl/>
          <w:lang w:bidi="fa-IR"/>
        </w:rPr>
        <w:t>فرستم، اما چنانچه هنوز مايل به خدمت هستي، تو را مي</w:t>
      </w:r>
      <w:r w:rsidR="0069638C">
        <w:rPr>
          <w:rtl/>
          <w:lang w:bidi="fa-IR"/>
        </w:rPr>
        <w:t xml:space="preserve"> </w:t>
      </w:r>
      <w:r>
        <w:rPr>
          <w:rtl/>
          <w:lang w:bidi="fa-IR"/>
        </w:rPr>
        <w:t>پذيرم.</w:t>
      </w:r>
    </w:p>
    <w:p w:rsidR="005A0743" w:rsidRDefault="00537473" w:rsidP="005A0743">
      <w:pPr>
        <w:pStyle w:val="libNormal"/>
        <w:rPr>
          <w:rtl/>
          <w:lang w:bidi="fa-IR"/>
        </w:rPr>
      </w:pPr>
      <w:r>
        <w:rPr>
          <w:rtl/>
          <w:lang w:bidi="fa-IR"/>
        </w:rPr>
        <w:t>غلام تمايل به رفتن داشت. حضرت فرمودند: به خاطر مدت مديدي كه با ما بودي، تو را پندي مي</w:t>
      </w:r>
      <w:r w:rsidR="0069638C">
        <w:rPr>
          <w:rtl/>
          <w:lang w:bidi="fa-IR"/>
        </w:rPr>
        <w:t xml:space="preserve"> </w:t>
      </w:r>
      <w:r>
        <w:rPr>
          <w:rtl/>
          <w:lang w:bidi="fa-IR"/>
        </w:rPr>
        <w:t xml:space="preserve">دهم. غلام گفت: بفرمائيد! حضرت فرمودند: «در روز قيامت حضرت رسول الله </w:t>
      </w:r>
      <w:r w:rsidR="00C00A4E" w:rsidRPr="006232BB">
        <w:rPr>
          <w:rStyle w:val="libAlaemChar"/>
          <w:rtl/>
          <w:lang w:bidi="fa-IR"/>
        </w:rPr>
        <w:t>صلى‌الله‌عليه‌وآله‌وسلم</w:t>
      </w:r>
      <w:r>
        <w:rPr>
          <w:rtl/>
          <w:lang w:bidi="fa-IR"/>
        </w:rPr>
        <w:t xml:space="preserve"> به نور خداوند آويخته و دامان لطف و رحمت وي را گرفته است. همچنين حضرت اميرالمؤمنين، حضرت فاطمه، حضرت حسن، حضرت حسين و ديگر ائمه از فرزندان او - كه سلام و درود خداوند بر تمامي ايشان باد - به همين گونه خواهند بود.</w:t>
      </w:r>
    </w:p>
    <w:p w:rsidR="005A0743" w:rsidRDefault="00537473" w:rsidP="005A0743">
      <w:pPr>
        <w:pStyle w:val="libNormal"/>
        <w:rPr>
          <w:rtl/>
          <w:lang w:bidi="fa-IR"/>
        </w:rPr>
      </w:pPr>
      <w:r>
        <w:rPr>
          <w:rtl/>
          <w:lang w:bidi="fa-IR"/>
        </w:rPr>
        <w:t>شيعيان ما، در كنار ما هس</w:t>
      </w:r>
      <w:r>
        <w:rPr>
          <w:rFonts w:hint="eastAsia"/>
          <w:rtl/>
          <w:lang w:bidi="fa-IR"/>
        </w:rPr>
        <w:t>تند</w:t>
      </w:r>
      <w:r>
        <w:rPr>
          <w:rtl/>
          <w:lang w:bidi="fa-IR"/>
        </w:rPr>
        <w:t xml:space="preserve"> و هر كجا كه ما داخل شويم، آنان نيز داخل مي</w:t>
      </w:r>
      <w:r w:rsidR="0069638C">
        <w:rPr>
          <w:rtl/>
          <w:lang w:bidi="fa-IR"/>
        </w:rPr>
        <w:t xml:space="preserve"> </w:t>
      </w:r>
      <w:r>
        <w:rPr>
          <w:rtl/>
          <w:lang w:bidi="fa-IR"/>
        </w:rPr>
        <w:t>شوند و هر كجا ما وارد شويم، آنان نيز وارد مي</w:t>
      </w:r>
      <w:r w:rsidR="0069638C">
        <w:rPr>
          <w:rtl/>
          <w:lang w:bidi="fa-IR"/>
        </w:rPr>
        <w:t xml:space="preserve"> </w:t>
      </w:r>
      <w:r>
        <w:rPr>
          <w:rtl/>
          <w:lang w:bidi="fa-IR"/>
        </w:rPr>
        <w:t xml:space="preserve">شوند و در منازل ما سكونت خواهند داشت». غلام كه اين را شنيد، عرض كرد: در </w:t>
      </w:r>
      <w:r>
        <w:rPr>
          <w:rtl/>
          <w:lang w:bidi="fa-IR"/>
        </w:rPr>
        <w:lastRenderedPageBreak/>
        <w:t>خدمت شما مي</w:t>
      </w:r>
      <w:r w:rsidR="0069638C">
        <w:rPr>
          <w:rtl/>
          <w:lang w:bidi="fa-IR"/>
        </w:rPr>
        <w:t xml:space="preserve"> </w:t>
      </w:r>
      <w:r>
        <w:rPr>
          <w:rtl/>
          <w:lang w:bidi="fa-IR"/>
        </w:rPr>
        <w:t>مانم و آنچه را كه شما فرموديد، برمي</w:t>
      </w:r>
      <w:r w:rsidR="0069638C">
        <w:rPr>
          <w:rtl/>
          <w:lang w:bidi="fa-IR"/>
        </w:rPr>
        <w:t xml:space="preserve"> </w:t>
      </w:r>
      <w:r>
        <w:rPr>
          <w:rtl/>
          <w:lang w:bidi="fa-IR"/>
        </w:rPr>
        <w:t xml:space="preserve">گزينم. حضرت امام صادق </w:t>
      </w:r>
      <w:r w:rsidR="00125EB7" w:rsidRPr="00125EB7">
        <w:rPr>
          <w:rStyle w:val="libAlaemChar"/>
          <w:rtl/>
        </w:rPr>
        <w:t>عليه‌السلام</w:t>
      </w:r>
      <w:r>
        <w:rPr>
          <w:rtl/>
          <w:lang w:bidi="fa-IR"/>
        </w:rPr>
        <w:t xml:space="preserve"> ن</w:t>
      </w:r>
      <w:r>
        <w:rPr>
          <w:rFonts w:hint="eastAsia"/>
          <w:rtl/>
          <w:lang w:bidi="fa-IR"/>
        </w:rPr>
        <w:t>يز</w:t>
      </w:r>
      <w:r>
        <w:rPr>
          <w:rtl/>
          <w:lang w:bidi="fa-IR"/>
        </w:rPr>
        <w:t xml:space="preserve"> هزار درهم به وي عطا كردند و گفتند: اين براي تو از مال خراساني بهتر است.</w:t>
      </w:r>
    </w:p>
    <w:p w:rsidR="005A0743" w:rsidRDefault="00537473" w:rsidP="005A0743">
      <w:pPr>
        <w:pStyle w:val="libNormal"/>
        <w:rPr>
          <w:rtl/>
          <w:lang w:bidi="fa-IR"/>
        </w:rPr>
      </w:pPr>
      <w:r>
        <w:rPr>
          <w:rtl/>
          <w:lang w:bidi="fa-IR"/>
        </w:rPr>
        <w:t xml:space="preserve">غلام نزد آن مرد رفت و آنچه را از امام </w:t>
      </w:r>
      <w:r w:rsidR="00125EB7" w:rsidRPr="00125EB7">
        <w:rPr>
          <w:rStyle w:val="libAlaemChar"/>
          <w:rtl/>
        </w:rPr>
        <w:t>عليه‌السلام</w:t>
      </w:r>
      <w:r>
        <w:rPr>
          <w:rtl/>
          <w:lang w:bidi="fa-IR"/>
        </w:rPr>
        <w:t xml:space="preserve"> شنيده بود، به او گفت. خراساني اجازه</w:t>
      </w:r>
      <w:r w:rsidR="0069638C">
        <w:rPr>
          <w:rtl/>
          <w:lang w:bidi="fa-IR"/>
        </w:rPr>
        <w:t xml:space="preserve"> </w:t>
      </w:r>
      <w:r>
        <w:rPr>
          <w:rtl/>
          <w:lang w:bidi="fa-IR"/>
        </w:rPr>
        <w:t xml:space="preserve">ي ورود خواست و در خدمت امام </w:t>
      </w:r>
      <w:r w:rsidR="00125EB7" w:rsidRPr="00125EB7">
        <w:rPr>
          <w:rStyle w:val="libAlaemChar"/>
          <w:rtl/>
        </w:rPr>
        <w:t>عليه‌السلام</w:t>
      </w:r>
      <w:r>
        <w:rPr>
          <w:rtl/>
          <w:lang w:bidi="fa-IR"/>
        </w:rPr>
        <w:t xml:space="preserve"> از شدت محبت خود سخن گفت. حضرت حرف او </w:t>
      </w:r>
      <w:r>
        <w:rPr>
          <w:rFonts w:hint="eastAsia"/>
          <w:rtl/>
          <w:lang w:bidi="fa-IR"/>
        </w:rPr>
        <w:t>را</w:t>
      </w:r>
      <w:r>
        <w:rPr>
          <w:rtl/>
          <w:lang w:bidi="fa-IR"/>
        </w:rPr>
        <w:t xml:space="preserve"> پذيرفتند و ضمن تشكر از او، برايش دعا فرمودند. سپس دستور دادند چند تا «عمامه» بياورند. امام </w:t>
      </w:r>
      <w:r w:rsidR="00125EB7" w:rsidRPr="00125EB7">
        <w:rPr>
          <w:rStyle w:val="libAlaemChar"/>
          <w:rtl/>
        </w:rPr>
        <w:t>عليه‌السلام</w:t>
      </w:r>
      <w:r>
        <w:rPr>
          <w:rtl/>
          <w:lang w:bidi="fa-IR"/>
        </w:rPr>
        <w:t xml:space="preserve"> هنگامي كه عمامه</w:t>
      </w:r>
      <w:r w:rsidR="0069638C">
        <w:rPr>
          <w:rtl/>
          <w:lang w:bidi="fa-IR"/>
        </w:rPr>
        <w:t xml:space="preserve"> </w:t>
      </w:r>
      <w:r>
        <w:rPr>
          <w:rtl/>
          <w:lang w:bidi="fa-IR"/>
        </w:rPr>
        <w:t>ها حاضر شد، به آن مرد خراساني فرمودند: بردار كه به زودي بدان نيازمند خواهي شد. او پذيرفت و از مدينه خارج شد. در بازگشت به خرا</w:t>
      </w:r>
      <w:r>
        <w:rPr>
          <w:rFonts w:hint="eastAsia"/>
          <w:rtl/>
          <w:lang w:bidi="fa-IR"/>
        </w:rPr>
        <w:t>سان،</w:t>
      </w:r>
      <w:r>
        <w:rPr>
          <w:rtl/>
          <w:lang w:bidi="fa-IR"/>
        </w:rPr>
        <w:t xml:space="preserve"> راه را بر او بستند و آنچه را داشت - غير از عمامه</w:t>
      </w:r>
      <w:r w:rsidR="0069638C">
        <w:rPr>
          <w:rtl/>
          <w:lang w:bidi="fa-IR"/>
        </w:rPr>
        <w:t xml:space="preserve"> </w:t>
      </w:r>
      <w:r>
        <w:rPr>
          <w:rtl/>
          <w:lang w:bidi="fa-IR"/>
        </w:rPr>
        <w:t>ها از او گرفتند. وي تعدادي از عمامه</w:t>
      </w:r>
      <w:r w:rsidR="0069638C">
        <w:rPr>
          <w:rtl/>
          <w:lang w:bidi="fa-IR"/>
        </w:rPr>
        <w:t xml:space="preserve"> </w:t>
      </w:r>
      <w:r>
        <w:rPr>
          <w:rtl/>
          <w:lang w:bidi="fa-IR"/>
        </w:rPr>
        <w:t xml:space="preserve">ها را كه بتواند او را به خراسان برساند، فروخت. </w:t>
      </w:r>
      <w:r w:rsidR="009E359D">
        <w:rPr>
          <w:rStyle w:val="libFootnotenumChar"/>
          <w:rtl/>
          <w:lang w:bidi="fa-IR"/>
        </w:rPr>
        <w:t>(</w:t>
      </w:r>
      <w:r w:rsidRPr="00763D7C">
        <w:rPr>
          <w:rStyle w:val="libFootnotenumChar"/>
          <w:rtl/>
          <w:lang w:bidi="fa-IR"/>
        </w:rPr>
        <w:t>70</w:t>
      </w:r>
      <w:r w:rsidR="009E359D">
        <w:rPr>
          <w:rStyle w:val="libFootnotenumChar"/>
          <w:rtl/>
          <w:lang w:bidi="fa-IR"/>
        </w:rPr>
        <w:t>)</w:t>
      </w:r>
      <w:r>
        <w:rPr>
          <w:rtl/>
          <w:lang w:bidi="fa-IR"/>
        </w:rPr>
        <w:t xml:space="preserve"> </w:t>
      </w:r>
    </w:p>
    <w:p w:rsidR="005A0743" w:rsidRDefault="00537473" w:rsidP="005A0743">
      <w:pPr>
        <w:pStyle w:val="libNormal"/>
        <w:rPr>
          <w:rtl/>
          <w:lang w:bidi="fa-IR"/>
        </w:rPr>
      </w:pPr>
      <w:r>
        <w:rPr>
          <w:rtl/>
          <w:lang w:bidi="fa-IR"/>
        </w:rPr>
        <w:t xml:space="preserve">«محمد بن سنان» هنگامي كه با حضرت امام رضا </w:t>
      </w:r>
      <w:r w:rsidR="00125EB7" w:rsidRPr="00125EB7">
        <w:rPr>
          <w:rStyle w:val="libAlaemChar"/>
          <w:rtl/>
        </w:rPr>
        <w:t>عليه‌السلام</w:t>
      </w:r>
      <w:r>
        <w:rPr>
          <w:rtl/>
          <w:lang w:bidi="fa-IR"/>
        </w:rPr>
        <w:t xml:space="preserve"> در مكه بود، از درد چشم، خدمت ايشان شكايت برد. ح</w:t>
      </w:r>
      <w:r>
        <w:rPr>
          <w:rFonts w:hint="eastAsia"/>
          <w:rtl/>
          <w:lang w:bidi="fa-IR"/>
        </w:rPr>
        <w:t>ضرت</w:t>
      </w:r>
      <w:r>
        <w:rPr>
          <w:rtl/>
          <w:lang w:bidi="fa-IR"/>
        </w:rPr>
        <w:t xml:space="preserve"> كاغذي خواسته، براي فرزندشان حضرت جواد </w:t>
      </w:r>
      <w:r w:rsidR="00125EB7" w:rsidRPr="00125EB7">
        <w:rPr>
          <w:rStyle w:val="libAlaemChar"/>
          <w:rtl/>
        </w:rPr>
        <w:t>عليه‌السلام</w:t>
      </w:r>
      <w:r>
        <w:rPr>
          <w:rtl/>
          <w:lang w:bidi="fa-IR"/>
        </w:rPr>
        <w:t xml:space="preserve"> نامه</w:t>
      </w:r>
      <w:r w:rsidR="0069638C">
        <w:rPr>
          <w:rtl/>
          <w:lang w:bidi="fa-IR"/>
        </w:rPr>
        <w:t xml:space="preserve"> </w:t>
      </w:r>
      <w:r>
        <w:rPr>
          <w:rtl/>
          <w:lang w:bidi="fa-IR"/>
        </w:rPr>
        <w:t>اي نگاشتند و آن را به خادم دادند و فرمان پنهان داشتن آن را به خادم صادر كردند. آنگاه به «محمد بن سنان» فرمودند تا با خادم برود.</w:t>
      </w:r>
    </w:p>
    <w:p w:rsidR="005A0743" w:rsidRDefault="00537473" w:rsidP="005A0743">
      <w:pPr>
        <w:pStyle w:val="libNormal"/>
        <w:rPr>
          <w:rtl/>
          <w:lang w:bidi="fa-IR"/>
        </w:rPr>
      </w:pPr>
      <w:r>
        <w:rPr>
          <w:rtl/>
          <w:lang w:bidi="fa-IR"/>
        </w:rPr>
        <w:t xml:space="preserve">چون به مدينه رسيدند، «محمد بن سنان» از خادم حضرت جواد </w:t>
      </w:r>
      <w:r w:rsidR="00125EB7" w:rsidRPr="00125EB7">
        <w:rPr>
          <w:rStyle w:val="libAlaemChar"/>
          <w:rtl/>
        </w:rPr>
        <w:t>عليه‌السلام</w:t>
      </w:r>
      <w:r>
        <w:rPr>
          <w:rtl/>
          <w:lang w:bidi="fa-IR"/>
        </w:rPr>
        <w:t xml:space="preserve"> - موفق - درخواست ملاقات با آن حضرت را كردند. موفق، ايشان را در آغوش گرفته، نامه را در مقابل آن حضرت گشود. ايشان در نامه نظر فرموده، سر مبارك به طرف آسمان بلند كردند و گفتند: شفا يافت. و چند بار اين را تكرار كردند. درد چشم «محمد» به تمامي برط</w:t>
      </w:r>
      <w:r>
        <w:rPr>
          <w:rFonts w:hint="eastAsia"/>
          <w:rtl/>
          <w:lang w:bidi="fa-IR"/>
        </w:rPr>
        <w:t>رف</w:t>
      </w:r>
      <w:r>
        <w:rPr>
          <w:rtl/>
          <w:lang w:bidi="fa-IR"/>
        </w:rPr>
        <w:t xml:space="preserve"> گرديد و چنان بصيرتي يافت كه هيچ كس آن را نداشت.</w:t>
      </w:r>
    </w:p>
    <w:p w:rsidR="005A0743" w:rsidRDefault="00537473" w:rsidP="005A0743">
      <w:pPr>
        <w:pStyle w:val="libNormal"/>
        <w:rPr>
          <w:rtl/>
          <w:lang w:bidi="fa-IR"/>
        </w:rPr>
      </w:pPr>
      <w:r>
        <w:rPr>
          <w:rtl/>
          <w:lang w:bidi="fa-IR"/>
        </w:rPr>
        <w:t>آنگاه رو به حضرت كرد و گفت: خداي تعالي شما را بزرگ اين امت قرار دهد، همان طور كه عيسي را بزرگ و رئيس بني</w:t>
      </w:r>
      <w:r w:rsidR="0069638C">
        <w:rPr>
          <w:rtl/>
          <w:lang w:bidi="fa-IR"/>
        </w:rPr>
        <w:t xml:space="preserve"> </w:t>
      </w:r>
      <w:r>
        <w:rPr>
          <w:rtl/>
          <w:lang w:bidi="fa-IR"/>
        </w:rPr>
        <w:t>اسرائيل قرار داد، اي شبيه منجي فطرس! «محمد بن مرزبان» مي</w:t>
      </w:r>
      <w:r w:rsidR="0069638C">
        <w:rPr>
          <w:rtl/>
          <w:lang w:bidi="fa-IR"/>
        </w:rPr>
        <w:t xml:space="preserve"> </w:t>
      </w:r>
      <w:r>
        <w:rPr>
          <w:rtl/>
          <w:lang w:bidi="fa-IR"/>
        </w:rPr>
        <w:t>گويد: به «محمد بن سنان» گفتم: مق</w:t>
      </w:r>
      <w:r>
        <w:rPr>
          <w:rFonts w:hint="eastAsia"/>
          <w:rtl/>
          <w:lang w:bidi="fa-IR"/>
        </w:rPr>
        <w:t>صود</w:t>
      </w:r>
      <w:r>
        <w:rPr>
          <w:rtl/>
          <w:lang w:bidi="fa-IR"/>
        </w:rPr>
        <w:t xml:space="preserve"> از «اي شبيه منجي فطرس» چه بود؟ گفت: خداوند بر «فطرس» - كه از فرشتگان بود - خشم گرفت. بال</w:t>
      </w:r>
      <w:r w:rsidR="0069638C">
        <w:rPr>
          <w:rtl/>
          <w:lang w:bidi="fa-IR"/>
        </w:rPr>
        <w:t xml:space="preserve"> </w:t>
      </w:r>
      <w:r>
        <w:rPr>
          <w:rtl/>
          <w:lang w:bidi="fa-IR"/>
        </w:rPr>
        <w:t>هايش كنده شد و در يكي از جزاير زمين افتاد.</w:t>
      </w:r>
    </w:p>
    <w:p w:rsidR="005A0743" w:rsidRDefault="00537473" w:rsidP="005A0743">
      <w:pPr>
        <w:pStyle w:val="libNormal"/>
        <w:rPr>
          <w:rtl/>
          <w:lang w:bidi="fa-IR"/>
        </w:rPr>
      </w:pPr>
      <w:r>
        <w:rPr>
          <w:rtl/>
          <w:lang w:bidi="fa-IR"/>
        </w:rPr>
        <w:t xml:space="preserve">هنگام ولادت حضرت حسين </w:t>
      </w:r>
      <w:r w:rsidR="00125EB7" w:rsidRPr="00125EB7">
        <w:rPr>
          <w:rStyle w:val="libAlaemChar"/>
          <w:rtl/>
        </w:rPr>
        <w:t>عليه‌السلام</w:t>
      </w:r>
      <w:r>
        <w:rPr>
          <w:rtl/>
          <w:lang w:bidi="fa-IR"/>
        </w:rPr>
        <w:t xml:space="preserve">، خداي تعالي به «جبرئيل» فرمود تا خدمت حضرت رسول الله - </w:t>
      </w:r>
      <w:r w:rsidR="00C00A4E" w:rsidRPr="006232BB">
        <w:rPr>
          <w:rStyle w:val="libAlaemChar"/>
          <w:rtl/>
          <w:lang w:bidi="fa-IR"/>
        </w:rPr>
        <w:t>صلى‌الله‌عليه‌وآله‌وسلم</w:t>
      </w:r>
      <w:r>
        <w:rPr>
          <w:rtl/>
          <w:lang w:bidi="fa-IR"/>
        </w:rPr>
        <w:t xml:space="preserve"> - ميلاد آن حضرت را تبريك بگويد. «جبرئيل» كه دوست «فطرس» بود، بر آن جزيره گذشت و او را </w:t>
      </w:r>
      <w:r>
        <w:rPr>
          <w:rtl/>
          <w:lang w:bidi="fa-IR"/>
        </w:rPr>
        <w:lastRenderedPageBreak/>
        <w:t xml:space="preserve">از تولد حضرت حسين </w:t>
      </w:r>
      <w:r w:rsidR="00125EB7" w:rsidRPr="00125EB7">
        <w:rPr>
          <w:rStyle w:val="libAlaemChar"/>
          <w:rtl/>
        </w:rPr>
        <w:t>عليه‌السلام</w:t>
      </w:r>
      <w:r>
        <w:rPr>
          <w:rtl/>
          <w:lang w:bidi="fa-IR"/>
        </w:rPr>
        <w:t xml:space="preserve"> و مأموريت الهي خود خبردار كرد. آنگاه به او گفت: آيا مي</w:t>
      </w:r>
      <w:r w:rsidR="0069638C">
        <w:rPr>
          <w:rtl/>
          <w:lang w:bidi="fa-IR"/>
        </w:rPr>
        <w:t xml:space="preserve"> </w:t>
      </w:r>
      <w:r>
        <w:rPr>
          <w:rtl/>
          <w:lang w:bidi="fa-IR"/>
        </w:rPr>
        <w:t xml:space="preserve">خواهي تو را نزد حضرت محمد - </w:t>
      </w:r>
      <w:r w:rsidR="00C00A4E" w:rsidRPr="006232BB">
        <w:rPr>
          <w:rStyle w:val="libAlaemChar"/>
          <w:rtl/>
          <w:lang w:bidi="fa-IR"/>
        </w:rPr>
        <w:t>صلى‌الله‌عليه‌وآله‌وسلم</w:t>
      </w:r>
      <w:r>
        <w:rPr>
          <w:rtl/>
          <w:lang w:bidi="fa-IR"/>
        </w:rPr>
        <w:t xml:space="preserve"> - ببرم تا از تو شف</w:t>
      </w:r>
      <w:r>
        <w:rPr>
          <w:rFonts w:hint="eastAsia"/>
          <w:rtl/>
          <w:lang w:bidi="fa-IR"/>
        </w:rPr>
        <w:t>اعت</w:t>
      </w:r>
      <w:r>
        <w:rPr>
          <w:rtl/>
          <w:lang w:bidi="fa-IR"/>
        </w:rPr>
        <w:t xml:space="preserve"> فرمايند؟</w:t>
      </w:r>
    </w:p>
    <w:p w:rsidR="005A0743" w:rsidRDefault="00537473" w:rsidP="005A0743">
      <w:pPr>
        <w:pStyle w:val="libNormal"/>
        <w:rPr>
          <w:rtl/>
          <w:lang w:bidi="fa-IR"/>
        </w:rPr>
      </w:pPr>
      <w:r>
        <w:rPr>
          <w:rtl/>
          <w:lang w:bidi="fa-IR"/>
        </w:rPr>
        <w:t xml:space="preserve">«فطرس» گفت: آري! «جبرئيل» او را بر بال خود نشاند و خدمت حضرت رسول - </w:t>
      </w:r>
      <w:r w:rsidR="00C00A4E" w:rsidRPr="006232BB">
        <w:rPr>
          <w:rStyle w:val="libAlaemChar"/>
          <w:rtl/>
          <w:lang w:bidi="fa-IR"/>
        </w:rPr>
        <w:t>صلى‌الله‌عليه‌وآله‌وسلم</w:t>
      </w:r>
      <w:r>
        <w:rPr>
          <w:rtl/>
          <w:lang w:bidi="fa-IR"/>
        </w:rPr>
        <w:t xml:space="preserve"> - آورد. پس از عرض تبريك ميلاد حضرت حسين </w:t>
      </w:r>
      <w:r w:rsidR="00125EB7" w:rsidRPr="00125EB7">
        <w:rPr>
          <w:rStyle w:val="libAlaemChar"/>
          <w:rtl/>
        </w:rPr>
        <w:t>عليه‌السلام</w:t>
      </w:r>
      <w:r>
        <w:rPr>
          <w:rtl/>
          <w:lang w:bidi="fa-IR"/>
        </w:rPr>
        <w:t>، داستان «فطرس» را به عرض رسانيد. حضرت به «فطرس» فرمودند تا خود را به گاهواره</w:t>
      </w:r>
      <w:r w:rsidR="0069638C">
        <w:rPr>
          <w:rtl/>
          <w:lang w:bidi="fa-IR"/>
        </w:rPr>
        <w:t xml:space="preserve"> </w:t>
      </w:r>
      <w:r>
        <w:rPr>
          <w:rtl/>
          <w:lang w:bidi="fa-IR"/>
        </w:rPr>
        <w:t xml:space="preserve">ي حضرت حسين </w:t>
      </w:r>
      <w:r w:rsidR="00125EB7" w:rsidRPr="00125EB7">
        <w:rPr>
          <w:rStyle w:val="libAlaemChar"/>
          <w:rtl/>
        </w:rPr>
        <w:t>عليه‌السلام</w:t>
      </w:r>
      <w:r>
        <w:rPr>
          <w:rtl/>
          <w:lang w:bidi="fa-IR"/>
        </w:rPr>
        <w:t xml:space="preserve"> بمالد. او نيز چنين كرد. خداوند بالهايش را ترميم كرد و او را در بين فرشتگان، به مقامي كه داشت، بازگرداند. </w:t>
      </w:r>
      <w:r w:rsidR="009E359D">
        <w:rPr>
          <w:rStyle w:val="libFootnotenumChar"/>
          <w:rtl/>
          <w:lang w:bidi="fa-IR"/>
        </w:rPr>
        <w:t>(</w:t>
      </w:r>
      <w:r w:rsidRPr="00763D7C">
        <w:rPr>
          <w:rStyle w:val="libFootnotenumChar"/>
          <w:rtl/>
          <w:lang w:bidi="fa-IR"/>
        </w:rPr>
        <w:t>71</w:t>
      </w:r>
      <w:r w:rsidR="009E359D">
        <w:rPr>
          <w:rStyle w:val="libFootnotenumChar"/>
          <w:rtl/>
          <w:lang w:bidi="fa-IR"/>
        </w:rPr>
        <w:t>)</w:t>
      </w:r>
      <w:r>
        <w:rPr>
          <w:rtl/>
          <w:lang w:bidi="fa-IR"/>
        </w:rPr>
        <w:t xml:space="preserve"> </w:t>
      </w:r>
    </w:p>
    <w:p w:rsidR="005A0743" w:rsidRDefault="00537473" w:rsidP="005A0743">
      <w:pPr>
        <w:pStyle w:val="libNormal"/>
        <w:rPr>
          <w:rtl/>
          <w:lang w:bidi="fa-IR"/>
        </w:rPr>
      </w:pPr>
      <w:r>
        <w:rPr>
          <w:rtl/>
          <w:lang w:bidi="fa-IR"/>
        </w:rPr>
        <w:t xml:space="preserve">«فطرس» به حضرت رسول خدا - </w:t>
      </w:r>
      <w:r w:rsidR="00C00A4E" w:rsidRPr="006232BB">
        <w:rPr>
          <w:rStyle w:val="libAlaemChar"/>
          <w:rtl/>
          <w:lang w:bidi="fa-IR"/>
        </w:rPr>
        <w:t>صلى‌الله‌عليه‌وآله‌وسلم</w:t>
      </w:r>
      <w:r>
        <w:rPr>
          <w:rtl/>
          <w:lang w:bidi="fa-IR"/>
        </w:rPr>
        <w:t xml:space="preserve"> - عرض كرد: حضرت حسين </w:t>
      </w:r>
      <w:r w:rsidR="00125EB7" w:rsidRPr="00125EB7">
        <w:rPr>
          <w:rStyle w:val="libAlaemChar"/>
          <w:rtl/>
        </w:rPr>
        <w:t>عليه‌السلام</w:t>
      </w:r>
      <w:r>
        <w:rPr>
          <w:rtl/>
          <w:lang w:bidi="fa-IR"/>
        </w:rPr>
        <w:t xml:space="preserve"> را بر من حقي است كه بدين گون</w:t>
      </w:r>
      <w:r>
        <w:rPr>
          <w:rFonts w:hint="eastAsia"/>
          <w:rtl/>
          <w:lang w:bidi="fa-IR"/>
        </w:rPr>
        <w:t>ه</w:t>
      </w:r>
      <w:r>
        <w:rPr>
          <w:rtl/>
          <w:lang w:bidi="fa-IR"/>
        </w:rPr>
        <w:t xml:space="preserve"> ادا مي</w:t>
      </w:r>
      <w:r w:rsidR="0069638C">
        <w:rPr>
          <w:rtl/>
          <w:lang w:bidi="fa-IR"/>
        </w:rPr>
        <w:t xml:space="preserve"> </w:t>
      </w:r>
      <w:r>
        <w:rPr>
          <w:rtl/>
          <w:lang w:bidi="fa-IR"/>
        </w:rPr>
        <w:t>كنم، پس هيچ زائري او را زيارت نمي</w:t>
      </w:r>
      <w:r w:rsidR="0069638C">
        <w:rPr>
          <w:rtl/>
          <w:lang w:bidi="fa-IR"/>
        </w:rPr>
        <w:t xml:space="preserve"> </w:t>
      </w:r>
      <w:r>
        <w:rPr>
          <w:rtl/>
          <w:lang w:bidi="fa-IR"/>
        </w:rPr>
        <w:t>كند و هيچ مسلماني به او سلام نمي</w:t>
      </w:r>
      <w:r w:rsidR="0069638C">
        <w:rPr>
          <w:rtl/>
          <w:lang w:bidi="fa-IR"/>
        </w:rPr>
        <w:t xml:space="preserve"> </w:t>
      </w:r>
      <w:r>
        <w:rPr>
          <w:rtl/>
          <w:lang w:bidi="fa-IR"/>
        </w:rPr>
        <w:t>دهد و درود نمي</w:t>
      </w:r>
      <w:r w:rsidR="0069638C">
        <w:rPr>
          <w:rtl/>
          <w:lang w:bidi="fa-IR"/>
        </w:rPr>
        <w:t xml:space="preserve"> </w:t>
      </w:r>
      <w:r>
        <w:rPr>
          <w:rtl/>
          <w:lang w:bidi="fa-IR"/>
        </w:rPr>
        <w:t xml:space="preserve">فرستد، مگر آن كه زيارت و سلام و درود او را خدمت حضرت حسين </w:t>
      </w:r>
      <w:r w:rsidR="00125EB7" w:rsidRPr="00125EB7">
        <w:rPr>
          <w:rStyle w:val="libAlaemChar"/>
          <w:rtl/>
        </w:rPr>
        <w:t>عليه‌السلام</w:t>
      </w:r>
      <w:r>
        <w:rPr>
          <w:rtl/>
          <w:lang w:bidi="fa-IR"/>
        </w:rPr>
        <w:t xml:space="preserve"> ابلاغ مي</w:t>
      </w:r>
      <w:r w:rsidR="0069638C">
        <w:rPr>
          <w:rtl/>
          <w:lang w:bidi="fa-IR"/>
        </w:rPr>
        <w:t xml:space="preserve"> </w:t>
      </w:r>
      <w:r>
        <w:rPr>
          <w:rtl/>
          <w:lang w:bidi="fa-IR"/>
        </w:rPr>
        <w:t xml:space="preserve">كنم. </w:t>
      </w:r>
      <w:r w:rsidR="009E359D">
        <w:rPr>
          <w:rStyle w:val="libFootnotenumChar"/>
          <w:rtl/>
          <w:lang w:bidi="fa-IR"/>
        </w:rPr>
        <w:t>(</w:t>
      </w:r>
      <w:r w:rsidRPr="00763D7C">
        <w:rPr>
          <w:rStyle w:val="libFootnotenumChar"/>
          <w:rtl/>
          <w:lang w:bidi="fa-IR"/>
        </w:rPr>
        <w:t>72</w:t>
      </w:r>
      <w:r w:rsidR="009E359D">
        <w:rPr>
          <w:rStyle w:val="libFootnotenumChar"/>
          <w:rtl/>
          <w:lang w:bidi="fa-IR"/>
        </w:rPr>
        <w:t>)</w:t>
      </w:r>
      <w:r>
        <w:rPr>
          <w:rtl/>
          <w:lang w:bidi="fa-IR"/>
        </w:rPr>
        <w:t xml:space="preserve"> </w:t>
      </w:r>
    </w:p>
    <w:p w:rsidR="005A0743" w:rsidRDefault="00537473" w:rsidP="005A0743">
      <w:pPr>
        <w:pStyle w:val="libNormal"/>
        <w:rPr>
          <w:rtl/>
          <w:lang w:bidi="fa-IR"/>
        </w:rPr>
      </w:pPr>
      <w:r>
        <w:rPr>
          <w:rtl/>
          <w:lang w:bidi="fa-IR"/>
        </w:rPr>
        <w:t>«فطرس» افتخار مي</w:t>
      </w:r>
      <w:r w:rsidR="0069638C">
        <w:rPr>
          <w:rtl/>
          <w:lang w:bidi="fa-IR"/>
        </w:rPr>
        <w:t xml:space="preserve"> </w:t>
      </w:r>
      <w:r>
        <w:rPr>
          <w:rtl/>
          <w:lang w:bidi="fa-IR"/>
        </w:rPr>
        <w:t>كرد و مي</w:t>
      </w:r>
      <w:r w:rsidR="0069638C">
        <w:rPr>
          <w:rtl/>
          <w:lang w:bidi="fa-IR"/>
        </w:rPr>
        <w:t xml:space="preserve"> </w:t>
      </w:r>
      <w:r>
        <w:rPr>
          <w:rtl/>
          <w:lang w:bidi="fa-IR"/>
        </w:rPr>
        <w:t>گفت: چه كسي همچو من است كه آزاد شده</w:t>
      </w:r>
      <w:r w:rsidR="0069638C">
        <w:rPr>
          <w:rtl/>
          <w:lang w:bidi="fa-IR"/>
        </w:rPr>
        <w:t xml:space="preserve"> </w:t>
      </w:r>
      <w:r>
        <w:rPr>
          <w:rtl/>
          <w:lang w:bidi="fa-IR"/>
        </w:rPr>
        <w:t>ي ح</w:t>
      </w:r>
      <w:r>
        <w:rPr>
          <w:rFonts w:hint="eastAsia"/>
          <w:rtl/>
          <w:lang w:bidi="fa-IR"/>
        </w:rPr>
        <w:t>سينم</w:t>
      </w:r>
      <w:r>
        <w:rPr>
          <w:rtl/>
          <w:lang w:bidi="fa-IR"/>
        </w:rPr>
        <w:t xml:space="preserve">! </w:t>
      </w:r>
      <w:r w:rsidR="009E359D">
        <w:rPr>
          <w:rStyle w:val="libFootnotenumChar"/>
          <w:rtl/>
          <w:lang w:bidi="fa-IR"/>
        </w:rPr>
        <w:t>(</w:t>
      </w:r>
      <w:r w:rsidRPr="00763D7C">
        <w:rPr>
          <w:rStyle w:val="libFootnotenumChar"/>
          <w:rtl/>
          <w:lang w:bidi="fa-IR"/>
        </w:rPr>
        <w:t>73</w:t>
      </w:r>
      <w:r w:rsidR="009E359D">
        <w:rPr>
          <w:rStyle w:val="libFootnotenumChar"/>
          <w:rtl/>
          <w:lang w:bidi="fa-IR"/>
        </w:rPr>
        <w:t>)</w:t>
      </w:r>
      <w:r>
        <w:rPr>
          <w:rtl/>
          <w:lang w:bidi="fa-IR"/>
        </w:rPr>
        <w:t xml:space="preserve"> روايت شده است كه موجب خشم خداوند بر او، همانا امتناع وي از پذيرفتن ولايت حضرت اميرالمؤمنين علي بن ابيطالب </w:t>
      </w:r>
      <w:r w:rsidR="00125EB7" w:rsidRPr="00125EB7">
        <w:rPr>
          <w:rStyle w:val="libAlaemChar"/>
          <w:rtl/>
        </w:rPr>
        <w:t>عليه‌السلام</w:t>
      </w:r>
      <w:r>
        <w:rPr>
          <w:rtl/>
          <w:lang w:bidi="fa-IR"/>
        </w:rPr>
        <w:t xml:space="preserve"> بوده است و حضرت پيامبر - </w:t>
      </w:r>
      <w:r w:rsidR="00C00A4E" w:rsidRPr="006232BB">
        <w:rPr>
          <w:rStyle w:val="libAlaemChar"/>
          <w:rtl/>
          <w:lang w:bidi="fa-IR"/>
        </w:rPr>
        <w:t>صلى‌الله‌عليه‌وآله‌وسلم</w:t>
      </w:r>
      <w:r>
        <w:rPr>
          <w:rtl/>
          <w:lang w:bidi="fa-IR"/>
        </w:rPr>
        <w:t xml:space="preserve"> - ولايت را بر او عرضه كرد و اين بار مورد پذيرش او قرار گرفت. اين بود كه حضرت وي را به ماليدن به گاهواره</w:t>
      </w:r>
      <w:r w:rsidR="0069638C">
        <w:rPr>
          <w:rtl/>
          <w:lang w:bidi="fa-IR"/>
        </w:rPr>
        <w:t xml:space="preserve"> </w:t>
      </w:r>
      <w:r>
        <w:rPr>
          <w:rtl/>
          <w:lang w:bidi="fa-IR"/>
        </w:rPr>
        <w:t xml:space="preserve">ي حضرت حسين </w:t>
      </w:r>
      <w:r w:rsidR="00125EB7" w:rsidRPr="00125EB7">
        <w:rPr>
          <w:rStyle w:val="libAlaemChar"/>
          <w:rtl/>
        </w:rPr>
        <w:t>عليه‌السلام</w:t>
      </w:r>
      <w:r>
        <w:rPr>
          <w:rtl/>
          <w:lang w:bidi="fa-IR"/>
        </w:rPr>
        <w:t xml:space="preserve"> فرمان داد</w:t>
      </w:r>
      <w:r w:rsidR="005A0743" w:rsidRPr="005A0743">
        <w:rPr>
          <w:rFonts w:eastAsia="B Badr"/>
          <w:rtl/>
        </w:rPr>
        <w:t>.</w:t>
      </w:r>
      <w:r w:rsidR="005A0743">
        <w:rPr>
          <w:rFonts w:eastAsia="B Badr" w:hint="cs"/>
          <w:rtl/>
        </w:rPr>
        <w:t xml:space="preserve"> </w:t>
      </w:r>
      <w:r w:rsidR="009E359D">
        <w:rPr>
          <w:rStyle w:val="libFootnotenumChar"/>
          <w:rtl/>
          <w:lang w:bidi="fa-IR"/>
        </w:rPr>
        <w:t>(</w:t>
      </w:r>
      <w:r w:rsidRPr="00763D7C">
        <w:rPr>
          <w:rStyle w:val="libFootnotenumChar"/>
          <w:rtl/>
          <w:lang w:bidi="fa-IR"/>
        </w:rPr>
        <w:t>74</w:t>
      </w:r>
      <w:r w:rsidR="009E359D">
        <w:rPr>
          <w:rStyle w:val="libFootnotenumChar"/>
          <w:rtl/>
          <w:lang w:bidi="fa-IR"/>
        </w:rPr>
        <w:t>)</w:t>
      </w:r>
      <w:r>
        <w:rPr>
          <w:rtl/>
          <w:lang w:bidi="fa-IR"/>
        </w:rPr>
        <w:t xml:space="preserve"> </w:t>
      </w:r>
    </w:p>
    <w:p w:rsidR="005A0743" w:rsidRDefault="00537473" w:rsidP="005A0743">
      <w:pPr>
        <w:pStyle w:val="libNormal"/>
        <w:rPr>
          <w:rtl/>
          <w:lang w:bidi="fa-IR"/>
        </w:rPr>
      </w:pPr>
      <w:r>
        <w:rPr>
          <w:rtl/>
          <w:lang w:bidi="fa-IR"/>
        </w:rPr>
        <w:t>همچنين پرتوي از نور الهي، بر گرد آورنده و مؤلف اين گوهرهاي درخشان، تابيدن گرفته است كه تفصيل آن چنين است: به آستان آن بزرگواري كه سرشار از عظمت قدسي است، منزل كردم و بدان جناب بلند مرتبه و منيع پناه بردم. روزي كه دريافتم هيچ يك از وسايل پزشكي نمي</w:t>
      </w:r>
      <w:r w:rsidR="0069638C">
        <w:rPr>
          <w:rtl/>
          <w:lang w:bidi="fa-IR"/>
        </w:rPr>
        <w:t xml:space="preserve"> </w:t>
      </w:r>
      <w:r>
        <w:rPr>
          <w:rtl/>
          <w:lang w:bidi="fa-IR"/>
        </w:rPr>
        <w:t>تواند بيماري مرا درمان كند، شش سال از دردي كه در كمر و سرين چپ و ساق پا تا پشت پايم احساس مي</w:t>
      </w:r>
      <w:r w:rsidR="0069638C">
        <w:rPr>
          <w:rtl/>
          <w:lang w:bidi="fa-IR"/>
        </w:rPr>
        <w:t xml:space="preserve"> </w:t>
      </w:r>
      <w:r>
        <w:rPr>
          <w:rtl/>
          <w:lang w:bidi="fa-IR"/>
        </w:rPr>
        <w:t>كردم، مي</w:t>
      </w:r>
      <w:r w:rsidR="0069638C">
        <w:rPr>
          <w:rtl/>
          <w:lang w:bidi="fa-IR"/>
        </w:rPr>
        <w:t xml:space="preserve"> </w:t>
      </w:r>
      <w:r>
        <w:rPr>
          <w:rtl/>
          <w:lang w:bidi="fa-IR"/>
        </w:rPr>
        <w:t>گذشت تا جايي كه گاهي در نماز به اشارت، ركوع مي</w:t>
      </w:r>
      <w:r w:rsidR="0069638C">
        <w:rPr>
          <w:rtl/>
          <w:lang w:bidi="fa-IR"/>
        </w:rPr>
        <w:t xml:space="preserve"> </w:t>
      </w:r>
      <w:r>
        <w:rPr>
          <w:rtl/>
          <w:lang w:bidi="fa-IR"/>
        </w:rPr>
        <w:t>كردم و راه رف</w:t>
      </w:r>
      <w:r>
        <w:rPr>
          <w:rFonts w:hint="eastAsia"/>
          <w:rtl/>
          <w:lang w:bidi="fa-IR"/>
        </w:rPr>
        <w:t>تن</w:t>
      </w:r>
      <w:r>
        <w:rPr>
          <w:rtl/>
          <w:lang w:bidi="fa-IR"/>
        </w:rPr>
        <w:t xml:space="preserve"> تا حرم مطهر براستي برايم مشكل شده بود، و نيز در روز شهادت حضرت ابوجعفر جواد </w:t>
      </w:r>
      <w:r w:rsidR="00125EB7" w:rsidRPr="00125EB7">
        <w:rPr>
          <w:rStyle w:val="libAlaemChar"/>
          <w:rtl/>
        </w:rPr>
        <w:t>عليه‌السلام</w:t>
      </w:r>
      <w:r>
        <w:rPr>
          <w:rtl/>
          <w:lang w:bidi="fa-IR"/>
        </w:rPr>
        <w:t xml:space="preserve"> - در آخر ماه ذي</w:t>
      </w:r>
      <w:r w:rsidR="0069638C">
        <w:rPr>
          <w:rtl/>
          <w:lang w:bidi="fa-IR"/>
        </w:rPr>
        <w:t xml:space="preserve"> </w:t>
      </w:r>
      <w:r>
        <w:rPr>
          <w:rtl/>
          <w:lang w:bidi="fa-IR"/>
        </w:rPr>
        <w:t>القعده - به ايشان كه «باب المراد» هستند، متوسل آمدم.</w:t>
      </w:r>
    </w:p>
    <w:p w:rsidR="005A0743" w:rsidRDefault="00537473" w:rsidP="005A0743">
      <w:pPr>
        <w:pStyle w:val="libNormal"/>
        <w:rPr>
          <w:rtl/>
          <w:lang w:bidi="fa-IR"/>
        </w:rPr>
      </w:pPr>
      <w:r>
        <w:rPr>
          <w:rtl/>
          <w:lang w:bidi="fa-IR"/>
        </w:rPr>
        <w:t xml:space="preserve">از آب زعفراني كه معمولا در مراسم سوگواري ايشان موجود بود، گرفتم و بر مواضع درد ماليدم و مابقي را نوشيدم. آنگاه سه ماه به انتظار لطف و مرحمتش ماندم. تا آن كه پس از زيارت اربعين، راهي مرقد مقدس </w:t>
      </w:r>
      <w:r>
        <w:rPr>
          <w:rtl/>
          <w:lang w:bidi="fa-IR"/>
        </w:rPr>
        <w:lastRenderedPageBreak/>
        <w:t>شدم، به قصد پناهندگي؛ زيرا كه او پناهگاه بنده و بازگشت گاه اوست به سوي مولا و سرورش. از شيعه، چه جاي شگفتي، اگر به آستان امامش پناه برد و بر خواسته</w:t>
      </w:r>
      <w:r w:rsidR="0069638C">
        <w:rPr>
          <w:rtl/>
          <w:lang w:bidi="fa-IR"/>
        </w:rPr>
        <w:t xml:space="preserve"> </w:t>
      </w:r>
      <w:r>
        <w:rPr>
          <w:rtl/>
          <w:lang w:bidi="fa-IR"/>
        </w:rPr>
        <w:t xml:space="preserve">اش </w:t>
      </w:r>
      <w:r>
        <w:rPr>
          <w:rFonts w:hint="eastAsia"/>
          <w:rtl/>
          <w:lang w:bidi="fa-IR"/>
        </w:rPr>
        <w:t>اصرار</w:t>
      </w:r>
      <w:r>
        <w:rPr>
          <w:rtl/>
          <w:lang w:bidi="fa-IR"/>
        </w:rPr>
        <w:t xml:space="preserve"> ورزد.</w:t>
      </w:r>
    </w:p>
    <w:p w:rsidR="005A0743" w:rsidRDefault="00537473" w:rsidP="005A0743">
      <w:pPr>
        <w:pStyle w:val="libNormal"/>
        <w:rPr>
          <w:rtl/>
          <w:lang w:bidi="fa-IR"/>
        </w:rPr>
      </w:pPr>
      <w:r>
        <w:rPr>
          <w:rtl/>
          <w:lang w:bidi="fa-IR"/>
        </w:rPr>
        <w:t xml:space="preserve">اين، فرمايش صادق اهل بيت، حضرت امام جعفر </w:t>
      </w:r>
      <w:r w:rsidR="00125EB7" w:rsidRPr="00125EB7">
        <w:rPr>
          <w:rStyle w:val="libAlaemChar"/>
          <w:rtl/>
        </w:rPr>
        <w:t>عليه‌السلام</w:t>
      </w:r>
      <w:r>
        <w:rPr>
          <w:rtl/>
          <w:lang w:bidi="fa-IR"/>
        </w:rPr>
        <w:t xml:space="preserve"> است كه: «</w:t>
      </w:r>
      <w:r w:rsidRPr="005A0743">
        <w:rPr>
          <w:rStyle w:val="libHadeesChar"/>
          <w:rtl/>
        </w:rPr>
        <w:t>شيعتنا خلقوا من فاضل طينتنا فلهم معنا قرابة يفرحون لفرحنا و يحزنون لحزننا و قد اوذوا فينا و لم نؤذ فيهم فنحن نتألم لتألمهم و نترحم عليهم كل صباح و مساء</w:t>
      </w:r>
      <w:r>
        <w:rPr>
          <w:rtl/>
          <w:lang w:bidi="fa-IR"/>
        </w:rPr>
        <w:t>» «شيعيان ما از اضافه</w:t>
      </w:r>
      <w:r w:rsidR="0069638C">
        <w:rPr>
          <w:rtl/>
          <w:lang w:bidi="fa-IR"/>
        </w:rPr>
        <w:t xml:space="preserve"> </w:t>
      </w:r>
      <w:r>
        <w:rPr>
          <w:rFonts w:hint="eastAsia"/>
          <w:rtl/>
          <w:lang w:bidi="fa-IR"/>
        </w:rPr>
        <w:t>ي</w:t>
      </w:r>
      <w:r>
        <w:rPr>
          <w:rtl/>
          <w:lang w:bidi="fa-IR"/>
        </w:rPr>
        <w:t xml:space="preserve"> گل ما آفريده شده</w:t>
      </w:r>
      <w:r w:rsidR="0069638C">
        <w:rPr>
          <w:rtl/>
          <w:lang w:bidi="fa-IR"/>
        </w:rPr>
        <w:t xml:space="preserve"> </w:t>
      </w:r>
      <w:r>
        <w:rPr>
          <w:rtl/>
          <w:lang w:bidi="fa-IR"/>
        </w:rPr>
        <w:t>اند. پس با ما خويشاوندي دارند؛ براي شادي ما خوشحال و براي اندوه ما، محزون مي</w:t>
      </w:r>
      <w:r w:rsidR="0069638C">
        <w:rPr>
          <w:rtl/>
          <w:lang w:bidi="fa-IR"/>
        </w:rPr>
        <w:t xml:space="preserve"> </w:t>
      </w:r>
      <w:r>
        <w:rPr>
          <w:rtl/>
          <w:lang w:bidi="fa-IR"/>
        </w:rPr>
        <w:t>شوند. آنان براي هواداري ما آزار مي</w:t>
      </w:r>
      <w:r w:rsidR="0069638C">
        <w:rPr>
          <w:rtl/>
          <w:lang w:bidi="fa-IR"/>
        </w:rPr>
        <w:t xml:space="preserve"> </w:t>
      </w:r>
      <w:r>
        <w:rPr>
          <w:rtl/>
          <w:lang w:bidi="fa-IR"/>
        </w:rPr>
        <w:t>بينند، ولي ما براي آنان اذيت نمي</w:t>
      </w:r>
      <w:r w:rsidR="0069638C">
        <w:rPr>
          <w:rtl/>
          <w:lang w:bidi="fa-IR"/>
        </w:rPr>
        <w:t xml:space="preserve"> </w:t>
      </w:r>
      <w:r>
        <w:rPr>
          <w:rtl/>
          <w:lang w:bidi="fa-IR"/>
        </w:rPr>
        <w:t>شويم و از همين رو، درد ايشان ما را متألم مي</w:t>
      </w:r>
      <w:r w:rsidR="0069638C">
        <w:rPr>
          <w:rtl/>
          <w:lang w:bidi="fa-IR"/>
        </w:rPr>
        <w:t xml:space="preserve"> </w:t>
      </w:r>
      <w:r>
        <w:rPr>
          <w:rtl/>
          <w:lang w:bidi="fa-IR"/>
        </w:rPr>
        <w:t>كند و هر صبح و شام ما را به ترحم بر آنان وامي</w:t>
      </w:r>
      <w:r w:rsidR="0069638C">
        <w:rPr>
          <w:rtl/>
          <w:lang w:bidi="fa-IR"/>
        </w:rPr>
        <w:t xml:space="preserve"> </w:t>
      </w:r>
      <w:r>
        <w:rPr>
          <w:rtl/>
          <w:lang w:bidi="fa-IR"/>
        </w:rPr>
        <w:t>دا</w:t>
      </w:r>
      <w:r>
        <w:rPr>
          <w:rFonts w:hint="eastAsia"/>
          <w:rtl/>
          <w:lang w:bidi="fa-IR"/>
        </w:rPr>
        <w:t>رد</w:t>
      </w:r>
      <w:r>
        <w:rPr>
          <w:rtl/>
          <w:lang w:bidi="fa-IR"/>
        </w:rPr>
        <w:t>.»</w:t>
      </w:r>
    </w:p>
    <w:p w:rsidR="005A0743" w:rsidRDefault="00537473" w:rsidP="005A0743">
      <w:pPr>
        <w:pStyle w:val="libNormal"/>
        <w:rPr>
          <w:rtl/>
          <w:lang w:bidi="fa-IR"/>
        </w:rPr>
      </w:pPr>
      <w:r>
        <w:rPr>
          <w:rtl/>
          <w:lang w:bidi="fa-IR"/>
        </w:rPr>
        <w:t>ده روز مقيم كاظمين شدم و به ايشان متوسل گشتم. اما نسيمي از عنايات قدسي آن حضرت بر من وزيدن نگرفت و از تحصيل بهبودي مأيوس شدم. هنگام فجر، نزديك ضريح رفتم و همراه با ناراحتي، در حالي كه خود نمي</w:t>
      </w:r>
      <w:r w:rsidR="0069638C">
        <w:rPr>
          <w:rtl/>
          <w:lang w:bidi="fa-IR"/>
        </w:rPr>
        <w:t xml:space="preserve"> </w:t>
      </w:r>
      <w:r>
        <w:rPr>
          <w:rtl/>
          <w:lang w:bidi="fa-IR"/>
        </w:rPr>
        <w:t>دانستم چه بر زبان مي</w:t>
      </w:r>
      <w:r w:rsidR="0069638C">
        <w:rPr>
          <w:rtl/>
          <w:lang w:bidi="fa-IR"/>
        </w:rPr>
        <w:t xml:space="preserve"> </w:t>
      </w:r>
      <w:r>
        <w:rPr>
          <w:rtl/>
          <w:lang w:bidi="fa-IR"/>
        </w:rPr>
        <w:t>آورم، شكوه</w:t>
      </w:r>
      <w:r w:rsidR="0069638C">
        <w:rPr>
          <w:rtl/>
          <w:lang w:bidi="fa-IR"/>
        </w:rPr>
        <w:t xml:space="preserve"> </w:t>
      </w:r>
      <w:r>
        <w:rPr>
          <w:rtl/>
          <w:lang w:bidi="fa-IR"/>
        </w:rPr>
        <w:t xml:space="preserve">ها كردم. سپس كمر و پايم را به قبر ماليدم و جد بزرگوارش حضرت امام موسي كاظم </w:t>
      </w:r>
      <w:r w:rsidR="00125EB7" w:rsidRPr="00125EB7">
        <w:rPr>
          <w:rStyle w:val="libAlaemChar"/>
          <w:rtl/>
        </w:rPr>
        <w:t>عليه‌السلام</w:t>
      </w:r>
      <w:r>
        <w:rPr>
          <w:rtl/>
          <w:lang w:bidi="fa-IR"/>
        </w:rPr>
        <w:t xml:space="preserve"> و نيز حضرت علي</w:t>
      </w:r>
      <w:r w:rsidR="0069638C">
        <w:rPr>
          <w:rtl/>
          <w:lang w:bidi="fa-IR"/>
        </w:rPr>
        <w:t xml:space="preserve"> </w:t>
      </w:r>
      <w:r>
        <w:rPr>
          <w:rtl/>
          <w:lang w:bidi="fa-IR"/>
        </w:rPr>
        <w:t>اصغر - شيرخوار دشت كربلا - را شفيع قرار دادم.</w:t>
      </w:r>
    </w:p>
    <w:p w:rsidR="005A0743" w:rsidRDefault="00537473" w:rsidP="005A0743">
      <w:pPr>
        <w:pStyle w:val="libNormal"/>
        <w:rPr>
          <w:rtl/>
          <w:lang w:bidi="fa-IR"/>
        </w:rPr>
      </w:pPr>
      <w:r>
        <w:rPr>
          <w:rtl/>
          <w:lang w:bidi="fa-IR"/>
        </w:rPr>
        <w:t xml:space="preserve"> بعد از حرم خارج شدم و به قصد عيادت از يكي از برادرانم، از بازار استرآبادي گذشتم. از احساس نكردن درد، گمان كردم به د</w:t>
      </w:r>
      <w:r>
        <w:rPr>
          <w:rFonts w:hint="eastAsia"/>
          <w:rtl/>
          <w:lang w:bidi="fa-IR"/>
        </w:rPr>
        <w:t>ليل</w:t>
      </w:r>
      <w:r>
        <w:rPr>
          <w:rtl/>
          <w:lang w:bidi="fa-IR"/>
        </w:rPr>
        <w:t xml:space="preserve"> راه نرفتن روي آن پا و طبعا وارد نشدن فشار بر آن است. قدري بررسي كردم و بيش از دو ساعت راه رفتم. به بركت توجه حضرت ابوجعفر جواد </w:t>
      </w:r>
      <w:r w:rsidR="00125EB7" w:rsidRPr="00125EB7">
        <w:rPr>
          <w:rStyle w:val="libAlaemChar"/>
          <w:rtl/>
        </w:rPr>
        <w:t>عليه‌السلام</w:t>
      </w:r>
      <w:r>
        <w:rPr>
          <w:rtl/>
          <w:lang w:bidi="fa-IR"/>
        </w:rPr>
        <w:t xml:space="preserve"> - آن «باب المراد» - به بنده</w:t>
      </w:r>
      <w:r w:rsidR="0069638C">
        <w:rPr>
          <w:rtl/>
          <w:lang w:bidi="fa-IR"/>
        </w:rPr>
        <w:t xml:space="preserve"> </w:t>
      </w:r>
      <w:r>
        <w:rPr>
          <w:rtl/>
          <w:lang w:bidi="fa-IR"/>
        </w:rPr>
        <w:t>اي از بندگانش، از آن لحظه تا كنون كه بيش از ده سال مي</w:t>
      </w:r>
      <w:r w:rsidR="0069638C">
        <w:rPr>
          <w:rtl/>
          <w:lang w:bidi="fa-IR"/>
        </w:rPr>
        <w:t xml:space="preserve"> </w:t>
      </w:r>
      <w:r>
        <w:rPr>
          <w:rtl/>
          <w:lang w:bidi="fa-IR"/>
        </w:rPr>
        <w:t>گذرد، هيچ دردي احساس ن</w:t>
      </w:r>
      <w:r>
        <w:rPr>
          <w:rFonts w:hint="eastAsia"/>
          <w:rtl/>
          <w:lang w:bidi="fa-IR"/>
        </w:rPr>
        <w:t>كرده</w:t>
      </w:r>
      <w:r w:rsidR="0069638C">
        <w:rPr>
          <w:rFonts w:hint="eastAsia"/>
          <w:rtl/>
          <w:lang w:bidi="fa-IR"/>
        </w:rPr>
        <w:t xml:space="preserve"> </w:t>
      </w:r>
      <w:r>
        <w:rPr>
          <w:rFonts w:hint="eastAsia"/>
          <w:rtl/>
          <w:lang w:bidi="fa-IR"/>
        </w:rPr>
        <w:t>ام</w:t>
      </w:r>
      <w:r>
        <w:rPr>
          <w:rtl/>
          <w:lang w:bidi="fa-IR"/>
        </w:rPr>
        <w:t>.</w:t>
      </w:r>
    </w:p>
    <w:p w:rsidR="005A0743" w:rsidRDefault="00537473" w:rsidP="005A0743">
      <w:pPr>
        <w:pStyle w:val="libNormal"/>
        <w:rPr>
          <w:rtl/>
          <w:lang w:bidi="fa-IR"/>
        </w:rPr>
      </w:pPr>
      <w:r>
        <w:rPr>
          <w:rtl/>
          <w:lang w:bidi="fa-IR"/>
        </w:rPr>
        <w:t>و اين، نه شگفت است از اماماني كه خداوند آنان را رحمت بي</w:t>
      </w:r>
      <w:r w:rsidR="0069638C">
        <w:rPr>
          <w:rtl/>
          <w:lang w:bidi="fa-IR"/>
        </w:rPr>
        <w:t xml:space="preserve"> </w:t>
      </w:r>
      <w:r>
        <w:rPr>
          <w:rtl/>
          <w:lang w:bidi="fa-IR"/>
        </w:rPr>
        <w:t>دريغ براي همگان قرار داده است و به يمن وجود ايشان به بندگان، روزي مي</w:t>
      </w:r>
      <w:r w:rsidR="0069638C">
        <w:rPr>
          <w:rtl/>
          <w:lang w:bidi="fa-IR"/>
        </w:rPr>
        <w:t xml:space="preserve"> </w:t>
      </w:r>
      <w:r>
        <w:rPr>
          <w:rtl/>
          <w:lang w:bidi="fa-IR"/>
        </w:rPr>
        <w:t>رسد، و زمين، سبزه</w:t>
      </w:r>
      <w:r w:rsidR="0069638C">
        <w:rPr>
          <w:rtl/>
          <w:lang w:bidi="fa-IR"/>
        </w:rPr>
        <w:t xml:space="preserve"> </w:t>
      </w:r>
      <w:r>
        <w:rPr>
          <w:rtl/>
          <w:lang w:bidi="fa-IR"/>
        </w:rPr>
        <w:t>زار گياه و گل مي</w:t>
      </w:r>
      <w:r w:rsidR="0069638C">
        <w:rPr>
          <w:rtl/>
          <w:lang w:bidi="fa-IR"/>
        </w:rPr>
        <w:t xml:space="preserve"> </w:t>
      </w:r>
      <w:r>
        <w:rPr>
          <w:rtl/>
          <w:lang w:bidi="fa-IR"/>
        </w:rPr>
        <w:t>شود و كوه</w:t>
      </w:r>
      <w:r w:rsidR="0069638C">
        <w:rPr>
          <w:rtl/>
          <w:lang w:bidi="fa-IR"/>
        </w:rPr>
        <w:t xml:space="preserve"> </w:t>
      </w:r>
      <w:r>
        <w:rPr>
          <w:rtl/>
          <w:lang w:bidi="fa-IR"/>
        </w:rPr>
        <w:t>ها بر سينه</w:t>
      </w:r>
      <w:r w:rsidR="0069638C">
        <w:rPr>
          <w:rtl/>
          <w:lang w:bidi="fa-IR"/>
        </w:rPr>
        <w:t xml:space="preserve"> </w:t>
      </w:r>
      <w:r>
        <w:rPr>
          <w:rtl/>
          <w:lang w:bidi="fa-IR"/>
        </w:rPr>
        <w:t>ي آن استوار مي</w:t>
      </w:r>
      <w:r w:rsidR="0069638C">
        <w:rPr>
          <w:rtl/>
          <w:lang w:bidi="fa-IR"/>
        </w:rPr>
        <w:t xml:space="preserve"> </w:t>
      </w:r>
      <w:r>
        <w:rPr>
          <w:rtl/>
          <w:lang w:bidi="fa-IR"/>
        </w:rPr>
        <w:t>ماند، كه اگر نبودند، زمين اهل خويش را فرو مي</w:t>
      </w:r>
      <w:r w:rsidR="0069638C">
        <w:rPr>
          <w:rtl/>
          <w:lang w:bidi="fa-IR"/>
        </w:rPr>
        <w:t xml:space="preserve"> </w:t>
      </w:r>
      <w:r>
        <w:rPr>
          <w:rtl/>
          <w:lang w:bidi="fa-IR"/>
        </w:rPr>
        <w:t>بلعيد.</w:t>
      </w:r>
    </w:p>
    <w:p w:rsidR="005A0743" w:rsidRDefault="00537473" w:rsidP="005A0743">
      <w:pPr>
        <w:pStyle w:val="libNormal"/>
        <w:rPr>
          <w:rtl/>
          <w:lang w:bidi="fa-IR"/>
        </w:rPr>
      </w:pPr>
      <w:r>
        <w:rPr>
          <w:rtl/>
          <w:lang w:bidi="fa-IR"/>
        </w:rPr>
        <w:t>كراماتي كه با آن عمر كم، شد از ابوجعفر زبان يا خامه، كي ياراي گفت و اكتتاب آمد «حكم» نامي كه از اعيان شيعه بود، كشتندي سرش ببريده ديدندي به دكان بر تراب آمد به تن، شد، سر، بپيوستي و كردش چون مسيح احيا زعيسي، كي سر ببريده احيا در كتاب آمد؟</w:t>
      </w:r>
    </w:p>
    <w:p w:rsidR="005A0743" w:rsidRDefault="00537473" w:rsidP="005A0743">
      <w:pPr>
        <w:pStyle w:val="libNormal"/>
        <w:rPr>
          <w:rtl/>
          <w:lang w:bidi="fa-IR"/>
        </w:rPr>
      </w:pPr>
      <w:r>
        <w:rPr>
          <w:rtl/>
          <w:lang w:bidi="fa-IR"/>
        </w:rPr>
        <w:t>فلسطيني به باغ م</w:t>
      </w:r>
      <w:r>
        <w:rPr>
          <w:rFonts w:hint="eastAsia"/>
          <w:rtl/>
          <w:lang w:bidi="fa-IR"/>
        </w:rPr>
        <w:t>عتصم</w:t>
      </w:r>
      <w:r>
        <w:rPr>
          <w:rtl/>
          <w:lang w:bidi="fa-IR"/>
        </w:rPr>
        <w:t xml:space="preserve"> ديد آن امام و گفت: فلسطين موطنم، كي ممكنم سويش اياب آمد؟ گرفتش دست و گفتش: چشم بند، آن دم فلسطين ديد شهش غائب شد، افسوسش همي زان اغتياب آمد وضو زير درخت </w:t>
      </w:r>
      <w:r>
        <w:rPr>
          <w:rtl/>
          <w:lang w:bidi="fa-IR"/>
        </w:rPr>
        <w:lastRenderedPageBreak/>
        <w:t>خشك سدر، آن شه به كوفه ساخت شدي سبز و ثمر دادي، كه چون عناب ناب آمد به كشتي شيعيان را ناخدا بنشاند و شه خاتم به شط افكند و كشتي بسته از رفتن در آب آمد ستاد آن كشتي، او دانست كاين زانگشتر شه شد به كشتي شيعه بنشاندي، پشيمان زارتكاب آمد</w:t>
      </w:r>
      <w:r w:rsidR="005A0743">
        <w:rPr>
          <w:rFonts w:hint="cs"/>
          <w:rtl/>
          <w:lang w:bidi="fa-IR"/>
        </w:rPr>
        <w:t>.</w:t>
      </w:r>
      <w:r>
        <w:rPr>
          <w:rtl/>
          <w:lang w:bidi="fa-IR"/>
        </w:rPr>
        <w:t xml:space="preserve"> </w:t>
      </w:r>
      <w:r w:rsidR="009E359D">
        <w:rPr>
          <w:rStyle w:val="libFootnotenumChar"/>
          <w:rtl/>
          <w:lang w:bidi="fa-IR"/>
        </w:rPr>
        <w:t>(</w:t>
      </w:r>
      <w:r w:rsidRPr="00763D7C">
        <w:rPr>
          <w:rStyle w:val="libFootnotenumChar"/>
          <w:rtl/>
          <w:lang w:bidi="fa-IR"/>
        </w:rPr>
        <w:t>75</w:t>
      </w:r>
      <w:r w:rsidR="009E359D">
        <w:rPr>
          <w:rStyle w:val="libFootnotenumChar"/>
          <w:rtl/>
          <w:lang w:bidi="fa-IR"/>
        </w:rPr>
        <w:t>)</w:t>
      </w:r>
      <w:r>
        <w:rPr>
          <w:rtl/>
          <w:lang w:bidi="fa-IR"/>
        </w:rPr>
        <w:t xml:space="preserve"> </w:t>
      </w:r>
    </w:p>
    <w:p w:rsidR="00537473" w:rsidRDefault="005A0743" w:rsidP="005A0743">
      <w:pPr>
        <w:pStyle w:val="libNormal"/>
        <w:rPr>
          <w:rtl/>
          <w:lang w:bidi="fa-IR"/>
        </w:rPr>
      </w:pPr>
      <w:r>
        <w:rPr>
          <w:rtl/>
          <w:lang w:bidi="fa-IR"/>
        </w:rPr>
        <w:br w:type="page"/>
      </w:r>
    </w:p>
    <w:p w:rsidR="00537473" w:rsidRDefault="00537473" w:rsidP="00537473">
      <w:pPr>
        <w:pStyle w:val="Heading2"/>
        <w:rPr>
          <w:rtl/>
          <w:lang w:bidi="fa-IR"/>
        </w:rPr>
      </w:pPr>
      <w:bookmarkStart w:id="22" w:name="_Toc417562520"/>
      <w:bookmarkStart w:id="23" w:name="_Toc521841384"/>
      <w:r>
        <w:rPr>
          <w:rFonts w:hint="eastAsia"/>
          <w:rtl/>
          <w:lang w:bidi="fa-IR"/>
        </w:rPr>
        <w:t>نصايح</w:t>
      </w:r>
      <w:bookmarkEnd w:id="22"/>
      <w:bookmarkEnd w:id="23"/>
    </w:p>
    <w:p w:rsidR="005536C1" w:rsidRDefault="00537473" w:rsidP="00537473">
      <w:pPr>
        <w:pStyle w:val="libNormal"/>
        <w:rPr>
          <w:rtl/>
          <w:lang w:bidi="fa-IR"/>
        </w:rPr>
      </w:pPr>
      <w:r>
        <w:rPr>
          <w:rFonts w:hint="eastAsia"/>
          <w:rtl/>
          <w:lang w:bidi="fa-IR"/>
        </w:rPr>
        <w:t>از</w:t>
      </w:r>
      <w:r>
        <w:rPr>
          <w:rtl/>
          <w:lang w:bidi="fa-IR"/>
        </w:rPr>
        <w:t xml:space="preserve"> بديهيات امامت، آن است كه با سخنان طيب، دل</w:t>
      </w:r>
      <w:r w:rsidR="0069638C">
        <w:rPr>
          <w:rtl/>
          <w:lang w:bidi="fa-IR"/>
        </w:rPr>
        <w:t xml:space="preserve"> </w:t>
      </w:r>
      <w:r>
        <w:rPr>
          <w:rtl/>
          <w:lang w:bidi="fa-IR"/>
        </w:rPr>
        <w:t>ها و دوستي</w:t>
      </w:r>
      <w:r w:rsidR="0069638C">
        <w:rPr>
          <w:rtl/>
          <w:lang w:bidi="fa-IR"/>
        </w:rPr>
        <w:t xml:space="preserve"> </w:t>
      </w:r>
      <w:r>
        <w:rPr>
          <w:rtl/>
          <w:lang w:bidi="fa-IR"/>
        </w:rPr>
        <w:t>ها به سوي خداوند بي</w:t>
      </w:r>
      <w:r w:rsidR="0069638C">
        <w:rPr>
          <w:rtl/>
          <w:lang w:bidi="fa-IR"/>
        </w:rPr>
        <w:t xml:space="preserve"> </w:t>
      </w:r>
      <w:r>
        <w:rPr>
          <w:rtl/>
          <w:lang w:bidi="fa-IR"/>
        </w:rPr>
        <w:t>نياز برانگيخته شود. نفسهاي سركش، مهار و طبيعت خشن، نرم گردد؛ پندها و موعظه</w:t>
      </w:r>
      <w:r w:rsidR="0069638C">
        <w:rPr>
          <w:rtl/>
          <w:lang w:bidi="fa-IR"/>
        </w:rPr>
        <w:t xml:space="preserve"> </w:t>
      </w:r>
      <w:r>
        <w:rPr>
          <w:rtl/>
          <w:lang w:bidi="fa-IR"/>
        </w:rPr>
        <w:t>هاي بليغ كه در دلها جا مي</w:t>
      </w:r>
      <w:r w:rsidR="0069638C">
        <w:rPr>
          <w:rtl/>
          <w:lang w:bidi="fa-IR"/>
        </w:rPr>
        <w:t xml:space="preserve"> </w:t>
      </w:r>
      <w:r>
        <w:rPr>
          <w:rtl/>
          <w:lang w:bidi="fa-IR"/>
        </w:rPr>
        <w:t>گيرد، روان آدمي را نوراني گرداند؛ در گوش جان نفوذ كند و دل بدان انس و آرام پذير</w:t>
      </w:r>
      <w:r>
        <w:rPr>
          <w:rFonts w:hint="eastAsia"/>
          <w:rtl/>
          <w:lang w:bidi="fa-IR"/>
        </w:rPr>
        <w:t>د</w:t>
      </w:r>
      <w:r>
        <w:rPr>
          <w:rtl/>
          <w:lang w:bidi="fa-IR"/>
        </w:rPr>
        <w:t>.</w:t>
      </w:r>
    </w:p>
    <w:p w:rsidR="005536C1" w:rsidRDefault="00537473" w:rsidP="00537473">
      <w:pPr>
        <w:pStyle w:val="libNormal"/>
        <w:rPr>
          <w:rtl/>
          <w:lang w:bidi="fa-IR"/>
        </w:rPr>
      </w:pPr>
      <w:r>
        <w:rPr>
          <w:rtl/>
          <w:lang w:bidi="fa-IR"/>
        </w:rPr>
        <w:t>خردها جذب نور درخشان آن گشته، قلبها در كرانه</w:t>
      </w:r>
      <w:r w:rsidR="0069638C">
        <w:rPr>
          <w:rtl/>
          <w:lang w:bidi="fa-IR"/>
        </w:rPr>
        <w:t xml:space="preserve"> </w:t>
      </w:r>
      <w:r>
        <w:rPr>
          <w:rtl/>
          <w:lang w:bidi="fa-IR"/>
        </w:rPr>
        <w:t>ي قدس آن پهلو بگيرند. از هر سوي دل، چشمه</w:t>
      </w:r>
      <w:r w:rsidR="0069638C">
        <w:rPr>
          <w:rtl/>
          <w:lang w:bidi="fa-IR"/>
        </w:rPr>
        <w:t xml:space="preserve"> </w:t>
      </w:r>
      <w:r>
        <w:rPr>
          <w:rtl/>
          <w:lang w:bidi="fa-IR"/>
        </w:rPr>
        <w:t>هاي حكمت بجوشد و كلام احياگر جانهاي مرده، به حيات ابدي، افكار و انديشه</w:t>
      </w:r>
      <w:r w:rsidR="0069638C">
        <w:rPr>
          <w:rtl/>
          <w:lang w:bidi="fa-IR"/>
        </w:rPr>
        <w:t xml:space="preserve"> </w:t>
      </w:r>
      <w:r>
        <w:rPr>
          <w:rtl/>
          <w:lang w:bidi="fa-IR"/>
        </w:rPr>
        <w:t xml:space="preserve">ها را قوت بخشد و سرانجام، آنها را به طرف حق آشكار رهنمون گردد. از همين روست كه امامي از پيشوايان دين - </w:t>
      </w:r>
      <w:r w:rsidR="00986654" w:rsidRPr="006232BB">
        <w:rPr>
          <w:rStyle w:val="libAlaemChar"/>
          <w:rtl/>
          <w:lang w:bidi="fa-IR"/>
        </w:rPr>
        <w:t>عليهم‌السلام</w:t>
      </w:r>
      <w:r>
        <w:rPr>
          <w:rtl/>
          <w:lang w:bidi="fa-IR"/>
        </w:rPr>
        <w:t xml:space="preserve"> - را نمي</w:t>
      </w:r>
      <w:r w:rsidR="0069638C">
        <w:rPr>
          <w:rtl/>
          <w:lang w:bidi="fa-IR"/>
        </w:rPr>
        <w:t xml:space="preserve"> </w:t>
      </w:r>
      <w:r>
        <w:rPr>
          <w:rtl/>
          <w:lang w:bidi="fa-IR"/>
        </w:rPr>
        <w:t>توان يافت مگر آن كه سخنان بسيار، به گونه</w:t>
      </w:r>
      <w:r w:rsidR="0069638C">
        <w:rPr>
          <w:rtl/>
          <w:lang w:bidi="fa-IR"/>
        </w:rPr>
        <w:t xml:space="preserve"> </w:t>
      </w:r>
      <w:r>
        <w:rPr>
          <w:rtl/>
          <w:lang w:bidi="fa-IR"/>
        </w:rPr>
        <w:t>اي دلپذير و كوتاه از خود به يادگار نهاده</w:t>
      </w:r>
      <w:r w:rsidR="0069638C">
        <w:rPr>
          <w:rtl/>
          <w:lang w:bidi="fa-IR"/>
        </w:rPr>
        <w:t xml:space="preserve"> </w:t>
      </w:r>
      <w:r>
        <w:rPr>
          <w:rtl/>
          <w:lang w:bidi="fa-IR"/>
        </w:rPr>
        <w:t>اند كه در آنها هدايت و حيات سرمدي و رشد، موج مي</w:t>
      </w:r>
      <w:r w:rsidR="0069638C">
        <w:rPr>
          <w:rtl/>
          <w:lang w:bidi="fa-IR"/>
        </w:rPr>
        <w:t xml:space="preserve"> </w:t>
      </w:r>
      <w:r>
        <w:rPr>
          <w:rtl/>
          <w:lang w:bidi="fa-IR"/>
        </w:rPr>
        <w:t>زند.</w:t>
      </w:r>
    </w:p>
    <w:p w:rsidR="007441B8" w:rsidRDefault="00537473" w:rsidP="005536C1">
      <w:pPr>
        <w:pStyle w:val="libNormal"/>
        <w:rPr>
          <w:rtl/>
          <w:lang w:bidi="fa-IR"/>
        </w:rPr>
      </w:pPr>
      <w:r>
        <w:rPr>
          <w:rtl/>
          <w:lang w:bidi="fa-IR"/>
        </w:rPr>
        <w:t>آنچه ذيلا مي</w:t>
      </w:r>
      <w:r w:rsidR="0069638C">
        <w:rPr>
          <w:rtl/>
          <w:lang w:bidi="fa-IR"/>
        </w:rPr>
        <w:t xml:space="preserve"> </w:t>
      </w:r>
      <w:r>
        <w:rPr>
          <w:rtl/>
          <w:lang w:bidi="fa-IR"/>
        </w:rPr>
        <w:t>آيد گزيده</w:t>
      </w:r>
      <w:r w:rsidR="0069638C">
        <w:rPr>
          <w:rtl/>
          <w:lang w:bidi="fa-IR"/>
        </w:rPr>
        <w:t xml:space="preserve"> </w:t>
      </w:r>
      <w:r>
        <w:rPr>
          <w:rtl/>
          <w:lang w:bidi="fa-IR"/>
        </w:rPr>
        <w:t xml:space="preserve">اي است از كلمات قصار حضرت امام جواد </w:t>
      </w:r>
      <w:r w:rsidR="00125EB7" w:rsidRPr="00125EB7">
        <w:rPr>
          <w:rStyle w:val="libAlaemChar"/>
          <w:rtl/>
        </w:rPr>
        <w:t>عليه‌السلام</w:t>
      </w:r>
      <w:r>
        <w:rPr>
          <w:rtl/>
          <w:lang w:bidi="fa-IR"/>
        </w:rPr>
        <w:t xml:space="preserve"> كه به دست ما رسيده است: - مردي خدمت حضرت امام جواد </w:t>
      </w:r>
      <w:r w:rsidR="00125EB7" w:rsidRPr="00125EB7">
        <w:rPr>
          <w:rStyle w:val="libAlaemChar"/>
          <w:rtl/>
        </w:rPr>
        <w:t>عليه‌السلام</w:t>
      </w:r>
      <w:r>
        <w:rPr>
          <w:rtl/>
          <w:lang w:bidi="fa-IR"/>
        </w:rPr>
        <w:t xml:space="preserve"> عرض كرد: مرا پندي بفرماييد! حضرت فرمودند: آيا مي</w:t>
      </w:r>
      <w:r w:rsidR="0069638C">
        <w:rPr>
          <w:rtl/>
          <w:lang w:bidi="fa-IR"/>
        </w:rPr>
        <w:t xml:space="preserve"> </w:t>
      </w:r>
      <w:r>
        <w:rPr>
          <w:rtl/>
          <w:lang w:bidi="fa-IR"/>
        </w:rPr>
        <w:t>پذيري؟ گفت: آري. حضرت فرمودند</w:t>
      </w:r>
      <w:r w:rsidRPr="005536C1">
        <w:rPr>
          <w:rFonts w:eastAsia="KFGQPC Uthman Taha Naskh"/>
          <w:rtl/>
        </w:rPr>
        <w:t>: «</w:t>
      </w:r>
      <w:r w:rsidRPr="005536C1">
        <w:rPr>
          <w:rStyle w:val="libHadeesChar"/>
          <w:rtl/>
        </w:rPr>
        <w:t>توسد الصبر و اعتنق الفقر و ارفض الشهوات و خالف الهوي و اعلم انك لاتخلوا من عين الله فانظر كيف تكون</w:t>
      </w:r>
      <w:r w:rsidRPr="005536C1">
        <w:rPr>
          <w:rFonts w:eastAsia="KFGQPC Uthman Taha Naskh"/>
          <w:rtl/>
        </w:rPr>
        <w:t>»</w:t>
      </w:r>
      <w:r>
        <w:rPr>
          <w:rtl/>
          <w:lang w:bidi="fa-IR"/>
        </w:rPr>
        <w:t xml:space="preserve"> </w:t>
      </w:r>
      <w:r w:rsidR="005536C1">
        <w:rPr>
          <w:rFonts w:hint="cs"/>
          <w:rtl/>
          <w:lang w:bidi="fa-IR"/>
        </w:rPr>
        <w:t>«</w:t>
      </w:r>
      <w:r>
        <w:rPr>
          <w:rtl/>
          <w:lang w:bidi="fa-IR"/>
        </w:rPr>
        <w:t xml:space="preserve">بر </w:t>
      </w:r>
      <w:r>
        <w:rPr>
          <w:rFonts w:hint="eastAsia"/>
          <w:rtl/>
          <w:lang w:bidi="fa-IR"/>
        </w:rPr>
        <w:t>بستر</w:t>
      </w:r>
      <w:r>
        <w:rPr>
          <w:rtl/>
          <w:lang w:bidi="fa-IR"/>
        </w:rPr>
        <w:t xml:space="preserve"> صبر بيارام و قلاده</w:t>
      </w:r>
      <w:r w:rsidR="0069638C">
        <w:rPr>
          <w:rtl/>
          <w:lang w:bidi="fa-IR"/>
        </w:rPr>
        <w:t xml:space="preserve"> </w:t>
      </w:r>
      <w:r>
        <w:rPr>
          <w:rtl/>
          <w:lang w:bidi="fa-IR"/>
        </w:rPr>
        <w:t xml:space="preserve">ي فقر در گردن گذار </w:t>
      </w:r>
      <w:r w:rsidR="009E359D">
        <w:rPr>
          <w:rStyle w:val="libFootnotenumChar"/>
          <w:rtl/>
          <w:lang w:bidi="fa-IR"/>
        </w:rPr>
        <w:t>(</w:t>
      </w:r>
      <w:r w:rsidRPr="00763D7C">
        <w:rPr>
          <w:rStyle w:val="libFootnotenumChar"/>
          <w:rtl/>
          <w:lang w:bidi="fa-IR"/>
        </w:rPr>
        <w:t>76</w:t>
      </w:r>
      <w:r w:rsidR="009E359D">
        <w:rPr>
          <w:rStyle w:val="libFootnotenumChar"/>
          <w:rtl/>
          <w:lang w:bidi="fa-IR"/>
        </w:rPr>
        <w:t>)</w:t>
      </w:r>
      <w:r>
        <w:rPr>
          <w:rtl/>
          <w:lang w:bidi="fa-IR"/>
        </w:rPr>
        <w:t xml:space="preserve"> و دست از شهوتها بردار و با هواي نفس مخالفت كن و بدان كه هيچ</w:t>
      </w:r>
      <w:r w:rsidR="0069638C">
        <w:rPr>
          <w:rtl/>
          <w:lang w:bidi="fa-IR"/>
        </w:rPr>
        <w:t xml:space="preserve"> </w:t>
      </w:r>
      <w:r>
        <w:rPr>
          <w:rtl/>
          <w:lang w:bidi="fa-IR"/>
        </w:rPr>
        <w:t>گاه دور از نگاه خداوند نيستي، پس خود بنگر كه چگونه هستي.»</w:t>
      </w:r>
    </w:p>
    <w:p w:rsidR="007441B8" w:rsidRDefault="00537473" w:rsidP="005536C1">
      <w:pPr>
        <w:pStyle w:val="libNormal"/>
        <w:rPr>
          <w:rtl/>
          <w:lang w:bidi="fa-IR"/>
        </w:rPr>
      </w:pPr>
      <w:r>
        <w:rPr>
          <w:rtl/>
          <w:lang w:bidi="fa-IR"/>
        </w:rPr>
        <w:t>- به يكي از دوستانشان نوشتند</w:t>
      </w:r>
      <w:r w:rsidRPr="007441B8">
        <w:rPr>
          <w:rStyle w:val="libNormal0Char"/>
          <w:rtl/>
        </w:rPr>
        <w:t xml:space="preserve">: </w:t>
      </w:r>
      <w:r w:rsidRPr="007441B8">
        <w:rPr>
          <w:rStyle w:val="libNormal0Char"/>
          <w:rFonts w:eastAsia="KFGQPC Uthman Taha Naskh"/>
          <w:rtl/>
        </w:rPr>
        <w:t>«</w:t>
      </w:r>
      <w:r w:rsidRPr="007441B8">
        <w:rPr>
          <w:rStyle w:val="libHadeesChar"/>
          <w:rtl/>
        </w:rPr>
        <w:t>اما هذه الدنيا فانا مغرقون فمن كان هواه هوي صاحبه و دان بدي</w:t>
      </w:r>
      <w:r w:rsidRPr="007441B8">
        <w:rPr>
          <w:rStyle w:val="libHadeesChar"/>
          <w:rFonts w:hint="eastAsia"/>
          <w:rtl/>
        </w:rPr>
        <w:t>نه</w:t>
      </w:r>
      <w:r w:rsidRPr="007441B8">
        <w:rPr>
          <w:rStyle w:val="libHadeesChar"/>
          <w:rtl/>
        </w:rPr>
        <w:t xml:space="preserve"> فهو معه حيث كان و الاخرة دارالقرار و ان تاخير التوبة اغترار و طول التسويف حيرة و الاعتلال علي الله هلكة و الاصرار علي الذنب أمن لمكر الله و لا يأمن مكر الله الا القوم الخاسرون</w:t>
      </w:r>
      <w:r w:rsidRPr="007441B8">
        <w:rPr>
          <w:rFonts w:eastAsia="KFGQPC Uthman Taha Naskh"/>
          <w:rtl/>
        </w:rPr>
        <w:t>»</w:t>
      </w:r>
      <w:r>
        <w:rPr>
          <w:rtl/>
          <w:lang w:bidi="fa-IR"/>
        </w:rPr>
        <w:t xml:space="preserve"> «اما اين دنيا، پس همه</w:t>
      </w:r>
      <w:r w:rsidR="0069638C">
        <w:rPr>
          <w:rtl/>
          <w:lang w:bidi="fa-IR"/>
        </w:rPr>
        <w:t xml:space="preserve"> </w:t>
      </w:r>
      <w:r>
        <w:rPr>
          <w:rtl/>
          <w:lang w:bidi="fa-IR"/>
        </w:rPr>
        <w:t>ي ما غرقه آنيم و هر كس به هواي نفس دوست و قرينش گرايد و متدين به دين او گردد، پس در همه جا با اوست. و اما آخرت، خانه</w:t>
      </w:r>
      <w:r w:rsidR="0069638C">
        <w:rPr>
          <w:rtl/>
          <w:lang w:bidi="fa-IR"/>
        </w:rPr>
        <w:t xml:space="preserve"> </w:t>
      </w:r>
      <w:r>
        <w:rPr>
          <w:rtl/>
          <w:lang w:bidi="fa-IR"/>
        </w:rPr>
        <w:t xml:space="preserve">ي بقاست. تأخير در توبه، موجب زيان است و كار امروز به فردا افكندن، سبب سرگرداني. </w:t>
      </w:r>
      <w:r>
        <w:rPr>
          <w:rtl/>
          <w:lang w:bidi="fa-IR"/>
        </w:rPr>
        <w:lastRenderedPageBreak/>
        <w:t>طغيان بر خداوند، هلاك است و اصرار بر گناه دليل آن است كه گنهكار خود را از مكر خداي تعالي در امان مي</w:t>
      </w:r>
      <w:r w:rsidR="0069638C">
        <w:rPr>
          <w:rtl/>
          <w:lang w:bidi="fa-IR"/>
        </w:rPr>
        <w:t xml:space="preserve"> </w:t>
      </w:r>
      <w:r>
        <w:rPr>
          <w:rtl/>
          <w:lang w:bidi="fa-IR"/>
        </w:rPr>
        <w:t>بيند، حال آن كه كسي جز مردم زيانكار خويش را از مكر خدا در امان نمي</w:t>
      </w:r>
      <w:r w:rsidR="0069638C">
        <w:rPr>
          <w:rtl/>
          <w:lang w:bidi="fa-IR"/>
        </w:rPr>
        <w:t xml:space="preserve"> </w:t>
      </w:r>
      <w:r>
        <w:rPr>
          <w:rtl/>
          <w:lang w:bidi="fa-IR"/>
        </w:rPr>
        <w:t>بيند.»</w:t>
      </w:r>
    </w:p>
    <w:p w:rsidR="007441B8" w:rsidRDefault="00537473" w:rsidP="007441B8">
      <w:pPr>
        <w:pStyle w:val="libNormal"/>
        <w:rPr>
          <w:rtl/>
          <w:lang w:bidi="fa-IR"/>
        </w:rPr>
      </w:pPr>
      <w:r>
        <w:rPr>
          <w:rtl/>
          <w:lang w:bidi="fa-IR"/>
        </w:rPr>
        <w:t xml:space="preserve">- براي امام </w:t>
      </w:r>
      <w:r w:rsidR="00986654" w:rsidRPr="006232BB">
        <w:rPr>
          <w:rStyle w:val="libAlaemChar"/>
          <w:rtl/>
          <w:lang w:bidi="fa-IR"/>
        </w:rPr>
        <w:t>عليه‌السلام</w:t>
      </w:r>
      <w:r>
        <w:rPr>
          <w:rtl/>
          <w:lang w:bidi="fa-IR"/>
        </w:rPr>
        <w:t xml:space="preserve"> پارچه</w:t>
      </w:r>
      <w:r w:rsidR="0069638C">
        <w:rPr>
          <w:rtl/>
          <w:lang w:bidi="fa-IR"/>
        </w:rPr>
        <w:t xml:space="preserve"> </w:t>
      </w:r>
      <w:r>
        <w:rPr>
          <w:rtl/>
          <w:lang w:bidi="fa-IR"/>
        </w:rPr>
        <w:t>هاي قيمتي فرستادند. در راه، دزد آنها را به سرقت برد. حمل كننده</w:t>
      </w:r>
      <w:r w:rsidR="0069638C">
        <w:rPr>
          <w:rtl/>
          <w:lang w:bidi="fa-IR"/>
        </w:rPr>
        <w:t xml:space="preserve"> </w:t>
      </w:r>
      <w:r>
        <w:rPr>
          <w:rtl/>
          <w:lang w:bidi="fa-IR"/>
        </w:rPr>
        <w:t>ي پارچه</w:t>
      </w:r>
      <w:r w:rsidR="0069638C">
        <w:rPr>
          <w:rtl/>
          <w:lang w:bidi="fa-IR"/>
        </w:rPr>
        <w:t xml:space="preserve"> </w:t>
      </w:r>
      <w:r>
        <w:rPr>
          <w:rtl/>
          <w:lang w:bidi="fa-IR"/>
        </w:rPr>
        <w:t>ها ماجرا را به وسيله نامه به اطلاع آن حضرت رساند. حضرت، به خط خويش مرقوم فرمودند</w:t>
      </w:r>
      <w:r w:rsidRPr="007441B8">
        <w:rPr>
          <w:rFonts w:eastAsia="KFGQPC Uthman Taha Naskh"/>
          <w:rtl/>
        </w:rPr>
        <w:t>: «</w:t>
      </w:r>
      <w:r w:rsidRPr="007441B8">
        <w:rPr>
          <w:rStyle w:val="libHadeesChar"/>
          <w:rtl/>
        </w:rPr>
        <w:t>ان انفسن</w:t>
      </w:r>
      <w:r w:rsidRPr="007441B8">
        <w:rPr>
          <w:rStyle w:val="libHadeesChar"/>
          <w:rFonts w:hint="eastAsia"/>
          <w:rtl/>
        </w:rPr>
        <w:t>ا</w:t>
      </w:r>
      <w:r w:rsidRPr="007441B8">
        <w:rPr>
          <w:rStyle w:val="libHadeesChar"/>
          <w:rtl/>
        </w:rPr>
        <w:t xml:space="preserve"> و اموالنا من مواهب الله الهنيئة و عواريه المستودعة يمتع بما متع منها في سرور و غبطة و ياخذ ما اخذ منها في أجر و حسبة فمن غلب جزعه علي صبره حبط اجره و نعوذ بالله من ذلك</w:t>
      </w:r>
      <w:r w:rsidRPr="007441B8">
        <w:rPr>
          <w:rFonts w:eastAsia="KFGQPC Uthman Taha Naskh"/>
          <w:rtl/>
        </w:rPr>
        <w:t>»</w:t>
      </w:r>
      <w:r>
        <w:rPr>
          <w:rtl/>
          <w:lang w:bidi="fa-IR"/>
        </w:rPr>
        <w:t xml:space="preserve"> «جان و مال ما از مواهب خوشايند الهي است كه همچون امانتي به ما سپرده شده است. بهره مي</w:t>
      </w:r>
      <w:r w:rsidR="0069638C">
        <w:rPr>
          <w:rFonts w:hint="eastAsia"/>
          <w:rtl/>
          <w:lang w:bidi="fa-IR"/>
        </w:rPr>
        <w:t xml:space="preserve"> </w:t>
      </w:r>
      <w:r>
        <w:rPr>
          <w:rFonts w:hint="eastAsia"/>
          <w:rtl/>
          <w:lang w:bidi="fa-IR"/>
        </w:rPr>
        <w:t>دهد</w:t>
      </w:r>
      <w:r>
        <w:rPr>
          <w:rtl/>
          <w:lang w:bidi="fa-IR"/>
        </w:rPr>
        <w:t xml:space="preserve"> آنچه در خوشي و سرور از آن بهره گرفته شده و داراي مزد و پاداش است آنچه از ما مي</w:t>
      </w:r>
      <w:r w:rsidR="0069638C">
        <w:rPr>
          <w:rtl/>
          <w:lang w:bidi="fa-IR"/>
        </w:rPr>
        <w:t xml:space="preserve"> </w:t>
      </w:r>
      <w:r>
        <w:rPr>
          <w:rtl/>
          <w:lang w:bidi="fa-IR"/>
        </w:rPr>
        <w:t>گيرند. بنابراين آن كه بي</w:t>
      </w:r>
      <w:r w:rsidR="0069638C">
        <w:rPr>
          <w:rtl/>
          <w:lang w:bidi="fa-IR"/>
        </w:rPr>
        <w:t xml:space="preserve"> </w:t>
      </w:r>
      <w:r>
        <w:rPr>
          <w:rtl/>
          <w:lang w:bidi="fa-IR"/>
        </w:rPr>
        <w:t>قراري را بر صبر مسلط گرداند، اجرش از بين مي</w:t>
      </w:r>
      <w:r w:rsidR="0069638C">
        <w:rPr>
          <w:rtl/>
          <w:lang w:bidi="fa-IR"/>
        </w:rPr>
        <w:t xml:space="preserve"> </w:t>
      </w:r>
      <w:r>
        <w:rPr>
          <w:rtl/>
          <w:lang w:bidi="fa-IR"/>
        </w:rPr>
        <w:t>رود و ما پناه بر خدا مي</w:t>
      </w:r>
      <w:r w:rsidR="0069638C">
        <w:rPr>
          <w:rtl/>
          <w:lang w:bidi="fa-IR"/>
        </w:rPr>
        <w:t xml:space="preserve"> </w:t>
      </w:r>
      <w:r>
        <w:rPr>
          <w:rtl/>
          <w:lang w:bidi="fa-IR"/>
        </w:rPr>
        <w:t>بريم از آن كه چنين گردد</w:t>
      </w:r>
      <w:r w:rsidR="007A1C35">
        <w:rPr>
          <w:rFonts w:hint="cs"/>
          <w:rtl/>
          <w:lang w:bidi="fa-IR"/>
        </w:rPr>
        <w:t>.»</w:t>
      </w:r>
    </w:p>
    <w:p w:rsidR="00A106D4" w:rsidRDefault="00537473" w:rsidP="00A106D4">
      <w:pPr>
        <w:pStyle w:val="libNormal"/>
        <w:rPr>
          <w:rtl/>
          <w:lang w:bidi="fa-IR"/>
        </w:rPr>
      </w:pPr>
      <w:r w:rsidRPr="007441B8">
        <w:rPr>
          <w:rFonts w:eastAsia="KFGQPC Uthman Taha Naskh"/>
          <w:rtl/>
        </w:rPr>
        <w:t>- «</w:t>
      </w:r>
      <w:r w:rsidRPr="00A106D4">
        <w:rPr>
          <w:rStyle w:val="libHadeesChar"/>
          <w:rtl/>
        </w:rPr>
        <w:t>من اصغي الي ناطق فقد عبده فان كان الناط</w:t>
      </w:r>
      <w:r w:rsidRPr="00A106D4">
        <w:rPr>
          <w:rStyle w:val="libHadeesChar"/>
          <w:rFonts w:hint="eastAsia"/>
          <w:rtl/>
        </w:rPr>
        <w:t>ق</w:t>
      </w:r>
      <w:r w:rsidRPr="00A106D4">
        <w:rPr>
          <w:rStyle w:val="libHadeesChar"/>
          <w:rtl/>
        </w:rPr>
        <w:t xml:space="preserve"> عن الله فقد عبدالله و ان كان الناطق عن لسان ابليس فقد عبد ابليس</w:t>
      </w:r>
      <w:r w:rsidRPr="007441B8">
        <w:rPr>
          <w:rFonts w:eastAsia="KFGQPC Uthman Taha Naskh"/>
          <w:rtl/>
        </w:rPr>
        <w:t>»</w:t>
      </w:r>
      <w:r>
        <w:rPr>
          <w:rtl/>
          <w:lang w:bidi="fa-IR"/>
        </w:rPr>
        <w:t xml:space="preserve"> «آن كه به گوينده</w:t>
      </w:r>
      <w:r w:rsidR="0069638C">
        <w:rPr>
          <w:rtl/>
          <w:lang w:bidi="fa-IR"/>
        </w:rPr>
        <w:t xml:space="preserve"> </w:t>
      </w:r>
      <w:r>
        <w:rPr>
          <w:rtl/>
          <w:lang w:bidi="fa-IR"/>
        </w:rPr>
        <w:t>اي گوش فرا مي</w:t>
      </w:r>
      <w:r w:rsidR="0069638C">
        <w:rPr>
          <w:rtl/>
          <w:lang w:bidi="fa-IR"/>
        </w:rPr>
        <w:t xml:space="preserve"> </w:t>
      </w:r>
      <w:r>
        <w:rPr>
          <w:rtl/>
          <w:lang w:bidi="fa-IR"/>
        </w:rPr>
        <w:t>دهد، همانا وي را پرستيده است. پس هرگاه، گوينده سخن از خداوند بگويد، شنونده خداوند را پرستيده است و اگر گوينده زبان شيطان باشد، شنونده شيطان را پرستش كرده است.»</w:t>
      </w:r>
    </w:p>
    <w:p w:rsidR="00A106D4" w:rsidRDefault="00537473" w:rsidP="00A106D4">
      <w:pPr>
        <w:pStyle w:val="libNormal"/>
        <w:rPr>
          <w:rtl/>
          <w:lang w:bidi="fa-IR"/>
        </w:rPr>
      </w:pPr>
      <w:r>
        <w:rPr>
          <w:rtl/>
          <w:lang w:bidi="fa-IR"/>
        </w:rPr>
        <w:t>- «</w:t>
      </w:r>
      <w:r w:rsidRPr="00A106D4">
        <w:rPr>
          <w:rStyle w:val="libHadeesChar"/>
          <w:rtl/>
        </w:rPr>
        <w:t>اظهار الشي</w:t>
      </w:r>
      <w:r w:rsidR="0069638C" w:rsidRPr="00A106D4">
        <w:rPr>
          <w:rStyle w:val="libHadeesChar"/>
          <w:rtl/>
        </w:rPr>
        <w:t xml:space="preserve"> </w:t>
      </w:r>
      <w:r w:rsidRPr="00A106D4">
        <w:rPr>
          <w:rStyle w:val="libHadeesChar"/>
          <w:rtl/>
        </w:rPr>
        <w:t>ء قبل ان يستحكم مفسدة له و المؤمن يحتاج الي خصال ثلاث توفيق من الله و واعظ من نفسه و قبول ممن ينصحه</w:t>
      </w:r>
      <w:r>
        <w:rPr>
          <w:rtl/>
          <w:lang w:bidi="fa-IR"/>
        </w:rPr>
        <w:t>.» «بر ملا ساختن امري، پيش از استحكام آن، باعث فسادش مي</w:t>
      </w:r>
      <w:r w:rsidR="0069638C">
        <w:rPr>
          <w:rtl/>
          <w:lang w:bidi="fa-IR"/>
        </w:rPr>
        <w:t xml:space="preserve"> </w:t>
      </w:r>
      <w:r>
        <w:rPr>
          <w:rtl/>
          <w:lang w:bidi="fa-IR"/>
        </w:rPr>
        <w:t xml:space="preserve">شود. </w:t>
      </w:r>
      <w:r w:rsidR="009E359D">
        <w:rPr>
          <w:rStyle w:val="libFootnotenumChar"/>
          <w:rtl/>
          <w:lang w:bidi="fa-IR"/>
        </w:rPr>
        <w:t>(</w:t>
      </w:r>
      <w:r w:rsidRPr="00763D7C">
        <w:rPr>
          <w:rStyle w:val="libFootnotenumChar"/>
          <w:rtl/>
          <w:lang w:bidi="fa-IR"/>
        </w:rPr>
        <w:t>77</w:t>
      </w:r>
      <w:r w:rsidR="009E359D">
        <w:rPr>
          <w:rStyle w:val="libFootnotenumChar"/>
          <w:rtl/>
          <w:lang w:bidi="fa-IR"/>
        </w:rPr>
        <w:t>)</w:t>
      </w:r>
      <w:r>
        <w:rPr>
          <w:rtl/>
          <w:lang w:bidi="fa-IR"/>
        </w:rPr>
        <w:t xml:space="preserve"> و مؤمن به سه صفت نياز دارد: توفيق از جانب خداوند، وعظ از جانب نفسش و پذيرش از نصيحت</w:t>
      </w:r>
      <w:r w:rsidR="0069638C">
        <w:rPr>
          <w:rtl/>
          <w:lang w:bidi="fa-IR"/>
        </w:rPr>
        <w:t xml:space="preserve"> </w:t>
      </w:r>
      <w:r>
        <w:rPr>
          <w:rtl/>
          <w:lang w:bidi="fa-IR"/>
        </w:rPr>
        <w:t>گر.»</w:t>
      </w:r>
    </w:p>
    <w:p w:rsidR="00A106D4" w:rsidRDefault="00537473" w:rsidP="00A106D4">
      <w:pPr>
        <w:pStyle w:val="libNormal"/>
        <w:rPr>
          <w:rtl/>
          <w:lang w:bidi="fa-IR"/>
        </w:rPr>
      </w:pPr>
      <w:r>
        <w:rPr>
          <w:rtl/>
          <w:lang w:bidi="fa-IR"/>
        </w:rPr>
        <w:t xml:space="preserve">- </w:t>
      </w:r>
      <w:r w:rsidRPr="00A106D4">
        <w:rPr>
          <w:rFonts w:eastAsia="KFGQPC Uthman Taha Naskh"/>
          <w:rtl/>
        </w:rPr>
        <w:t>«</w:t>
      </w:r>
      <w:r w:rsidRPr="00A106D4">
        <w:rPr>
          <w:rStyle w:val="libHadeesChar"/>
          <w:rtl/>
        </w:rPr>
        <w:t>التحفظ علي قدر الخوف</w:t>
      </w:r>
      <w:r w:rsidRPr="00A106D4">
        <w:rPr>
          <w:rFonts w:eastAsia="KFGQPC Uthman Taha Naskh"/>
          <w:rtl/>
        </w:rPr>
        <w:t>»</w:t>
      </w:r>
      <w:r>
        <w:rPr>
          <w:rtl/>
          <w:lang w:bidi="fa-IR"/>
        </w:rPr>
        <w:t xml:space="preserve"> «احتياط به اندازه</w:t>
      </w:r>
      <w:r w:rsidR="0069638C">
        <w:rPr>
          <w:rtl/>
          <w:lang w:bidi="fa-IR"/>
        </w:rPr>
        <w:t xml:space="preserve"> </w:t>
      </w:r>
      <w:r>
        <w:rPr>
          <w:rtl/>
          <w:lang w:bidi="fa-IR"/>
        </w:rPr>
        <w:t>ي ترس آدمي است.»</w:t>
      </w:r>
    </w:p>
    <w:p w:rsidR="00A106D4" w:rsidRDefault="00537473" w:rsidP="00A106D4">
      <w:pPr>
        <w:pStyle w:val="libNormal"/>
        <w:rPr>
          <w:rtl/>
          <w:lang w:bidi="fa-IR"/>
        </w:rPr>
      </w:pPr>
      <w:r w:rsidRPr="00A106D4">
        <w:rPr>
          <w:rFonts w:eastAsia="KFGQPC Uthman Taha Naskh"/>
          <w:rtl/>
        </w:rPr>
        <w:t>- «</w:t>
      </w:r>
      <w:r w:rsidRPr="00A106D4">
        <w:rPr>
          <w:rStyle w:val="libHadeesChar"/>
          <w:rtl/>
        </w:rPr>
        <w:t>الايام تهتك لك الأمر عن الاسرار الكامنة</w:t>
      </w:r>
      <w:r w:rsidRPr="00A106D4">
        <w:rPr>
          <w:rFonts w:eastAsia="KFGQPC Uthman Taha Naskh"/>
          <w:rtl/>
        </w:rPr>
        <w:t xml:space="preserve">» </w:t>
      </w:r>
      <w:r>
        <w:rPr>
          <w:rtl/>
          <w:lang w:bidi="fa-IR"/>
        </w:rPr>
        <w:t>«روزگار از رازهاي پنهان، برايت پرده برمي</w:t>
      </w:r>
      <w:r w:rsidR="0069638C">
        <w:rPr>
          <w:rtl/>
          <w:lang w:bidi="fa-IR"/>
        </w:rPr>
        <w:t xml:space="preserve"> </w:t>
      </w:r>
      <w:r>
        <w:rPr>
          <w:rtl/>
          <w:lang w:bidi="fa-IR"/>
        </w:rPr>
        <w:t xml:space="preserve">دارد.» </w:t>
      </w:r>
    </w:p>
    <w:p w:rsidR="00A106D4" w:rsidRDefault="00537473" w:rsidP="00A106D4">
      <w:pPr>
        <w:pStyle w:val="libNormal"/>
        <w:rPr>
          <w:rtl/>
          <w:lang w:bidi="fa-IR"/>
        </w:rPr>
      </w:pPr>
      <w:r>
        <w:rPr>
          <w:rtl/>
          <w:lang w:bidi="fa-IR"/>
        </w:rPr>
        <w:t>- «</w:t>
      </w:r>
      <w:r w:rsidRPr="00A106D4">
        <w:rPr>
          <w:rStyle w:val="libHadeesChar"/>
          <w:rtl/>
        </w:rPr>
        <w:t>من انقاد الي الطمأنينة قبل الخبرة فقد عرض نفسه للهلكة و العاقبة المتعبة</w:t>
      </w:r>
      <w:r>
        <w:rPr>
          <w:rtl/>
          <w:lang w:bidi="fa-IR"/>
        </w:rPr>
        <w:t xml:space="preserve">» «آن كه پيش </w:t>
      </w:r>
      <w:r>
        <w:rPr>
          <w:rFonts w:hint="eastAsia"/>
          <w:rtl/>
          <w:lang w:bidi="fa-IR"/>
        </w:rPr>
        <w:t>از</w:t>
      </w:r>
      <w:r>
        <w:rPr>
          <w:rtl/>
          <w:lang w:bidi="fa-IR"/>
        </w:rPr>
        <w:t xml:space="preserve"> آزمودن، اعتماد كند، خويشتن را در معرض هلاكت و عاقبت ناگوار قرار داده است.»</w:t>
      </w:r>
    </w:p>
    <w:p w:rsidR="00A106D4" w:rsidRDefault="00537473" w:rsidP="00A106D4">
      <w:pPr>
        <w:pStyle w:val="libNormal"/>
        <w:rPr>
          <w:rtl/>
          <w:lang w:bidi="fa-IR"/>
        </w:rPr>
      </w:pPr>
      <w:r w:rsidRPr="00A106D4">
        <w:rPr>
          <w:rFonts w:eastAsia="KFGQPC Uthman Taha Naskh"/>
          <w:rtl/>
        </w:rPr>
        <w:t>- «</w:t>
      </w:r>
      <w:r w:rsidRPr="00A106D4">
        <w:rPr>
          <w:rStyle w:val="libHadeesChar"/>
          <w:rtl/>
        </w:rPr>
        <w:t>قد عاداك من ستر عنك الرشد اتباعا لما تهواه</w:t>
      </w:r>
      <w:r w:rsidRPr="00A106D4">
        <w:rPr>
          <w:rFonts w:eastAsia="KFGQPC Uthman Taha Naskh"/>
          <w:rtl/>
        </w:rPr>
        <w:t>»</w:t>
      </w:r>
      <w:r>
        <w:rPr>
          <w:rtl/>
          <w:lang w:bidi="fa-IR"/>
        </w:rPr>
        <w:t xml:space="preserve"> «آن كه براي پيروي از خواسته</w:t>
      </w:r>
      <w:r w:rsidR="0069638C">
        <w:rPr>
          <w:rtl/>
          <w:lang w:bidi="fa-IR"/>
        </w:rPr>
        <w:t xml:space="preserve"> </w:t>
      </w:r>
      <w:r>
        <w:rPr>
          <w:rtl/>
          <w:lang w:bidi="fa-IR"/>
        </w:rPr>
        <w:t xml:space="preserve">هاي تو، راه رشد را بر تو پنهان دارد، با تو دشمني كرده است.» </w:t>
      </w:r>
    </w:p>
    <w:p w:rsidR="002B297E" w:rsidRDefault="00537473" w:rsidP="00A106D4">
      <w:pPr>
        <w:pStyle w:val="libNormal"/>
        <w:rPr>
          <w:rtl/>
          <w:lang w:bidi="fa-IR"/>
        </w:rPr>
      </w:pPr>
      <w:r>
        <w:rPr>
          <w:rtl/>
          <w:lang w:bidi="fa-IR"/>
        </w:rPr>
        <w:t>-</w:t>
      </w:r>
      <w:r w:rsidRPr="00A106D4">
        <w:rPr>
          <w:rtl/>
        </w:rPr>
        <w:t xml:space="preserve"> </w:t>
      </w:r>
      <w:r w:rsidRPr="00A106D4">
        <w:rPr>
          <w:rFonts w:eastAsia="KFGQPC Uthman Taha Naskh"/>
          <w:rtl/>
        </w:rPr>
        <w:t>«</w:t>
      </w:r>
      <w:r w:rsidRPr="00A106D4">
        <w:rPr>
          <w:rStyle w:val="libHadeesChar"/>
          <w:rtl/>
        </w:rPr>
        <w:t>راكب الشهوات لاتقال عثرته</w:t>
      </w:r>
      <w:r w:rsidRPr="00A106D4">
        <w:rPr>
          <w:rFonts w:eastAsia="KFGQPC Uthman Taha Naskh"/>
          <w:rtl/>
        </w:rPr>
        <w:t>»</w:t>
      </w:r>
      <w:r>
        <w:rPr>
          <w:rtl/>
          <w:lang w:bidi="fa-IR"/>
        </w:rPr>
        <w:t xml:space="preserve"> </w:t>
      </w:r>
      <w:r>
        <w:rPr>
          <w:rFonts w:hint="eastAsia"/>
          <w:rtl/>
          <w:lang w:bidi="fa-IR"/>
        </w:rPr>
        <w:t>«آن</w:t>
      </w:r>
      <w:r>
        <w:rPr>
          <w:rtl/>
          <w:lang w:bidi="fa-IR"/>
        </w:rPr>
        <w:t xml:space="preserve"> كه بر مركب شهوات مي</w:t>
      </w:r>
      <w:r w:rsidR="0069638C">
        <w:rPr>
          <w:rtl/>
          <w:lang w:bidi="fa-IR"/>
        </w:rPr>
        <w:t xml:space="preserve"> </w:t>
      </w:r>
      <w:r>
        <w:rPr>
          <w:rtl/>
          <w:lang w:bidi="fa-IR"/>
        </w:rPr>
        <w:t>راند، لغزش</w:t>
      </w:r>
      <w:r w:rsidR="002B297E">
        <w:rPr>
          <w:rFonts w:hint="cs"/>
          <w:rtl/>
          <w:lang w:bidi="fa-IR"/>
        </w:rPr>
        <w:t xml:space="preserve"> </w:t>
      </w:r>
      <w:r>
        <w:rPr>
          <w:rtl/>
          <w:lang w:bidi="fa-IR"/>
        </w:rPr>
        <w:t>هاي نابخشودني دارد.»</w:t>
      </w:r>
    </w:p>
    <w:p w:rsidR="002B297E" w:rsidRDefault="00537473" w:rsidP="00A106D4">
      <w:pPr>
        <w:pStyle w:val="libNormal"/>
        <w:rPr>
          <w:rtl/>
          <w:lang w:bidi="fa-IR"/>
        </w:rPr>
      </w:pPr>
      <w:r w:rsidRPr="002B297E">
        <w:rPr>
          <w:rFonts w:eastAsia="KFGQPC Uthman Taha Naskh"/>
          <w:rtl/>
        </w:rPr>
        <w:lastRenderedPageBreak/>
        <w:t>- «</w:t>
      </w:r>
      <w:r w:rsidRPr="002B297E">
        <w:rPr>
          <w:rStyle w:val="libHadeesChar"/>
          <w:rtl/>
        </w:rPr>
        <w:t>الثقة بالله ثمن لكل غال و سلم لكل عال</w:t>
      </w:r>
      <w:r w:rsidRPr="002B297E">
        <w:rPr>
          <w:rFonts w:eastAsia="KFGQPC Uthman Taha Naskh"/>
          <w:rtl/>
        </w:rPr>
        <w:t>»</w:t>
      </w:r>
      <w:r>
        <w:rPr>
          <w:rtl/>
          <w:lang w:bidi="fa-IR"/>
        </w:rPr>
        <w:t xml:space="preserve"> «اطمينان به خداوند، بهاي هر چيز ارزشمند است و براي ترقي و بلند مقامي، چونان نردبان است.»</w:t>
      </w:r>
    </w:p>
    <w:p w:rsidR="002B297E" w:rsidRDefault="00537473" w:rsidP="002B297E">
      <w:pPr>
        <w:pStyle w:val="libNormal"/>
        <w:rPr>
          <w:rtl/>
          <w:lang w:bidi="fa-IR"/>
        </w:rPr>
      </w:pPr>
      <w:r w:rsidRPr="002B297E">
        <w:rPr>
          <w:rFonts w:eastAsia="KFGQPC Uthman Taha Naskh"/>
          <w:rtl/>
        </w:rPr>
        <w:t>- «</w:t>
      </w:r>
      <w:r w:rsidRPr="002B297E">
        <w:rPr>
          <w:rStyle w:val="libHadeesChar"/>
          <w:rtl/>
        </w:rPr>
        <w:t>كيف يضيع من الله كافله</w:t>
      </w:r>
      <w:r w:rsidRPr="002B297E">
        <w:rPr>
          <w:rFonts w:eastAsia="KFGQPC Uthman Taha Naskh"/>
          <w:rtl/>
        </w:rPr>
        <w:t>»</w:t>
      </w:r>
      <w:r w:rsidRPr="006232BB">
        <w:rPr>
          <w:rStyle w:val="libAieChar"/>
          <w:rtl/>
          <w:lang w:bidi="fa-IR"/>
        </w:rPr>
        <w:t xml:space="preserve"> </w:t>
      </w:r>
      <w:r>
        <w:rPr>
          <w:rtl/>
          <w:lang w:bidi="fa-IR"/>
        </w:rPr>
        <w:t>«چگونه كسي كه خداي تعالي كفيل او است، هلاك مي</w:t>
      </w:r>
      <w:r w:rsidR="0069638C">
        <w:rPr>
          <w:rtl/>
          <w:lang w:bidi="fa-IR"/>
        </w:rPr>
        <w:t xml:space="preserve"> </w:t>
      </w:r>
      <w:r>
        <w:rPr>
          <w:rtl/>
          <w:lang w:bidi="fa-IR"/>
        </w:rPr>
        <w:t>شود.»</w:t>
      </w:r>
    </w:p>
    <w:p w:rsidR="002B297E" w:rsidRDefault="00537473" w:rsidP="002B297E">
      <w:pPr>
        <w:pStyle w:val="libNormal"/>
        <w:rPr>
          <w:rtl/>
          <w:lang w:bidi="fa-IR"/>
        </w:rPr>
      </w:pPr>
      <w:r>
        <w:rPr>
          <w:rtl/>
          <w:lang w:bidi="fa-IR"/>
        </w:rPr>
        <w:t>-</w:t>
      </w:r>
      <w:r w:rsidRPr="002B297E">
        <w:rPr>
          <w:rtl/>
        </w:rPr>
        <w:t xml:space="preserve"> </w:t>
      </w:r>
      <w:r w:rsidRPr="002B297E">
        <w:rPr>
          <w:rFonts w:eastAsia="KFGQPC Uthman Taha Naskh"/>
          <w:rtl/>
        </w:rPr>
        <w:t>«</w:t>
      </w:r>
      <w:r w:rsidRPr="002B297E">
        <w:rPr>
          <w:rStyle w:val="libHadeesChar"/>
          <w:rtl/>
        </w:rPr>
        <w:t>كيف ينجو من الله طالبه</w:t>
      </w:r>
      <w:r w:rsidRPr="002B297E">
        <w:rPr>
          <w:rFonts w:eastAsia="KFGQPC Uthman Taha Naskh"/>
          <w:rtl/>
        </w:rPr>
        <w:t>»</w:t>
      </w:r>
      <w:r w:rsidRPr="006232BB">
        <w:rPr>
          <w:rStyle w:val="libAieChar"/>
          <w:rtl/>
          <w:lang w:bidi="fa-IR"/>
        </w:rPr>
        <w:t xml:space="preserve"> </w:t>
      </w:r>
      <w:r>
        <w:rPr>
          <w:rtl/>
          <w:lang w:bidi="fa-IR"/>
        </w:rPr>
        <w:t>«چگونه كسي كه خداي تعالي در تعقيب اوست، نجات مي</w:t>
      </w:r>
      <w:r w:rsidR="0069638C">
        <w:rPr>
          <w:rtl/>
          <w:lang w:bidi="fa-IR"/>
        </w:rPr>
        <w:t xml:space="preserve"> </w:t>
      </w:r>
      <w:r>
        <w:rPr>
          <w:rtl/>
          <w:lang w:bidi="fa-IR"/>
        </w:rPr>
        <w:t xml:space="preserve">يابد» </w:t>
      </w:r>
    </w:p>
    <w:p w:rsidR="005F1315" w:rsidRDefault="00537473" w:rsidP="005F1315">
      <w:pPr>
        <w:pStyle w:val="libNormal"/>
        <w:rPr>
          <w:rtl/>
          <w:lang w:bidi="fa-IR"/>
        </w:rPr>
      </w:pPr>
      <w:r>
        <w:rPr>
          <w:rtl/>
          <w:lang w:bidi="fa-IR"/>
        </w:rPr>
        <w:t>- «</w:t>
      </w:r>
      <w:r w:rsidRPr="005F1315">
        <w:rPr>
          <w:rStyle w:val="libHadeesChar"/>
          <w:rtl/>
        </w:rPr>
        <w:t>من انقطع الي غير الله و كله الله اليه</w:t>
      </w:r>
      <w:r>
        <w:rPr>
          <w:rtl/>
          <w:lang w:bidi="fa-IR"/>
        </w:rPr>
        <w:t>» «كسي كه از خداوند منقطع گردد، خدايتعالي او را به خود وامي</w:t>
      </w:r>
      <w:r w:rsidR="0069638C">
        <w:rPr>
          <w:rtl/>
          <w:lang w:bidi="fa-IR"/>
        </w:rPr>
        <w:t xml:space="preserve"> </w:t>
      </w:r>
      <w:r>
        <w:rPr>
          <w:rtl/>
          <w:lang w:bidi="fa-IR"/>
        </w:rPr>
        <w:t>گذارد.»</w:t>
      </w:r>
    </w:p>
    <w:p w:rsidR="005F1315" w:rsidRDefault="00537473" w:rsidP="005F1315">
      <w:pPr>
        <w:pStyle w:val="libNormal"/>
        <w:rPr>
          <w:rtl/>
          <w:lang w:bidi="fa-IR"/>
        </w:rPr>
      </w:pPr>
      <w:r>
        <w:rPr>
          <w:rtl/>
          <w:lang w:bidi="fa-IR"/>
        </w:rPr>
        <w:t>- «</w:t>
      </w:r>
      <w:r w:rsidRPr="005F1315">
        <w:rPr>
          <w:rStyle w:val="libHadeesChar"/>
          <w:rtl/>
        </w:rPr>
        <w:t>من عمل علي غير علم كان ما يفسد اكثر مما يصلح</w:t>
      </w:r>
      <w:r>
        <w:rPr>
          <w:rtl/>
          <w:lang w:bidi="fa-IR"/>
        </w:rPr>
        <w:t xml:space="preserve">» «كسي </w:t>
      </w:r>
      <w:r>
        <w:rPr>
          <w:rFonts w:hint="eastAsia"/>
          <w:rtl/>
          <w:lang w:bidi="fa-IR"/>
        </w:rPr>
        <w:t>كه</w:t>
      </w:r>
      <w:r>
        <w:rPr>
          <w:rtl/>
          <w:lang w:bidi="fa-IR"/>
        </w:rPr>
        <w:t xml:space="preserve"> از روي بي</w:t>
      </w:r>
      <w:r w:rsidR="0069638C">
        <w:rPr>
          <w:rtl/>
          <w:lang w:bidi="fa-IR"/>
        </w:rPr>
        <w:t xml:space="preserve"> </w:t>
      </w:r>
      <w:r>
        <w:rPr>
          <w:rtl/>
          <w:lang w:bidi="fa-IR"/>
        </w:rPr>
        <w:t>علمي عمل كند، فساد و تباهي عمل او، از صلاح آن بيشتر است»</w:t>
      </w:r>
      <w:r w:rsidR="005F1315">
        <w:rPr>
          <w:rFonts w:hint="cs"/>
          <w:rtl/>
          <w:lang w:bidi="fa-IR"/>
        </w:rPr>
        <w:t>.</w:t>
      </w:r>
      <w:r>
        <w:rPr>
          <w:rtl/>
          <w:lang w:bidi="fa-IR"/>
        </w:rPr>
        <w:t xml:space="preserve"> </w:t>
      </w:r>
      <w:r w:rsidR="009E359D" w:rsidRPr="005F1315">
        <w:rPr>
          <w:rStyle w:val="libFootnotenumChar"/>
          <w:rtl/>
        </w:rPr>
        <w:t>(</w:t>
      </w:r>
      <w:r w:rsidRPr="005F1315">
        <w:rPr>
          <w:rStyle w:val="libFootnotenumChar"/>
          <w:rtl/>
        </w:rPr>
        <w:t>78</w:t>
      </w:r>
      <w:r w:rsidR="009E359D" w:rsidRPr="005F1315">
        <w:rPr>
          <w:rStyle w:val="libFootnotenumChar"/>
          <w:rtl/>
        </w:rPr>
        <w:t>)</w:t>
      </w:r>
      <w:r>
        <w:rPr>
          <w:rtl/>
          <w:lang w:bidi="fa-IR"/>
        </w:rPr>
        <w:t xml:space="preserve"> </w:t>
      </w:r>
    </w:p>
    <w:p w:rsidR="005F1315" w:rsidRDefault="00537473" w:rsidP="005F1315">
      <w:pPr>
        <w:pStyle w:val="libNormal"/>
        <w:rPr>
          <w:rtl/>
          <w:lang w:bidi="fa-IR"/>
        </w:rPr>
      </w:pPr>
      <w:r>
        <w:rPr>
          <w:rtl/>
          <w:lang w:bidi="fa-IR"/>
        </w:rPr>
        <w:t>- «</w:t>
      </w:r>
      <w:r w:rsidRPr="005F1315">
        <w:rPr>
          <w:rStyle w:val="libHadeesChar"/>
          <w:rtl/>
        </w:rPr>
        <w:t>من لم يعرف المصادر اعيته الموارد</w:t>
      </w:r>
      <w:r>
        <w:rPr>
          <w:rtl/>
          <w:lang w:bidi="fa-IR"/>
        </w:rPr>
        <w:t>» «كسي كه ابتداي امور را نمي</w:t>
      </w:r>
      <w:r w:rsidR="0069638C">
        <w:rPr>
          <w:rtl/>
          <w:lang w:bidi="fa-IR"/>
        </w:rPr>
        <w:t xml:space="preserve"> </w:t>
      </w:r>
      <w:r>
        <w:rPr>
          <w:rtl/>
          <w:lang w:bidi="fa-IR"/>
        </w:rPr>
        <w:t>شناسد، پايان كارها وي را گمراه مي</w:t>
      </w:r>
      <w:r w:rsidR="0069638C">
        <w:rPr>
          <w:rtl/>
          <w:lang w:bidi="fa-IR"/>
        </w:rPr>
        <w:t xml:space="preserve"> </w:t>
      </w:r>
      <w:r>
        <w:rPr>
          <w:rtl/>
          <w:lang w:bidi="fa-IR"/>
        </w:rPr>
        <w:t xml:space="preserve">كند.» </w:t>
      </w:r>
    </w:p>
    <w:p w:rsidR="005F1315" w:rsidRDefault="00537473" w:rsidP="005F1315">
      <w:pPr>
        <w:pStyle w:val="libNormal"/>
        <w:rPr>
          <w:rtl/>
        </w:rPr>
      </w:pPr>
      <w:r>
        <w:rPr>
          <w:rtl/>
          <w:lang w:bidi="fa-IR"/>
        </w:rPr>
        <w:t>- «</w:t>
      </w:r>
      <w:r w:rsidRPr="005F1315">
        <w:rPr>
          <w:rStyle w:val="libHadeesChar"/>
          <w:rtl/>
        </w:rPr>
        <w:t>هجر المداراة مقاربة للمكروه</w:t>
      </w:r>
      <w:r>
        <w:rPr>
          <w:rtl/>
          <w:lang w:bidi="fa-IR"/>
        </w:rPr>
        <w:t>» «ترك مدارا انسان را به ناملاي</w:t>
      </w:r>
      <w:r>
        <w:rPr>
          <w:rFonts w:hint="eastAsia"/>
          <w:rtl/>
          <w:lang w:bidi="fa-IR"/>
        </w:rPr>
        <w:t>مات</w:t>
      </w:r>
      <w:r>
        <w:rPr>
          <w:rtl/>
          <w:lang w:bidi="fa-IR"/>
        </w:rPr>
        <w:t xml:space="preserve"> نزديك مي</w:t>
      </w:r>
      <w:r w:rsidR="0069638C">
        <w:rPr>
          <w:rtl/>
          <w:lang w:bidi="fa-IR"/>
        </w:rPr>
        <w:t xml:space="preserve"> </w:t>
      </w:r>
      <w:r>
        <w:rPr>
          <w:rtl/>
          <w:lang w:bidi="fa-IR"/>
        </w:rPr>
        <w:t>سازد»</w:t>
      </w:r>
      <w:r w:rsidR="005F1315">
        <w:rPr>
          <w:rFonts w:hint="cs"/>
          <w:rtl/>
          <w:lang w:bidi="fa-IR"/>
        </w:rPr>
        <w:t>.</w:t>
      </w:r>
      <w:r>
        <w:rPr>
          <w:rtl/>
          <w:lang w:bidi="fa-IR"/>
        </w:rPr>
        <w:t xml:space="preserve"> </w:t>
      </w:r>
      <w:r w:rsidR="009E359D">
        <w:rPr>
          <w:rStyle w:val="libFootnotenumChar"/>
          <w:rtl/>
          <w:lang w:bidi="fa-IR"/>
        </w:rPr>
        <w:t>(</w:t>
      </w:r>
      <w:r w:rsidRPr="00763D7C">
        <w:rPr>
          <w:rStyle w:val="libFootnotenumChar"/>
          <w:rtl/>
          <w:lang w:bidi="fa-IR"/>
        </w:rPr>
        <w:t>79</w:t>
      </w:r>
      <w:r w:rsidR="009E359D">
        <w:rPr>
          <w:rStyle w:val="libFootnotenumChar"/>
          <w:rtl/>
          <w:lang w:bidi="fa-IR"/>
        </w:rPr>
        <w:t>)</w:t>
      </w:r>
      <w:r w:rsidRPr="005F1315">
        <w:rPr>
          <w:rtl/>
        </w:rPr>
        <w:t xml:space="preserve"> </w:t>
      </w:r>
    </w:p>
    <w:p w:rsidR="00D9059E" w:rsidRDefault="00537473" w:rsidP="005F1315">
      <w:pPr>
        <w:pStyle w:val="libNormal"/>
        <w:rPr>
          <w:rtl/>
          <w:lang w:bidi="fa-IR"/>
        </w:rPr>
      </w:pPr>
      <w:r w:rsidRPr="005F1315">
        <w:rPr>
          <w:rFonts w:eastAsia="KFGQPC Uthman Taha Naskh"/>
          <w:rtl/>
        </w:rPr>
        <w:t>- «</w:t>
      </w:r>
      <w:r w:rsidRPr="005F1315">
        <w:rPr>
          <w:rStyle w:val="libHadeesChar"/>
          <w:rtl/>
        </w:rPr>
        <w:t>مصاحبة الشرير كالسيف المسلول، يحسن منظره و يقبح أثره</w:t>
      </w:r>
      <w:r w:rsidRPr="005F1315">
        <w:rPr>
          <w:rFonts w:eastAsia="KFGQPC Uthman Taha Naskh"/>
          <w:rtl/>
        </w:rPr>
        <w:t>»</w:t>
      </w:r>
      <w:r>
        <w:rPr>
          <w:rtl/>
          <w:lang w:bidi="fa-IR"/>
        </w:rPr>
        <w:t xml:space="preserve"> «همنشيني با بدكار همچون شمشير برهنه</w:t>
      </w:r>
      <w:r w:rsidR="0069638C">
        <w:rPr>
          <w:rtl/>
          <w:lang w:bidi="fa-IR"/>
        </w:rPr>
        <w:t xml:space="preserve"> </w:t>
      </w:r>
      <w:r>
        <w:rPr>
          <w:rtl/>
          <w:lang w:bidi="fa-IR"/>
        </w:rPr>
        <w:t>اي است كه منظره</w:t>
      </w:r>
      <w:r w:rsidR="0069638C">
        <w:rPr>
          <w:rtl/>
          <w:lang w:bidi="fa-IR"/>
        </w:rPr>
        <w:t xml:space="preserve"> </w:t>
      </w:r>
      <w:r>
        <w:rPr>
          <w:rtl/>
          <w:lang w:bidi="fa-IR"/>
        </w:rPr>
        <w:t>اش زيبا و اثرش زشت و ناپسند است».</w:t>
      </w:r>
    </w:p>
    <w:p w:rsidR="00D9059E" w:rsidRDefault="00537473" w:rsidP="00D9059E">
      <w:pPr>
        <w:pStyle w:val="libNormal"/>
        <w:rPr>
          <w:rtl/>
          <w:lang w:bidi="fa-IR"/>
        </w:rPr>
      </w:pPr>
      <w:r w:rsidRPr="00D9059E">
        <w:rPr>
          <w:rFonts w:eastAsia="KFGQPC Uthman Taha Naskh"/>
          <w:rtl/>
        </w:rPr>
        <w:t>- «</w:t>
      </w:r>
      <w:r w:rsidRPr="00D9059E">
        <w:rPr>
          <w:rStyle w:val="libHadeesChar"/>
          <w:rtl/>
        </w:rPr>
        <w:t>لا تكن وليا لله تعالي في العلانية و عدوا له في السر</w:t>
      </w:r>
      <w:r w:rsidRPr="00D9059E">
        <w:rPr>
          <w:rFonts w:eastAsia="KFGQPC Uthman Taha Naskh"/>
          <w:rtl/>
        </w:rPr>
        <w:t>»</w:t>
      </w:r>
      <w:r>
        <w:rPr>
          <w:rtl/>
          <w:lang w:bidi="fa-IR"/>
        </w:rPr>
        <w:t xml:space="preserve"> «در آشكارا دوست خدا و در پنه</w:t>
      </w:r>
      <w:r>
        <w:rPr>
          <w:rFonts w:hint="eastAsia"/>
          <w:rtl/>
          <w:lang w:bidi="fa-IR"/>
        </w:rPr>
        <w:t>اني</w:t>
      </w:r>
      <w:r>
        <w:rPr>
          <w:rtl/>
          <w:lang w:bidi="fa-IR"/>
        </w:rPr>
        <w:t xml:space="preserve"> دشمن او مباش.» </w:t>
      </w:r>
    </w:p>
    <w:p w:rsidR="00D9059E" w:rsidRDefault="00537473" w:rsidP="00D9059E">
      <w:pPr>
        <w:pStyle w:val="libNormal"/>
        <w:rPr>
          <w:rtl/>
          <w:lang w:bidi="fa-IR"/>
        </w:rPr>
      </w:pPr>
      <w:r>
        <w:rPr>
          <w:rtl/>
          <w:lang w:bidi="fa-IR"/>
        </w:rPr>
        <w:t>-</w:t>
      </w:r>
      <w:r w:rsidRPr="00D9059E">
        <w:rPr>
          <w:rtl/>
        </w:rPr>
        <w:t xml:space="preserve"> </w:t>
      </w:r>
      <w:r w:rsidRPr="00D9059E">
        <w:rPr>
          <w:rFonts w:eastAsia="KFGQPC Uthman Taha Naskh"/>
          <w:rtl/>
        </w:rPr>
        <w:t>«</w:t>
      </w:r>
      <w:r w:rsidRPr="00D9059E">
        <w:rPr>
          <w:rStyle w:val="libHadeesChar"/>
          <w:rtl/>
        </w:rPr>
        <w:t>كفي بالمرء خيانة ان يكون امينا للخونة</w:t>
      </w:r>
      <w:r w:rsidRPr="00D9059E">
        <w:rPr>
          <w:rFonts w:eastAsia="KFGQPC Uthman Taha Naskh"/>
          <w:rtl/>
        </w:rPr>
        <w:t>»</w:t>
      </w:r>
      <w:r>
        <w:rPr>
          <w:rtl/>
          <w:lang w:bidi="fa-IR"/>
        </w:rPr>
        <w:t xml:space="preserve"> «از خيانت همين مقدار براي آدمي بس كه مورد اطمينان خائنان باشد.» </w:t>
      </w:r>
    </w:p>
    <w:p w:rsidR="00D9059E" w:rsidRDefault="00537473" w:rsidP="00D9059E">
      <w:pPr>
        <w:pStyle w:val="libNormal"/>
        <w:rPr>
          <w:rtl/>
          <w:lang w:bidi="fa-IR"/>
        </w:rPr>
      </w:pPr>
      <w:r w:rsidRPr="00D9059E">
        <w:rPr>
          <w:rFonts w:eastAsia="KFGQPC Uthman Taha Naskh"/>
          <w:rtl/>
        </w:rPr>
        <w:t>- «</w:t>
      </w:r>
      <w:r w:rsidRPr="00D9059E">
        <w:rPr>
          <w:rStyle w:val="libHadeesChar"/>
          <w:rtl/>
        </w:rPr>
        <w:t>لا تعادين احدا حتي تعرف الذي بينه و بين الله فان كان محسنا فلا تعاده و ان كان مسيئا فان علمك به يكفيكه فلا تعاده</w:t>
      </w:r>
      <w:r w:rsidRPr="00D9059E">
        <w:rPr>
          <w:rFonts w:eastAsia="KFGQPC Uthman Taha Naskh"/>
          <w:rtl/>
        </w:rPr>
        <w:t>»</w:t>
      </w:r>
      <w:r>
        <w:rPr>
          <w:rtl/>
          <w:lang w:bidi="fa-IR"/>
        </w:rPr>
        <w:t xml:space="preserve"> «هرگز با كسي </w:t>
      </w:r>
      <w:r>
        <w:rPr>
          <w:rFonts w:hint="eastAsia"/>
          <w:rtl/>
          <w:lang w:bidi="fa-IR"/>
        </w:rPr>
        <w:t>دشمني</w:t>
      </w:r>
      <w:r>
        <w:rPr>
          <w:rtl/>
          <w:lang w:bidi="fa-IR"/>
        </w:rPr>
        <w:t xml:space="preserve"> مكن تا رابطه</w:t>
      </w:r>
      <w:r w:rsidR="0069638C">
        <w:rPr>
          <w:rtl/>
          <w:lang w:bidi="fa-IR"/>
        </w:rPr>
        <w:t xml:space="preserve"> </w:t>
      </w:r>
      <w:r>
        <w:rPr>
          <w:rtl/>
          <w:lang w:bidi="fa-IR"/>
        </w:rPr>
        <w:t>ي بين او و خداوند را بشناسي، اگر او نيكوكار است، با وي دشمني مكن و اگر بدكار است و گناهكار، شناخت تو از وي، برايت كفايت مي</w:t>
      </w:r>
      <w:r w:rsidR="0069638C">
        <w:rPr>
          <w:rtl/>
          <w:lang w:bidi="fa-IR"/>
        </w:rPr>
        <w:t xml:space="preserve"> </w:t>
      </w:r>
      <w:r>
        <w:rPr>
          <w:rtl/>
          <w:lang w:bidi="fa-IR"/>
        </w:rPr>
        <w:t>كند؛ پس دست از دشمني با او بردار»</w:t>
      </w:r>
      <w:r w:rsidR="00D9059E">
        <w:rPr>
          <w:rFonts w:hint="cs"/>
          <w:rtl/>
          <w:lang w:bidi="fa-IR"/>
        </w:rPr>
        <w:t>.</w:t>
      </w:r>
      <w:r>
        <w:rPr>
          <w:rtl/>
          <w:lang w:bidi="fa-IR"/>
        </w:rPr>
        <w:t xml:space="preserve"> </w:t>
      </w:r>
      <w:r w:rsidR="009E359D">
        <w:rPr>
          <w:rStyle w:val="libFootnotenumChar"/>
          <w:rtl/>
          <w:lang w:bidi="fa-IR"/>
        </w:rPr>
        <w:t>(</w:t>
      </w:r>
      <w:r w:rsidRPr="00763D7C">
        <w:rPr>
          <w:rStyle w:val="libFootnotenumChar"/>
          <w:rtl/>
          <w:lang w:bidi="fa-IR"/>
        </w:rPr>
        <w:t>80</w:t>
      </w:r>
      <w:r w:rsidR="009E359D">
        <w:rPr>
          <w:rStyle w:val="libFootnotenumChar"/>
          <w:rtl/>
          <w:lang w:bidi="fa-IR"/>
        </w:rPr>
        <w:t>)</w:t>
      </w:r>
      <w:r>
        <w:rPr>
          <w:rtl/>
          <w:lang w:bidi="fa-IR"/>
        </w:rPr>
        <w:t xml:space="preserve"> </w:t>
      </w:r>
    </w:p>
    <w:p w:rsidR="00210965" w:rsidRDefault="00537473" w:rsidP="00D9059E">
      <w:pPr>
        <w:pStyle w:val="libNormal"/>
        <w:rPr>
          <w:rtl/>
          <w:lang w:bidi="fa-IR"/>
        </w:rPr>
      </w:pPr>
      <w:r w:rsidRPr="00D9059E">
        <w:rPr>
          <w:rFonts w:eastAsia="KFGQPC Uthman Taha Naskh"/>
          <w:rtl/>
        </w:rPr>
        <w:t>- «</w:t>
      </w:r>
      <w:r w:rsidRPr="00D9059E">
        <w:rPr>
          <w:rStyle w:val="libHadeesChar"/>
          <w:rtl/>
        </w:rPr>
        <w:t>اذا نزل القضاء فقد ضاق الفضاء</w:t>
      </w:r>
      <w:r w:rsidRPr="00D9059E">
        <w:rPr>
          <w:rFonts w:eastAsia="KFGQPC Uthman Taha Naskh"/>
          <w:rtl/>
        </w:rPr>
        <w:t>»</w:t>
      </w:r>
      <w:r>
        <w:rPr>
          <w:rtl/>
          <w:lang w:bidi="fa-IR"/>
        </w:rPr>
        <w:t xml:space="preserve"> «هنگامي كه قضاء (و حكم الهي) فرود آيد، فضا تنگ مي</w:t>
      </w:r>
      <w:r w:rsidR="0069638C">
        <w:rPr>
          <w:rtl/>
          <w:lang w:bidi="fa-IR"/>
        </w:rPr>
        <w:t xml:space="preserve"> </w:t>
      </w:r>
      <w:r>
        <w:rPr>
          <w:rtl/>
          <w:lang w:bidi="fa-IR"/>
        </w:rPr>
        <w:t xml:space="preserve">آيد.» </w:t>
      </w:r>
    </w:p>
    <w:p w:rsidR="00806FCB" w:rsidRDefault="00537473" w:rsidP="00806FCB">
      <w:pPr>
        <w:pStyle w:val="libNormal"/>
        <w:rPr>
          <w:rtl/>
          <w:lang w:bidi="fa-IR"/>
        </w:rPr>
      </w:pPr>
      <w:r>
        <w:rPr>
          <w:rtl/>
          <w:lang w:bidi="fa-IR"/>
        </w:rPr>
        <w:lastRenderedPageBreak/>
        <w:t>-</w:t>
      </w:r>
      <w:r w:rsidRPr="00806FCB">
        <w:rPr>
          <w:rtl/>
        </w:rPr>
        <w:t xml:space="preserve"> </w:t>
      </w:r>
      <w:r w:rsidRPr="00806FCB">
        <w:rPr>
          <w:rFonts w:eastAsia="KFGQPC Uthman Taha Naskh"/>
          <w:rtl/>
        </w:rPr>
        <w:t>«</w:t>
      </w:r>
      <w:r w:rsidRPr="00806FCB">
        <w:rPr>
          <w:rStyle w:val="libHadeesChar"/>
          <w:rtl/>
        </w:rPr>
        <w:t>الحوائج تطلب بالرجاء و هي تنزل بالقضاء</w:t>
      </w:r>
      <w:r w:rsidRPr="00806FCB">
        <w:rPr>
          <w:rFonts w:eastAsia="KFGQPC Uthman Taha Naskh"/>
          <w:rtl/>
        </w:rPr>
        <w:t>»</w:t>
      </w:r>
      <w:r>
        <w:rPr>
          <w:rtl/>
          <w:lang w:bidi="fa-IR"/>
        </w:rPr>
        <w:t xml:space="preserve"> «حاجت</w:t>
      </w:r>
      <w:r w:rsidR="0069638C">
        <w:rPr>
          <w:rtl/>
          <w:lang w:bidi="fa-IR"/>
        </w:rPr>
        <w:t xml:space="preserve"> </w:t>
      </w:r>
      <w:r>
        <w:rPr>
          <w:rtl/>
          <w:lang w:bidi="fa-IR"/>
        </w:rPr>
        <w:t>ها به اميدي خواسته مي</w:t>
      </w:r>
      <w:r w:rsidR="0069638C">
        <w:rPr>
          <w:rtl/>
          <w:lang w:bidi="fa-IR"/>
        </w:rPr>
        <w:t xml:space="preserve"> </w:t>
      </w:r>
      <w:r>
        <w:rPr>
          <w:rtl/>
          <w:lang w:bidi="fa-IR"/>
        </w:rPr>
        <w:t>شود و به حكم قضاء فرود مي</w:t>
      </w:r>
      <w:r w:rsidR="0069638C">
        <w:rPr>
          <w:rtl/>
          <w:lang w:bidi="fa-IR"/>
        </w:rPr>
        <w:t xml:space="preserve"> </w:t>
      </w:r>
      <w:r>
        <w:rPr>
          <w:rtl/>
          <w:lang w:bidi="fa-IR"/>
        </w:rPr>
        <w:t>آيد.»</w:t>
      </w:r>
    </w:p>
    <w:p w:rsidR="00806FCB" w:rsidRDefault="00537473" w:rsidP="00806FCB">
      <w:pPr>
        <w:pStyle w:val="libNormal"/>
        <w:rPr>
          <w:rtl/>
          <w:lang w:bidi="fa-IR"/>
        </w:rPr>
      </w:pPr>
      <w:r>
        <w:rPr>
          <w:rtl/>
          <w:lang w:bidi="fa-IR"/>
        </w:rPr>
        <w:t>- «</w:t>
      </w:r>
      <w:r w:rsidRPr="00806FCB">
        <w:rPr>
          <w:rStyle w:val="libHadeesChar"/>
          <w:rtl/>
        </w:rPr>
        <w:t>العافية احسن عطاء</w:t>
      </w:r>
      <w:r>
        <w:rPr>
          <w:rtl/>
          <w:lang w:bidi="fa-IR"/>
        </w:rPr>
        <w:t>» «عافيت بهترين بخشش (الهي) است.»</w:t>
      </w:r>
    </w:p>
    <w:p w:rsidR="00806FCB" w:rsidRDefault="00537473" w:rsidP="00806FCB">
      <w:pPr>
        <w:pStyle w:val="libNormal"/>
        <w:rPr>
          <w:rtl/>
          <w:lang w:bidi="fa-IR"/>
        </w:rPr>
      </w:pPr>
      <w:r w:rsidRPr="00806FCB">
        <w:rPr>
          <w:rFonts w:eastAsia="KFGQPC Uthman Taha Naskh"/>
          <w:rtl/>
        </w:rPr>
        <w:t>- «</w:t>
      </w:r>
      <w:r w:rsidRPr="00806FCB">
        <w:rPr>
          <w:rStyle w:val="libHadeesChar"/>
          <w:rtl/>
        </w:rPr>
        <w:t>عز المؤمن غناه عن الناس</w:t>
      </w:r>
      <w:r w:rsidRPr="00806FCB">
        <w:rPr>
          <w:rFonts w:eastAsia="KFGQPC Uthman Taha Naskh"/>
          <w:rtl/>
        </w:rPr>
        <w:t>»</w:t>
      </w:r>
      <w:r>
        <w:rPr>
          <w:rtl/>
          <w:lang w:bidi="fa-IR"/>
        </w:rPr>
        <w:t xml:space="preserve"> «عزت مؤمن بي</w:t>
      </w:r>
      <w:r w:rsidR="0069638C">
        <w:rPr>
          <w:rtl/>
          <w:lang w:bidi="fa-IR"/>
        </w:rPr>
        <w:t xml:space="preserve"> </w:t>
      </w:r>
      <w:r>
        <w:rPr>
          <w:rtl/>
          <w:lang w:bidi="fa-IR"/>
        </w:rPr>
        <w:t>نيازي او از مردم است.»</w:t>
      </w:r>
    </w:p>
    <w:p w:rsidR="00806FCB" w:rsidRDefault="00537473" w:rsidP="00806FCB">
      <w:pPr>
        <w:pStyle w:val="libNormal"/>
        <w:rPr>
          <w:rtl/>
          <w:lang w:bidi="fa-IR"/>
        </w:rPr>
      </w:pPr>
      <w:r>
        <w:rPr>
          <w:rtl/>
          <w:lang w:bidi="fa-IR"/>
        </w:rPr>
        <w:t>- «</w:t>
      </w:r>
      <w:r w:rsidRPr="00806FCB">
        <w:rPr>
          <w:rStyle w:val="libHadeesChar"/>
          <w:rFonts w:hint="eastAsia"/>
          <w:rtl/>
        </w:rPr>
        <w:t>لا</w:t>
      </w:r>
      <w:r w:rsidRPr="00806FCB">
        <w:rPr>
          <w:rStyle w:val="libHadeesChar"/>
          <w:rtl/>
        </w:rPr>
        <w:t xml:space="preserve"> يضرك سخط من رضاه الجور</w:t>
      </w:r>
      <w:r>
        <w:rPr>
          <w:rtl/>
          <w:lang w:bidi="fa-IR"/>
        </w:rPr>
        <w:t>» «دشمني كسي كه راضي به ظلم است، به تو آسيب نمي</w:t>
      </w:r>
      <w:r w:rsidR="0069638C">
        <w:rPr>
          <w:rtl/>
          <w:lang w:bidi="fa-IR"/>
        </w:rPr>
        <w:t xml:space="preserve"> </w:t>
      </w:r>
      <w:r>
        <w:rPr>
          <w:rtl/>
          <w:lang w:bidi="fa-IR"/>
        </w:rPr>
        <w:t xml:space="preserve">رساند.» </w:t>
      </w:r>
    </w:p>
    <w:p w:rsidR="00806FCB" w:rsidRDefault="00537473" w:rsidP="00806FCB">
      <w:pPr>
        <w:pStyle w:val="libNormal"/>
        <w:rPr>
          <w:rtl/>
          <w:lang w:bidi="fa-IR"/>
        </w:rPr>
      </w:pPr>
      <w:r>
        <w:rPr>
          <w:rtl/>
          <w:lang w:bidi="fa-IR"/>
        </w:rPr>
        <w:t xml:space="preserve">- </w:t>
      </w:r>
      <w:r w:rsidRPr="00806FCB">
        <w:rPr>
          <w:rFonts w:eastAsia="KFGQPC Uthman Taha Naskh"/>
          <w:rtl/>
        </w:rPr>
        <w:t>«</w:t>
      </w:r>
      <w:r w:rsidRPr="00806FCB">
        <w:rPr>
          <w:rStyle w:val="libHadeesChar"/>
          <w:rtl/>
        </w:rPr>
        <w:t>الشهوات من ضعف القلب</w:t>
      </w:r>
      <w:r w:rsidRPr="00806FCB">
        <w:rPr>
          <w:rFonts w:eastAsia="KFGQPC Uthman Taha Naskh"/>
          <w:rtl/>
        </w:rPr>
        <w:t>»</w:t>
      </w:r>
      <w:r>
        <w:rPr>
          <w:rtl/>
          <w:lang w:bidi="fa-IR"/>
        </w:rPr>
        <w:t xml:space="preserve"> «شهوتها ناشي از ضعف و زبوني دل است.»</w:t>
      </w:r>
    </w:p>
    <w:p w:rsidR="00806FCB" w:rsidRDefault="00537473" w:rsidP="00806FCB">
      <w:pPr>
        <w:pStyle w:val="libNormal"/>
        <w:rPr>
          <w:rtl/>
          <w:lang w:bidi="fa-IR"/>
        </w:rPr>
      </w:pPr>
      <w:r>
        <w:rPr>
          <w:rtl/>
          <w:lang w:bidi="fa-IR"/>
        </w:rPr>
        <w:t>-</w:t>
      </w:r>
      <w:r w:rsidRPr="00806FCB">
        <w:rPr>
          <w:rtl/>
        </w:rPr>
        <w:t xml:space="preserve"> </w:t>
      </w:r>
      <w:r w:rsidRPr="00806FCB">
        <w:rPr>
          <w:rFonts w:eastAsia="KFGQPC Uthman Taha Naskh"/>
          <w:rtl/>
        </w:rPr>
        <w:t>«</w:t>
      </w:r>
      <w:r w:rsidRPr="00806FCB">
        <w:rPr>
          <w:rStyle w:val="libHadeesChar"/>
          <w:rtl/>
        </w:rPr>
        <w:t>من لم يرض من اخيه بحسن النية لم يرض بالعطية</w:t>
      </w:r>
      <w:r w:rsidRPr="00806FCB">
        <w:rPr>
          <w:rFonts w:eastAsia="KFGQPC Uthman Taha Naskh"/>
          <w:rtl/>
        </w:rPr>
        <w:t>»</w:t>
      </w:r>
      <w:r>
        <w:rPr>
          <w:rtl/>
          <w:lang w:bidi="fa-IR"/>
        </w:rPr>
        <w:t xml:space="preserve"> «كسي كه از حسن نيت برادر مومنش راضي نشود، بخشش وي، او را خشنود نخواهد كرد.</w:t>
      </w:r>
    </w:p>
    <w:p w:rsidR="00806FCB" w:rsidRDefault="00537473" w:rsidP="00806FCB">
      <w:pPr>
        <w:pStyle w:val="libNormal"/>
        <w:rPr>
          <w:rtl/>
          <w:lang w:bidi="fa-IR"/>
        </w:rPr>
      </w:pPr>
      <w:r w:rsidRPr="00806FCB">
        <w:rPr>
          <w:rFonts w:eastAsia="KFGQPC Uthman Taha Naskh"/>
          <w:rtl/>
        </w:rPr>
        <w:t>- «</w:t>
      </w:r>
      <w:r w:rsidRPr="00806FCB">
        <w:rPr>
          <w:rStyle w:val="libHadeesChar"/>
          <w:rtl/>
        </w:rPr>
        <w:t>القصد الي الله بالقلوب ابلغ من اتعاب الجوارح بالاعمال</w:t>
      </w:r>
      <w:r w:rsidRPr="00806FCB">
        <w:rPr>
          <w:rFonts w:eastAsia="KFGQPC Uthman Taha Naskh"/>
          <w:rtl/>
        </w:rPr>
        <w:t>»</w:t>
      </w:r>
      <w:r>
        <w:rPr>
          <w:rtl/>
          <w:lang w:bidi="fa-IR"/>
        </w:rPr>
        <w:t xml:space="preserve"> «رفتن به سوي خدا با قلب، از به زحمت انداختن تن، به واسطه</w:t>
      </w:r>
      <w:r w:rsidR="0069638C">
        <w:rPr>
          <w:rtl/>
          <w:lang w:bidi="fa-IR"/>
        </w:rPr>
        <w:t xml:space="preserve"> </w:t>
      </w:r>
      <w:r>
        <w:rPr>
          <w:rtl/>
          <w:lang w:bidi="fa-IR"/>
        </w:rPr>
        <w:t>ي عمل، رساننده</w:t>
      </w:r>
      <w:r w:rsidR="0069638C">
        <w:rPr>
          <w:rtl/>
          <w:lang w:bidi="fa-IR"/>
        </w:rPr>
        <w:t xml:space="preserve"> </w:t>
      </w:r>
      <w:r>
        <w:rPr>
          <w:rtl/>
          <w:lang w:bidi="fa-IR"/>
        </w:rPr>
        <w:t>تر است.»</w:t>
      </w:r>
    </w:p>
    <w:p w:rsidR="00806FCB" w:rsidRDefault="00537473" w:rsidP="00806FCB">
      <w:pPr>
        <w:pStyle w:val="libNormal"/>
        <w:rPr>
          <w:rFonts w:eastAsia="B Badr"/>
          <w:rtl/>
        </w:rPr>
      </w:pPr>
      <w:r>
        <w:rPr>
          <w:rtl/>
          <w:lang w:bidi="fa-IR"/>
        </w:rPr>
        <w:t>- «</w:t>
      </w:r>
      <w:r w:rsidRPr="00806FCB">
        <w:rPr>
          <w:rStyle w:val="libHadeesChar"/>
          <w:rtl/>
        </w:rPr>
        <w:t>تعز عن الشي</w:t>
      </w:r>
      <w:r w:rsidR="0069638C" w:rsidRPr="00806FCB">
        <w:rPr>
          <w:rStyle w:val="libHadeesChar"/>
          <w:rtl/>
        </w:rPr>
        <w:t xml:space="preserve"> </w:t>
      </w:r>
      <w:r w:rsidRPr="00806FCB">
        <w:rPr>
          <w:rStyle w:val="libHadeesChar"/>
          <w:rtl/>
        </w:rPr>
        <w:t>ء ان منعته بقلة صحبته اذا اعطيته</w:t>
      </w:r>
      <w:r>
        <w:rPr>
          <w:rtl/>
          <w:lang w:bidi="fa-IR"/>
        </w:rPr>
        <w:t>» «اگر چيزي به تو داده نشد، خود را به اين كه زمان داشتن آن كوتاه است، تسلي بخش</w:t>
      </w:r>
      <w:r w:rsidRPr="00806FCB">
        <w:rPr>
          <w:rFonts w:eastAsia="B Badr"/>
          <w:rtl/>
        </w:rPr>
        <w:t>»</w:t>
      </w:r>
      <w:r w:rsidR="00806FCB">
        <w:rPr>
          <w:rFonts w:eastAsia="B Badr" w:hint="cs"/>
          <w:rtl/>
        </w:rPr>
        <w:t>.</w:t>
      </w:r>
      <w:r w:rsidRPr="00806FCB">
        <w:rPr>
          <w:rFonts w:eastAsia="B Badr"/>
          <w:rtl/>
        </w:rPr>
        <w:t xml:space="preserve"> </w:t>
      </w:r>
      <w:r w:rsidR="009E359D">
        <w:rPr>
          <w:rStyle w:val="libFootnotenumChar"/>
          <w:rtl/>
          <w:lang w:bidi="fa-IR"/>
        </w:rPr>
        <w:t>(</w:t>
      </w:r>
      <w:r w:rsidRPr="00763D7C">
        <w:rPr>
          <w:rStyle w:val="libFootnotenumChar"/>
          <w:rtl/>
          <w:lang w:bidi="fa-IR"/>
        </w:rPr>
        <w:t>81</w:t>
      </w:r>
      <w:r w:rsidR="009E359D">
        <w:rPr>
          <w:rStyle w:val="libFootnotenumChar"/>
          <w:rtl/>
          <w:lang w:bidi="fa-IR"/>
        </w:rPr>
        <w:t>)</w:t>
      </w:r>
      <w:r w:rsidRPr="00806FCB">
        <w:rPr>
          <w:rFonts w:eastAsia="B Badr"/>
          <w:rtl/>
        </w:rPr>
        <w:t xml:space="preserve"> </w:t>
      </w:r>
    </w:p>
    <w:p w:rsidR="00806FCB" w:rsidRDefault="00537473" w:rsidP="00806FCB">
      <w:pPr>
        <w:pStyle w:val="libNormal"/>
        <w:rPr>
          <w:rFonts w:eastAsia="B Badr"/>
          <w:rtl/>
        </w:rPr>
      </w:pPr>
      <w:r>
        <w:rPr>
          <w:rtl/>
          <w:lang w:bidi="fa-IR"/>
        </w:rPr>
        <w:t>- «</w:t>
      </w:r>
      <w:r w:rsidRPr="00806FCB">
        <w:rPr>
          <w:rStyle w:val="libHadeesChar"/>
          <w:rtl/>
        </w:rPr>
        <w:t>التقوي عز و العلم كنز و الصمت نور</w:t>
      </w:r>
      <w:r>
        <w:rPr>
          <w:rtl/>
          <w:lang w:bidi="fa-IR"/>
        </w:rPr>
        <w:t xml:space="preserve">» «تقوي، عزت و علم، گنج و سكوت، نور است.» </w:t>
      </w:r>
      <w:r w:rsidR="009E359D">
        <w:rPr>
          <w:rStyle w:val="libFootnotenumChar"/>
          <w:rtl/>
          <w:lang w:bidi="fa-IR"/>
        </w:rPr>
        <w:t>(</w:t>
      </w:r>
      <w:r w:rsidRPr="00763D7C">
        <w:rPr>
          <w:rStyle w:val="libFootnotenumChar"/>
          <w:rtl/>
          <w:lang w:bidi="fa-IR"/>
        </w:rPr>
        <w:t>82</w:t>
      </w:r>
      <w:r w:rsidR="009E359D">
        <w:rPr>
          <w:rStyle w:val="libFootnotenumChar"/>
          <w:rtl/>
          <w:lang w:bidi="fa-IR"/>
        </w:rPr>
        <w:t>)</w:t>
      </w:r>
      <w:r w:rsidRPr="00806FCB">
        <w:rPr>
          <w:rFonts w:eastAsia="B Badr"/>
          <w:rtl/>
        </w:rPr>
        <w:t xml:space="preserve"> </w:t>
      </w:r>
      <w:r w:rsidR="009E359D">
        <w:rPr>
          <w:rStyle w:val="libFootnotenumChar"/>
          <w:rtl/>
          <w:lang w:bidi="fa-IR"/>
        </w:rPr>
        <w:t>(</w:t>
      </w:r>
      <w:r w:rsidRPr="00763D7C">
        <w:rPr>
          <w:rStyle w:val="libFootnotenumChar"/>
          <w:rtl/>
          <w:lang w:bidi="fa-IR"/>
        </w:rPr>
        <w:t>83</w:t>
      </w:r>
      <w:r w:rsidR="009E359D">
        <w:rPr>
          <w:rStyle w:val="libFootnotenumChar"/>
          <w:rtl/>
          <w:lang w:bidi="fa-IR"/>
        </w:rPr>
        <w:t>)</w:t>
      </w:r>
      <w:r w:rsidRPr="00806FCB">
        <w:rPr>
          <w:rFonts w:eastAsia="B Badr"/>
          <w:rtl/>
        </w:rPr>
        <w:t xml:space="preserve"> </w:t>
      </w:r>
    </w:p>
    <w:p w:rsidR="00806FCB" w:rsidRDefault="00537473" w:rsidP="00806FCB">
      <w:pPr>
        <w:pStyle w:val="libNormal"/>
        <w:rPr>
          <w:rtl/>
          <w:lang w:bidi="fa-IR"/>
        </w:rPr>
      </w:pPr>
      <w:r w:rsidRPr="00806FCB">
        <w:rPr>
          <w:rFonts w:eastAsia="KFGQPC Uthman Taha Naskh"/>
          <w:rtl/>
        </w:rPr>
        <w:t>- «</w:t>
      </w:r>
      <w:r w:rsidRPr="00806FCB">
        <w:rPr>
          <w:rStyle w:val="libHadeesChar"/>
          <w:rtl/>
        </w:rPr>
        <w:t>ما هدم الدين مثل البدع</w:t>
      </w:r>
      <w:r w:rsidRPr="00806FCB">
        <w:rPr>
          <w:rFonts w:eastAsia="KFGQPC Uthman Taha Naskh"/>
          <w:rtl/>
        </w:rPr>
        <w:t>»</w:t>
      </w:r>
      <w:r w:rsidRPr="006232BB">
        <w:rPr>
          <w:rStyle w:val="libAieChar"/>
          <w:rtl/>
          <w:lang w:bidi="fa-IR"/>
        </w:rPr>
        <w:t xml:space="preserve"> </w:t>
      </w:r>
      <w:r>
        <w:rPr>
          <w:rtl/>
          <w:lang w:bidi="fa-IR"/>
        </w:rPr>
        <w:t xml:space="preserve">«دين را چيزي مانند بدعتها از بين نبرده است.» </w:t>
      </w:r>
    </w:p>
    <w:p w:rsidR="00806FCB" w:rsidRDefault="00537473" w:rsidP="00806FCB">
      <w:pPr>
        <w:pStyle w:val="libNormal"/>
        <w:rPr>
          <w:rtl/>
          <w:lang w:bidi="fa-IR"/>
        </w:rPr>
      </w:pPr>
      <w:r w:rsidRPr="00806FCB">
        <w:rPr>
          <w:rFonts w:eastAsia="KFGQPC Uthman Taha Naskh"/>
          <w:rtl/>
        </w:rPr>
        <w:t>- «</w:t>
      </w:r>
      <w:r w:rsidRPr="00806FCB">
        <w:rPr>
          <w:rStyle w:val="libHadeesChar"/>
          <w:rtl/>
        </w:rPr>
        <w:t>لا يزيل الوقار مثل الطمع</w:t>
      </w:r>
      <w:r w:rsidRPr="00806FCB">
        <w:rPr>
          <w:rFonts w:eastAsia="KFGQPC Uthman Taha Naskh"/>
          <w:rtl/>
        </w:rPr>
        <w:t>»</w:t>
      </w:r>
      <w:r>
        <w:rPr>
          <w:rtl/>
          <w:lang w:bidi="fa-IR"/>
        </w:rPr>
        <w:t xml:space="preserve"> «وقار را چيزي همچون </w:t>
      </w:r>
      <w:r>
        <w:rPr>
          <w:rFonts w:hint="eastAsia"/>
          <w:rtl/>
          <w:lang w:bidi="fa-IR"/>
        </w:rPr>
        <w:t>طمع</w:t>
      </w:r>
      <w:r>
        <w:rPr>
          <w:rtl/>
          <w:lang w:bidi="fa-IR"/>
        </w:rPr>
        <w:t xml:space="preserve"> از ميان نمي</w:t>
      </w:r>
      <w:r w:rsidR="0069638C">
        <w:rPr>
          <w:rtl/>
          <w:lang w:bidi="fa-IR"/>
        </w:rPr>
        <w:t xml:space="preserve"> </w:t>
      </w:r>
      <w:r>
        <w:rPr>
          <w:rtl/>
          <w:lang w:bidi="fa-IR"/>
        </w:rPr>
        <w:t xml:space="preserve">برد.» </w:t>
      </w:r>
    </w:p>
    <w:p w:rsidR="00806FCB" w:rsidRDefault="00537473" w:rsidP="00806FCB">
      <w:pPr>
        <w:pStyle w:val="libNormal"/>
        <w:rPr>
          <w:rtl/>
          <w:lang w:bidi="fa-IR"/>
        </w:rPr>
      </w:pPr>
      <w:r>
        <w:rPr>
          <w:rtl/>
          <w:lang w:bidi="fa-IR"/>
        </w:rPr>
        <w:t>-</w:t>
      </w:r>
      <w:r w:rsidRPr="00806FCB">
        <w:rPr>
          <w:rtl/>
        </w:rPr>
        <w:t xml:space="preserve"> </w:t>
      </w:r>
      <w:r w:rsidRPr="00806FCB">
        <w:rPr>
          <w:rFonts w:eastAsia="KFGQPC Uthman Taha Naskh"/>
          <w:rtl/>
        </w:rPr>
        <w:t>«</w:t>
      </w:r>
      <w:r w:rsidRPr="00806FCB">
        <w:rPr>
          <w:rStyle w:val="libHadeesChar"/>
          <w:rtl/>
        </w:rPr>
        <w:t>بالراعي تصلح الرعية</w:t>
      </w:r>
      <w:r w:rsidRPr="00806FCB">
        <w:rPr>
          <w:rFonts w:eastAsia="KFGQPC Uthman Taha Naskh"/>
          <w:rtl/>
        </w:rPr>
        <w:t>»</w:t>
      </w:r>
      <w:r>
        <w:rPr>
          <w:rtl/>
          <w:lang w:bidi="fa-IR"/>
        </w:rPr>
        <w:t xml:space="preserve"> «رعيت به وسيله</w:t>
      </w:r>
      <w:r w:rsidR="0069638C">
        <w:rPr>
          <w:rtl/>
          <w:lang w:bidi="fa-IR"/>
        </w:rPr>
        <w:t xml:space="preserve"> </w:t>
      </w:r>
      <w:r>
        <w:rPr>
          <w:rtl/>
          <w:lang w:bidi="fa-IR"/>
        </w:rPr>
        <w:t>ي شبان اصلاح مي</w:t>
      </w:r>
      <w:r w:rsidR="0069638C">
        <w:rPr>
          <w:rtl/>
          <w:lang w:bidi="fa-IR"/>
        </w:rPr>
        <w:t xml:space="preserve"> </w:t>
      </w:r>
      <w:r>
        <w:rPr>
          <w:rtl/>
          <w:lang w:bidi="fa-IR"/>
        </w:rPr>
        <w:t>شود»</w:t>
      </w:r>
    </w:p>
    <w:p w:rsidR="00AF4375" w:rsidRDefault="00537473" w:rsidP="00AF4375">
      <w:pPr>
        <w:pStyle w:val="libNormal"/>
        <w:rPr>
          <w:rtl/>
          <w:lang w:bidi="fa-IR"/>
        </w:rPr>
      </w:pPr>
      <w:r w:rsidRPr="00806FCB">
        <w:rPr>
          <w:rtl/>
        </w:rPr>
        <w:t xml:space="preserve">- </w:t>
      </w:r>
      <w:r w:rsidRPr="00806FCB">
        <w:rPr>
          <w:rFonts w:eastAsia="KFGQPC Uthman Taha Naskh"/>
          <w:rtl/>
        </w:rPr>
        <w:t>«</w:t>
      </w:r>
      <w:r w:rsidRPr="00806FCB">
        <w:rPr>
          <w:rStyle w:val="libHadeesChar"/>
          <w:rtl/>
        </w:rPr>
        <w:t>بالدعاء تصرف البلية</w:t>
      </w:r>
      <w:r w:rsidRPr="00806FCB">
        <w:rPr>
          <w:rFonts w:eastAsia="KFGQPC Uthman Taha Naskh"/>
          <w:rtl/>
        </w:rPr>
        <w:t>»</w:t>
      </w:r>
      <w:r>
        <w:rPr>
          <w:rtl/>
          <w:lang w:bidi="fa-IR"/>
        </w:rPr>
        <w:t xml:space="preserve"> «بلا به وسيله</w:t>
      </w:r>
      <w:r w:rsidR="0069638C">
        <w:rPr>
          <w:rtl/>
          <w:lang w:bidi="fa-IR"/>
        </w:rPr>
        <w:t xml:space="preserve"> </w:t>
      </w:r>
      <w:r>
        <w:rPr>
          <w:rtl/>
          <w:lang w:bidi="fa-IR"/>
        </w:rPr>
        <w:t>ي دعا مرتفع مي</w:t>
      </w:r>
      <w:r w:rsidR="0069638C">
        <w:rPr>
          <w:rtl/>
          <w:lang w:bidi="fa-IR"/>
        </w:rPr>
        <w:t xml:space="preserve"> </w:t>
      </w:r>
      <w:r>
        <w:rPr>
          <w:rtl/>
          <w:lang w:bidi="fa-IR"/>
        </w:rPr>
        <w:t xml:space="preserve">شود.» </w:t>
      </w:r>
    </w:p>
    <w:p w:rsidR="00AF4375" w:rsidRDefault="00537473" w:rsidP="00AF4375">
      <w:pPr>
        <w:pStyle w:val="libNormal"/>
        <w:rPr>
          <w:rtl/>
          <w:lang w:bidi="fa-IR"/>
        </w:rPr>
      </w:pPr>
      <w:r>
        <w:rPr>
          <w:rtl/>
          <w:lang w:bidi="fa-IR"/>
        </w:rPr>
        <w:t xml:space="preserve">- </w:t>
      </w:r>
      <w:r w:rsidRPr="00AF4375">
        <w:rPr>
          <w:rFonts w:eastAsia="KFGQPC Uthman Taha Naskh"/>
          <w:rtl/>
        </w:rPr>
        <w:t>«</w:t>
      </w:r>
      <w:r w:rsidRPr="00AF4375">
        <w:rPr>
          <w:rStyle w:val="libHadeesChar"/>
          <w:rtl/>
        </w:rPr>
        <w:t>من شم اجيب</w:t>
      </w:r>
      <w:r w:rsidRPr="00AF4375">
        <w:rPr>
          <w:rFonts w:eastAsia="KFGQPC Uthman Taha Naskh"/>
          <w:rtl/>
        </w:rPr>
        <w:t>»</w:t>
      </w:r>
      <w:r>
        <w:rPr>
          <w:rtl/>
          <w:lang w:bidi="fa-IR"/>
        </w:rPr>
        <w:t xml:space="preserve"> «هر كه دشنام دهد، پاسخش داده مي</w:t>
      </w:r>
      <w:r w:rsidR="0069638C">
        <w:rPr>
          <w:rtl/>
          <w:lang w:bidi="fa-IR"/>
        </w:rPr>
        <w:t xml:space="preserve"> </w:t>
      </w:r>
      <w:r>
        <w:rPr>
          <w:rtl/>
          <w:lang w:bidi="fa-IR"/>
        </w:rPr>
        <w:t>شود.»</w:t>
      </w:r>
    </w:p>
    <w:p w:rsidR="004B0E6E" w:rsidRDefault="00537473" w:rsidP="004B0E6E">
      <w:pPr>
        <w:pStyle w:val="libNormal"/>
        <w:rPr>
          <w:rtl/>
          <w:lang w:bidi="fa-IR"/>
        </w:rPr>
      </w:pPr>
      <w:r w:rsidRPr="004B0E6E">
        <w:rPr>
          <w:rtl/>
        </w:rPr>
        <w:t xml:space="preserve">- </w:t>
      </w:r>
      <w:r w:rsidRPr="004B0E6E">
        <w:rPr>
          <w:rFonts w:eastAsia="KFGQPC Uthman Taha Naskh"/>
          <w:rtl/>
        </w:rPr>
        <w:t>«</w:t>
      </w:r>
      <w:r w:rsidRPr="004B0E6E">
        <w:rPr>
          <w:rStyle w:val="libHadeesChar"/>
          <w:rtl/>
        </w:rPr>
        <w:t>من تهور اصيب</w:t>
      </w:r>
      <w:r w:rsidRPr="004B0E6E">
        <w:rPr>
          <w:rFonts w:eastAsia="KFGQPC Uthman Taha Naskh"/>
          <w:rtl/>
        </w:rPr>
        <w:t>»</w:t>
      </w:r>
      <w:r w:rsidRPr="006232BB">
        <w:rPr>
          <w:rStyle w:val="libAieChar"/>
          <w:rtl/>
          <w:lang w:bidi="fa-IR"/>
        </w:rPr>
        <w:t xml:space="preserve"> </w:t>
      </w:r>
      <w:r>
        <w:rPr>
          <w:rtl/>
          <w:lang w:bidi="fa-IR"/>
        </w:rPr>
        <w:t>«هر كه جسارت ورزد، گرفتار مي</w:t>
      </w:r>
      <w:r w:rsidR="0069638C">
        <w:rPr>
          <w:rtl/>
          <w:lang w:bidi="fa-IR"/>
        </w:rPr>
        <w:t xml:space="preserve"> </w:t>
      </w:r>
      <w:r>
        <w:rPr>
          <w:rtl/>
          <w:lang w:bidi="fa-IR"/>
        </w:rPr>
        <w:t>آ</w:t>
      </w:r>
      <w:r>
        <w:rPr>
          <w:rFonts w:hint="eastAsia"/>
          <w:rtl/>
          <w:lang w:bidi="fa-IR"/>
        </w:rPr>
        <w:t>يد</w:t>
      </w:r>
      <w:r>
        <w:rPr>
          <w:rtl/>
          <w:lang w:bidi="fa-IR"/>
        </w:rPr>
        <w:t>.»</w:t>
      </w:r>
    </w:p>
    <w:p w:rsidR="004B0E6E" w:rsidRDefault="00537473" w:rsidP="004B0E6E">
      <w:pPr>
        <w:pStyle w:val="libNormal"/>
        <w:rPr>
          <w:rtl/>
          <w:lang w:bidi="fa-IR"/>
        </w:rPr>
      </w:pPr>
      <w:r>
        <w:rPr>
          <w:rtl/>
          <w:lang w:bidi="fa-IR"/>
        </w:rPr>
        <w:t xml:space="preserve">- </w:t>
      </w:r>
      <w:r w:rsidRPr="004B0E6E">
        <w:rPr>
          <w:rFonts w:eastAsia="KFGQPC Uthman Taha Naskh"/>
          <w:rtl/>
        </w:rPr>
        <w:t>«</w:t>
      </w:r>
      <w:r w:rsidRPr="004B0E6E">
        <w:rPr>
          <w:rStyle w:val="libHadeesChar"/>
          <w:rtl/>
        </w:rPr>
        <w:t>اهل المعروف احوج الي اصطناعه من اهل الحاجة لان لهم اجره و فخره و ذكره</w:t>
      </w:r>
      <w:r w:rsidRPr="004B0E6E">
        <w:rPr>
          <w:rFonts w:eastAsia="KFGQPC Uthman Taha Naskh"/>
          <w:rtl/>
        </w:rPr>
        <w:t>»</w:t>
      </w:r>
      <w:r>
        <w:rPr>
          <w:rtl/>
          <w:lang w:bidi="fa-IR"/>
        </w:rPr>
        <w:t xml:space="preserve"> «نيكوكاران به انجام كار نيك محتاجترند از كساني كه نياز به خود نيكيها دارند، زيرا پاداش، فخر و مباهات و شهرت، همه از براي آنان است.»</w:t>
      </w:r>
    </w:p>
    <w:p w:rsidR="004B0E6E" w:rsidRDefault="00537473" w:rsidP="004B0E6E">
      <w:pPr>
        <w:pStyle w:val="libNormal"/>
        <w:rPr>
          <w:rtl/>
          <w:lang w:bidi="fa-IR"/>
        </w:rPr>
      </w:pPr>
      <w:r w:rsidRPr="004B0E6E">
        <w:rPr>
          <w:rFonts w:eastAsia="KFGQPC Uthman Taha Naskh"/>
          <w:rtl/>
        </w:rPr>
        <w:lastRenderedPageBreak/>
        <w:t>- «</w:t>
      </w:r>
      <w:r w:rsidRPr="004B0E6E">
        <w:rPr>
          <w:rStyle w:val="libHadeesChar"/>
          <w:rtl/>
        </w:rPr>
        <w:t>من أمل انساناها به</w:t>
      </w:r>
      <w:r w:rsidRPr="004B0E6E">
        <w:rPr>
          <w:rFonts w:eastAsia="KFGQPC Uthman Taha Naskh"/>
          <w:rtl/>
        </w:rPr>
        <w:t>»</w:t>
      </w:r>
      <w:r>
        <w:rPr>
          <w:rtl/>
          <w:lang w:bidi="fa-IR"/>
        </w:rPr>
        <w:t xml:space="preserve"> «كسي كه بر انساني امي</w:t>
      </w:r>
      <w:r>
        <w:rPr>
          <w:rFonts w:hint="eastAsia"/>
          <w:rtl/>
          <w:lang w:bidi="fa-IR"/>
        </w:rPr>
        <w:t>د</w:t>
      </w:r>
      <w:r>
        <w:rPr>
          <w:rtl/>
          <w:lang w:bidi="fa-IR"/>
        </w:rPr>
        <w:t xml:space="preserve"> داشته باشد، از او در هراس خواهد بود.»</w:t>
      </w:r>
    </w:p>
    <w:p w:rsidR="004B0E6E" w:rsidRDefault="00537473" w:rsidP="004B0E6E">
      <w:pPr>
        <w:pStyle w:val="libNormal"/>
        <w:rPr>
          <w:rtl/>
          <w:lang w:bidi="fa-IR"/>
        </w:rPr>
      </w:pPr>
      <w:r w:rsidRPr="004B0E6E">
        <w:rPr>
          <w:rFonts w:eastAsia="KFGQPC Uthman Taha Naskh"/>
          <w:rtl/>
        </w:rPr>
        <w:t>- «</w:t>
      </w:r>
      <w:r w:rsidRPr="004B0E6E">
        <w:rPr>
          <w:rStyle w:val="libHadeesChar"/>
          <w:rtl/>
        </w:rPr>
        <w:t>من جهل شيئا عابه</w:t>
      </w:r>
      <w:r w:rsidRPr="004B0E6E">
        <w:rPr>
          <w:rFonts w:eastAsia="KFGQPC Uthman Taha Naskh"/>
          <w:rtl/>
        </w:rPr>
        <w:t>»</w:t>
      </w:r>
      <w:r>
        <w:rPr>
          <w:rtl/>
          <w:lang w:bidi="fa-IR"/>
        </w:rPr>
        <w:t xml:space="preserve"> «كسي كه چيزي را نشناسد، آن را عيب مي</w:t>
      </w:r>
      <w:r w:rsidR="0069638C">
        <w:rPr>
          <w:rtl/>
          <w:lang w:bidi="fa-IR"/>
        </w:rPr>
        <w:t xml:space="preserve"> </w:t>
      </w:r>
      <w:r>
        <w:rPr>
          <w:rtl/>
          <w:lang w:bidi="fa-IR"/>
        </w:rPr>
        <w:t>شمارد.»</w:t>
      </w:r>
    </w:p>
    <w:p w:rsidR="004B0E6E" w:rsidRDefault="00537473" w:rsidP="004B0E6E">
      <w:pPr>
        <w:pStyle w:val="libNormal"/>
        <w:rPr>
          <w:rtl/>
          <w:lang w:bidi="fa-IR"/>
        </w:rPr>
      </w:pPr>
      <w:r w:rsidRPr="004B0E6E">
        <w:rPr>
          <w:rFonts w:eastAsia="KFGQPC Uthman Taha Naskh"/>
          <w:rtl/>
        </w:rPr>
        <w:t>- «</w:t>
      </w:r>
      <w:r w:rsidRPr="004B0E6E">
        <w:rPr>
          <w:rStyle w:val="libHadeesChar"/>
          <w:rtl/>
        </w:rPr>
        <w:t>الفرصة خلسة</w:t>
      </w:r>
      <w:r w:rsidRPr="004B0E6E">
        <w:rPr>
          <w:rFonts w:eastAsia="KFGQPC Uthman Taha Naskh"/>
          <w:rtl/>
        </w:rPr>
        <w:t>»</w:t>
      </w:r>
      <w:r>
        <w:rPr>
          <w:rtl/>
          <w:lang w:bidi="fa-IR"/>
        </w:rPr>
        <w:t xml:space="preserve"> «فرصت، ربودني است.»</w:t>
      </w:r>
    </w:p>
    <w:p w:rsidR="004B0E6E" w:rsidRDefault="00537473" w:rsidP="004B0E6E">
      <w:pPr>
        <w:pStyle w:val="libNormal"/>
        <w:rPr>
          <w:rtl/>
          <w:lang w:bidi="fa-IR"/>
        </w:rPr>
      </w:pPr>
      <w:r w:rsidRPr="004B0E6E">
        <w:rPr>
          <w:rFonts w:eastAsia="KFGQPC Uthman Taha Naskh"/>
          <w:rtl/>
        </w:rPr>
        <w:t>- «</w:t>
      </w:r>
      <w:r w:rsidRPr="004B0E6E">
        <w:rPr>
          <w:rStyle w:val="libHadeesChar"/>
          <w:rtl/>
        </w:rPr>
        <w:t>عنوان صحيفة المؤمن حسن خلقه</w:t>
      </w:r>
      <w:r w:rsidRPr="004B0E6E">
        <w:rPr>
          <w:rFonts w:eastAsia="KFGQPC Uthman Taha Naskh"/>
          <w:rtl/>
        </w:rPr>
        <w:t>»</w:t>
      </w:r>
      <w:r>
        <w:rPr>
          <w:rtl/>
          <w:lang w:bidi="fa-IR"/>
        </w:rPr>
        <w:t xml:space="preserve"> «حسن خلق، در رأس نامه</w:t>
      </w:r>
      <w:r w:rsidR="0069638C">
        <w:rPr>
          <w:rtl/>
          <w:lang w:bidi="fa-IR"/>
        </w:rPr>
        <w:t xml:space="preserve"> </w:t>
      </w:r>
      <w:r>
        <w:rPr>
          <w:rtl/>
          <w:lang w:bidi="fa-IR"/>
        </w:rPr>
        <w:t>ي اعمال مؤمن است.»</w:t>
      </w:r>
    </w:p>
    <w:p w:rsidR="004B0E6E" w:rsidRDefault="00537473" w:rsidP="004B0E6E">
      <w:pPr>
        <w:pStyle w:val="libNormal"/>
        <w:rPr>
          <w:rtl/>
          <w:lang w:bidi="fa-IR"/>
        </w:rPr>
      </w:pPr>
      <w:r>
        <w:rPr>
          <w:rtl/>
          <w:lang w:bidi="fa-IR"/>
        </w:rPr>
        <w:t xml:space="preserve">- </w:t>
      </w:r>
      <w:r w:rsidRPr="004B0E6E">
        <w:rPr>
          <w:rFonts w:eastAsia="KFGQPC Uthman Taha Naskh"/>
          <w:rtl/>
        </w:rPr>
        <w:t>«</w:t>
      </w:r>
      <w:r w:rsidRPr="004B0E6E">
        <w:rPr>
          <w:rStyle w:val="libHadeesChar"/>
          <w:rtl/>
        </w:rPr>
        <w:t>عنوان صحيفة السعيد حسن الثناء عليه</w:t>
      </w:r>
      <w:r w:rsidRPr="004B0E6E">
        <w:rPr>
          <w:rFonts w:eastAsia="KFGQPC Uthman Taha Naskh" w:hint="eastAsia"/>
          <w:rtl/>
        </w:rPr>
        <w:t>»</w:t>
      </w:r>
      <w:r>
        <w:rPr>
          <w:rtl/>
          <w:lang w:bidi="fa-IR"/>
        </w:rPr>
        <w:t xml:space="preserve"> «در رأس نامه</w:t>
      </w:r>
      <w:r w:rsidR="0069638C">
        <w:rPr>
          <w:rtl/>
          <w:lang w:bidi="fa-IR"/>
        </w:rPr>
        <w:t xml:space="preserve"> </w:t>
      </w:r>
      <w:r>
        <w:rPr>
          <w:rtl/>
          <w:lang w:bidi="fa-IR"/>
        </w:rPr>
        <w:t>ي اعمال سعادتمند، ستايش و تمجيد (مردم) از اوست.»</w:t>
      </w:r>
    </w:p>
    <w:p w:rsidR="004B0E6E" w:rsidRDefault="00537473" w:rsidP="004B0E6E">
      <w:pPr>
        <w:pStyle w:val="libNormal"/>
        <w:rPr>
          <w:rtl/>
          <w:lang w:bidi="fa-IR"/>
        </w:rPr>
      </w:pPr>
      <w:r w:rsidRPr="004B0E6E">
        <w:rPr>
          <w:rFonts w:eastAsia="KFGQPC Uthman Taha Naskh"/>
          <w:rtl/>
        </w:rPr>
        <w:t>- «</w:t>
      </w:r>
      <w:r w:rsidRPr="004B0E6E">
        <w:rPr>
          <w:rStyle w:val="libHadeesChar"/>
          <w:rtl/>
        </w:rPr>
        <w:t>خفض الجناح زينة العلم</w:t>
      </w:r>
      <w:r w:rsidRPr="004B0E6E">
        <w:rPr>
          <w:rFonts w:eastAsia="KFGQPC Uthman Taha Naskh"/>
          <w:rtl/>
        </w:rPr>
        <w:t>»</w:t>
      </w:r>
      <w:r w:rsidRPr="006232BB">
        <w:rPr>
          <w:rStyle w:val="libAieChar"/>
          <w:rtl/>
          <w:lang w:bidi="fa-IR"/>
        </w:rPr>
        <w:t xml:space="preserve"> </w:t>
      </w:r>
      <w:r>
        <w:rPr>
          <w:rtl/>
          <w:lang w:bidi="fa-IR"/>
        </w:rPr>
        <w:t>«فروتني، زينت علم است.»</w:t>
      </w:r>
      <w:r w:rsidR="004B0E6E">
        <w:rPr>
          <w:rFonts w:hint="cs"/>
          <w:rtl/>
          <w:lang w:bidi="fa-IR"/>
        </w:rPr>
        <w:t>.</w:t>
      </w:r>
      <w:r>
        <w:rPr>
          <w:rtl/>
          <w:lang w:bidi="fa-IR"/>
        </w:rPr>
        <w:t xml:space="preserve"> </w:t>
      </w:r>
      <w:r w:rsidR="009E359D">
        <w:rPr>
          <w:rStyle w:val="libFootnotenumChar"/>
          <w:rtl/>
          <w:lang w:bidi="fa-IR"/>
        </w:rPr>
        <w:t>(</w:t>
      </w:r>
      <w:r w:rsidRPr="00874C70">
        <w:rPr>
          <w:rStyle w:val="libFootnotenumChar"/>
          <w:rtl/>
          <w:lang w:bidi="fa-IR"/>
        </w:rPr>
        <w:t>84</w:t>
      </w:r>
      <w:r w:rsidR="009E359D">
        <w:rPr>
          <w:rStyle w:val="libFootnotenumChar"/>
          <w:rtl/>
          <w:lang w:bidi="fa-IR"/>
        </w:rPr>
        <w:t>)</w:t>
      </w:r>
      <w:r>
        <w:rPr>
          <w:rtl/>
          <w:lang w:bidi="fa-IR"/>
        </w:rPr>
        <w:t xml:space="preserve"> </w:t>
      </w:r>
    </w:p>
    <w:p w:rsidR="004B0E6E" w:rsidRDefault="00537473" w:rsidP="004B0E6E">
      <w:pPr>
        <w:pStyle w:val="libNormal"/>
        <w:rPr>
          <w:rtl/>
          <w:lang w:bidi="fa-IR"/>
        </w:rPr>
      </w:pPr>
      <w:r w:rsidRPr="004B0E6E">
        <w:rPr>
          <w:rFonts w:eastAsia="KFGQPC Uthman Taha Naskh"/>
          <w:rtl/>
        </w:rPr>
        <w:t>- «</w:t>
      </w:r>
      <w:r w:rsidR="004B0E6E" w:rsidRPr="004B0E6E">
        <w:rPr>
          <w:rStyle w:val="libHadeesChar"/>
          <w:rtl/>
        </w:rPr>
        <w:t>الجمال في اللسان</w:t>
      </w:r>
      <w:r w:rsidRPr="004B0E6E">
        <w:rPr>
          <w:rFonts w:eastAsia="KFGQPC Uthman Taha Naskh"/>
          <w:rtl/>
        </w:rPr>
        <w:t>»</w:t>
      </w:r>
      <w:r>
        <w:rPr>
          <w:rtl/>
          <w:lang w:bidi="fa-IR"/>
        </w:rPr>
        <w:t xml:space="preserve"> «زيبايي (انسان) در زبان (او) است.»</w:t>
      </w:r>
    </w:p>
    <w:p w:rsidR="004B0E6E" w:rsidRDefault="00537473" w:rsidP="004B0E6E">
      <w:pPr>
        <w:pStyle w:val="libNormal"/>
        <w:rPr>
          <w:rtl/>
          <w:lang w:bidi="fa-IR"/>
        </w:rPr>
      </w:pPr>
      <w:r>
        <w:rPr>
          <w:rtl/>
          <w:lang w:bidi="fa-IR"/>
        </w:rPr>
        <w:t>-</w:t>
      </w:r>
      <w:r w:rsidRPr="004B0E6E">
        <w:rPr>
          <w:rtl/>
        </w:rPr>
        <w:t xml:space="preserve"> </w:t>
      </w:r>
      <w:r w:rsidRPr="004B0E6E">
        <w:rPr>
          <w:rFonts w:eastAsia="KFGQPC Uthman Taha Naskh"/>
          <w:rtl/>
        </w:rPr>
        <w:t>«</w:t>
      </w:r>
      <w:r w:rsidRPr="004B0E6E">
        <w:rPr>
          <w:rStyle w:val="libHadeesChar"/>
          <w:rtl/>
        </w:rPr>
        <w:t>الكمال في العقل</w:t>
      </w:r>
      <w:r w:rsidRPr="004B0E6E">
        <w:rPr>
          <w:rFonts w:eastAsia="KFGQPC Uthman Taha Naskh"/>
          <w:rtl/>
        </w:rPr>
        <w:t>»</w:t>
      </w:r>
      <w:r>
        <w:rPr>
          <w:rtl/>
          <w:lang w:bidi="fa-IR"/>
        </w:rPr>
        <w:t xml:space="preserve"> «كمال (انسان) به عقل (او) مي</w:t>
      </w:r>
      <w:r w:rsidR="0069638C">
        <w:rPr>
          <w:rtl/>
          <w:lang w:bidi="fa-IR"/>
        </w:rPr>
        <w:t xml:space="preserve"> </w:t>
      </w:r>
      <w:r>
        <w:rPr>
          <w:rtl/>
          <w:lang w:bidi="fa-IR"/>
        </w:rPr>
        <w:t>باشد.»</w:t>
      </w:r>
    </w:p>
    <w:p w:rsidR="004B0E6E" w:rsidRDefault="00537473" w:rsidP="004B0E6E">
      <w:pPr>
        <w:pStyle w:val="libNormal"/>
        <w:rPr>
          <w:rtl/>
          <w:lang w:bidi="fa-IR"/>
        </w:rPr>
      </w:pPr>
      <w:r>
        <w:rPr>
          <w:rtl/>
          <w:lang w:bidi="fa-IR"/>
        </w:rPr>
        <w:t>-</w:t>
      </w:r>
      <w:r w:rsidRPr="004B0E6E">
        <w:rPr>
          <w:rtl/>
        </w:rPr>
        <w:t xml:space="preserve"> </w:t>
      </w:r>
      <w:r w:rsidRPr="004B0E6E">
        <w:rPr>
          <w:rFonts w:eastAsia="KFGQPC Uthman Taha Naskh"/>
          <w:rtl/>
        </w:rPr>
        <w:t>«</w:t>
      </w:r>
      <w:r w:rsidRPr="004B0E6E">
        <w:rPr>
          <w:rStyle w:val="libHadeesChar"/>
          <w:rtl/>
        </w:rPr>
        <w:t>من صبر الرجل قلة شكواه</w:t>
      </w:r>
      <w:r w:rsidRPr="004B0E6E">
        <w:rPr>
          <w:rFonts w:eastAsia="KFGQPC Uthman Taha Naskh"/>
          <w:rtl/>
        </w:rPr>
        <w:t>»</w:t>
      </w:r>
      <w:r w:rsidRPr="006232BB">
        <w:rPr>
          <w:rStyle w:val="libAieChar"/>
          <w:rtl/>
          <w:lang w:bidi="fa-IR"/>
        </w:rPr>
        <w:t xml:space="preserve"> </w:t>
      </w:r>
      <w:r>
        <w:rPr>
          <w:rtl/>
          <w:lang w:bidi="fa-IR"/>
        </w:rPr>
        <w:t>«شكوه</w:t>
      </w:r>
      <w:r w:rsidR="0069638C">
        <w:rPr>
          <w:rtl/>
          <w:lang w:bidi="fa-IR"/>
        </w:rPr>
        <w:t xml:space="preserve"> </w:t>
      </w:r>
      <w:r>
        <w:rPr>
          <w:rtl/>
          <w:lang w:bidi="fa-IR"/>
        </w:rPr>
        <w:t>ي اندك، از صبر (آدمي) است.»</w:t>
      </w:r>
    </w:p>
    <w:p w:rsidR="004B0E6E" w:rsidRDefault="00537473" w:rsidP="004B0E6E">
      <w:pPr>
        <w:pStyle w:val="libNormal"/>
        <w:rPr>
          <w:rtl/>
          <w:lang w:bidi="fa-IR"/>
        </w:rPr>
      </w:pPr>
      <w:r w:rsidRPr="004B0E6E">
        <w:rPr>
          <w:rFonts w:eastAsia="KFGQPC Uthman Taha Naskh"/>
          <w:rtl/>
        </w:rPr>
        <w:t>- «</w:t>
      </w:r>
      <w:r w:rsidRPr="004B0E6E">
        <w:rPr>
          <w:rStyle w:val="libHadeesChar"/>
          <w:rtl/>
        </w:rPr>
        <w:t>من رفق الرجل باخيه ترك توبيخه بحضرة من يكره</w:t>
      </w:r>
      <w:r w:rsidRPr="004B0E6E">
        <w:rPr>
          <w:rFonts w:eastAsia="KFGQPC Uthman Taha Naskh"/>
          <w:rtl/>
        </w:rPr>
        <w:t>»</w:t>
      </w:r>
      <w:r>
        <w:rPr>
          <w:rtl/>
          <w:lang w:bidi="fa-IR"/>
        </w:rPr>
        <w:t xml:space="preserve"> «از (نشانه</w:t>
      </w:r>
      <w:r w:rsidR="0069638C">
        <w:rPr>
          <w:rtl/>
          <w:lang w:bidi="fa-IR"/>
        </w:rPr>
        <w:t xml:space="preserve"> </w:t>
      </w:r>
      <w:r>
        <w:rPr>
          <w:rtl/>
          <w:lang w:bidi="fa-IR"/>
        </w:rPr>
        <w:t>هاي) مدارا كردن آدمي نسبت به برادرش، ترك سرزنش اوست در حضور كسي كه ناپسند مي</w:t>
      </w:r>
      <w:r w:rsidR="0069638C">
        <w:rPr>
          <w:rtl/>
          <w:lang w:bidi="fa-IR"/>
        </w:rPr>
        <w:t xml:space="preserve"> </w:t>
      </w:r>
      <w:r>
        <w:rPr>
          <w:rtl/>
          <w:lang w:bidi="fa-IR"/>
        </w:rPr>
        <w:t>دارد.</w:t>
      </w:r>
    </w:p>
    <w:p w:rsidR="004B0E6E" w:rsidRDefault="00537473" w:rsidP="004B0E6E">
      <w:pPr>
        <w:pStyle w:val="libNormal"/>
        <w:rPr>
          <w:rtl/>
          <w:lang w:bidi="fa-IR"/>
        </w:rPr>
      </w:pPr>
      <w:r>
        <w:rPr>
          <w:rtl/>
          <w:lang w:bidi="fa-IR"/>
        </w:rPr>
        <w:t>- «</w:t>
      </w:r>
      <w:r w:rsidRPr="004B0E6E">
        <w:rPr>
          <w:rStyle w:val="libHadeesChar"/>
          <w:rtl/>
        </w:rPr>
        <w:t>من صدق صحبة الرجل اسقاط المؤنة عن اخيه</w:t>
      </w:r>
      <w:r>
        <w:rPr>
          <w:rtl/>
          <w:lang w:bidi="fa-IR"/>
        </w:rPr>
        <w:t>» «رفع مشكل از برا</w:t>
      </w:r>
      <w:r>
        <w:rPr>
          <w:rFonts w:hint="eastAsia"/>
          <w:rtl/>
          <w:lang w:bidi="fa-IR"/>
        </w:rPr>
        <w:t>در،</w:t>
      </w:r>
      <w:r>
        <w:rPr>
          <w:rtl/>
          <w:lang w:bidi="fa-IR"/>
        </w:rPr>
        <w:t xml:space="preserve"> از (نشانه</w:t>
      </w:r>
      <w:r w:rsidR="0069638C">
        <w:rPr>
          <w:rtl/>
          <w:lang w:bidi="fa-IR"/>
        </w:rPr>
        <w:t xml:space="preserve"> </w:t>
      </w:r>
      <w:r>
        <w:rPr>
          <w:rtl/>
          <w:lang w:bidi="fa-IR"/>
        </w:rPr>
        <w:t xml:space="preserve">هاي) صداقت در دوستي است.» </w:t>
      </w:r>
    </w:p>
    <w:p w:rsidR="004B0E6E" w:rsidRDefault="00537473" w:rsidP="004B0E6E">
      <w:pPr>
        <w:pStyle w:val="libNormal"/>
        <w:rPr>
          <w:rtl/>
          <w:lang w:bidi="fa-IR"/>
        </w:rPr>
      </w:pPr>
      <w:r>
        <w:rPr>
          <w:rtl/>
          <w:lang w:bidi="fa-IR"/>
        </w:rPr>
        <w:t>- «</w:t>
      </w:r>
      <w:r w:rsidRPr="004B0E6E">
        <w:rPr>
          <w:rStyle w:val="libHadeesChar"/>
          <w:rtl/>
        </w:rPr>
        <w:t>من علامة المحبة كثرة الموافقة و قلة المخالفة</w:t>
      </w:r>
      <w:r>
        <w:rPr>
          <w:rtl/>
          <w:lang w:bidi="fa-IR"/>
        </w:rPr>
        <w:t>» «از (نشانه</w:t>
      </w:r>
      <w:r w:rsidR="0069638C">
        <w:rPr>
          <w:rtl/>
          <w:lang w:bidi="fa-IR"/>
        </w:rPr>
        <w:t xml:space="preserve"> </w:t>
      </w:r>
      <w:r>
        <w:rPr>
          <w:rtl/>
          <w:lang w:bidi="fa-IR"/>
        </w:rPr>
        <w:t>هاي) محبت، موافقت فراوان و مخالفت اندك مي</w:t>
      </w:r>
      <w:r w:rsidR="0069638C">
        <w:rPr>
          <w:rtl/>
          <w:lang w:bidi="fa-IR"/>
        </w:rPr>
        <w:t xml:space="preserve"> </w:t>
      </w:r>
      <w:r>
        <w:rPr>
          <w:rtl/>
          <w:lang w:bidi="fa-IR"/>
        </w:rPr>
        <w:t xml:space="preserve">باشد.» </w:t>
      </w:r>
    </w:p>
    <w:p w:rsidR="004B0E6E" w:rsidRDefault="00537473" w:rsidP="004B0E6E">
      <w:pPr>
        <w:pStyle w:val="libNormal"/>
        <w:rPr>
          <w:rtl/>
          <w:lang w:bidi="fa-IR"/>
        </w:rPr>
      </w:pPr>
      <w:r w:rsidRPr="004B0E6E">
        <w:rPr>
          <w:rFonts w:eastAsia="KFGQPC Uthman Taha Naskh"/>
          <w:rtl/>
        </w:rPr>
        <w:t>- «</w:t>
      </w:r>
      <w:r w:rsidRPr="004B0E6E">
        <w:rPr>
          <w:rStyle w:val="libHadeesChar"/>
          <w:rtl/>
        </w:rPr>
        <w:t>يوم العدل علي الظالم اشد من يوم الجور علي المظلوم</w:t>
      </w:r>
      <w:r w:rsidRPr="004B0E6E">
        <w:rPr>
          <w:rFonts w:eastAsia="KFGQPC Uthman Taha Naskh"/>
          <w:rtl/>
        </w:rPr>
        <w:t>»</w:t>
      </w:r>
      <w:r>
        <w:rPr>
          <w:rtl/>
          <w:lang w:bidi="fa-IR"/>
        </w:rPr>
        <w:t xml:space="preserve"> «روز رفتار با ظالم، به عدالت، سخت</w:t>
      </w:r>
      <w:r w:rsidR="0069638C">
        <w:rPr>
          <w:rtl/>
          <w:lang w:bidi="fa-IR"/>
        </w:rPr>
        <w:t xml:space="preserve"> </w:t>
      </w:r>
      <w:r>
        <w:rPr>
          <w:rtl/>
          <w:lang w:bidi="fa-IR"/>
        </w:rPr>
        <w:t xml:space="preserve">تر از </w:t>
      </w:r>
      <w:r>
        <w:rPr>
          <w:rFonts w:hint="eastAsia"/>
          <w:rtl/>
          <w:lang w:bidi="fa-IR"/>
        </w:rPr>
        <w:t>روز</w:t>
      </w:r>
      <w:r>
        <w:rPr>
          <w:rtl/>
          <w:lang w:bidi="fa-IR"/>
        </w:rPr>
        <w:t xml:space="preserve"> رفتار ستمكارانه است با مظلوم.»</w:t>
      </w:r>
    </w:p>
    <w:p w:rsidR="004B0E6E" w:rsidRDefault="00537473" w:rsidP="004B0E6E">
      <w:pPr>
        <w:pStyle w:val="libNormal"/>
        <w:rPr>
          <w:rtl/>
          <w:lang w:bidi="fa-IR"/>
        </w:rPr>
      </w:pPr>
      <w:r>
        <w:rPr>
          <w:rtl/>
          <w:lang w:bidi="fa-IR"/>
        </w:rPr>
        <w:t xml:space="preserve">- </w:t>
      </w:r>
      <w:r w:rsidRPr="004B0E6E">
        <w:rPr>
          <w:rFonts w:eastAsia="KFGQPC Uthman Taha Naskh"/>
          <w:rtl/>
        </w:rPr>
        <w:t>«</w:t>
      </w:r>
      <w:r w:rsidRPr="004B0E6E">
        <w:rPr>
          <w:rStyle w:val="libHadeesChar"/>
          <w:rtl/>
        </w:rPr>
        <w:t xml:space="preserve">من طلب </w:t>
      </w:r>
      <w:r w:rsidR="004B0E6E" w:rsidRPr="004B0E6E">
        <w:rPr>
          <w:rStyle w:val="libHadeesChar"/>
          <w:rtl/>
        </w:rPr>
        <w:t>البقاء فليعد للمصائب قلبا صبورا</w:t>
      </w:r>
      <w:r w:rsidRPr="004B0E6E">
        <w:rPr>
          <w:rFonts w:eastAsia="KFGQPC Uthman Taha Naskh"/>
          <w:rtl/>
        </w:rPr>
        <w:t>»</w:t>
      </w:r>
      <w:r>
        <w:rPr>
          <w:rtl/>
          <w:lang w:bidi="fa-IR"/>
        </w:rPr>
        <w:t xml:space="preserve"> «هر كه طالب بقاست، بايد دلي صبور داشته باشد.» </w:t>
      </w:r>
    </w:p>
    <w:p w:rsidR="004B0E6E" w:rsidRDefault="00537473" w:rsidP="004B0E6E">
      <w:pPr>
        <w:pStyle w:val="libNormal"/>
        <w:rPr>
          <w:rtl/>
          <w:lang w:bidi="fa-IR"/>
        </w:rPr>
      </w:pPr>
      <w:r>
        <w:rPr>
          <w:rtl/>
          <w:lang w:bidi="fa-IR"/>
        </w:rPr>
        <w:t xml:space="preserve">- </w:t>
      </w:r>
      <w:r w:rsidRPr="004B0E6E">
        <w:rPr>
          <w:rFonts w:eastAsia="KFGQPC Uthman Taha Naskh"/>
          <w:rtl/>
        </w:rPr>
        <w:t>«</w:t>
      </w:r>
      <w:r w:rsidRPr="004B0E6E">
        <w:rPr>
          <w:rStyle w:val="libHadeesChar"/>
          <w:rtl/>
        </w:rPr>
        <w:t>العلماء غرباء لكثرة الجهال بينهم</w:t>
      </w:r>
      <w:r w:rsidRPr="004B0E6E">
        <w:rPr>
          <w:rFonts w:eastAsia="KFGQPC Uthman Taha Naskh"/>
          <w:rtl/>
        </w:rPr>
        <w:t>»</w:t>
      </w:r>
      <w:r>
        <w:rPr>
          <w:rtl/>
          <w:lang w:bidi="fa-IR"/>
        </w:rPr>
        <w:t xml:space="preserve"> «علماء به سبب فراوان بودن نادانان، در ميانشان غريب هستند.» </w:t>
      </w:r>
    </w:p>
    <w:p w:rsidR="004B0E6E" w:rsidRDefault="00537473" w:rsidP="004B0E6E">
      <w:pPr>
        <w:pStyle w:val="libNormal"/>
        <w:rPr>
          <w:rtl/>
          <w:lang w:bidi="fa-IR"/>
        </w:rPr>
      </w:pPr>
      <w:r w:rsidRPr="004B0E6E">
        <w:rPr>
          <w:rFonts w:eastAsia="KFGQPC Uthman Taha Naskh"/>
          <w:rtl/>
        </w:rPr>
        <w:t>- «</w:t>
      </w:r>
      <w:r w:rsidRPr="004B0E6E">
        <w:rPr>
          <w:rStyle w:val="libHadeesChar"/>
          <w:rtl/>
        </w:rPr>
        <w:t>ثلاثة من كن فيه لم يندم: ترك ال</w:t>
      </w:r>
      <w:r w:rsidRPr="004B0E6E">
        <w:rPr>
          <w:rStyle w:val="libHadeesChar"/>
          <w:rFonts w:hint="eastAsia"/>
          <w:rtl/>
        </w:rPr>
        <w:t>عجلة</w:t>
      </w:r>
      <w:r w:rsidRPr="004B0E6E">
        <w:rPr>
          <w:rStyle w:val="libHadeesChar"/>
          <w:rtl/>
        </w:rPr>
        <w:t xml:space="preserve"> و المشورة و التوكل علي الله عند العزيمة</w:t>
      </w:r>
      <w:r w:rsidRPr="004B0E6E">
        <w:rPr>
          <w:rFonts w:eastAsia="KFGQPC Uthman Taha Naskh"/>
          <w:rtl/>
        </w:rPr>
        <w:t>»</w:t>
      </w:r>
      <w:r>
        <w:rPr>
          <w:rtl/>
          <w:lang w:bidi="fa-IR"/>
        </w:rPr>
        <w:t xml:space="preserve"> «سه خصلت اگر در كسي بود، هرگز پشيمان نمي</w:t>
      </w:r>
      <w:r w:rsidR="0069638C">
        <w:rPr>
          <w:rtl/>
          <w:lang w:bidi="fa-IR"/>
        </w:rPr>
        <w:t xml:space="preserve"> </w:t>
      </w:r>
      <w:r>
        <w:rPr>
          <w:rtl/>
          <w:lang w:bidi="fa-IR"/>
        </w:rPr>
        <w:t>شود: ترك شتاب، مشورت و توكل بر خداوند هنگام تصميم.»</w:t>
      </w:r>
    </w:p>
    <w:p w:rsidR="004B0E6E" w:rsidRDefault="00537473" w:rsidP="004B0E6E">
      <w:pPr>
        <w:pStyle w:val="libNormal"/>
        <w:rPr>
          <w:rtl/>
          <w:lang w:bidi="fa-IR"/>
        </w:rPr>
      </w:pPr>
      <w:r>
        <w:rPr>
          <w:rtl/>
          <w:lang w:bidi="fa-IR"/>
        </w:rPr>
        <w:lastRenderedPageBreak/>
        <w:t xml:space="preserve">- </w:t>
      </w:r>
      <w:r w:rsidRPr="004B0E6E">
        <w:rPr>
          <w:rFonts w:eastAsia="KFGQPC Uthman Taha Naskh"/>
          <w:rtl/>
        </w:rPr>
        <w:t>«</w:t>
      </w:r>
      <w:r w:rsidRPr="004B0E6E">
        <w:rPr>
          <w:rStyle w:val="libHadeesChar"/>
          <w:rtl/>
        </w:rPr>
        <w:t>من نصح اخاه سرا فقد زانه و من نصحه علانية فقد شانه</w:t>
      </w:r>
      <w:r w:rsidRPr="004B0E6E">
        <w:rPr>
          <w:rFonts w:eastAsia="KFGQPC Uthman Taha Naskh"/>
          <w:rtl/>
        </w:rPr>
        <w:t>»</w:t>
      </w:r>
      <w:r>
        <w:rPr>
          <w:rtl/>
          <w:lang w:bidi="fa-IR"/>
        </w:rPr>
        <w:t xml:space="preserve"> «هر كس پنهاني برادرش را نصيحت كند، او را آراسته است و اگر آش</w:t>
      </w:r>
      <w:r>
        <w:rPr>
          <w:rFonts w:hint="eastAsia"/>
          <w:rtl/>
          <w:lang w:bidi="fa-IR"/>
        </w:rPr>
        <w:t>كارا</w:t>
      </w:r>
      <w:r>
        <w:rPr>
          <w:rtl/>
          <w:lang w:bidi="fa-IR"/>
        </w:rPr>
        <w:t xml:space="preserve"> چنين كند، وي را زشت گردانده.»</w:t>
      </w:r>
      <w:r w:rsidR="004B0E6E">
        <w:rPr>
          <w:rFonts w:hint="cs"/>
          <w:rtl/>
          <w:lang w:bidi="fa-IR"/>
        </w:rPr>
        <w:t>.</w:t>
      </w:r>
      <w:r>
        <w:rPr>
          <w:rtl/>
          <w:lang w:bidi="fa-IR"/>
        </w:rPr>
        <w:t xml:space="preserve"> </w:t>
      </w:r>
      <w:r w:rsidR="009E359D">
        <w:rPr>
          <w:rStyle w:val="libFootnotenumChar"/>
          <w:rtl/>
          <w:lang w:bidi="fa-IR"/>
        </w:rPr>
        <w:t>(</w:t>
      </w:r>
      <w:r w:rsidRPr="00874C70">
        <w:rPr>
          <w:rStyle w:val="libFootnotenumChar"/>
          <w:rtl/>
          <w:lang w:bidi="fa-IR"/>
        </w:rPr>
        <w:t>85</w:t>
      </w:r>
      <w:r w:rsidR="009E359D">
        <w:rPr>
          <w:rStyle w:val="libFootnotenumChar"/>
          <w:rtl/>
          <w:lang w:bidi="fa-IR"/>
        </w:rPr>
        <w:t>)</w:t>
      </w:r>
      <w:r>
        <w:rPr>
          <w:rtl/>
          <w:lang w:bidi="fa-IR"/>
        </w:rPr>
        <w:t xml:space="preserve"> </w:t>
      </w:r>
    </w:p>
    <w:p w:rsidR="004B0E6E" w:rsidRDefault="00537473" w:rsidP="004B0E6E">
      <w:pPr>
        <w:pStyle w:val="libNormal"/>
        <w:rPr>
          <w:rtl/>
          <w:lang w:bidi="fa-IR"/>
        </w:rPr>
      </w:pPr>
      <w:r>
        <w:rPr>
          <w:rtl/>
          <w:lang w:bidi="fa-IR"/>
        </w:rPr>
        <w:t>-</w:t>
      </w:r>
      <w:r w:rsidRPr="004B0E6E">
        <w:rPr>
          <w:rtl/>
        </w:rPr>
        <w:t xml:space="preserve"> </w:t>
      </w:r>
      <w:r w:rsidRPr="004B0E6E">
        <w:rPr>
          <w:rFonts w:eastAsia="KFGQPC Uthman Taha Naskh"/>
          <w:rtl/>
        </w:rPr>
        <w:t>«</w:t>
      </w:r>
      <w:r w:rsidRPr="004B0E6E">
        <w:rPr>
          <w:rStyle w:val="libHadeesChar"/>
          <w:rtl/>
        </w:rPr>
        <w:t>من كثر همه سقم جسمه</w:t>
      </w:r>
      <w:r w:rsidRPr="004B0E6E">
        <w:rPr>
          <w:rFonts w:eastAsia="KFGQPC Uthman Taha Naskh"/>
          <w:rtl/>
        </w:rPr>
        <w:t>»</w:t>
      </w:r>
      <w:r>
        <w:rPr>
          <w:rtl/>
          <w:lang w:bidi="fa-IR"/>
        </w:rPr>
        <w:t xml:space="preserve"> «آن كه اندوه فراوان داشته باشد، بدنش بيمار مي</w:t>
      </w:r>
      <w:r w:rsidR="0069638C">
        <w:rPr>
          <w:rtl/>
          <w:lang w:bidi="fa-IR"/>
        </w:rPr>
        <w:t xml:space="preserve"> </w:t>
      </w:r>
      <w:r>
        <w:rPr>
          <w:rtl/>
          <w:lang w:bidi="fa-IR"/>
        </w:rPr>
        <w:t>شود.»</w:t>
      </w:r>
    </w:p>
    <w:p w:rsidR="004B0E6E" w:rsidRDefault="00537473" w:rsidP="004B0E6E">
      <w:pPr>
        <w:pStyle w:val="libNormal"/>
        <w:rPr>
          <w:rtl/>
          <w:lang w:bidi="fa-IR"/>
        </w:rPr>
      </w:pPr>
      <w:r w:rsidRPr="004B0E6E">
        <w:rPr>
          <w:rFonts w:eastAsia="KFGQPC Uthman Taha Naskh"/>
          <w:rtl/>
        </w:rPr>
        <w:t>- «</w:t>
      </w:r>
      <w:r w:rsidRPr="004B0E6E">
        <w:rPr>
          <w:rStyle w:val="libHadeesChar"/>
          <w:rtl/>
        </w:rPr>
        <w:t>العفاف زينة الفقر</w:t>
      </w:r>
      <w:r w:rsidRPr="004B0E6E">
        <w:rPr>
          <w:rFonts w:eastAsia="KFGQPC Uthman Taha Naskh"/>
          <w:rtl/>
        </w:rPr>
        <w:t>»</w:t>
      </w:r>
      <w:r>
        <w:rPr>
          <w:rtl/>
          <w:lang w:bidi="fa-IR"/>
        </w:rPr>
        <w:t xml:space="preserve"> «خويشتن داري، زينت فقر است.»</w:t>
      </w:r>
    </w:p>
    <w:p w:rsidR="004B0E6E" w:rsidRDefault="00537473" w:rsidP="004B0E6E">
      <w:pPr>
        <w:pStyle w:val="libNormal"/>
        <w:rPr>
          <w:rtl/>
          <w:lang w:bidi="fa-IR"/>
        </w:rPr>
      </w:pPr>
      <w:r>
        <w:rPr>
          <w:rtl/>
          <w:lang w:bidi="fa-IR"/>
        </w:rPr>
        <w:t>-</w:t>
      </w:r>
      <w:r w:rsidRPr="004B0E6E">
        <w:rPr>
          <w:rtl/>
        </w:rPr>
        <w:t xml:space="preserve"> </w:t>
      </w:r>
      <w:r w:rsidRPr="004B0E6E">
        <w:rPr>
          <w:rFonts w:eastAsia="KFGQPC Uthman Taha Naskh"/>
          <w:rtl/>
        </w:rPr>
        <w:t>«</w:t>
      </w:r>
      <w:r w:rsidRPr="004B0E6E">
        <w:rPr>
          <w:rStyle w:val="libHadeesChar"/>
          <w:rtl/>
        </w:rPr>
        <w:t>الشكر زينة البلاء</w:t>
      </w:r>
      <w:r w:rsidRPr="004B0E6E">
        <w:rPr>
          <w:rFonts w:eastAsia="KFGQPC Uthman Taha Naskh"/>
          <w:rtl/>
        </w:rPr>
        <w:t>»</w:t>
      </w:r>
      <w:r>
        <w:rPr>
          <w:rtl/>
          <w:lang w:bidi="fa-IR"/>
        </w:rPr>
        <w:t xml:space="preserve"> «شكر، زيبايي بلاست.» </w:t>
      </w:r>
    </w:p>
    <w:p w:rsidR="00F53C88" w:rsidRDefault="00537473" w:rsidP="004B0E6E">
      <w:pPr>
        <w:pStyle w:val="libNormal"/>
        <w:rPr>
          <w:rtl/>
          <w:lang w:bidi="fa-IR"/>
        </w:rPr>
      </w:pPr>
      <w:r w:rsidRPr="004B0E6E">
        <w:rPr>
          <w:rFonts w:eastAsia="KFGQPC Uthman Taha Naskh"/>
          <w:rtl/>
        </w:rPr>
        <w:t>- «</w:t>
      </w:r>
      <w:r w:rsidRPr="004B0E6E">
        <w:rPr>
          <w:rStyle w:val="libHadeesChar"/>
          <w:rtl/>
        </w:rPr>
        <w:t>التواضع زينة الحسب</w:t>
      </w:r>
      <w:r w:rsidRPr="004B0E6E">
        <w:rPr>
          <w:rFonts w:eastAsia="KFGQPC Uthman Taha Naskh"/>
          <w:rtl/>
        </w:rPr>
        <w:t>»</w:t>
      </w:r>
      <w:r w:rsidRPr="006232BB">
        <w:rPr>
          <w:rStyle w:val="libAieChar"/>
          <w:rtl/>
          <w:lang w:bidi="fa-IR"/>
        </w:rPr>
        <w:t xml:space="preserve"> </w:t>
      </w:r>
      <w:r>
        <w:rPr>
          <w:rtl/>
          <w:lang w:bidi="fa-IR"/>
        </w:rPr>
        <w:t>«تواضع</w:t>
      </w:r>
      <w:r>
        <w:rPr>
          <w:rFonts w:hint="eastAsia"/>
          <w:rtl/>
          <w:lang w:bidi="fa-IR"/>
        </w:rPr>
        <w:t>،</w:t>
      </w:r>
      <w:r>
        <w:rPr>
          <w:rtl/>
          <w:lang w:bidi="fa-IR"/>
        </w:rPr>
        <w:t xml:space="preserve"> آرايش حسب است.»</w:t>
      </w:r>
    </w:p>
    <w:p w:rsidR="00F53C88" w:rsidRDefault="00537473" w:rsidP="00F53C88">
      <w:pPr>
        <w:pStyle w:val="libNormal"/>
        <w:rPr>
          <w:rtl/>
          <w:lang w:bidi="fa-IR"/>
        </w:rPr>
      </w:pPr>
      <w:r>
        <w:rPr>
          <w:rtl/>
          <w:lang w:bidi="fa-IR"/>
        </w:rPr>
        <w:t xml:space="preserve">- </w:t>
      </w:r>
      <w:r w:rsidRPr="00F53C88">
        <w:rPr>
          <w:rFonts w:eastAsia="KFGQPC Uthman Taha Naskh"/>
          <w:rtl/>
        </w:rPr>
        <w:t>«</w:t>
      </w:r>
      <w:r w:rsidRPr="00F53C88">
        <w:rPr>
          <w:rStyle w:val="libHadeesChar"/>
          <w:rtl/>
        </w:rPr>
        <w:t>الفصاحة زينة الكلام</w:t>
      </w:r>
      <w:r w:rsidRPr="00F53C88">
        <w:rPr>
          <w:rFonts w:eastAsia="KFGQPC Uthman Taha Naskh"/>
          <w:rtl/>
        </w:rPr>
        <w:t>»</w:t>
      </w:r>
      <w:r>
        <w:rPr>
          <w:rtl/>
          <w:lang w:bidi="fa-IR"/>
        </w:rPr>
        <w:t xml:space="preserve"> «فصاحت، زينت سخن است.»</w:t>
      </w:r>
    </w:p>
    <w:p w:rsidR="00F53C88" w:rsidRDefault="00537473" w:rsidP="00F53C88">
      <w:pPr>
        <w:pStyle w:val="libNormal"/>
        <w:rPr>
          <w:rtl/>
          <w:lang w:bidi="fa-IR"/>
        </w:rPr>
      </w:pPr>
      <w:r>
        <w:rPr>
          <w:rtl/>
          <w:lang w:bidi="fa-IR"/>
        </w:rPr>
        <w:t>- «</w:t>
      </w:r>
      <w:r w:rsidRPr="00F53C88">
        <w:rPr>
          <w:rStyle w:val="libHadeesChar"/>
          <w:rtl/>
        </w:rPr>
        <w:t>الحفظ زينة الرواية</w:t>
      </w:r>
      <w:r>
        <w:rPr>
          <w:rtl/>
          <w:lang w:bidi="fa-IR"/>
        </w:rPr>
        <w:t>» «آراستگي روايت، به از بر كردن آن مي</w:t>
      </w:r>
      <w:r w:rsidR="0069638C">
        <w:rPr>
          <w:rtl/>
          <w:lang w:bidi="fa-IR"/>
        </w:rPr>
        <w:t xml:space="preserve"> </w:t>
      </w:r>
      <w:r>
        <w:rPr>
          <w:rtl/>
          <w:lang w:bidi="fa-IR"/>
        </w:rPr>
        <w:t>باشد.»</w:t>
      </w:r>
    </w:p>
    <w:p w:rsidR="00F53C88" w:rsidRDefault="00537473" w:rsidP="00F53C88">
      <w:pPr>
        <w:pStyle w:val="libNormal"/>
        <w:rPr>
          <w:rtl/>
          <w:lang w:bidi="fa-IR"/>
        </w:rPr>
      </w:pPr>
      <w:r>
        <w:rPr>
          <w:rtl/>
          <w:lang w:bidi="fa-IR"/>
        </w:rPr>
        <w:t>-</w:t>
      </w:r>
      <w:r w:rsidRPr="00F53C88">
        <w:rPr>
          <w:rtl/>
        </w:rPr>
        <w:t xml:space="preserve"> </w:t>
      </w:r>
      <w:r w:rsidRPr="00F53C88">
        <w:rPr>
          <w:rFonts w:eastAsia="KFGQPC Uthman Taha Naskh"/>
          <w:rtl/>
        </w:rPr>
        <w:t>«</w:t>
      </w:r>
      <w:r w:rsidRPr="00F53C88">
        <w:rPr>
          <w:rStyle w:val="libHadeesChar"/>
          <w:rtl/>
        </w:rPr>
        <w:t>ان الله عبادا يخصهم بدوام النعم فلا تزال فيهم ما بذلوها فان منعوها نزعها الله عنهم و حولها الي غيرهم</w:t>
      </w:r>
      <w:r w:rsidR="00F53C88">
        <w:rPr>
          <w:rFonts w:eastAsia="KFGQPC Uthman Taha Naskh" w:hint="cs"/>
          <w:rtl/>
        </w:rPr>
        <w:t>»</w:t>
      </w:r>
      <w:r>
        <w:rPr>
          <w:rtl/>
          <w:lang w:bidi="fa-IR"/>
        </w:rPr>
        <w:t xml:space="preserve"> «خداوند را بندگاني است كه به دوام نعمتها مخصوص</w:t>
      </w:r>
      <w:r w:rsidR="0069638C">
        <w:rPr>
          <w:rtl/>
          <w:lang w:bidi="fa-IR"/>
        </w:rPr>
        <w:t xml:space="preserve"> </w:t>
      </w:r>
      <w:r>
        <w:rPr>
          <w:rtl/>
          <w:lang w:bidi="fa-IR"/>
        </w:rPr>
        <w:t>شان گردانده است و تا هر زمان كه ببخشند، از آن نعمتها برخوردارند و اگر دست از بخشيدن بردارند، خداي تعالي از ايشان نعمتها را گرفته، به غير آنان مي</w:t>
      </w:r>
      <w:r w:rsidR="0069638C">
        <w:rPr>
          <w:rtl/>
          <w:lang w:bidi="fa-IR"/>
        </w:rPr>
        <w:t xml:space="preserve"> </w:t>
      </w:r>
      <w:r>
        <w:rPr>
          <w:rtl/>
          <w:lang w:bidi="fa-IR"/>
        </w:rPr>
        <w:t>دهد.»</w:t>
      </w:r>
      <w:r w:rsidR="00F53C88">
        <w:rPr>
          <w:rFonts w:hint="cs"/>
          <w:rtl/>
          <w:lang w:bidi="fa-IR"/>
        </w:rPr>
        <w:t>.</w:t>
      </w:r>
      <w:r>
        <w:rPr>
          <w:rtl/>
          <w:lang w:bidi="fa-IR"/>
        </w:rPr>
        <w:t xml:space="preserve"> </w:t>
      </w:r>
      <w:r w:rsidR="009E359D" w:rsidRPr="00F53C88">
        <w:rPr>
          <w:rStyle w:val="libFootnotenumChar"/>
          <w:rtl/>
        </w:rPr>
        <w:t>(</w:t>
      </w:r>
      <w:r w:rsidRPr="00F53C88">
        <w:rPr>
          <w:rStyle w:val="libFootnotenumChar"/>
          <w:rtl/>
        </w:rPr>
        <w:t>86</w:t>
      </w:r>
      <w:r w:rsidR="009E359D" w:rsidRPr="00F53C88">
        <w:rPr>
          <w:rStyle w:val="libFootnotenumChar"/>
          <w:rtl/>
        </w:rPr>
        <w:t>)</w:t>
      </w:r>
      <w:r>
        <w:rPr>
          <w:rtl/>
          <w:lang w:bidi="fa-IR"/>
        </w:rPr>
        <w:t xml:space="preserve"> </w:t>
      </w:r>
    </w:p>
    <w:p w:rsidR="00F53C88" w:rsidRDefault="00537473" w:rsidP="00F53C88">
      <w:pPr>
        <w:pStyle w:val="libNormal"/>
        <w:rPr>
          <w:rtl/>
          <w:lang w:bidi="fa-IR"/>
        </w:rPr>
      </w:pPr>
      <w:r>
        <w:rPr>
          <w:rtl/>
          <w:lang w:bidi="fa-IR"/>
        </w:rPr>
        <w:t xml:space="preserve">- </w:t>
      </w:r>
      <w:r w:rsidRPr="00F53C88">
        <w:rPr>
          <w:rFonts w:eastAsia="KFGQPC Uthman Taha Naskh"/>
          <w:rtl/>
        </w:rPr>
        <w:t>«</w:t>
      </w:r>
      <w:r w:rsidRPr="00F53C88">
        <w:rPr>
          <w:rStyle w:val="libHadeesChar"/>
          <w:rtl/>
        </w:rPr>
        <w:t>حفظ الادب زينة الورع</w:t>
      </w:r>
      <w:r>
        <w:rPr>
          <w:rtl/>
          <w:lang w:bidi="fa-IR"/>
        </w:rPr>
        <w:t>» «رعايت ادب، (موجب) آراستگي ورع م</w:t>
      </w:r>
      <w:r>
        <w:rPr>
          <w:rFonts w:hint="eastAsia"/>
          <w:rtl/>
          <w:lang w:bidi="fa-IR"/>
        </w:rPr>
        <w:t>ي</w:t>
      </w:r>
      <w:r w:rsidR="0069638C">
        <w:rPr>
          <w:rFonts w:hint="eastAsia"/>
          <w:rtl/>
          <w:lang w:bidi="fa-IR"/>
        </w:rPr>
        <w:t xml:space="preserve"> </w:t>
      </w:r>
      <w:r>
        <w:rPr>
          <w:rFonts w:hint="eastAsia"/>
          <w:rtl/>
          <w:lang w:bidi="fa-IR"/>
        </w:rPr>
        <w:t>باشد</w:t>
      </w:r>
      <w:r>
        <w:rPr>
          <w:rtl/>
          <w:lang w:bidi="fa-IR"/>
        </w:rPr>
        <w:t>.»</w:t>
      </w:r>
    </w:p>
    <w:p w:rsidR="00F53C88" w:rsidRDefault="00537473" w:rsidP="00F53C88">
      <w:pPr>
        <w:pStyle w:val="libNormal"/>
        <w:rPr>
          <w:rtl/>
          <w:lang w:bidi="fa-IR"/>
        </w:rPr>
      </w:pPr>
      <w:r w:rsidRPr="00F53C88">
        <w:rPr>
          <w:rFonts w:eastAsia="KFGQPC Uthman Taha Naskh"/>
          <w:rtl/>
        </w:rPr>
        <w:t>- «</w:t>
      </w:r>
      <w:r w:rsidRPr="00F53C88">
        <w:rPr>
          <w:rStyle w:val="libHadeesChar"/>
          <w:rtl/>
        </w:rPr>
        <w:t>بسط الوجه زينة القناعة</w:t>
      </w:r>
      <w:r w:rsidRPr="00F53C88">
        <w:rPr>
          <w:rFonts w:eastAsia="KFGQPC Uthman Taha Naskh"/>
          <w:rtl/>
        </w:rPr>
        <w:t>»</w:t>
      </w:r>
      <w:r>
        <w:rPr>
          <w:rtl/>
          <w:lang w:bidi="fa-IR"/>
        </w:rPr>
        <w:t xml:space="preserve"> «گشاده</w:t>
      </w:r>
      <w:r w:rsidR="0069638C">
        <w:rPr>
          <w:rtl/>
          <w:lang w:bidi="fa-IR"/>
        </w:rPr>
        <w:t xml:space="preserve"> </w:t>
      </w:r>
      <w:r>
        <w:rPr>
          <w:rtl/>
          <w:lang w:bidi="fa-IR"/>
        </w:rPr>
        <w:t>رويي، زينت قناعت است.»</w:t>
      </w:r>
    </w:p>
    <w:p w:rsidR="003E50BA" w:rsidRDefault="00537473" w:rsidP="003E50BA">
      <w:pPr>
        <w:pStyle w:val="libNormal"/>
        <w:rPr>
          <w:lang w:bidi="fa-IR"/>
        </w:rPr>
      </w:pPr>
      <w:r>
        <w:rPr>
          <w:rtl/>
          <w:lang w:bidi="fa-IR"/>
        </w:rPr>
        <w:t>-</w:t>
      </w:r>
      <w:r w:rsidRPr="003E50BA">
        <w:rPr>
          <w:rtl/>
        </w:rPr>
        <w:t xml:space="preserve"> </w:t>
      </w:r>
      <w:r w:rsidRPr="003E50BA">
        <w:rPr>
          <w:rFonts w:eastAsia="KFGQPC Uthman Taha Naskh"/>
          <w:rtl/>
        </w:rPr>
        <w:t>«</w:t>
      </w:r>
      <w:r w:rsidRPr="003E50BA">
        <w:rPr>
          <w:rStyle w:val="libHadeesChar"/>
          <w:rtl/>
        </w:rPr>
        <w:t>حسب الانسان من كمال المروة ان لا يلقي احدا بما يكره</w:t>
      </w:r>
      <w:r w:rsidRPr="003E50BA">
        <w:rPr>
          <w:rFonts w:eastAsia="KFGQPC Uthman Taha Naskh"/>
          <w:rtl/>
        </w:rPr>
        <w:t>»</w:t>
      </w:r>
      <w:r w:rsidRPr="006232BB">
        <w:rPr>
          <w:rStyle w:val="libAieChar"/>
          <w:rtl/>
          <w:lang w:bidi="fa-IR"/>
        </w:rPr>
        <w:t xml:space="preserve"> </w:t>
      </w:r>
      <w:r w:rsidRPr="00874C70">
        <w:rPr>
          <w:rtl/>
          <w:lang w:bidi="fa-IR"/>
        </w:rPr>
        <w:t>«از كمال جوانمردي براي انسان همين بس كه به ديگري آنچه را نمي</w:t>
      </w:r>
      <w:r w:rsidR="0069638C">
        <w:rPr>
          <w:rtl/>
          <w:lang w:bidi="fa-IR"/>
        </w:rPr>
        <w:t xml:space="preserve"> </w:t>
      </w:r>
      <w:r w:rsidRPr="00874C70">
        <w:rPr>
          <w:rtl/>
          <w:lang w:bidi="fa-IR"/>
        </w:rPr>
        <w:t>پسندد، نرساند.»</w:t>
      </w:r>
    </w:p>
    <w:p w:rsidR="003E50BA" w:rsidRDefault="00537473" w:rsidP="003E50BA">
      <w:pPr>
        <w:pStyle w:val="libNormal"/>
        <w:rPr>
          <w:lang w:bidi="fa-IR"/>
        </w:rPr>
      </w:pPr>
      <w:r w:rsidRPr="003E50BA">
        <w:rPr>
          <w:rFonts w:eastAsia="KFGQPC Uthman Taha Naskh"/>
          <w:rtl/>
        </w:rPr>
        <w:t>- «</w:t>
      </w:r>
      <w:r w:rsidRPr="003E50BA">
        <w:rPr>
          <w:rStyle w:val="libHadeesChar"/>
          <w:rtl/>
        </w:rPr>
        <w:t>من سخاء المرء بره بمن يجب حقه عليه</w:t>
      </w:r>
      <w:r w:rsidRPr="003E50BA">
        <w:rPr>
          <w:rFonts w:eastAsia="KFGQPC Uthman Taha Naskh"/>
          <w:rtl/>
        </w:rPr>
        <w:t>»</w:t>
      </w:r>
      <w:r>
        <w:rPr>
          <w:rtl/>
          <w:lang w:bidi="fa-IR"/>
        </w:rPr>
        <w:t xml:space="preserve"> «نيكي كردن نسبت به كسي كه حقش بر او واجب است، از سخاوت مرد است.»</w:t>
      </w:r>
    </w:p>
    <w:p w:rsidR="003E50BA" w:rsidRDefault="00537473" w:rsidP="003E50BA">
      <w:pPr>
        <w:pStyle w:val="libNormal"/>
        <w:rPr>
          <w:lang w:bidi="fa-IR"/>
        </w:rPr>
      </w:pPr>
      <w:r>
        <w:rPr>
          <w:rtl/>
          <w:lang w:bidi="fa-IR"/>
        </w:rPr>
        <w:t xml:space="preserve">- </w:t>
      </w:r>
      <w:r w:rsidRPr="003E50BA">
        <w:rPr>
          <w:rFonts w:eastAsia="KFGQPC Uthman Taha Naskh"/>
          <w:rtl/>
        </w:rPr>
        <w:t>«</w:t>
      </w:r>
      <w:r w:rsidRPr="003E50BA">
        <w:rPr>
          <w:rStyle w:val="libHadeesChar"/>
          <w:rtl/>
        </w:rPr>
        <w:t>ما عظمت نعمة احد الا عظمت حوائج الناس اليه فمن لم يتحمل تلك المؤنة عرض النعمة للزوال</w:t>
      </w:r>
      <w:r w:rsidRPr="003E50BA">
        <w:rPr>
          <w:rFonts w:eastAsia="KFGQPC Uthman Taha Naskh"/>
          <w:rtl/>
        </w:rPr>
        <w:t>»</w:t>
      </w:r>
      <w:r>
        <w:rPr>
          <w:rtl/>
          <w:lang w:bidi="fa-IR"/>
        </w:rPr>
        <w:t xml:space="preserve"> «نعمت بر كسي فزوني نمي</w:t>
      </w:r>
      <w:r w:rsidR="0069638C">
        <w:rPr>
          <w:rtl/>
          <w:lang w:bidi="fa-IR"/>
        </w:rPr>
        <w:t xml:space="preserve"> </w:t>
      </w:r>
      <w:r>
        <w:rPr>
          <w:rtl/>
          <w:lang w:bidi="fa-IR"/>
        </w:rPr>
        <w:t>يابد، مگر آن كه نياز مردم به او فراوان مي</w:t>
      </w:r>
      <w:r w:rsidR="0069638C">
        <w:rPr>
          <w:rtl/>
          <w:lang w:bidi="fa-IR"/>
        </w:rPr>
        <w:t xml:space="preserve"> </w:t>
      </w:r>
      <w:r>
        <w:rPr>
          <w:rtl/>
          <w:lang w:bidi="fa-IR"/>
        </w:rPr>
        <w:t xml:space="preserve">گردد؛ پس اگر كسي از تحمل اين بار گران سرباز زد، آن </w:t>
      </w:r>
      <w:r>
        <w:rPr>
          <w:rFonts w:hint="eastAsia"/>
          <w:rtl/>
          <w:lang w:bidi="fa-IR"/>
        </w:rPr>
        <w:t>نعمت</w:t>
      </w:r>
      <w:r>
        <w:rPr>
          <w:rtl/>
          <w:lang w:bidi="fa-IR"/>
        </w:rPr>
        <w:t xml:space="preserve"> رو به زوال خواهد رفت.»</w:t>
      </w:r>
    </w:p>
    <w:p w:rsidR="003E50BA" w:rsidRDefault="00537473" w:rsidP="003E50BA">
      <w:pPr>
        <w:pStyle w:val="libNormal"/>
        <w:rPr>
          <w:lang w:bidi="fa-IR"/>
        </w:rPr>
      </w:pPr>
      <w:r>
        <w:rPr>
          <w:rtl/>
          <w:lang w:bidi="fa-IR"/>
        </w:rPr>
        <w:t>-</w:t>
      </w:r>
      <w:r w:rsidRPr="003E50BA">
        <w:rPr>
          <w:rtl/>
        </w:rPr>
        <w:t xml:space="preserve"> </w:t>
      </w:r>
      <w:r w:rsidRPr="003E50BA">
        <w:rPr>
          <w:rFonts w:eastAsia="KFGQPC Uthman Taha Naskh"/>
          <w:rtl/>
        </w:rPr>
        <w:t>«</w:t>
      </w:r>
      <w:r w:rsidRPr="003E50BA">
        <w:rPr>
          <w:rStyle w:val="libHadeesChar"/>
          <w:rtl/>
        </w:rPr>
        <w:t>ترك مالايعني زينة الورع</w:t>
      </w:r>
      <w:r w:rsidRPr="003E50BA">
        <w:rPr>
          <w:rFonts w:eastAsia="KFGQPC Uthman Taha Naskh"/>
          <w:rtl/>
        </w:rPr>
        <w:t>»</w:t>
      </w:r>
      <w:r>
        <w:rPr>
          <w:rtl/>
          <w:lang w:bidi="fa-IR"/>
        </w:rPr>
        <w:t xml:space="preserve"> «ترك بيهودگيها آراينده</w:t>
      </w:r>
      <w:r w:rsidR="0069638C">
        <w:rPr>
          <w:rtl/>
          <w:lang w:bidi="fa-IR"/>
        </w:rPr>
        <w:t xml:space="preserve"> </w:t>
      </w:r>
      <w:r>
        <w:rPr>
          <w:rtl/>
          <w:lang w:bidi="fa-IR"/>
        </w:rPr>
        <w:t>ي ورع مي</w:t>
      </w:r>
      <w:r w:rsidR="0069638C">
        <w:rPr>
          <w:rtl/>
          <w:lang w:bidi="fa-IR"/>
        </w:rPr>
        <w:t xml:space="preserve"> </w:t>
      </w:r>
      <w:r>
        <w:rPr>
          <w:rtl/>
          <w:lang w:bidi="fa-IR"/>
        </w:rPr>
        <w:t>باشد.»</w:t>
      </w:r>
    </w:p>
    <w:p w:rsidR="003E50BA" w:rsidRDefault="00537473" w:rsidP="003E50BA">
      <w:pPr>
        <w:pStyle w:val="libNormal"/>
        <w:rPr>
          <w:lang w:bidi="fa-IR"/>
        </w:rPr>
      </w:pPr>
      <w:r>
        <w:rPr>
          <w:rtl/>
          <w:lang w:bidi="fa-IR"/>
        </w:rPr>
        <w:lastRenderedPageBreak/>
        <w:t xml:space="preserve">- </w:t>
      </w:r>
      <w:r w:rsidRPr="003E50BA">
        <w:rPr>
          <w:rFonts w:eastAsia="KFGQPC Uthman Taha Naskh"/>
          <w:rtl/>
        </w:rPr>
        <w:t>«</w:t>
      </w:r>
      <w:r w:rsidRPr="003E50BA">
        <w:rPr>
          <w:rStyle w:val="libHadeesChar"/>
          <w:rtl/>
        </w:rPr>
        <w:t>من كرم الرجل ايثاره علي نفسه</w:t>
      </w:r>
      <w:r w:rsidRPr="003E50BA">
        <w:rPr>
          <w:rFonts w:eastAsia="KFGQPC Uthman Taha Naskh"/>
          <w:rtl/>
        </w:rPr>
        <w:t>»</w:t>
      </w:r>
      <w:r>
        <w:rPr>
          <w:rtl/>
          <w:lang w:bidi="fa-IR"/>
        </w:rPr>
        <w:t xml:space="preserve"> «ايثار، از كرامت انسان است.»</w:t>
      </w:r>
    </w:p>
    <w:p w:rsidR="003E50BA" w:rsidRDefault="00537473" w:rsidP="003E50BA">
      <w:pPr>
        <w:pStyle w:val="libNormal"/>
        <w:rPr>
          <w:lang w:bidi="fa-IR"/>
        </w:rPr>
      </w:pPr>
      <w:r>
        <w:rPr>
          <w:rtl/>
          <w:lang w:bidi="fa-IR"/>
        </w:rPr>
        <w:t xml:space="preserve">- </w:t>
      </w:r>
      <w:r w:rsidRPr="003E50BA">
        <w:rPr>
          <w:rFonts w:eastAsia="KFGQPC Uthman Taha Naskh"/>
          <w:rtl/>
        </w:rPr>
        <w:t>«</w:t>
      </w:r>
      <w:r w:rsidRPr="003E50BA">
        <w:rPr>
          <w:rStyle w:val="libHadeesChar"/>
          <w:rtl/>
        </w:rPr>
        <w:t>من انصاف الرجل قبوله الحق اذا بان له</w:t>
      </w:r>
      <w:r w:rsidRPr="003E50BA">
        <w:rPr>
          <w:rFonts w:eastAsia="KFGQPC Uthman Taha Naskh"/>
          <w:rtl/>
        </w:rPr>
        <w:t>»</w:t>
      </w:r>
      <w:r>
        <w:rPr>
          <w:rtl/>
          <w:lang w:bidi="fa-IR"/>
        </w:rPr>
        <w:t xml:space="preserve"> «قبول حق، آنگاه كه برايش آشكار گرديد، از انصاف مرد سرچش</w:t>
      </w:r>
      <w:r>
        <w:rPr>
          <w:rFonts w:hint="eastAsia"/>
          <w:rtl/>
          <w:lang w:bidi="fa-IR"/>
        </w:rPr>
        <w:t>مه</w:t>
      </w:r>
      <w:r>
        <w:rPr>
          <w:rtl/>
          <w:lang w:bidi="fa-IR"/>
        </w:rPr>
        <w:t xml:space="preserve"> مي</w:t>
      </w:r>
      <w:r w:rsidR="0069638C">
        <w:rPr>
          <w:rtl/>
          <w:lang w:bidi="fa-IR"/>
        </w:rPr>
        <w:t xml:space="preserve"> </w:t>
      </w:r>
      <w:r>
        <w:rPr>
          <w:rtl/>
          <w:lang w:bidi="fa-IR"/>
        </w:rPr>
        <w:t xml:space="preserve">گيرد.» </w:t>
      </w:r>
    </w:p>
    <w:p w:rsidR="003E50BA" w:rsidRDefault="003E50BA" w:rsidP="003E50BA">
      <w:pPr>
        <w:pStyle w:val="libNormal"/>
        <w:rPr>
          <w:lang w:bidi="fa-IR"/>
        </w:rPr>
      </w:pPr>
      <w:r>
        <w:rPr>
          <w:lang w:bidi="fa-IR"/>
        </w:rPr>
        <w:t>-</w:t>
      </w:r>
      <w:r w:rsidR="00537473" w:rsidRPr="003E50BA">
        <w:rPr>
          <w:rtl/>
        </w:rPr>
        <w:t xml:space="preserve"> </w:t>
      </w:r>
      <w:r w:rsidR="00537473" w:rsidRPr="003E50BA">
        <w:rPr>
          <w:rFonts w:eastAsia="KFGQPC Uthman Taha Naskh"/>
          <w:rtl/>
        </w:rPr>
        <w:t>«</w:t>
      </w:r>
      <w:r w:rsidR="00537473" w:rsidRPr="003E50BA">
        <w:rPr>
          <w:rStyle w:val="libHadeesChar"/>
          <w:rtl/>
        </w:rPr>
        <w:t>من نصح الانسا</w:t>
      </w:r>
      <w:r w:rsidRPr="003E50BA">
        <w:rPr>
          <w:rStyle w:val="libHadeesChar"/>
          <w:rtl/>
        </w:rPr>
        <w:t>ن لاخيه نهيه عما لا يرضاه لنفسه</w:t>
      </w:r>
      <w:r w:rsidR="00537473" w:rsidRPr="003E50BA">
        <w:rPr>
          <w:rFonts w:eastAsia="KFGQPC Uthman Taha Naskh"/>
          <w:rtl/>
        </w:rPr>
        <w:t>»</w:t>
      </w:r>
      <w:r w:rsidR="00537473">
        <w:rPr>
          <w:rtl/>
          <w:lang w:bidi="fa-IR"/>
        </w:rPr>
        <w:t xml:space="preserve"> «از پندهاي آدمي به برادرش، بازداشتن اوست از آنچه خود نمي</w:t>
      </w:r>
      <w:r w:rsidR="0069638C">
        <w:rPr>
          <w:rtl/>
          <w:lang w:bidi="fa-IR"/>
        </w:rPr>
        <w:t xml:space="preserve"> </w:t>
      </w:r>
      <w:r w:rsidR="00537473">
        <w:rPr>
          <w:rtl/>
          <w:lang w:bidi="fa-IR"/>
        </w:rPr>
        <w:t xml:space="preserve">پسندد» </w:t>
      </w:r>
    </w:p>
    <w:p w:rsidR="003E50BA" w:rsidRDefault="00537473" w:rsidP="003E50BA">
      <w:pPr>
        <w:pStyle w:val="libNormal"/>
        <w:rPr>
          <w:lang w:bidi="fa-IR"/>
        </w:rPr>
      </w:pPr>
      <w:r w:rsidRPr="003E50BA">
        <w:rPr>
          <w:rFonts w:eastAsia="KFGQPC Uthman Taha Naskh"/>
          <w:rtl/>
        </w:rPr>
        <w:t>- «</w:t>
      </w:r>
      <w:r w:rsidRPr="003E50BA">
        <w:rPr>
          <w:rStyle w:val="libHadeesChar"/>
          <w:rtl/>
        </w:rPr>
        <w:t>من الشكر معرفة احسان المحسن</w:t>
      </w:r>
      <w:r w:rsidRPr="003E50BA">
        <w:rPr>
          <w:rFonts w:eastAsia="KFGQPC Uthman Taha Naskh"/>
          <w:rtl/>
        </w:rPr>
        <w:t>»</w:t>
      </w:r>
      <w:r w:rsidRPr="006232BB">
        <w:rPr>
          <w:rStyle w:val="libAieChar"/>
          <w:rtl/>
          <w:lang w:bidi="fa-IR"/>
        </w:rPr>
        <w:t xml:space="preserve"> </w:t>
      </w:r>
      <w:r>
        <w:rPr>
          <w:rtl/>
          <w:lang w:bidi="fa-IR"/>
        </w:rPr>
        <w:t>«از (لوازم) شكر، شناخت نيكي نيكوكار است.»</w:t>
      </w:r>
    </w:p>
    <w:p w:rsidR="003E50BA" w:rsidRDefault="00537473" w:rsidP="003E50BA">
      <w:pPr>
        <w:pStyle w:val="libNormal"/>
        <w:rPr>
          <w:lang w:bidi="fa-IR"/>
        </w:rPr>
      </w:pPr>
      <w:r>
        <w:rPr>
          <w:rtl/>
          <w:lang w:bidi="fa-IR"/>
        </w:rPr>
        <w:t>- «</w:t>
      </w:r>
      <w:r w:rsidRPr="003E50BA">
        <w:rPr>
          <w:rStyle w:val="libHadeesChar"/>
          <w:rtl/>
        </w:rPr>
        <w:t>من التواضع معرفة المرء بقدره</w:t>
      </w:r>
      <w:r>
        <w:rPr>
          <w:rtl/>
          <w:lang w:bidi="fa-IR"/>
        </w:rPr>
        <w:t>» «آگاهي ا</w:t>
      </w:r>
      <w:r>
        <w:rPr>
          <w:rFonts w:hint="eastAsia"/>
          <w:rtl/>
          <w:lang w:bidi="fa-IR"/>
        </w:rPr>
        <w:t>نسان</w:t>
      </w:r>
      <w:r>
        <w:rPr>
          <w:rtl/>
          <w:lang w:bidi="fa-IR"/>
        </w:rPr>
        <w:t xml:space="preserve"> به ارزش خود، ناشي از تواضع اوست.»</w:t>
      </w:r>
    </w:p>
    <w:p w:rsidR="007A1C35" w:rsidRDefault="00537473" w:rsidP="007A1C35">
      <w:pPr>
        <w:pStyle w:val="libNormal"/>
        <w:rPr>
          <w:rtl/>
          <w:lang w:bidi="fa-IR"/>
        </w:rPr>
      </w:pPr>
      <w:r w:rsidRPr="007A1C35">
        <w:rPr>
          <w:rtl/>
        </w:rPr>
        <w:t xml:space="preserve">- </w:t>
      </w:r>
      <w:r w:rsidRPr="007A1C35">
        <w:rPr>
          <w:rFonts w:eastAsia="KFGQPC Uthman Taha Naskh"/>
          <w:rtl/>
        </w:rPr>
        <w:t>«</w:t>
      </w:r>
      <w:r w:rsidRPr="007A1C35">
        <w:rPr>
          <w:rStyle w:val="libHadeesChar"/>
          <w:rtl/>
        </w:rPr>
        <w:t>العالم بالظلم و المعين عليه و الراضي شركاء</w:t>
      </w:r>
      <w:r w:rsidRPr="007A1C35">
        <w:rPr>
          <w:rFonts w:eastAsia="KFGQPC Uthman Taha Naskh"/>
          <w:rtl/>
        </w:rPr>
        <w:t>»</w:t>
      </w:r>
      <w:r>
        <w:rPr>
          <w:rtl/>
          <w:lang w:bidi="fa-IR"/>
        </w:rPr>
        <w:t xml:space="preserve"> «آن كه از ستمي آگاه است و آن كه بر آن همدستي كند و آن كه از آن خشنود باشد، همگي شريك يكديگرند.» </w:t>
      </w:r>
      <w:r w:rsidR="009E359D">
        <w:rPr>
          <w:rStyle w:val="libFootnotenumChar"/>
          <w:rtl/>
          <w:lang w:bidi="fa-IR"/>
        </w:rPr>
        <w:t>(</w:t>
      </w:r>
      <w:r w:rsidRPr="00874C70">
        <w:rPr>
          <w:rStyle w:val="libFootnotenumChar"/>
          <w:rtl/>
          <w:lang w:bidi="fa-IR"/>
        </w:rPr>
        <w:t>87</w:t>
      </w:r>
      <w:r w:rsidR="009E359D">
        <w:rPr>
          <w:rStyle w:val="libFootnotenumChar"/>
          <w:rtl/>
          <w:lang w:bidi="fa-IR"/>
        </w:rPr>
        <w:t>)</w:t>
      </w:r>
      <w:r>
        <w:rPr>
          <w:rtl/>
          <w:lang w:bidi="fa-IR"/>
        </w:rPr>
        <w:t xml:space="preserve"> </w:t>
      </w:r>
    </w:p>
    <w:p w:rsidR="007A1C35" w:rsidRDefault="00537473" w:rsidP="007A1C35">
      <w:pPr>
        <w:pStyle w:val="libNormal"/>
        <w:rPr>
          <w:rtl/>
          <w:lang w:bidi="fa-IR"/>
        </w:rPr>
      </w:pPr>
      <w:r>
        <w:rPr>
          <w:rtl/>
          <w:lang w:bidi="fa-IR"/>
        </w:rPr>
        <w:t xml:space="preserve">- </w:t>
      </w:r>
      <w:r w:rsidRPr="007A1C35">
        <w:rPr>
          <w:rFonts w:eastAsia="KFGQPC Uthman Taha Naskh"/>
          <w:rtl/>
        </w:rPr>
        <w:t>«</w:t>
      </w:r>
      <w:r w:rsidRPr="007A1C35">
        <w:rPr>
          <w:rStyle w:val="libHadeesChar"/>
          <w:rtl/>
        </w:rPr>
        <w:t>من سلامة الانسان قلة حفظه لعيوب غيره و عنايته باصلاح عيوب نفسه</w:t>
      </w:r>
      <w:r w:rsidRPr="007A1C35">
        <w:rPr>
          <w:rFonts w:eastAsia="KFGQPC Uthman Taha Naskh" w:hint="eastAsia"/>
          <w:rtl/>
        </w:rPr>
        <w:t>»</w:t>
      </w:r>
      <w:r>
        <w:rPr>
          <w:rtl/>
          <w:lang w:bidi="fa-IR"/>
        </w:rPr>
        <w:t xml:space="preserve"> «توجه اندك به عيوب ديگران و سعي در جهت اصلاح نفس، از سلامت انسان است.»</w:t>
      </w:r>
    </w:p>
    <w:p w:rsidR="007A1C35" w:rsidRDefault="00537473" w:rsidP="007A1C35">
      <w:pPr>
        <w:pStyle w:val="libNormal"/>
        <w:rPr>
          <w:rtl/>
          <w:lang w:bidi="fa-IR"/>
        </w:rPr>
      </w:pPr>
      <w:r>
        <w:rPr>
          <w:rtl/>
          <w:lang w:bidi="fa-IR"/>
        </w:rPr>
        <w:t xml:space="preserve">- </w:t>
      </w:r>
      <w:r w:rsidRPr="007A1C35">
        <w:rPr>
          <w:rFonts w:eastAsia="KFGQPC Uthman Taha Naskh"/>
          <w:rtl/>
        </w:rPr>
        <w:t>«</w:t>
      </w:r>
      <w:r w:rsidRPr="007A1C35">
        <w:rPr>
          <w:rStyle w:val="libHadeesChar"/>
          <w:rtl/>
        </w:rPr>
        <w:t>من اخطأ وجوه المطالب خذلته الحيل</w:t>
      </w:r>
      <w:r w:rsidRPr="007A1C35">
        <w:rPr>
          <w:rFonts w:eastAsia="KFGQPC Uthman Taha Naskh"/>
          <w:rtl/>
        </w:rPr>
        <w:t>»</w:t>
      </w:r>
      <w:r>
        <w:rPr>
          <w:rtl/>
          <w:lang w:bidi="fa-IR"/>
        </w:rPr>
        <w:t xml:space="preserve"> «كسي كه در نگرش به واقعيتها اشتباه كند، از چاره</w:t>
      </w:r>
      <w:r w:rsidR="0069638C">
        <w:rPr>
          <w:rtl/>
          <w:lang w:bidi="fa-IR"/>
        </w:rPr>
        <w:t xml:space="preserve"> </w:t>
      </w:r>
      <w:r>
        <w:rPr>
          <w:rtl/>
          <w:lang w:bidi="fa-IR"/>
        </w:rPr>
        <w:t>انديشي وامي</w:t>
      </w:r>
      <w:r w:rsidR="0069638C">
        <w:rPr>
          <w:rtl/>
          <w:lang w:bidi="fa-IR"/>
        </w:rPr>
        <w:t xml:space="preserve"> </w:t>
      </w:r>
      <w:r>
        <w:rPr>
          <w:rtl/>
          <w:lang w:bidi="fa-IR"/>
        </w:rPr>
        <w:t>ماند.»</w:t>
      </w:r>
    </w:p>
    <w:p w:rsidR="007A1C35" w:rsidRDefault="00537473" w:rsidP="007A1C35">
      <w:pPr>
        <w:pStyle w:val="libNormal"/>
        <w:rPr>
          <w:rtl/>
          <w:lang w:bidi="fa-IR"/>
        </w:rPr>
      </w:pPr>
      <w:r w:rsidRPr="007A1C35">
        <w:rPr>
          <w:rFonts w:eastAsia="KFGQPC Uthman Taha Naskh"/>
          <w:rtl/>
        </w:rPr>
        <w:t>- «</w:t>
      </w:r>
      <w:r w:rsidRPr="007A1C35">
        <w:rPr>
          <w:rStyle w:val="libHadeesChar"/>
          <w:rtl/>
        </w:rPr>
        <w:t>الطامع في وثاق الذل</w:t>
      </w:r>
      <w:r w:rsidRPr="007A1C35">
        <w:rPr>
          <w:rFonts w:eastAsia="KFGQPC Uthman Taha Naskh"/>
          <w:rtl/>
        </w:rPr>
        <w:t>»</w:t>
      </w:r>
      <w:r w:rsidRPr="006232BB">
        <w:rPr>
          <w:rStyle w:val="libAieChar"/>
          <w:rtl/>
          <w:lang w:bidi="fa-IR"/>
        </w:rPr>
        <w:t xml:space="preserve"> </w:t>
      </w:r>
      <w:r>
        <w:rPr>
          <w:rtl/>
          <w:lang w:bidi="fa-IR"/>
        </w:rPr>
        <w:t xml:space="preserve">«طمعكار در بند ذلت گرفتار است.» </w:t>
      </w:r>
    </w:p>
    <w:p w:rsidR="007A1C35" w:rsidRDefault="00537473" w:rsidP="007A1C35">
      <w:pPr>
        <w:pStyle w:val="libNormal"/>
        <w:rPr>
          <w:rtl/>
          <w:lang w:bidi="fa-IR"/>
        </w:rPr>
      </w:pPr>
      <w:r w:rsidRPr="007A1C35">
        <w:rPr>
          <w:rFonts w:eastAsia="KFGQPC Uthman Taha Naskh"/>
          <w:rtl/>
        </w:rPr>
        <w:t>- «</w:t>
      </w:r>
      <w:r w:rsidRPr="007A1C35">
        <w:rPr>
          <w:rStyle w:val="libHadeesChar"/>
          <w:rtl/>
        </w:rPr>
        <w:t>الناس ا</w:t>
      </w:r>
      <w:r w:rsidRPr="007A1C35">
        <w:rPr>
          <w:rStyle w:val="libHadeesChar"/>
          <w:rFonts w:hint="eastAsia"/>
          <w:rtl/>
        </w:rPr>
        <w:t>خوان</w:t>
      </w:r>
      <w:r w:rsidRPr="007A1C35">
        <w:rPr>
          <w:rStyle w:val="libHadeesChar"/>
          <w:rtl/>
        </w:rPr>
        <w:t xml:space="preserve"> فان كانت الاخوة في غير ذات الله فانها تعود عداوة و ذلك قوله تعالي: الاخلاء يومئذ بعضهم لبعض عدو الا المتقين</w:t>
      </w:r>
      <w:r w:rsidRPr="007A1C35">
        <w:rPr>
          <w:rFonts w:eastAsia="KFGQPC Uthman Taha Naskh"/>
          <w:rtl/>
        </w:rPr>
        <w:t>»</w:t>
      </w:r>
      <w:r>
        <w:rPr>
          <w:rtl/>
          <w:lang w:bidi="fa-IR"/>
        </w:rPr>
        <w:t xml:space="preserve"> «مردم، برادران يكديگرند، اگر برادري براي غير خدا باشد، منجر به دشمني مي</w:t>
      </w:r>
      <w:r w:rsidR="0069638C">
        <w:rPr>
          <w:rtl/>
          <w:lang w:bidi="fa-IR"/>
        </w:rPr>
        <w:t xml:space="preserve"> </w:t>
      </w:r>
      <w:r>
        <w:rPr>
          <w:rtl/>
          <w:lang w:bidi="fa-IR"/>
        </w:rPr>
        <w:t>شود و اين فرمايش خداوند بلند مرتبه است كه: در آن روز غير از تقوا پيشگ</w:t>
      </w:r>
      <w:r>
        <w:rPr>
          <w:rFonts w:hint="eastAsia"/>
          <w:rtl/>
          <w:lang w:bidi="fa-IR"/>
        </w:rPr>
        <w:t>ان</w:t>
      </w:r>
      <w:r>
        <w:rPr>
          <w:rtl/>
          <w:lang w:bidi="fa-IR"/>
        </w:rPr>
        <w:t xml:space="preserve"> همه با يكديگر دشمني مي</w:t>
      </w:r>
      <w:r w:rsidR="0069638C">
        <w:rPr>
          <w:rtl/>
          <w:lang w:bidi="fa-IR"/>
        </w:rPr>
        <w:t xml:space="preserve"> </w:t>
      </w:r>
      <w:r>
        <w:rPr>
          <w:rtl/>
          <w:lang w:bidi="fa-IR"/>
        </w:rPr>
        <w:t>كنند.»</w:t>
      </w:r>
    </w:p>
    <w:p w:rsidR="007A1C35" w:rsidRDefault="00537473" w:rsidP="007A1C35">
      <w:pPr>
        <w:pStyle w:val="libNormal"/>
        <w:rPr>
          <w:rtl/>
          <w:lang w:bidi="fa-IR"/>
        </w:rPr>
      </w:pPr>
      <w:r w:rsidRPr="007A1C35">
        <w:rPr>
          <w:rtl/>
        </w:rPr>
        <w:t xml:space="preserve">- </w:t>
      </w:r>
      <w:r w:rsidRPr="007A1C35">
        <w:rPr>
          <w:rFonts w:eastAsia="KFGQPC Uthman Taha Naskh"/>
          <w:rtl/>
        </w:rPr>
        <w:t>«</w:t>
      </w:r>
      <w:r w:rsidRPr="007A1C35">
        <w:rPr>
          <w:rStyle w:val="libHadeesChar"/>
          <w:rtl/>
        </w:rPr>
        <w:t>من استحسن قبيحا كان شريكا فيه</w:t>
      </w:r>
      <w:r w:rsidRPr="007A1C35">
        <w:rPr>
          <w:rFonts w:eastAsia="KFGQPC Uthman Taha Naskh"/>
          <w:rtl/>
        </w:rPr>
        <w:t>»</w:t>
      </w:r>
      <w:r w:rsidRPr="006232BB">
        <w:rPr>
          <w:rStyle w:val="libAieChar"/>
          <w:rtl/>
          <w:lang w:bidi="fa-IR"/>
        </w:rPr>
        <w:t xml:space="preserve"> </w:t>
      </w:r>
      <w:r>
        <w:rPr>
          <w:rtl/>
          <w:lang w:bidi="fa-IR"/>
        </w:rPr>
        <w:t>«آن كه امر زشتي را نيكو جلوه دهد، در آن شريك است.»</w:t>
      </w:r>
    </w:p>
    <w:p w:rsidR="00554253" w:rsidRDefault="00537473" w:rsidP="00554253">
      <w:pPr>
        <w:pStyle w:val="libNormal"/>
        <w:rPr>
          <w:rtl/>
          <w:lang w:bidi="fa-IR"/>
        </w:rPr>
      </w:pPr>
      <w:r w:rsidRPr="007A1C35">
        <w:rPr>
          <w:rFonts w:eastAsia="KFGQPC Uthman Taha Naskh"/>
          <w:rtl/>
        </w:rPr>
        <w:t>- «</w:t>
      </w:r>
      <w:r w:rsidRPr="00554253">
        <w:rPr>
          <w:rStyle w:val="libHadeesChar"/>
          <w:rtl/>
        </w:rPr>
        <w:t>كفر النعمة داعية المقت</w:t>
      </w:r>
      <w:r w:rsidRPr="00554253">
        <w:rPr>
          <w:rFonts w:eastAsia="KFGQPC Uthman Taha Naskh"/>
          <w:rtl/>
        </w:rPr>
        <w:t>»</w:t>
      </w:r>
      <w:r>
        <w:rPr>
          <w:rtl/>
          <w:lang w:bidi="fa-IR"/>
        </w:rPr>
        <w:t xml:space="preserve"> «كفران نعمت به دشمني مي</w:t>
      </w:r>
      <w:r w:rsidR="0069638C">
        <w:rPr>
          <w:rtl/>
          <w:lang w:bidi="fa-IR"/>
        </w:rPr>
        <w:t xml:space="preserve"> </w:t>
      </w:r>
      <w:r>
        <w:rPr>
          <w:rtl/>
          <w:lang w:bidi="fa-IR"/>
        </w:rPr>
        <w:t>انجامد.»</w:t>
      </w:r>
    </w:p>
    <w:p w:rsidR="00554253" w:rsidRDefault="00537473" w:rsidP="00554253">
      <w:pPr>
        <w:pStyle w:val="libNormal"/>
        <w:rPr>
          <w:rtl/>
          <w:lang w:bidi="fa-IR"/>
        </w:rPr>
      </w:pPr>
      <w:r w:rsidRPr="00554253">
        <w:rPr>
          <w:rFonts w:eastAsia="KFGQPC Uthman Taha Naskh"/>
          <w:rtl/>
        </w:rPr>
        <w:t>- «</w:t>
      </w:r>
      <w:r w:rsidRPr="00554253">
        <w:rPr>
          <w:rStyle w:val="libHadeesChar"/>
          <w:rtl/>
        </w:rPr>
        <w:t>من جازاك بالشكر فقد اعطاك اكثر مما اخذ منك</w:t>
      </w:r>
      <w:r w:rsidRPr="00554253">
        <w:rPr>
          <w:rFonts w:eastAsia="KFGQPC Uthman Taha Naskh"/>
          <w:rtl/>
        </w:rPr>
        <w:t>»</w:t>
      </w:r>
      <w:r>
        <w:rPr>
          <w:rtl/>
          <w:lang w:bidi="fa-IR"/>
        </w:rPr>
        <w:t xml:space="preserve"> «آن كه از تو سپاسگزاري مي</w:t>
      </w:r>
      <w:r w:rsidR="0069638C">
        <w:rPr>
          <w:rtl/>
          <w:lang w:bidi="fa-IR"/>
        </w:rPr>
        <w:t xml:space="preserve"> </w:t>
      </w:r>
      <w:r>
        <w:rPr>
          <w:rtl/>
          <w:lang w:bidi="fa-IR"/>
        </w:rPr>
        <w:t>كن</w:t>
      </w:r>
      <w:r>
        <w:rPr>
          <w:rFonts w:hint="eastAsia"/>
          <w:rtl/>
          <w:lang w:bidi="fa-IR"/>
        </w:rPr>
        <w:t>د،</w:t>
      </w:r>
      <w:r>
        <w:rPr>
          <w:rtl/>
          <w:lang w:bidi="fa-IR"/>
        </w:rPr>
        <w:t xml:space="preserve"> بيش از آنچه از تو گرفته است، تو را بخشيده است.»</w:t>
      </w:r>
    </w:p>
    <w:p w:rsidR="00554253" w:rsidRDefault="00537473" w:rsidP="00554253">
      <w:pPr>
        <w:pStyle w:val="libNormal"/>
        <w:rPr>
          <w:rtl/>
          <w:lang w:bidi="fa-IR"/>
        </w:rPr>
      </w:pPr>
      <w:r w:rsidRPr="00554253">
        <w:rPr>
          <w:rtl/>
        </w:rPr>
        <w:lastRenderedPageBreak/>
        <w:t xml:space="preserve">- </w:t>
      </w:r>
      <w:r w:rsidRPr="00554253">
        <w:rPr>
          <w:rFonts w:eastAsia="KFGQPC Uthman Taha Naskh"/>
          <w:rtl/>
        </w:rPr>
        <w:t>«</w:t>
      </w:r>
      <w:r w:rsidRPr="00554253">
        <w:rPr>
          <w:rStyle w:val="libHadeesChar"/>
          <w:rtl/>
        </w:rPr>
        <w:t>لا تفسد الظن علي صديق قد اصلحك اليقين له</w:t>
      </w:r>
      <w:r w:rsidRPr="00554253">
        <w:rPr>
          <w:rFonts w:eastAsia="KFGQPC Uthman Taha Naskh"/>
          <w:rtl/>
        </w:rPr>
        <w:t>»</w:t>
      </w:r>
      <w:r>
        <w:rPr>
          <w:rtl/>
          <w:lang w:bidi="fa-IR"/>
        </w:rPr>
        <w:t xml:space="preserve"> «مبادا به گماني، يقين خود را نسبت به خيرخواه خود، فاسد كني.»</w:t>
      </w:r>
    </w:p>
    <w:p w:rsidR="00554253" w:rsidRDefault="00537473" w:rsidP="00554253">
      <w:pPr>
        <w:pStyle w:val="libNormal"/>
        <w:rPr>
          <w:rtl/>
          <w:lang w:bidi="fa-IR"/>
        </w:rPr>
      </w:pPr>
      <w:r>
        <w:rPr>
          <w:rtl/>
          <w:lang w:bidi="fa-IR"/>
        </w:rPr>
        <w:t xml:space="preserve">- </w:t>
      </w:r>
      <w:r w:rsidRPr="00554253">
        <w:rPr>
          <w:rFonts w:eastAsia="KFGQPC Uthman Taha Naskh"/>
          <w:rtl/>
        </w:rPr>
        <w:t>«</w:t>
      </w:r>
      <w:r w:rsidRPr="00554253">
        <w:rPr>
          <w:rStyle w:val="libHadeesChar"/>
          <w:rtl/>
        </w:rPr>
        <w:t>من وعظ اخاه سرا فقد زانه و من وعظه علانية فقد شانه</w:t>
      </w:r>
      <w:r w:rsidRPr="00554253">
        <w:rPr>
          <w:rFonts w:eastAsia="KFGQPC Uthman Taha Naskh"/>
          <w:rtl/>
        </w:rPr>
        <w:t>»</w:t>
      </w:r>
      <w:r w:rsidRPr="006232BB">
        <w:rPr>
          <w:rStyle w:val="libAieChar"/>
          <w:rtl/>
          <w:lang w:bidi="fa-IR"/>
        </w:rPr>
        <w:t xml:space="preserve"> </w:t>
      </w:r>
      <w:r>
        <w:rPr>
          <w:rtl/>
          <w:lang w:bidi="fa-IR"/>
        </w:rPr>
        <w:t>«آن كه برادرش را در خفا پند دهد، وي را آرا</w:t>
      </w:r>
      <w:r>
        <w:rPr>
          <w:rFonts w:hint="eastAsia"/>
          <w:rtl/>
          <w:lang w:bidi="fa-IR"/>
        </w:rPr>
        <w:t>سته</w:t>
      </w:r>
      <w:r>
        <w:rPr>
          <w:rtl/>
          <w:lang w:bidi="fa-IR"/>
        </w:rPr>
        <w:t xml:space="preserve"> و آن كه آشكارا چنين </w:t>
      </w:r>
      <w:r w:rsidR="00554253">
        <w:rPr>
          <w:rtl/>
          <w:lang w:bidi="fa-IR"/>
        </w:rPr>
        <w:t>كند، وي را عيبناك گردانده است.»</w:t>
      </w:r>
      <w:r w:rsidR="00554253">
        <w:rPr>
          <w:rFonts w:hint="cs"/>
          <w:rtl/>
          <w:lang w:bidi="fa-IR"/>
        </w:rPr>
        <w:t xml:space="preserve"> </w:t>
      </w:r>
    </w:p>
    <w:p w:rsidR="00554253" w:rsidRDefault="00537473" w:rsidP="00554253">
      <w:pPr>
        <w:pStyle w:val="libNormal"/>
        <w:rPr>
          <w:rtl/>
          <w:lang w:bidi="fa-IR"/>
        </w:rPr>
      </w:pPr>
      <w:r w:rsidRPr="00554253">
        <w:rPr>
          <w:rtl/>
        </w:rPr>
        <w:t xml:space="preserve">- </w:t>
      </w:r>
      <w:r w:rsidRPr="00554253">
        <w:rPr>
          <w:rFonts w:eastAsia="KFGQPC Uthman Taha Naskh"/>
          <w:rtl/>
        </w:rPr>
        <w:t>«</w:t>
      </w:r>
      <w:r w:rsidRPr="00554253">
        <w:rPr>
          <w:rStyle w:val="libHadeesChar"/>
          <w:rtl/>
        </w:rPr>
        <w:t>الصبر علي المصيبة مصيبة علي الشامت</w:t>
      </w:r>
      <w:r w:rsidRPr="00554253">
        <w:rPr>
          <w:rFonts w:eastAsia="KFGQPC Uthman Taha Naskh"/>
          <w:rtl/>
        </w:rPr>
        <w:t>»</w:t>
      </w:r>
      <w:r>
        <w:rPr>
          <w:rtl/>
          <w:lang w:bidi="fa-IR"/>
        </w:rPr>
        <w:t xml:space="preserve"> «صبر به هنگام مصيبت، مايه</w:t>
      </w:r>
      <w:r w:rsidR="0069638C">
        <w:rPr>
          <w:rtl/>
          <w:lang w:bidi="fa-IR"/>
        </w:rPr>
        <w:t xml:space="preserve"> </w:t>
      </w:r>
      <w:r>
        <w:rPr>
          <w:rtl/>
          <w:lang w:bidi="fa-IR"/>
        </w:rPr>
        <w:t>ي مصيبت ملامتگر است.»</w:t>
      </w:r>
    </w:p>
    <w:p w:rsidR="00554253" w:rsidRDefault="00537473" w:rsidP="00554253">
      <w:pPr>
        <w:pStyle w:val="libNormal"/>
        <w:rPr>
          <w:rtl/>
          <w:lang w:bidi="fa-IR"/>
        </w:rPr>
      </w:pPr>
      <w:r w:rsidRPr="00554253">
        <w:rPr>
          <w:rFonts w:eastAsia="KFGQPC Uthman Taha Naskh"/>
          <w:rtl/>
        </w:rPr>
        <w:t>- «</w:t>
      </w:r>
      <w:r w:rsidRPr="00554253">
        <w:rPr>
          <w:rStyle w:val="libHadeesChar"/>
          <w:rtl/>
        </w:rPr>
        <w:t>ثلاثة يبلغن بالعبد رضوان الله: كثرة الاستغفار ولين الجانب و كثرة الصدقه</w:t>
      </w:r>
      <w:r w:rsidRPr="00554253">
        <w:rPr>
          <w:rFonts w:eastAsia="KFGQPC Uthman Taha Naskh"/>
          <w:rtl/>
        </w:rPr>
        <w:t>»</w:t>
      </w:r>
      <w:r>
        <w:rPr>
          <w:rtl/>
          <w:lang w:bidi="fa-IR"/>
        </w:rPr>
        <w:t xml:space="preserve"> «سه خصلت بنده را به رضوا</w:t>
      </w:r>
      <w:r>
        <w:rPr>
          <w:rFonts w:hint="eastAsia"/>
          <w:rtl/>
          <w:lang w:bidi="fa-IR"/>
        </w:rPr>
        <w:t>ن</w:t>
      </w:r>
      <w:r>
        <w:rPr>
          <w:rtl/>
          <w:lang w:bidi="fa-IR"/>
        </w:rPr>
        <w:t xml:space="preserve"> خداوند مي</w:t>
      </w:r>
      <w:r w:rsidR="0069638C">
        <w:rPr>
          <w:rtl/>
          <w:lang w:bidi="fa-IR"/>
        </w:rPr>
        <w:t xml:space="preserve"> </w:t>
      </w:r>
      <w:r>
        <w:rPr>
          <w:rtl/>
          <w:lang w:bidi="fa-IR"/>
        </w:rPr>
        <w:t>رساند: كثرت استغفار، سيرت نيكو و كثرت صدقه دادن.»</w:t>
      </w:r>
    </w:p>
    <w:p w:rsidR="00554253" w:rsidRDefault="00537473" w:rsidP="00554253">
      <w:pPr>
        <w:pStyle w:val="libNormal"/>
        <w:rPr>
          <w:rFonts w:eastAsia="B Badr"/>
          <w:rtl/>
        </w:rPr>
      </w:pPr>
      <w:r w:rsidRPr="00554253">
        <w:rPr>
          <w:rFonts w:eastAsia="KFGQPC Uthman Taha Naskh"/>
          <w:rtl/>
        </w:rPr>
        <w:t>- «</w:t>
      </w:r>
      <w:r w:rsidRPr="00554253">
        <w:rPr>
          <w:rStyle w:val="libHadeesChar"/>
          <w:rtl/>
        </w:rPr>
        <w:t>لو سكت الجاهل ما اختلف الناس</w:t>
      </w:r>
      <w:r w:rsidRPr="00554253">
        <w:rPr>
          <w:rFonts w:eastAsia="KFGQPC Uthman Taha Naskh"/>
          <w:rtl/>
        </w:rPr>
        <w:t>»</w:t>
      </w:r>
      <w:r>
        <w:rPr>
          <w:rtl/>
          <w:lang w:bidi="fa-IR"/>
        </w:rPr>
        <w:t xml:space="preserve"> «اگر نادان سكوت كند، اختلاف پيش نخواهد آمد.» </w:t>
      </w:r>
      <w:r w:rsidR="009E359D">
        <w:rPr>
          <w:rStyle w:val="libFootnotenumChar"/>
          <w:rtl/>
          <w:lang w:bidi="fa-IR"/>
        </w:rPr>
        <w:t>(</w:t>
      </w:r>
      <w:r w:rsidRPr="00874C70">
        <w:rPr>
          <w:rStyle w:val="libFootnotenumChar"/>
          <w:rtl/>
          <w:lang w:bidi="fa-IR"/>
        </w:rPr>
        <w:t>88</w:t>
      </w:r>
      <w:r w:rsidR="009E359D">
        <w:rPr>
          <w:rStyle w:val="libFootnotenumChar"/>
          <w:rtl/>
          <w:lang w:bidi="fa-IR"/>
        </w:rPr>
        <w:t>)</w:t>
      </w:r>
      <w:r w:rsidR="00554253" w:rsidRPr="00554253">
        <w:rPr>
          <w:rFonts w:eastAsia="B Badr" w:hint="cs"/>
          <w:rtl/>
        </w:rPr>
        <w:t xml:space="preserve"> </w:t>
      </w:r>
    </w:p>
    <w:p w:rsidR="00554253" w:rsidRDefault="00537473" w:rsidP="00554253">
      <w:pPr>
        <w:pStyle w:val="libNormal"/>
        <w:rPr>
          <w:rFonts w:eastAsia="KFGQPC Uthman Taha Naskh"/>
          <w:rtl/>
        </w:rPr>
      </w:pPr>
      <w:r w:rsidRPr="00554253">
        <w:rPr>
          <w:rFonts w:eastAsia="KFGQPC Uthman Taha Naskh"/>
          <w:rtl/>
        </w:rPr>
        <w:t>- «</w:t>
      </w:r>
      <w:r w:rsidRPr="00554253">
        <w:rPr>
          <w:rStyle w:val="libHadeesChar"/>
          <w:rtl/>
        </w:rPr>
        <w:t>مقتل الرجل بين فكيه</w:t>
      </w:r>
      <w:r w:rsidRPr="00874C70">
        <w:rPr>
          <w:rtl/>
          <w:lang w:bidi="fa-IR"/>
        </w:rPr>
        <w:t>» «عامل مرگ انسان، ميان دو فك او (زبان او) است.»</w:t>
      </w:r>
      <w:r w:rsidRPr="00554253">
        <w:rPr>
          <w:rFonts w:eastAsia="KFGQPC Uthman Taha Naskh"/>
          <w:rtl/>
        </w:rPr>
        <w:t xml:space="preserve"> </w:t>
      </w:r>
    </w:p>
    <w:p w:rsidR="00554253" w:rsidRDefault="00537473" w:rsidP="00554253">
      <w:pPr>
        <w:pStyle w:val="libNormal"/>
        <w:rPr>
          <w:rFonts w:eastAsia="KFGQPC Uthman Taha Naskh"/>
          <w:rtl/>
        </w:rPr>
      </w:pPr>
      <w:r w:rsidRPr="00554253">
        <w:rPr>
          <w:rFonts w:eastAsia="KFGQPC Uthman Taha Naskh"/>
          <w:rtl/>
        </w:rPr>
        <w:t>- «</w:t>
      </w:r>
      <w:r w:rsidRPr="00554253">
        <w:rPr>
          <w:rStyle w:val="libHadeesChar"/>
          <w:rtl/>
        </w:rPr>
        <w:t>الرأي مع الاناة</w:t>
      </w:r>
      <w:r w:rsidRPr="00554253">
        <w:rPr>
          <w:rFonts w:eastAsia="KFGQPC Uthman Taha Naskh"/>
          <w:rtl/>
        </w:rPr>
        <w:t xml:space="preserve">» «انديشه، همراه </w:t>
      </w:r>
      <w:r w:rsidRPr="00554253">
        <w:rPr>
          <w:rFonts w:eastAsia="KFGQPC Uthman Taha Naskh" w:hint="eastAsia"/>
          <w:rtl/>
        </w:rPr>
        <w:t>است</w:t>
      </w:r>
      <w:r w:rsidRPr="00554253">
        <w:rPr>
          <w:rFonts w:eastAsia="KFGQPC Uthman Taha Naskh"/>
          <w:rtl/>
        </w:rPr>
        <w:t xml:space="preserve"> با تأمل</w:t>
      </w:r>
      <w:r w:rsidR="00554253">
        <w:rPr>
          <w:rFonts w:eastAsia="KFGQPC Uthman Taha Naskh" w:hint="cs"/>
          <w:rtl/>
        </w:rPr>
        <w:t>.</w:t>
      </w:r>
      <w:r w:rsidRPr="00554253">
        <w:rPr>
          <w:rFonts w:eastAsia="KFGQPC Uthman Taha Naskh"/>
          <w:rtl/>
        </w:rPr>
        <w:t>»</w:t>
      </w:r>
    </w:p>
    <w:p w:rsidR="00554253" w:rsidRDefault="00537473" w:rsidP="00554253">
      <w:pPr>
        <w:pStyle w:val="libNormal"/>
        <w:rPr>
          <w:rtl/>
          <w:lang w:bidi="fa-IR"/>
        </w:rPr>
      </w:pPr>
      <w:r w:rsidRPr="00554253">
        <w:rPr>
          <w:rFonts w:eastAsia="KFGQPC Uthman Taha Naskh"/>
          <w:rtl/>
        </w:rPr>
        <w:t>- «</w:t>
      </w:r>
      <w:r w:rsidRPr="00554253">
        <w:rPr>
          <w:rStyle w:val="libHadeesChar"/>
          <w:rtl/>
        </w:rPr>
        <w:t>بئس الظهير الرأي الفطير</w:t>
      </w:r>
      <w:r w:rsidRPr="00554253">
        <w:rPr>
          <w:rFonts w:eastAsia="KFGQPC Uthman Taha Naskh"/>
          <w:rtl/>
        </w:rPr>
        <w:t>»</w:t>
      </w:r>
      <w:r w:rsidRPr="006232BB">
        <w:rPr>
          <w:rStyle w:val="libAieChar"/>
          <w:rtl/>
          <w:lang w:bidi="fa-IR"/>
        </w:rPr>
        <w:t xml:space="preserve"> </w:t>
      </w:r>
      <w:r w:rsidRPr="00874C70">
        <w:rPr>
          <w:rtl/>
          <w:lang w:bidi="fa-IR"/>
        </w:rPr>
        <w:t>«فكر خام، پشتيبان بدي است.»</w:t>
      </w:r>
    </w:p>
    <w:p w:rsidR="00554253" w:rsidRDefault="00537473" w:rsidP="00554253">
      <w:pPr>
        <w:pStyle w:val="libNormal"/>
        <w:rPr>
          <w:rtl/>
          <w:lang w:bidi="fa-IR"/>
        </w:rPr>
      </w:pPr>
      <w:r>
        <w:rPr>
          <w:rtl/>
          <w:lang w:bidi="fa-IR"/>
        </w:rPr>
        <w:t>- «</w:t>
      </w:r>
      <w:r w:rsidRPr="00554253">
        <w:rPr>
          <w:rStyle w:val="libHadeesChar"/>
          <w:rtl/>
        </w:rPr>
        <w:t>ثلاث يجلبن المودة: الانصاف في المعاضرة و المواساة في الشدة و الانطواء علي قلب سليم</w:t>
      </w:r>
      <w:r>
        <w:rPr>
          <w:rtl/>
          <w:lang w:bidi="fa-IR"/>
        </w:rPr>
        <w:t>.» «سه چيز عامل جلب محبت ديگران است: انصاف در معاشرت، برابري در سختيها و داشتن قلبي صاف.»</w:t>
      </w:r>
    </w:p>
    <w:p w:rsidR="00554253" w:rsidRDefault="00537473" w:rsidP="00554253">
      <w:pPr>
        <w:pStyle w:val="libNormal"/>
        <w:rPr>
          <w:rtl/>
          <w:lang w:bidi="fa-IR"/>
        </w:rPr>
      </w:pPr>
      <w:r>
        <w:rPr>
          <w:rtl/>
          <w:lang w:bidi="fa-IR"/>
        </w:rPr>
        <w:t xml:space="preserve"> - </w:t>
      </w:r>
      <w:r w:rsidRPr="00554253">
        <w:rPr>
          <w:rFonts w:eastAsia="KFGQPC Uthman Taha Naskh"/>
          <w:rtl/>
        </w:rPr>
        <w:t>«</w:t>
      </w:r>
      <w:r w:rsidRPr="00554253">
        <w:rPr>
          <w:rStyle w:val="libHadeesChar"/>
          <w:rtl/>
        </w:rPr>
        <w:t>الناس اش</w:t>
      </w:r>
      <w:r w:rsidRPr="00554253">
        <w:rPr>
          <w:rStyle w:val="libHadeesChar"/>
          <w:rFonts w:hint="eastAsia"/>
          <w:rtl/>
        </w:rPr>
        <w:t>كال</w:t>
      </w:r>
      <w:r w:rsidRPr="00554253">
        <w:rPr>
          <w:rStyle w:val="libHadeesChar"/>
          <w:rtl/>
        </w:rPr>
        <w:t xml:space="preserve"> و كل يعمل علي شاكلته</w:t>
      </w:r>
      <w:r w:rsidRPr="00554253">
        <w:rPr>
          <w:rFonts w:eastAsia="KFGQPC Uthman Taha Naskh"/>
          <w:rtl/>
        </w:rPr>
        <w:t>»</w:t>
      </w:r>
      <w:r>
        <w:rPr>
          <w:rtl/>
          <w:lang w:bidi="fa-IR"/>
        </w:rPr>
        <w:t xml:space="preserve"> «مردم گونه</w:t>
      </w:r>
      <w:r w:rsidR="0069638C">
        <w:rPr>
          <w:rtl/>
          <w:lang w:bidi="fa-IR"/>
        </w:rPr>
        <w:t xml:space="preserve"> </w:t>
      </w:r>
      <w:r>
        <w:rPr>
          <w:rtl/>
          <w:lang w:bidi="fa-IR"/>
        </w:rPr>
        <w:t>هاي متفاوتي هستند و هر كس بر طبق طبيعت خود عمل مي</w:t>
      </w:r>
      <w:r w:rsidR="0069638C">
        <w:rPr>
          <w:rtl/>
          <w:lang w:bidi="fa-IR"/>
        </w:rPr>
        <w:t xml:space="preserve"> </w:t>
      </w:r>
      <w:r>
        <w:rPr>
          <w:rtl/>
          <w:lang w:bidi="fa-IR"/>
        </w:rPr>
        <w:t xml:space="preserve">كند.» </w:t>
      </w:r>
    </w:p>
    <w:p w:rsidR="00554253" w:rsidRDefault="00537473" w:rsidP="00554253">
      <w:pPr>
        <w:pStyle w:val="libNormal"/>
        <w:rPr>
          <w:rtl/>
          <w:lang w:bidi="fa-IR"/>
        </w:rPr>
      </w:pPr>
      <w:r w:rsidRPr="00554253">
        <w:rPr>
          <w:rFonts w:eastAsia="KFGQPC Uthman Taha Naskh"/>
          <w:rtl/>
        </w:rPr>
        <w:t>- «</w:t>
      </w:r>
      <w:r w:rsidRPr="00554253">
        <w:rPr>
          <w:rStyle w:val="libHadeesChar"/>
          <w:rtl/>
        </w:rPr>
        <w:t>الشريف كل الشريف من شرفه علمه</w:t>
      </w:r>
      <w:r w:rsidRPr="00554253">
        <w:rPr>
          <w:rFonts w:eastAsia="KFGQPC Uthman Taha Naskh"/>
          <w:rtl/>
        </w:rPr>
        <w:t>»</w:t>
      </w:r>
      <w:r w:rsidRPr="006232BB">
        <w:rPr>
          <w:rStyle w:val="libAieChar"/>
          <w:rtl/>
          <w:lang w:bidi="fa-IR"/>
        </w:rPr>
        <w:t xml:space="preserve"> </w:t>
      </w:r>
      <w:r>
        <w:rPr>
          <w:rtl/>
          <w:lang w:bidi="fa-IR"/>
        </w:rPr>
        <w:t>«با شرافت</w:t>
      </w:r>
      <w:r w:rsidR="0069638C">
        <w:rPr>
          <w:rtl/>
          <w:lang w:bidi="fa-IR"/>
        </w:rPr>
        <w:t xml:space="preserve"> </w:t>
      </w:r>
      <w:r>
        <w:rPr>
          <w:rtl/>
          <w:lang w:bidi="fa-IR"/>
        </w:rPr>
        <w:t>تر از همه شريفها، كسي است كه شرفش به واسطه</w:t>
      </w:r>
      <w:r w:rsidR="0069638C">
        <w:rPr>
          <w:rtl/>
          <w:lang w:bidi="fa-IR"/>
        </w:rPr>
        <w:t xml:space="preserve"> </w:t>
      </w:r>
      <w:r>
        <w:rPr>
          <w:rtl/>
          <w:lang w:bidi="fa-IR"/>
        </w:rPr>
        <w:t>ي علمش باشد.»</w:t>
      </w:r>
    </w:p>
    <w:p w:rsidR="00554253" w:rsidRDefault="00537473" w:rsidP="00554253">
      <w:pPr>
        <w:pStyle w:val="libNormal"/>
        <w:rPr>
          <w:rtl/>
          <w:lang w:bidi="fa-IR"/>
        </w:rPr>
      </w:pPr>
      <w:r w:rsidRPr="00554253">
        <w:rPr>
          <w:rtl/>
        </w:rPr>
        <w:t xml:space="preserve">- </w:t>
      </w:r>
      <w:r w:rsidRPr="00554253">
        <w:rPr>
          <w:rFonts w:eastAsia="KFGQPC Uthman Taha Naskh"/>
          <w:rtl/>
        </w:rPr>
        <w:t>«</w:t>
      </w:r>
      <w:r w:rsidRPr="00554253">
        <w:rPr>
          <w:rStyle w:val="libHadeesChar"/>
          <w:rtl/>
        </w:rPr>
        <w:t>السؤدد كل السؤدد لمن اتقي ربه</w:t>
      </w:r>
      <w:r w:rsidRPr="00554253">
        <w:rPr>
          <w:rFonts w:eastAsia="KFGQPC Uthman Taha Naskh"/>
          <w:rtl/>
        </w:rPr>
        <w:t>»</w:t>
      </w:r>
      <w:r w:rsidRPr="006232BB">
        <w:rPr>
          <w:rStyle w:val="libAieChar"/>
          <w:rtl/>
          <w:lang w:bidi="fa-IR"/>
        </w:rPr>
        <w:t xml:space="preserve"> </w:t>
      </w:r>
      <w:r>
        <w:rPr>
          <w:rtl/>
          <w:lang w:bidi="fa-IR"/>
        </w:rPr>
        <w:t xml:space="preserve">«تمام سيادت و </w:t>
      </w:r>
      <w:r>
        <w:rPr>
          <w:rFonts w:hint="eastAsia"/>
          <w:rtl/>
          <w:lang w:bidi="fa-IR"/>
        </w:rPr>
        <w:t>بزرگي</w:t>
      </w:r>
      <w:r>
        <w:rPr>
          <w:rtl/>
          <w:lang w:bidi="fa-IR"/>
        </w:rPr>
        <w:t xml:space="preserve"> از آن كسي است كه از خدايش ترسان باشد.»</w:t>
      </w:r>
    </w:p>
    <w:p w:rsidR="00554253" w:rsidRDefault="00537473" w:rsidP="00554253">
      <w:pPr>
        <w:pStyle w:val="libNormal"/>
        <w:rPr>
          <w:rtl/>
          <w:lang w:bidi="fa-IR"/>
        </w:rPr>
      </w:pPr>
      <w:r>
        <w:rPr>
          <w:rtl/>
          <w:lang w:bidi="fa-IR"/>
        </w:rPr>
        <w:t>-</w:t>
      </w:r>
      <w:r w:rsidRPr="00554253">
        <w:rPr>
          <w:rtl/>
        </w:rPr>
        <w:t xml:space="preserve"> </w:t>
      </w:r>
      <w:r w:rsidRPr="00554253">
        <w:rPr>
          <w:rFonts w:eastAsia="KFGQPC Uthman Taha Naskh"/>
          <w:rtl/>
        </w:rPr>
        <w:t>«</w:t>
      </w:r>
      <w:r w:rsidRPr="00554253">
        <w:rPr>
          <w:rStyle w:val="libHadeesChar"/>
          <w:rtl/>
        </w:rPr>
        <w:t>لا تعالجوا الامر قبل بلوغه فتندموا</w:t>
      </w:r>
      <w:r w:rsidRPr="00554253">
        <w:rPr>
          <w:rFonts w:eastAsia="KFGQPC Uthman Taha Naskh"/>
          <w:rtl/>
        </w:rPr>
        <w:t>»</w:t>
      </w:r>
      <w:r w:rsidRPr="006232BB">
        <w:rPr>
          <w:rStyle w:val="libAieChar"/>
          <w:rtl/>
          <w:lang w:bidi="fa-IR"/>
        </w:rPr>
        <w:t xml:space="preserve"> </w:t>
      </w:r>
      <w:r>
        <w:rPr>
          <w:rtl/>
          <w:lang w:bidi="fa-IR"/>
        </w:rPr>
        <w:t>«پيش از فرا رسيدن وقت مناسب، كاري را چاره</w:t>
      </w:r>
      <w:r w:rsidR="0069638C">
        <w:rPr>
          <w:rtl/>
          <w:lang w:bidi="fa-IR"/>
        </w:rPr>
        <w:t xml:space="preserve"> </w:t>
      </w:r>
      <w:r>
        <w:rPr>
          <w:rtl/>
          <w:lang w:bidi="fa-IR"/>
        </w:rPr>
        <w:t>جويي مكنيد كه پشيمان خواهيد شد.»</w:t>
      </w:r>
    </w:p>
    <w:p w:rsidR="00554253" w:rsidRDefault="00537473" w:rsidP="00554253">
      <w:pPr>
        <w:pStyle w:val="libNormal"/>
        <w:rPr>
          <w:rtl/>
          <w:lang w:bidi="fa-IR"/>
        </w:rPr>
      </w:pPr>
      <w:r w:rsidRPr="00554253">
        <w:rPr>
          <w:rtl/>
        </w:rPr>
        <w:lastRenderedPageBreak/>
        <w:t xml:space="preserve">- </w:t>
      </w:r>
      <w:r w:rsidRPr="00554253">
        <w:rPr>
          <w:rFonts w:eastAsia="KFGQPC Uthman Taha Naskh"/>
          <w:rtl/>
        </w:rPr>
        <w:t>«</w:t>
      </w:r>
      <w:r w:rsidRPr="00554253">
        <w:rPr>
          <w:rStyle w:val="libHadeesChar"/>
          <w:rtl/>
        </w:rPr>
        <w:t>لا يزال العقل و الحمق يتغالبان علي الرجل الي ان يبلغ ثمانية عشر سنة فاذا بلغها غلبه عليه اكثر</w:t>
      </w:r>
      <w:r w:rsidRPr="00554253">
        <w:rPr>
          <w:rStyle w:val="libHadeesChar"/>
          <w:rFonts w:hint="eastAsia"/>
          <w:rtl/>
        </w:rPr>
        <w:t>هما</w:t>
      </w:r>
      <w:r w:rsidRPr="00554253">
        <w:rPr>
          <w:rStyle w:val="libHadeesChar"/>
          <w:rtl/>
        </w:rPr>
        <w:t xml:space="preserve"> فيه</w:t>
      </w:r>
      <w:r w:rsidRPr="00554253">
        <w:rPr>
          <w:rFonts w:eastAsia="KFGQPC Uthman Taha Naskh"/>
          <w:rtl/>
        </w:rPr>
        <w:t>»</w:t>
      </w:r>
      <w:r w:rsidRPr="006232BB">
        <w:rPr>
          <w:rStyle w:val="libAieChar"/>
          <w:rtl/>
          <w:lang w:bidi="fa-IR"/>
        </w:rPr>
        <w:t xml:space="preserve"> </w:t>
      </w:r>
      <w:r>
        <w:rPr>
          <w:rtl/>
          <w:lang w:bidi="fa-IR"/>
        </w:rPr>
        <w:t>«عقل و حماقت هماره در انسان سرگرم نزاع مي</w:t>
      </w:r>
      <w:r w:rsidR="0069638C">
        <w:rPr>
          <w:rtl/>
          <w:lang w:bidi="fa-IR"/>
        </w:rPr>
        <w:t xml:space="preserve"> </w:t>
      </w:r>
      <w:r>
        <w:rPr>
          <w:rtl/>
          <w:lang w:bidi="fa-IR"/>
        </w:rPr>
        <w:t>باشند تا وي به هيجده سالگي برسد؛ آنگاه هر كدام در او بيشتر باشد، در اين سن، بر ديگري غلبه مي</w:t>
      </w:r>
      <w:r w:rsidR="0069638C">
        <w:rPr>
          <w:rtl/>
          <w:lang w:bidi="fa-IR"/>
        </w:rPr>
        <w:t xml:space="preserve"> </w:t>
      </w:r>
      <w:r>
        <w:rPr>
          <w:rtl/>
          <w:lang w:bidi="fa-IR"/>
        </w:rPr>
        <w:t>كند.»</w:t>
      </w:r>
    </w:p>
    <w:p w:rsidR="00554253" w:rsidRDefault="00537473" w:rsidP="00554253">
      <w:pPr>
        <w:pStyle w:val="libNormal"/>
        <w:rPr>
          <w:rtl/>
          <w:lang w:bidi="fa-IR"/>
        </w:rPr>
      </w:pPr>
      <w:r>
        <w:rPr>
          <w:rtl/>
          <w:lang w:bidi="fa-IR"/>
        </w:rPr>
        <w:t>-</w:t>
      </w:r>
      <w:r w:rsidRPr="00554253">
        <w:rPr>
          <w:rtl/>
        </w:rPr>
        <w:t xml:space="preserve"> </w:t>
      </w:r>
      <w:r w:rsidRPr="00554253">
        <w:rPr>
          <w:rFonts w:eastAsia="KFGQPC Uthman Taha Naskh"/>
          <w:rtl/>
        </w:rPr>
        <w:t>«</w:t>
      </w:r>
      <w:r w:rsidRPr="00554253">
        <w:rPr>
          <w:rStyle w:val="libHadeesChar"/>
          <w:rtl/>
        </w:rPr>
        <w:t>لا يطولن عليكم الأمل فتقسوا قلوبكم</w:t>
      </w:r>
      <w:r w:rsidRPr="00554253">
        <w:rPr>
          <w:rFonts w:eastAsia="KFGQPC Uthman Taha Naskh"/>
          <w:rtl/>
        </w:rPr>
        <w:t>»</w:t>
      </w:r>
      <w:r>
        <w:rPr>
          <w:rtl/>
          <w:lang w:bidi="fa-IR"/>
        </w:rPr>
        <w:t xml:space="preserve"> «آرزوهاتان را طولاني مكنيد كه باعث سختي دلهاتان مي</w:t>
      </w:r>
      <w:r w:rsidR="0069638C">
        <w:rPr>
          <w:rtl/>
          <w:lang w:bidi="fa-IR"/>
        </w:rPr>
        <w:t xml:space="preserve"> </w:t>
      </w:r>
      <w:r>
        <w:rPr>
          <w:rtl/>
          <w:lang w:bidi="fa-IR"/>
        </w:rPr>
        <w:t>شود.»</w:t>
      </w:r>
    </w:p>
    <w:p w:rsidR="00554253" w:rsidRDefault="00537473" w:rsidP="00554253">
      <w:pPr>
        <w:pStyle w:val="libNormal"/>
        <w:rPr>
          <w:rtl/>
          <w:lang w:bidi="fa-IR"/>
        </w:rPr>
      </w:pPr>
      <w:r w:rsidRPr="00554253">
        <w:rPr>
          <w:rtl/>
        </w:rPr>
        <w:t xml:space="preserve">- </w:t>
      </w:r>
      <w:r w:rsidRPr="00554253">
        <w:rPr>
          <w:rFonts w:eastAsia="KFGQPC Uthman Taha Naskh"/>
          <w:rtl/>
        </w:rPr>
        <w:t>«</w:t>
      </w:r>
      <w:r w:rsidRPr="00554253">
        <w:rPr>
          <w:rStyle w:val="libHadeesChar"/>
          <w:rtl/>
        </w:rPr>
        <w:t>ارحمو</w:t>
      </w:r>
      <w:r w:rsidRPr="00554253">
        <w:rPr>
          <w:rStyle w:val="libHadeesChar"/>
          <w:rFonts w:hint="eastAsia"/>
          <w:rtl/>
        </w:rPr>
        <w:t>ا</w:t>
      </w:r>
      <w:r w:rsidRPr="00554253">
        <w:rPr>
          <w:rStyle w:val="libHadeesChar"/>
          <w:rtl/>
        </w:rPr>
        <w:t xml:space="preserve"> ضعفاءكم</w:t>
      </w:r>
      <w:r w:rsidRPr="00554253">
        <w:rPr>
          <w:rFonts w:eastAsia="KFGQPC Uthman Taha Naskh"/>
          <w:rtl/>
        </w:rPr>
        <w:t>»</w:t>
      </w:r>
      <w:r w:rsidRPr="006232BB">
        <w:rPr>
          <w:rStyle w:val="libAieChar"/>
          <w:rtl/>
          <w:lang w:bidi="fa-IR"/>
        </w:rPr>
        <w:t xml:space="preserve"> </w:t>
      </w:r>
      <w:r>
        <w:rPr>
          <w:rtl/>
          <w:lang w:bidi="fa-IR"/>
        </w:rPr>
        <w:t xml:space="preserve">«به ضعيفانتان ترحم كنيد.» </w:t>
      </w:r>
    </w:p>
    <w:p w:rsidR="00554253" w:rsidRDefault="00537473" w:rsidP="00554253">
      <w:pPr>
        <w:pStyle w:val="libNormal"/>
        <w:rPr>
          <w:rtl/>
          <w:lang w:bidi="fa-IR"/>
        </w:rPr>
      </w:pPr>
      <w:r>
        <w:rPr>
          <w:rtl/>
          <w:lang w:bidi="fa-IR"/>
        </w:rPr>
        <w:t>-</w:t>
      </w:r>
      <w:r w:rsidRPr="00554253">
        <w:rPr>
          <w:rtl/>
        </w:rPr>
        <w:t xml:space="preserve"> </w:t>
      </w:r>
      <w:r w:rsidRPr="00554253">
        <w:rPr>
          <w:rFonts w:eastAsia="KFGQPC Uthman Taha Naskh"/>
          <w:rtl/>
        </w:rPr>
        <w:t>«</w:t>
      </w:r>
      <w:r w:rsidRPr="00554253">
        <w:rPr>
          <w:rStyle w:val="libHadeesChar"/>
          <w:rtl/>
        </w:rPr>
        <w:t>اطلبوا الرحمة من الله بالرحمة منكم</w:t>
      </w:r>
      <w:r w:rsidRPr="00554253">
        <w:rPr>
          <w:rFonts w:eastAsia="KFGQPC Uthman Taha Naskh"/>
          <w:rtl/>
        </w:rPr>
        <w:t>»</w:t>
      </w:r>
      <w:r>
        <w:rPr>
          <w:rtl/>
          <w:lang w:bidi="fa-IR"/>
        </w:rPr>
        <w:t xml:space="preserve"> «از رحمت كردن نسبت به ديگران، رحمت خداوند را به خود بخواهيد.»</w:t>
      </w:r>
    </w:p>
    <w:p w:rsidR="00554253" w:rsidRDefault="00537473" w:rsidP="00554253">
      <w:pPr>
        <w:pStyle w:val="libNormal"/>
        <w:rPr>
          <w:rtl/>
          <w:lang w:bidi="fa-IR"/>
        </w:rPr>
      </w:pPr>
      <w:r w:rsidRPr="00554253">
        <w:rPr>
          <w:rFonts w:eastAsia="KFGQPC Uthman Taha Naskh"/>
          <w:rtl/>
        </w:rPr>
        <w:t>- «</w:t>
      </w:r>
      <w:r w:rsidRPr="00554253">
        <w:rPr>
          <w:rStyle w:val="libHadeesChar"/>
          <w:rtl/>
        </w:rPr>
        <w:t>من استفاد اخا في الله فقد استفاد اخا في الجنة</w:t>
      </w:r>
      <w:r w:rsidRPr="00554253">
        <w:rPr>
          <w:rFonts w:eastAsia="KFGQPC Uthman Taha Naskh"/>
          <w:rtl/>
        </w:rPr>
        <w:t>»</w:t>
      </w:r>
      <w:r w:rsidRPr="006232BB">
        <w:rPr>
          <w:rStyle w:val="libAieChar"/>
          <w:rtl/>
          <w:lang w:bidi="fa-IR"/>
        </w:rPr>
        <w:t xml:space="preserve"> </w:t>
      </w:r>
      <w:r>
        <w:rPr>
          <w:rtl/>
          <w:lang w:bidi="fa-IR"/>
        </w:rPr>
        <w:t>«آن كه در راه خدا، برادري به دست آورد، گويا برادري در بهشت نصيب ا</w:t>
      </w:r>
      <w:r>
        <w:rPr>
          <w:rFonts w:hint="eastAsia"/>
          <w:rtl/>
          <w:lang w:bidi="fa-IR"/>
        </w:rPr>
        <w:t>و</w:t>
      </w:r>
      <w:r>
        <w:rPr>
          <w:rtl/>
          <w:lang w:bidi="fa-IR"/>
        </w:rPr>
        <w:t xml:space="preserve"> شده است.» </w:t>
      </w:r>
    </w:p>
    <w:p w:rsidR="00554253" w:rsidRDefault="00537473" w:rsidP="00554253">
      <w:pPr>
        <w:pStyle w:val="libNormal"/>
        <w:rPr>
          <w:rtl/>
          <w:lang w:bidi="fa-IR"/>
        </w:rPr>
      </w:pPr>
      <w:r>
        <w:rPr>
          <w:rtl/>
          <w:lang w:bidi="fa-IR"/>
        </w:rPr>
        <w:t>- «</w:t>
      </w:r>
      <w:r w:rsidRPr="00554253">
        <w:rPr>
          <w:rStyle w:val="libHadeesChar"/>
          <w:rtl/>
        </w:rPr>
        <w:t>من أمل فاجرا كان عقوبته الحرمان</w:t>
      </w:r>
      <w:r>
        <w:rPr>
          <w:rtl/>
          <w:lang w:bidi="fa-IR"/>
        </w:rPr>
        <w:t>» «هر كس اميد به تبهكاري داشته باشد، كيفرش محروميت است.»</w:t>
      </w:r>
    </w:p>
    <w:p w:rsidR="00554253" w:rsidRDefault="00537473" w:rsidP="00554253">
      <w:pPr>
        <w:pStyle w:val="libNormal"/>
        <w:rPr>
          <w:rtl/>
          <w:lang w:bidi="fa-IR"/>
        </w:rPr>
      </w:pPr>
      <w:r w:rsidRPr="00554253">
        <w:rPr>
          <w:rFonts w:eastAsia="KFGQPC Uthman Taha Naskh"/>
          <w:rtl/>
        </w:rPr>
        <w:t>- «</w:t>
      </w:r>
      <w:r w:rsidRPr="00554253">
        <w:rPr>
          <w:rStyle w:val="libHadeesChar"/>
          <w:rtl/>
        </w:rPr>
        <w:t>ما انعم الله نعمة علي عبد فعلم انها من الله علي اسمه شكرها له قبل ان يحمده عليها و لا اذنب عبد ذنبا فعلم ان الله مطلع عليه ان شاء عذبه و ا</w:t>
      </w:r>
      <w:r w:rsidRPr="00554253">
        <w:rPr>
          <w:rStyle w:val="libHadeesChar"/>
          <w:rFonts w:hint="eastAsia"/>
          <w:rtl/>
        </w:rPr>
        <w:t>ن</w:t>
      </w:r>
      <w:r w:rsidRPr="00554253">
        <w:rPr>
          <w:rStyle w:val="libHadeesChar"/>
          <w:rtl/>
        </w:rPr>
        <w:t xml:space="preserve"> شاء عف</w:t>
      </w:r>
      <w:r w:rsidR="00554253" w:rsidRPr="00554253">
        <w:rPr>
          <w:rStyle w:val="libHadeesChar"/>
          <w:rtl/>
        </w:rPr>
        <w:t>ا عنه الا غفر له قبل ان يستغفره</w:t>
      </w:r>
      <w:r w:rsidRPr="00554253">
        <w:rPr>
          <w:rFonts w:eastAsia="KFGQPC Uthman Taha Naskh"/>
          <w:rtl/>
        </w:rPr>
        <w:t>»</w:t>
      </w:r>
      <w:r>
        <w:rPr>
          <w:rtl/>
          <w:lang w:bidi="fa-IR"/>
        </w:rPr>
        <w:t xml:space="preserve"> «هر نعمتي كه خداوند بنده</w:t>
      </w:r>
      <w:r w:rsidR="0069638C">
        <w:rPr>
          <w:rtl/>
          <w:lang w:bidi="fa-IR"/>
        </w:rPr>
        <w:t xml:space="preserve"> </w:t>
      </w:r>
      <w:r>
        <w:rPr>
          <w:rtl/>
          <w:lang w:bidi="fa-IR"/>
        </w:rPr>
        <w:t>اش را عطا مي</w:t>
      </w:r>
      <w:r w:rsidR="0069638C">
        <w:rPr>
          <w:rtl/>
          <w:lang w:bidi="fa-IR"/>
        </w:rPr>
        <w:t xml:space="preserve"> </w:t>
      </w:r>
      <w:r>
        <w:rPr>
          <w:rtl/>
          <w:lang w:bidi="fa-IR"/>
        </w:rPr>
        <w:t>فرمايد، اگر او بداند كه از جانب خداست، شكر آن نعمت، پيش از آن كه زبان به ستايش باز كند، به نامش نوشته خواهد شد و بنده</w:t>
      </w:r>
      <w:r w:rsidR="0069638C">
        <w:rPr>
          <w:rtl/>
          <w:lang w:bidi="fa-IR"/>
        </w:rPr>
        <w:t xml:space="preserve"> </w:t>
      </w:r>
      <w:r>
        <w:rPr>
          <w:rtl/>
          <w:lang w:bidi="fa-IR"/>
        </w:rPr>
        <w:t>اي كه بداند خداوند از گناه او خبر دارد و مي</w:t>
      </w:r>
      <w:r w:rsidR="0069638C">
        <w:rPr>
          <w:rtl/>
          <w:lang w:bidi="fa-IR"/>
        </w:rPr>
        <w:t xml:space="preserve"> </w:t>
      </w:r>
      <w:r>
        <w:rPr>
          <w:rtl/>
          <w:lang w:bidi="fa-IR"/>
        </w:rPr>
        <w:t>تواند عذابش كن</w:t>
      </w:r>
      <w:r>
        <w:rPr>
          <w:rFonts w:hint="eastAsia"/>
          <w:rtl/>
          <w:lang w:bidi="fa-IR"/>
        </w:rPr>
        <w:t>د</w:t>
      </w:r>
      <w:r>
        <w:rPr>
          <w:rtl/>
          <w:lang w:bidi="fa-IR"/>
        </w:rPr>
        <w:t xml:space="preserve"> يا درگذرد، گناهي مرتكب نخواهد شد، مگر آن كه قبل از طلب مغفرت، آمرزيده خواهد بود.»</w:t>
      </w:r>
    </w:p>
    <w:p w:rsidR="00554253" w:rsidRDefault="00537473" w:rsidP="00554253">
      <w:pPr>
        <w:pStyle w:val="libNormal"/>
        <w:rPr>
          <w:rtl/>
          <w:lang w:bidi="fa-IR"/>
        </w:rPr>
      </w:pPr>
      <w:r w:rsidRPr="00554253">
        <w:rPr>
          <w:rtl/>
        </w:rPr>
        <w:t xml:space="preserve"> - </w:t>
      </w:r>
      <w:r w:rsidRPr="00554253">
        <w:rPr>
          <w:rFonts w:eastAsia="KFGQPC Uthman Taha Naskh"/>
          <w:rtl/>
        </w:rPr>
        <w:t>«</w:t>
      </w:r>
      <w:r w:rsidRPr="00554253">
        <w:rPr>
          <w:rStyle w:val="libHadeesChar"/>
          <w:rtl/>
        </w:rPr>
        <w:t>من ركب مركب الصبر اهتدي الي مضمار النصر</w:t>
      </w:r>
      <w:r w:rsidRPr="00554253">
        <w:rPr>
          <w:rFonts w:eastAsia="KFGQPC Uthman Taha Naskh"/>
          <w:rtl/>
        </w:rPr>
        <w:t>»</w:t>
      </w:r>
      <w:r>
        <w:rPr>
          <w:rtl/>
          <w:lang w:bidi="fa-IR"/>
        </w:rPr>
        <w:t xml:space="preserve"> «هر كه بر مركب صبر سوار آيد، به پيروزي نهايي خواهد رسيد.»</w:t>
      </w:r>
    </w:p>
    <w:p w:rsidR="00554253" w:rsidRDefault="00537473" w:rsidP="00554253">
      <w:pPr>
        <w:pStyle w:val="libNormal"/>
        <w:rPr>
          <w:rtl/>
          <w:lang w:bidi="fa-IR"/>
        </w:rPr>
      </w:pPr>
      <w:r w:rsidRPr="00554253">
        <w:rPr>
          <w:rFonts w:eastAsia="KFGQPC Uthman Taha Naskh"/>
          <w:rtl/>
        </w:rPr>
        <w:t>- «</w:t>
      </w:r>
      <w:r w:rsidRPr="00554253">
        <w:rPr>
          <w:rStyle w:val="libHadeesChar"/>
          <w:rtl/>
        </w:rPr>
        <w:t>من غرس اشجار التقي اجتني ثمار المني</w:t>
      </w:r>
      <w:r w:rsidRPr="00554253">
        <w:rPr>
          <w:rFonts w:eastAsia="KFGQPC Uthman Taha Naskh"/>
          <w:rtl/>
        </w:rPr>
        <w:t>»</w:t>
      </w:r>
      <w:r>
        <w:rPr>
          <w:rtl/>
          <w:lang w:bidi="fa-IR"/>
        </w:rPr>
        <w:t xml:space="preserve"> «آن كه درخت تقوا بكارد، ميوه</w:t>
      </w:r>
      <w:r w:rsidR="0069638C">
        <w:rPr>
          <w:rFonts w:hint="eastAsia"/>
          <w:rtl/>
          <w:lang w:bidi="fa-IR"/>
        </w:rPr>
        <w:t xml:space="preserve"> </w:t>
      </w:r>
      <w:r>
        <w:rPr>
          <w:rFonts w:hint="eastAsia"/>
          <w:rtl/>
          <w:lang w:bidi="fa-IR"/>
        </w:rPr>
        <w:t>ي</w:t>
      </w:r>
      <w:r>
        <w:rPr>
          <w:rtl/>
          <w:lang w:bidi="fa-IR"/>
        </w:rPr>
        <w:t xml:space="preserve"> كاميابي برخواهد گرفت.»</w:t>
      </w:r>
    </w:p>
    <w:p w:rsidR="00554253" w:rsidRDefault="00537473" w:rsidP="00554253">
      <w:pPr>
        <w:pStyle w:val="libNormal"/>
        <w:rPr>
          <w:rtl/>
          <w:lang w:bidi="fa-IR"/>
        </w:rPr>
      </w:pPr>
      <w:r w:rsidRPr="00554253">
        <w:rPr>
          <w:rtl/>
        </w:rPr>
        <w:t xml:space="preserve">- </w:t>
      </w:r>
      <w:r w:rsidRPr="00554253">
        <w:rPr>
          <w:rFonts w:eastAsia="KFGQPC Uthman Taha Naskh"/>
          <w:rtl/>
        </w:rPr>
        <w:t>«</w:t>
      </w:r>
      <w:r w:rsidRPr="00554253">
        <w:rPr>
          <w:rStyle w:val="libHadeesChar"/>
          <w:rtl/>
        </w:rPr>
        <w:t>موت الانسان بالذنوب اكبر من موته بالاجل و حياته بالبركة اكبر من حياته بالعمر</w:t>
      </w:r>
      <w:r w:rsidRPr="00554253">
        <w:rPr>
          <w:rFonts w:eastAsia="KFGQPC Uthman Taha Naskh"/>
          <w:rtl/>
        </w:rPr>
        <w:t>»</w:t>
      </w:r>
      <w:r>
        <w:rPr>
          <w:rtl/>
          <w:lang w:bidi="fa-IR"/>
        </w:rPr>
        <w:t xml:space="preserve"> «مرگ انسان، به واسطه</w:t>
      </w:r>
      <w:r w:rsidR="0069638C">
        <w:rPr>
          <w:rtl/>
          <w:lang w:bidi="fa-IR"/>
        </w:rPr>
        <w:t xml:space="preserve"> </w:t>
      </w:r>
      <w:r>
        <w:rPr>
          <w:rtl/>
          <w:lang w:bidi="fa-IR"/>
        </w:rPr>
        <w:t>ي ارتكاب گناه، بزرگتر از مرگ به واسطه</w:t>
      </w:r>
      <w:r w:rsidR="0069638C">
        <w:rPr>
          <w:rtl/>
          <w:lang w:bidi="fa-IR"/>
        </w:rPr>
        <w:t xml:space="preserve"> </w:t>
      </w:r>
      <w:r>
        <w:rPr>
          <w:rtl/>
          <w:lang w:bidi="fa-IR"/>
        </w:rPr>
        <w:t>ي فرا رسيدن اجل است و زندگي او با بركت، بهتر از زندگي اوست با طولاني شدن عمر.»</w:t>
      </w:r>
    </w:p>
    <w:p w:rsidR="00554253" w:rsidRDefault="00537473" w:rsidP="00554253">
      <w:pPr>
        <w:pStyle w:val="libNormal"/>
        <w:rPr>
          <w:rtl/>
          <w:lang w:bidi="fa-IR"/>
        </w:rPr>
      </w:pPr>
      <w:r w:rsidRPr="00554253">
        <w:rPr>
          <w:rFonts w:eastAsia="KFGQPC Uthman Taha Naskh"/>
          <w:rtl/>
        </w:rPr>
        <w:lastRenderedPageBreak/>
        <w:t>- «</w:t>
      </w:r>
      <w:r w:rsidRPr="00554253">
        <w:rPr>
          <w:rStyle w:val="libHadeesChar"/>
          <w:rtl/>
        </w:rPr>
        <w:t xml:space="preserve">من وثق </w:t>
      </w:r>
      <w:r w:rsidRPr="00554253">
        <w:rPr>
          <w:rStyle w:val="libHadeesChar"/>
          <w:rFonts w:hint="eastAsia"/>
          <w:rtl/>
        </w:rPr>
        <w:t>بالله</w:t>
      </w:r>
      <w:r w:rsidRPr="00554253">
        <w:rPr>
          <w:rStyle w:val="libHadeesChar"/>
          <w:rtl/>
        </w:rPr>
        <w:t xml:space="preserve"> و اتكل عليه نجاه الله من كل سوء و حرزه من كل عدو ولو كانت السموات رتقا علي عبد ثم اتقي الله لجعل به مخرجا منها</w:t>
      </w:r>
      <w:r w:rsidRPr="00554253">
        <w:rPr>
          <w:rFonts w:eastAsia="KFGQPC Uthman Taha Naskh"/>
          <w:rtl/>
        </w:rPr>
        <w:t>»</w:t>
      </w:r>
      <w:r>
        <w:rPr>
          <w:rtl/>
          <w:lang w:bidi="fa-IR"/>
        </w:rPr>
        <w:t xml:space="preserve"> «كسي كه به خداوند مطمئن باشد و بر او توكل كند، خداوند او را از هر بدي نجات مي</w:t>
      </w:r>
      <w:r w:rsidR="0069638C">
        <w:rPr>
          <w:rtl/>
          <w:lang w:bidi="fa-IR"/>
        </w:rPr>
        <w:t xml:space="preserve"> </w:t>
      </w:r>
      <w:r>
        <w:rPr>
          <w:rtl/>
          <w:lang w:bidi="fa-IR"/>
        </w:rPr>
        <w:t>دهد و از هر دشمن در امان نگاه مي</w:t>
      </w:r>
      <w:r w:rsidR="0069638C">
        <w:rPr>
          <w:rtl/>
          <w:lang w:bidi="fa-IR"/>
        </w:rPr>
        <w:t xml:space="preserve"> </w:t>
      </w:r>
      <w:r>
        <w:rPr>
          <w:rtl/>
          <w:lang w:bidi="fa-IR"/>
        </w:rPr>
        <w:t>دارد. هرگاه آسمان</w:t>
      </w:r>
      <w:r w:rsidR="0069638C">
        <w:rPr>
          <w:rtl/>
          <w:lang w:bidi="fa-IR"/>
        </w:rPr>
        <w:t xml:space="preserve"> </w:t>
      </w:r>
      <w:r>
        <w:rPr>
          <w:rtl/>
          <w:lang w:bidi="fa-IR"/>
        </w:rPr>
        <w:t>ها به رو</w:t>
      </w:r>
      <w:r>
        <w:rPr>
          <w:rFonts w:hint="eastAsia"/>
          <w:rtl/>
          <w:lang w:bidi="fa-IR"/>
        </w:rPr>
        <w:t>ي</w:t>
      </w:r>
      <w:r>
        <w:rPr>
          <w:rtl/>
          <w:lang w:bidi="fa-IR"/>
        </w:rPr>
        <w:t xml:space="preserve"> بنده</w:t>
      </w:r>
      <w:r w:rsidR="0069638C">
        <w:rPr>
          <w:rtl/>
          <w:lang w:bidi="fa-IR"/>
        </w:rPr>
        <w:t xml:space="preserve"> </w:t>
      </w:r>
      <w:r>
        <w:rPr>
          <w:rtl/>
          <w:lang w:bidi="fa-IR"/>
        </w:rPr>
        <w:t>اي بسته شود و او اهل تقوا باشد، خداي تعالي راه خروج را بدو مي</w:t>
      </w:r>
      <w:r w:rsidR="0069638C">
        <w:rPr>
          <w:rtl/>
          <w:lang w:bidi="fa-IR"/>
        </w:rPr>
        <w:t xml:space="preserve"> </w:t>
      </w:r>
      <w:r>
        <w:rPr>
          <w:rtl/>
          <w:lang w:bidi="fa-IR"/>
        </w:rPr>
        <w:t xml:space="preserve">نمايد.» </w:t>
      </w:r>
      <w:r w:rsidR="009E359D">
        <w:rPr>
          <w:rStyle w:val="libFootnotenumChar"/>
          <w:rtl/>
          <w:lang w:bidi="fa-IR"/>
        </w:rPr>
        <w:t>(</w:t>
      </w:r>
      <w:r w:rsidRPr="00874C70">
        <w:rPr>
          <w:rStyle w:val="libFootnotenumChar"/>
          <w:rtl/>
          <w:lang w:bidi="fa-IR"/>
        </w:rPr>
        <w:t>89</w:t>
      </w:r>
      <w:r w:rsidR="009E359D">
        <w:rPr>
          <w:rStyle w:val="libFootnotenumChar"/>
          <w:rtl/>
          <w:lang w:bidi="fa-IR"/>
        </w:rPr>
        <w:t>)</w:t>
      </w:r>
      <w:r w:rsidR="007768E7">
        <w:rPr>
          <w:rtl/>
          <w:lang w:bidi="fa-IR"/>
        </w:rPr>
        <w:t>.</w:t>
      </w:r>
    </w:p>
    <w:p w:rsidR="00554253" w:rsidRDefault="00537473" w:rsidP="00554253">
      <w:pPr>
        <w:pStyle w:val="libNormal"/>
        <w:rPr>
          <w:rtl/>
          <w:lang w:bidi="fa-IR"/>
        </w:rPr>
      </w:pPr>
      <w:r>
        <w:rPr>
          <w:rtl/>
          <w:lang w:bidi="fa-IR"/>
        </w:rPr>
        <w:t>اين سخنان گوهربار، عهده</w:t>
      </w:r>
      <w:r w:rsidR="0069638C">
        <w:rPr>
          <w:rtl/>
          <w:lang w:bidi="fa-IR"/>
        </w:rPr>
        <w:t xml:space="preserve"> </w:t>
      </w:r>
      <w:r>
        <w:rPr>
          <w:rtl/>
          <w:lang w:bidi="fa-IR"/>
        </w:rPr>
        <w:t>دار تأمين سعادت بشري است. اصولي كه آداب اجتماعي را تقويت مي</w:t>
      </w:r>
      <w:r w:rsidR="0069638C">
        <w:rPr>
          <w:rtl/>
          <w:lang w:bidi="fa-IR"/>
        </w:rPr>
        <w:t xml:space="preserve"> </w:t>
      </w:r>
      <w:r>
        <w:rPr>
          <w:rtl/>
          <w:lang w:bidi="fa-IR"/>
        </w:rPr>
        <w:t>كنند و در سايه</w:t>
      </w:r>
      <w:r w:rsidR="0069638C">
        <w:rPr>
          <w:rtl/>
          <w:lang w:bidi="fa-IR"/>
        </w:rPr>
        <w:t xml:space="preserve"> </w:t>
      </w:r>
      <w:r>
        <w:rPr>
          <w:rtl/>
          <w:lang w:bidi="fa-IR"/>
        </w:rPr>
        <w:t>ي عمل بدانها مردمان به زيور ملكات فاضله آراسته مي</w:t>
      </w:r>
      <w:r w:rsidR="0069638C">
        <w:rPr>
          <w:rtl/>
          <w:lang w:bidi="fa-IR"/>
        </w:rPr>
        <w:t xml:space="preserve"> </w:t>
      </w:r>
      <w:r>
        <w:rPr>
          <w:rtl/>
          <w:lang w:bidi="fa-IR"/>
        </w:rPr>
        <w:t>شوند. علو نف</w:t>
      </w:r>
      <w:r>
        <w:rPr>
          <w:rFonts w:hint="eastAsia"/>
          <w:rtl/>
          <w:lang w:bidi="fa-IR"/>
        </w:rPr>
        <w:t>س،</w:t>
      </w:r>
      <w:r>
        <w:rPr>
          <w:rtl/>
          <w:lang w:bidi="fa-IR"/>
        </w:rPr>
        <w:t xml:space="preserve"> طهارت روح، استواري عقل و حسن عمل عواملي هستند كه آدمي را به مقام شامخ انسانيت نائل مي</w:t>
      </w:r>
      <w:r w:rsidR="0069638C">
        <w:rPr>
          <w:rtl/>
          <w:lang w:bidi="fa-IR"/>
        </w:rPr>
        <w:t xml:space="preserve"> </w:t>
      </w:r>
      <w:r>
        <w:rPr>
          <w:rtl/>
          <w:lang w:bidi="fa-IR"/>
        </w:rPr>
        <w:t>دارند.</w:t>
      </w:r>
    </w:p>
    <w:p w:rsidR="00554253" w:rsidRDefault="00537473" w:rsidP="00554253">
      <w:pPr>
        <w:pStyle w:val="libNormal"/>
        <w:rPr>
          <w:rtl/>
          <w:lang w:bidi="fa-IR"/>
        </w:rPr>
      </w:pPr>
      <w:r>
        <w:rPr>
          <w:rtl/>
          <w:lang w:bidi="fa-IR"/>
        </w:rPr>
        <w:t>آدمي، بدين واسطه از اعمال زشت و فساد اخلاقي فاصله مي</w:t>
      </w:r>
      <w:r w:rsidR="0069638C">
        <w:rPr>
          <w:rtl/>
          <w:lang w:bidi="fa-IR"/>
        </w:rPr>
        <w:t xml:space="preserve"> </w:t>
      </w:r>
      <w:r>
        <w:rPr>
          <w:rtl/>
          <w:lang w:bidi="fa-IR"/>
        </w:rPr>
        <w:t>گيرد و دلش از آلودگيها و كثافات ناپسند پاك مي</w:t>
      </w:r>
      <w:r w:rsidR="0069638C">
        <w:rPr>
          <w:rtl/>
          <w:lang w:bidi="fa-IR"/>
        </w:rPr>
        <w:t xml:space="preserve"> </w:t>
      </w:r>
      <w:r>
        <w:rPr>
          <w:rtl/>
          <w:lang w:bidi="fa-IR"/>
        </w:rPr>
        <w:t>گردد. راهش به سوي فضيلت هموار مي</w:t>
      </w:r>
      <w:r w:rsidR="0069638C">
        <w:rPr>
          <w:rtl/>
          <w:lang w:bidi="fa-IR"/>
        </w:rPr>
        <w:t xml:space="preserve"> </w:t>
      </w:r>
      <w:r>
        <w:rPr>
          <w:rtl/>
          <w:lang w:bidi="fa-IR"/>
        </w:rPr>
        <w:t>شود و اندك ميلي نسبت به شهوت</w:t>
      </w:r>
      <w:r w:rsidR="00F079EF">
        <w:rPr>
          <w:rFonts w:hint="cs"/>
          <w:rtl/>
          <w:lang w:bidi="fa-IR"/>
        </w:rPr>
        <w:t xml:space="preserve"> </w:t>
      </w:r>
      <w:r>
        <w:rPr>
          <w:rFonts w:hint="eastAsia"/>
          <w:rtl/>
          <w:lang w:bidi="fa-IR"/>
        </w:rPr>
        <w:t>ها،</w:t>
      </w:r>
      <w:r>
        <w:rPr>
          <w:rtl/>
          <w:lang w:bidi="fa-IR"/>
        </w:rPr>
        <w:t xml:space="preserve"> وي را از مسير خارج نمي</w:t>
      </w:r>
      <w:r w:rsidR="0069638C">
        <w:rPr>
          <w:rtl/>
          <w:lang w:bidi="fa-IR"/>
        </w:rPr>
        <w:t xml:space="preserve"> </w:t>
      </w:r>
      <w:r>
        <w:rPr>
          <w:rtl/>
          <w:lang w:bidi="fa-IR"/>
        </w:rPr>
        <w:t>كند. هوس گناه در دل ندارد و حرص و آز و طمع در ماديات، وي را سرگرم نمي</w:t>
      </w:r>
      <w:r w:rsidR="0069638C">
        <w:rPr>
          <w:rtl/>
          <w:lang w:bidi="fa-IR"/>
        </w:rPr>
        <w:t xml:space="preserve"> </w:t>
      </w:r>
      <w:r>
        <w:rPr>
          <w:rtl/>
          <w:lang w:bidi="fa-IR"/>
        </w:rPr>
        <w:t>سازد.</w:t>
      </w:r>
    </w:p>
    <w:p w:rsidR="00554253" w:rsidRDefault="00537473" w:rsidP="00554253">
      <w:pPr>
        <w:pStyle w:val="libNormal"/>
        <w:rPr>
          <w:rtl/>
          <w:lang w:bidi="fa-IR"/>
        </w:rPr>
      </w:pPr>
      <w:r>
        <w:rPr>
          <w:rtl/>
          <w:lang w:bidi="fa-IR"/>
        </w:rPr>
        <w:t>در مالش بخل نمي</w:t>
      </w:r>
      <w:r w:rsidR="0069638C">
        <w:rPr>
          <w:rtl/>
          <w:lang w:bidi="fa-IR"/>
        </w:rPr>
        <w:t xml:space="preserve"> </w:t>
      </w:r>
      <w:r>
        <w:rPr>
          <w:rtl/>
          <w:lang w:bidi="fa-IR"/>
        </w:rPr>
        <w:t>ورزد و نيت تجاوز به آبروي ديگري را در سر نمي</w:t>
      </w:r>
      <w:r w:rsidR="0069638C">
        <w:rPr>
          <w:rtl/>
          <w:lang w:bidi="fa-IR"/>
        </w:rPr>
        <w:t xml:space="preserve"> </w:t>
      </w:r>
      <w:r>
        <w:rPr>
          <w:rtl/>
          <w:lang w:bidi="fa-IR"/>
        </w:rPr>
        <w:t>پروراند. گوهرهايي چنين ارزشمند از دست گوهرشناس دانا گرفته مي</w:t>
      </w:r>
      <w:r w:rsidR="0069638C">
        <w:rPr>
          <w:rtl/>
          <w:lang w:bidi="fa-IR"/>
        </w:rPr>
        <w:t xml:space="preserve"> </w:t>
      </w:r>
      <w:r>
        <w:rPr>
          <w:rtl/>
          <w:lang w:bidi="fa-IR"/>
        </w:rPr>
        <w:t>شود و براي رستگار شدن به واسطه</w:t>
      </w:r>
      <w:r w:rsidR="0069638C">
        <w:rPr>
          <w:rtl/>
          <w:lang w:bidi="fa-IR"/>
        </w:rPr>
        <w:t xml:space="preserve"> </w:t>
      </w:r>
      <w:r>
        <w:rPr>
          <w:rFonts w:hint="eastAsia"/>
          <w:rtl/>
          <w:lang w:bidi="fa-IR"/>
        </w:rPr>
        <w:t>ي</w:t>
      </w:r>
      <w:r>
        <w:rPr>
          <w:rtl/>
          <w:lang w:bidi="fa-IR"/>
        </w:rPr>
        <w:t xml:space="preserve"> آنان، مي</w:t>
      </w:r>
      <w:r w:rsidR="0069638C">
        <w:rPr>
          <w:rtl/>
          <w:lang w:bidi="fa-IR"/>
        </w:rPr>
        <w:t xml:space="preserve"> </w:t>
      </w:r>
      <w:r>
        <w:rPr>
          <w:rtl/>
          <w:lang w:bidi="fa-IR"/>
        </w:rPr>
        <w:t>بايست مورد نگاهداري و سخت</w:t>
      </w:r>
      <w:r w:rsidR="0069638C">
        <w:rPr>
          <w:rtl/>
          <w:lang w:bidi="fa-IR"/>
        </w:rPr>
        <w:t xml:space="preserve"> </w:t>
      </w:r>
      <w:r>
        <w:rPr>
          <w:rtl/>
          <w:lang w:bidi="fa-IR"/>
        </w:rPr>
        <w:t>كوشي در عمل، قرار گيرند. در غوغاي بازار حيات، اينان تنها متاعي هستند كه تباهي و زيان را هرگز نمي</w:t>
      </w:r>
      <w:r w:rsidR="0069638C">
        <w:rPr>
          <w:rtl/>
          <w:lang w:bidi="fa-IR"/>
        </w:rPr>
        <w:t xml:space="preserve"> </w:t>
      </w:r>
      <w:r>
        <w:rPr>
          <w:rtl/>
          <w:lang w:bidi="fa-IR"/>
        </w:rPr>
        <w:t xml:space="preserve">پذيرند. </w:t>
      </w:r>
    </w:p>
    <w:p w:rsidR="00537473" w:rsidRDefault="00554253" w:rsidP="00554253">
      <w:pPr>
        <w:pStyle w:val="libNormal"/>
        <w:rPr>
          <w:rtl/>
          <w:lang w:bidi="fa-IR"/>
        </w:rPr>
      </w:pPr>
      <w:r>
        <w:rPr>
          <w:rtl/>
          <w:lang w:bidi="fa-IR"/>
        </w:rPr>
        <w:br w:type="page"/>
      </w:r>
    </w:p>
    <w:p w:rsidR="00537473" w:rsidRDefault="00537473" w:rsidP="00537473">
      <w:pPr>
        <w:pStyle w:val="Heading2"/>
        <w:rPr>
          <w:rtl/>
          <w:lang w:bidi="fa-IR"/>
        </w:rPr>
      </w:pPr>
      <w:bookmarkStart w:id="24" w:name="_Toc417562521"/>
      <w:bookmarkStart w:id="25" w:name="_Toc521841385"/>
      <w:r>
        <w:rPr>
          <w:rFonts w:hint="eastAsia"/>
          <w:rtl/>
          <w:lang w:bidi="fa-IR"/>
        </w:rPr>
        <w:t>پيرامون</w:t>
      </w:r>
      <w:r>
        <w:rPr>
          <w:rtl/>
          <w:lang w:bidi="fa-IR"/>
        </w:rPr>
        <w:t xml:space="preserve"> ازدواج آن حضرت</w:t>
      </w:r>
      <w:bookmarkEnd w:id="24"/>
      <w:bookmarkEnd w:id="25"/>
    </w:p>
    <w:p w:rsidR="00537473" w:rsidRDefault="00537473" w:rsidP="00554253">
      <w:pPr>
        <w:pStyle w:val="libBold1"/>
        <w:rPr>
          <w:rtl/>
          <w:lang w:bidi="fa-IR"/>
        </w:rPr>
      </w:pPr>
      <w:r>
        <w:rPr>
          <w:rFonts w:hint="eastAsia"/>
          <w:rtl/>
          <w:lang w:bidi="fa-IR"/>
        </w:rPr>
        <w:t>اشاره</w:t>
      </w:r>
    </w:p>
    <w:p w:rsidR="00554253" w:rsidRDefault="00537473" w:rsidP="00537473">
      <w:pPr>
        <w:pStyle w:val="libNormal"/>
        <w:rPr>
          <w:rtl/>
          <w:lang w:bidi="fa-IR"/>
        </w:rPr>
      </w:pPr>
      <w:r>
        <w:rPr>
          <w:rFonts w:hint="eastAsia"/>
          <w:rtl/>
          <w:lang w:bidi="fa-IR"/>
        </w:rPr>
        <w:t>چون</w:t>
      </w:r>
      <w:r>
        <w:rPr>
          <w:rtl/>
          <w:lang w:bidi="fa-IR"/>
        </w:rPr>
        <w:t xml:space="preserve"> فضيلت حضرت امام جواد </w:t>
      </w:r>
      <w:r w:rsidR="00125EB7" w:rsidRPr="00125EB7">
        <w:rPr>
          <w:rStyle w:val="libAlaemChar"/>
          <w:rtl/>
        </w:rPr>
        <w:t>عليه‌السلام</w:t>
      </w:r>
      <w:r>
        <w:rPr>
          <w:rtl/>
          <w:lang w:bidi="fa-IR"/>
        </w:rPr>
        <w:t xml:space="preserve"> بدين گونه بر «مأمون» لعنة الله عليه آشكار شد كه ايشان عليرغم اندك بودن سن، در اوج علم و حكمت و آداب قرار دارند و از مشايخ قوم در اين زمينه</w:t>
      </w:r>
      <w:r w:rsidR="0069638C">
        <w:rPr>
          <w:rtl/>
          <w:lang w:bidi="fa-IR"/>
        </w:rPr>
        <w:t xml:space="preserve"> </w:t>
      </w:r>
      <w:r>
        <w:rPr>
          <w:rtl/>
          <w:lang w:bidi="fa-IR"/>
        </w:rPr>
        <w:t>ها برترند، تصميم گرفت دخترش «ام</w:t>
      </w:r>
      <w:r w:rsidR="0069638C">
        <w:rPr>
          <w:rtl/>
          <w:lang w:bidi="fa-IR"/>
        </w:rPr>
        <w:t xml:space="preserve"> </w:t>
      </w:r>
      <w:r>
        <w:rPr>
          <w:rtl/>
          <w:lang w:bidi="fa-IR"/>
        </w:rPr>
        <w:t xml:space="preserve">الفضل» </w:t>
      </w:r>
      <w:r w:rsidR="009E359D">
        <w:rPr>
          <w:rStyle w:val="libFootnotenumChar"/>
          <w:rtl/>
          <w:lang w:bidi="fa-IR"/>
        </w:rPr>
        <w:t>(</w:t>
      </w:r>
      <w:r w:rsidRPr="00874C70">
        <w:rPr>
          <w:rStyle w:val="libFootnotenumChar"/>
          <w:rtl/>
          <w:lang w:bidi="fa-IR"/>
        </w:rPr>
        <w:t>90</w:t>
      </w:r>
      <w:r w:rsidR="009E359D">
        <w:rPr>
          <w:rStyle w:val="libFootnotenumChar"/>
          <w:rtl/>
          <w:lang w:bidi="fa-IR"/>
        </w:rPr>
        <w:t>)</w:t>
      </w:r>
      <w:r>
        <w:rPr>
          <w:rtl/>
          <w:lang w:bidi="fa-IR"/>
        </w:rPr>
        <w:t xml:space="preserve"> را به ازدواج آن حضرت درآورد و به همين منظور، عده</w:t>
      </w:r>
      <w:r w:rsidR="0069638C">
        <w:rPr>
          <w:rtl/>
          <w:lang w:bidi="fa-IR"/>
        </w:rPr>
        <w:t xml:space="preserve"> </w:t>
      </w:r>
      <w:r>
        <w:rPr>
          <w:rtl/>
          <w:lang w:bidi="fa-IR"/>
        </w:rPr>
        <w:t>اي را روانه</w:t>
      </w:r>
      <w:r w:rsidR="0069638C">
        <w:rPr>
          <w:rtl/>
          <w:lang w:bidi="fa-IR"/>
        </w:rPr>
        <w:t xml:space="preserve"> </w:t>
      </w:r>
      <w:r>
        <w:rPr>
          <w:rtl/>
          <w:lang w:bidi="fa-IR"/>
        </w:rPr>
        <w:t xml:space="preserve">ي مدينه كرد تا آن حضرت را به بغداد آورند </w:t>
      </w:r>
      <w:r w:rsidR="009E359D">
        <w:rPr>
          <w:rStyle w:val="libFootnotenumChar"/>
          <w:rtl/>
          <w:lang w:bidi="fa-IR"/>
        </w:rPr>
        <w:t>(</w:t>
      </w:r>
      <w:r w:rsidRPr="00874C70">
        <w:rPr>
          <w:rStyle w:val="libFootnotenumChar"/>
          <w:rtl/>
          <w:lang w:bidi="fa-IR"/>
        </w:rPr>
        <w:t>91</w:t>
      </w:r>
      <w:r w:rsidR="009E359D">
        <w:rPr>
          <w:rStyle w:val="libFootnotenumChar"/>
          <w:rtl/>
          <w:lang w:bidi="fa-IR"/>
        </w:rPr>
        <w:t>)</w:t>
      </w:r>
      <w:r w:rsidRPr="00554253">
        <w:rPr>
          <w:rFonts w:eastAsia="B Badr"/>
          <w:rtl/>
        </w:rPr>
        <w:t xml:space="preserve"> </w:t>
      </w:r>
      <w:r>
        <w:rPr>
          <w:rtl/>
          <w:lang w:bidi="fa-IR"/>
        </w:rPr>
        <w:t>و آنگاه در نزديكي خانه</w:t>
      </w:r>
      <w:r w:rsidR="0069638C">
        <w:rPr>
          <w:rtl/>
          <w:lang w:bidi="fa-IR"/>
        </w:rPr>
        <w:t xml:space="preserve"> </w:t>
      </w:r>
      <w:r>
        <w:rPr>
          <w:rtl/>
          <w:lang w:bidi="fa-IR"/>
        </w:rPr>
        <w:t xml:space="preserve">ي خود به حضرت </w:t>
      </w:r>
      <w:r w:rsidR="00125EB7" w:rsidRPr="00125EB7">
        <w:rPr>
          <w:rStyle w:val="libAlaemChar"/>
          <w:rtl/>
        </w:rPr>
        <w:t>عليه‌السلام</w:t>
      </w:r>
      <w:r>
        <w:rPr>
          <w:rtl/>
          <w:lang w:bidi="fa-IR"/>
        </w:rPr>
        <w:t xml:space="preserve"> منزل داد.</w:t>
      </w:r>
    </w:p>
    <w:p w:rsidR="00D75393" w:rsidRDefault="00537473" w:rsidP="00537473">
      <w:pPr>
        <w:pStyle w:val="libNormal"/>
        <w:rPr>
          <w:rtl/>
          <w:lang w:bidi="fa-IR"/>
        </w:rPr>
      </w:pPr>
      <w:r>
        <w:rPr>
          <w:rtl/>
          <w:lang w:bidi="fa-IR"/>
        </w:rPr>
        <w:t>در اين موقع، يعني سنه</w:t>
      </w:r>
      <w:r w:rsidR="0069638C">
        <w:rPr>
          <w:rtl/>
          <w:lang w:bidi="fa-IR"/>
        </w:rPr>
        <w:t xml:space="preserve"> </w:t>
      </w:r>
      <w:r>
        <w:rPr>
          <w:rtl/>
          <w:lang w:bidi="fa-IR"/>
        </w:rPr>
        <w:t xml:space="preserve">ي 211 هجري قمري، سن شريف آن حضرت، شانزده سال بود </w:t>
      </w:r>
      <w:r w:rsidR="009E359D">
        <w:rPr>
          <w:rStyle w:val="libFootnotenumChar"/>
          <w:rtl/>
          <w:lang w:bidi="fa-IR"/>
        </w:rPr>
        <w:t>(</w:t>
      </w:r>
      <w:r w:rsidRPr="00874C70">
        <w:rPr>
          <w:rStyle w:val="libFootnotenumChar"/>
          <w:rtl/>
          <w:lang w:bidi="fa-IR"/>
        </w:rPr>
        <w:t>92</w:t>
      </w:r>
      <w:r w:rsidR="009E359D">
        <w:rPr>
          <w:rStyle w:val="libFootnotenumChar"/>
          <w:rtl/>
          <w:lang w:bidi="fa-IR"/>
        </w:rPr>
        <w:t>)</w:t>
      </w:r>
      <w:r w:rsidR="007768E7">
        <w:rPr>
          <w:rtl/>
          <w:lang w:bidi="fa-IR"/>
        </w:rPr>
        <w:t>.</w:t>
      </w:r>
      <w:r>
        <w:rPr>
          <w:rtl/>
          <w:lang w:bidi="fa-IR"/>
        </w:rPr>
        <w:t xml:space="preserve"> بني</w:t>
      </w:r>
      <w:r w:rsidR="0069638C">
        <w:rPr>
          <w:rtl/>
          <w:lang w:bidi="fa-IR"/>
        </w:rPr>
        <w:t xml:space="preserve"> </w:t>
      </w:r>
      <w:r>
        <w:rPr>
          <w:rtl/>
          <w:lang w:bidi="fa-IR"/>
        </w:rPr>
        <w:t>عباس از عزم «مأمون» لعنة ا</w:t>
      </w:r>
      <w:r>
        <w:rPr>
          <w:rFonts w:hint="eastAsia"/>
          <w:rtl/>
          <w:lang w:bidi="fa-IR"/>
        </w:rPr>
        <w:t>لله</w:t>
      </w:r>
      <w:r>
        <w:rPr>
          <w:rtl/>
          <w:lang w:bidi="fa-IR"/>
        </w:rPr>
        <w:t xml:space="preserve"> عليه اطلاع يافتند و آن را نپسنديدند، از ترس آن كه مبادا سرانجام كار با حضرت امام جواد </w:t>
      </w:r>
      <w:r w:rsidR="00125EB7" w:rsidRPr="00125EB7">
        <w:rPr>
          <w:rStyle w:val="libAlaemChar"/>
          <w:rtl/>
        </w:rPr>
        <w:t>عليه‌السلام</w:t>
      </w:r>
      <w:r>
        <w:rPr>
          <w:rtl/>
          <w:lang w:bidi="fa-IR"/>
        </w:rPr>
        <w:t xml:space="preserve"> به همان جا منجر شود كه كار با پدر بزرگوار ايشان </w:t>
      </w:r>
      <w:r w:rsidR="00125EB7" w:rsidRPr="00125EB7">
        <w:rPr>
          <w:rStyle w:val="libAlaemChar"/>
          <w:rtl/>
        </w:rPr>
        <w:t>عليه‌السلام</w:t>
      </w:r>
      <w:r>
        <w:rPr>
          <w:rtl/>
          <w:lang w:bidi="fa-IR"/>
        </w:rPr>
        <w:t xml:space="preserve"> رسيد.</w:t>
      </w:r>
    </w:p>
    <w:p w:rsidR="00F079EF" w:rsidRDefault="00537473" w:rsidP="00D75393">
      <w:pPr>
        <w:pStyle w:val="libNormal"/>
        <w:rPr>
          <w:rtl/>
          <w:lang w:bidi="fa-IR"/>
        </w:rPr>
      </w:pPr>
      <w:r>
        <w:rPr>
          <w:rtl/>
          <w:lang w:bidi="fa-IR"/>
        </w:rPr>
        <w:t>لذا نزد وي رفته، او را به خداوند سوگند دادند تا از نظرش برگردد. از جمل</w:t>
      </w:r>
      <w:r>
        <w:rPr>
          <w:rFonts w:hint="eastAsia"/>
          <w:rtl/>
          <w:lang w:bidi="fa-IR"/>
        </w:rPr>
        <w:t>ه</w:t>
      </w:r>
      <w:r>
        <w:rPr>
          <w:rtl/>
          <w:lang w:bidi="fa-IR"/>
        </w:rPr>
        <w:t xml:space="preserve"> به او گفتند: تو خود از مسائلي كه ميان خاندان پيامبر </w:t>
      </w:r>
      <w:r w:rsidR="00C00A4E" w:rsidRPr="006232BB">
        <w:rPr>
          <w:rStyle w:val="libAlaemChar"/>
          <w:rtl/>
          <w:lang w:bidi="fa-IR"/>
        </w:rPr>
        <w:t>صلى‌الله‌عليه‌وآله‌وسلم</w:t>
      </w:r>
      <w:r>
        <w:rPr>
          <w:rtl/>
          <w:lang w:bidi="fa-IR"/>
        </w:rPr>
        <w:t xml:space="preserve"> و ما وجود دارد، آگاهي. خلفاي راشدين، پيش از تو، ايشان را همواره در تبعيد يا زندان نگاه مي</w:t>
      </w:r>
      <w:r w:rsidR="0069638C">
        <w:rPr>
          <w:rtl/>
          <w:lang w:bidi="fa-IR"/>
        </w:rPr>
        <w:t xml:space="preserve"> </w:t>
      </w:r>
      <w:r>
        <w:rPr>
          <w:rtl/>
          <w:lang w:bidi="fa-IR"/>
        </w:rPr>
        <w:t>داشتند و ايشان را تحقير مي</w:t>
      </w:r>
      <w:r w:rsidR="0069638C">
        <w:rPr>
          <w:rtl/>
          <w:lang w:bidi="fa-IR"/>
        </w:rPr>
        <w:t xml:space="preserve"> </w:t>
      </w:r>
      <w:r>
        <w:rPr>
          <w:rtl/>
          <w:lang w:bidi="fa-IR"/>
        </w:rPr>
        <w:t>كردند.</w:t>
      </w:r>
    </w:p>
    <w:p w:rsidR="00D75393" w:rsidRDefault="00537473" w:rsidP="00D75393">
      <w:pPr>
        <w:pStyle w:val="libNormal"/>
        <w:rPr>
          <w:rtl/>
          <w:lang w:bidi="fa-IR"/>
        </w:rPr>
      </w:pPr>
      <w:r>
        <w:rPr>
          <w:rtl/>
          <w:lang w:bidi="fa-IR"/>
        </w:rPr>
        <w:t xml:space="preserve">ما تا كنون در بيم از رفتار تو با پدرش </w:t>
      </w:r>
      <w:r w:rsidR="00125EB7" w:rsidRPr="00125EB7">
        <w:rPr>
          <w:rStyle w:val="libAlaemChar"/>
          <w:rtl/>
        </w:rPr>
        <w:t>عليه‌السلام</w:t>
      </w:r>
      <w:r>
        <w:rPr>
          <w:rtl/>
          <w:lang w:bidi="fa-IR"/>
        </w:rPr>
        <w:t xml:space="preserve"> بوديم تا آن كه خداوندمان از اين امر كفايت فرمود و سوگندت مي</w:t>
      </w:r>
      <w:r w:rsidR="0069638C">
        <w:rPr>
          <w:rtl/>
          <w:lang w:bidi="fa-IR"/>
        </w:rPr>
        <w:t xml:space="preserve"> </w:t>
      </w:r>
      <w:r>
        <w:rPr>
          <w:rtl/>
          <w:lang w:bidi="fa-IR"/>
        </w:rPr>
        <w:t>دهيم به خدا كه غم و اندوه ديگري بر ما وارد نكني كه به تازگي از ما مرتفع شده است و نظرت را از «ابن</w:t>
      </w:r>
      <w:r w:rsidR="0069638C">
        <w:rPr>
          <w:rtl/>
          <w:lang w:bidi="fa-IR"/>
        </w:rPr>
        <w:t xml:space="preserve"> </w:t>
      </w:r>
      <w:r>
        <w:rPr>
          <w:rtl/>
          <w:lang w:bidi="fa-IR"/>
        </w:rPr>
        <w:t xml:space="preserve">رضا» </w:t>
      </w:r>
      <w:r w:rsidR="00125EB7" w:rsidRPr="00125EB7">
        <w:rPr>
          <w:rStyle w:val="libAlaemChar"/>
          <w:rtl/>
        </w:rPr>
        <w:t>عليه‌السلام</w:t>
      </w:r>
      <w:r>
        <w:rPr>
          <w:rtl/>
          <w:lang w:bidi="fa-IR"/>
        </w:rPr>
        <w:t xml:space="preserve"> به سمت يكي ديگر از بستگانت كه شايسته مي</w:t>
      </w:r>
      <w:r w:rsidR="0069638C">
        <w:rPr>
          <w:rtl/>
          <w:lang w:bidi="fa-IR"/>
        </w:rPr>
        <w:t xml:space="preserve"> </w:t>
      </w:r>
      <w:r>
        <w:rPr>
          <w:rtl/>
          <w:lang w:bidi="fa-IR"/>
        </w:rPr>
        <w:t>داني، بگرد</w:t>
      </w:r>
      <w:r>
        <w:rPr>
          <w:rFonts w:hint="eastAsia"/>
          <w:rtl/>
          <w:lang w:bidi="fa-IR"/>
        </w:rPr>
        <w:t>ان</w:t>
      </w:r>
      <w:r>
        <w:rPr>
          <w:rtl/>
          <w:lang w:bidi="fa-IR"/>
        </w:rPr>
        <w:t>. «مأمون» گفت: علت آنچه در ميان شما و فرزندان «ابوطالب» وجود دارد، خودتان هستيد، اگر انصاف بدهيد، آنان از شما سزاوارتر هستند.</w:t>
      </w:r>
    </w:p>
    <w:p w:rsidR="00D75393" w:rsidRDefault="00537473" w:rsidP="00D75393">
      <w:pPr>
        <w:pStyle w:val="libNormal"/>
        <w:rPr>
          <w:rtl/>
          <w:lang w:bidi="fa-IR"/>
        </w:rPr>
      </w:pPr>
      <w:r>
        <w:rPr>
          <w:rtl/>
          <w:lang w:bidi="fa-IR"/>
        </w:rPr>
        <w:t>اما آنچه خلفاي پيش از من انجام داده</w:t>
      </w:r>
      <w:r w:rsidR="0069638C">
        <w:rPr>
          <w:rtl/>
          <w:lang w:bidi="fa-IR"/>
        </w:rPr>
        <w:t xml:space="preserve"> </w:t>
      </w:r>
      <w:r>
        <w:rPr>
          <w:rtl/>
          <w:lang w:bidi="fa-IR"/>
        </w:rPr>
        <w:t>اند، همه در حكم قطع رحم و خويشاوندي بوده است و من از اين كار به خدا پناه مي</w:t>
      </w:r>
      <w:r w:rsidR="0069638C">
        <w:rPr>
          <w:rtl/>
          <w:lang w:bidi="fa-IR"/>
        </w:rPr>
        <w:t xml:space="preserve"> </w:t>
      </w:r>
      <w:r>
        <w:rPr>
          <w:rtl/>
          <w:lang w:bidi="fa-IR"/>
        </w:rPr>
        <w:t xml:space="preserve">برم. به خدا قسم </w:t>
      </w:r>
      <w:r>
        <w:rPr>
          <w:rFonts w:hint="eastAsia"/>
          <w:rtl/>
          <w:lang w:bidi="fa-IR"/>
        </w:rPr>
        <w:t>از</w:t>
      </w:r>
      <w:r>
        <w:rPr>
          <w:rtl/>
          <w:lang w:bidi="fa-IR"/>
        </w:rPr>
        <w:t xml:space="preserve"> اين كه «علي بن موسي الرضا» </w:t>
      </w:r>
      <w:r w:rsidR="00125EB7" w:rsidRPr="00125EB7">
        <w:rPr>
          <w:rStyle w:val="libAlaemChar"/>
          <w:rtl/>
        </w:rPr>
        <w:t>عليه‌السلام</w:t>
      </w:r>
      <w:r>
        <w:rPr>
          <w:rtl/>
          <w:lang w:bidi="fa-IR"/>
        </w:rPr>
        <w:t xml:space="preserve"> را به جانشيني خود انتخاب كرده بودم، ذره</w:t>
      </w:r>
      <w:r w:rsidR="0069638C">
        <w:rPr>
          <w:rtl/>
          <w:lang w:bidi="fa-IR"/>
        </w:rPr>
        <w:t xml:space="preserve"> </w:t>
      </w:r>
      <w:r>
        <w:rPr>
          <w:rtl/>
          <w:lang w:bidi="fa-IR"/>
        </w:rPr>
        <w:t>اي پشيمان نشده</w:t>
      </w:r>
      <w:r w:rsidR="0069638C">
        <w:rPr>
          <w:rtl/>
          <w:lang w:bidi="fa-IR"/>
        </w:rPr>
        <w:t xml:space="preserve"> </w:t>
      </w:r>
      <w:r>
        <w:rPr>
          <w:rtl/>
          <w:lang w:bidi="fa-IR"/>
        </w:rPr>
        <w:t xml:space="preserve">ام. حتي من از او خواسته بودم كه در زمان حيات من، به امر خلافت اقدام فرمايند </w:t>
      </w:r>
      <w:r>
        <w:rPr>
          <w:rtl/>
          <w:lang w:bidi="fa-IR"/>
        </w:rPr>
        <w:lastRenderedPageBreak/>
        <w:t>و من چون جامه</w:t>
      </w:r>
      <w:r w:rsidR="0069638C">
        <w:rPr>
          <w:rtl/>
          <w:lang w:bidi="fa-IR"/>
        </w:rPr>
        <w:t xml:space="preserve"> </w:t>
      </w:r>
      <w:r>
        <w:rPr>
          <w:rtl/>
          <w:lang w:bidi="fa-IR"/>
        </w:rPr>
        <w:t>اي، خلافت را از تن بيرون كنم، اما ايشان نپذيرفتند و سرانجا</w:t>
      </w:r>
      <w:r>
        <w:rPr>
          <w:rFonts w:hint="eastAsia"/>
          <w:rtl/>
          <w:lang w:bidi="fa-IR"/>
        </w:rPr>
        <w:t>م</w:t>
      </w:r>
      <w:r>
        <w:rPr>
          <w:rtl/>
          <w:lang w:bidi="fa-IR"/>
        </w:rPr>
        <w:t xml:space="preserve"> تقدير خداوند واقع گرديد. </w:t>
      </w:r>
      <w:r w:rsidR="009E359D">
        <w:rPr>
          <w:rStyle w:val="libFootnotenumChar"/>
          <w:rtl/>
          <w:lang w:bidi="fa-IR"/>
        </w:rPr>
        <w:t>(</w:t>
      </w:r>
      <w:r w:rsidRPr="00874C70">
        <w:rPr>
          <w:rStyle w:val="libFootnotenumChar"/>
          <w:rtl/>
          <w:lang w:bidi="fa-IR"/>
        </w:rPr>
        <w:t>93</w:t>
      </w:r>
      <w:r w:rsidR="009E359D">
        <w:rPr>
          <w:rStyle w:val="libFootnotenumChar"/>
          <w:rtl/>
          <w:lang w:bidi="fa-IR"/>
        </w:rPr>
        <w:t>)</w:t>
      </w:r>
      <w:r>
        <w:rPr>
          <w:rtl/>
          <w:lang w:bidi="fa-IR"/>
        </w:rPr>
        <w:t xml:space="preserve"> </w:t>
      </w:r>
    </w:p>
    <w:p w:rsidR="0042145C" w:rsidRDefault="00537473" w:rsidP="00D75393">
      <w:pPr>
        <w:pStyle w:val="libNormal"/>
        <w:rPr>
          <w:rtl/>
          <w:lang w:bidi="fa-IR"/>
        </w:rPr>
      </w:pPr>
      <w:r>
        <w:rPr>
          <w:rtl/>
          <w:lang w:bidi="fa-IR"/>
        </w:rPr>
        <w:t>«مأمون» آنگاه درباره</w:t>
      </w:r>
      <w:r w:rsidR="0069638C">
        <w:rPr>
          <w:rtl/>
          <w:lang w:bidi="fa-IR"/>
        </w:rPr>
        <w:t xml:space="preserve"> </w:t>
      </w:r>
      <w:r>
        <w:rPr>
          <w:rtl/>
          <w:lang w:bidi="fa-IR"/>
        </w:rPr>
        <w:t>ي رفتار خلفاي پيشين با بني</w:t>
      </w:r>
      <w:r w:rsidR="0069638C">
        <w:rPr>
          <w:rtl/>
          <w:lang w:bidi="fa-IR"/>
        </w:rPr>
        <w:t xml:space="preserve"> </w:t>
      </w:r>
      <w:r>
        <w:rPr>
          <w:rtl/>
          <w:lang w:bidi="fa-IR"/>
        </w:rPr>
        <w:t xml:space="preserve">هاشم چنين گفت: هنگامي كه بعد از حضرت پيامبر </w:t>
      </w:r>
      <w:r w:rsidR="00C00A4E" w:rsidRPr="006232BB">
        <w:rPr>
          <w:rStyle w:val="libAlaemChar"/>
          <w:rtl/>
          <w:lang w:bidi="fa-IR"/>
        </w:rPr>
        <w:t>صلى‌الله‌عليه‌وآله‌وسلم</w:t>
      </w:r>
      <w:r>
        <w:rPr>
          <w:rtl/>
          <w:lang w:bidi="fa-IR"/>
        </w:rPr>
        <w:t xml:space="preserve"> «ابوبكر» عهده</w:t>
      </w:r>
      <w:r w:rsidR="0069638C">
        <w:rPr>
          <w:rtl/>
          <w:lang w:bidi="fa-IR"/>
        </w:rPr>
        <w:t xml:space="preserve"> </w:t>
      </w:r>
      <w:r>
        <w:rPr>
          <w:rtl/>
          <w:lang w:bidi="fa-IR"/>
        </w:rPr>
        <w:t>دار خلافت شد، به هيچ يك از بني</w:t>
      </w:r>
      <w:r w:rsidR="0069638C">
        <w:rPr>
          <w:rtl/>
          <w:lang w:bidi="fa-IR"/>
        </w:rPr>
        <w:t xml:space="preserve"> </w:t>
      </w:r>
      <w:r>
        <w:rPr>
          <w:rtl/>
          <w:lang w:bidi="fa-IR"/>
        </w:rPr>
        <w:t>هاشم ولايت نداد. «عمر» نيز مثل او عمل كرد. «عثمان» نيز وق</w:t>
      </w:r>
      <w:r>
        <w:rPr>
          <w:rFonts w:hint="eastAsia"/>
          <w:rtl/>
          <w:lang w:bidi="fa-IR"/>
        </w:rPr>
        <w:t>تي</w:t>
      </w:r>
      <w:r>
        <w:rPr>
          <w:rtl/>
          <w:lang w:bidi="fa-IR"/>
        </w:rPr>
        <w:t xml:space="preserve"> خلافت را به دست گرفت، بسوي بستگان خود رو كرد؛ از فرزندان «عبدشمس». آنان را در شهرها ولايت بخشيد و به هيچ يك از فرزندان «هاشم» توجه نكرد.</w:t>
      </w:r>
    </w:p>
    <w:p w:rsidR="00F079EF" w:rsidRDefault="00537473" w:rsidP="0042145C">
      <w:pPr>
        <w:pStyle w:val="libNormal"/>
        <w:rPr>
          <w:rtl/>
          <w:lang w:bidi="fa-IR"/>
        </w:rPr>
      </w:pPr>
      <w:r>
        <w:rPr>
          <w:rtl/>
          <w:lang w:bidi="fa-IR"/>
        </w:rPr>
        <w:t xml:space="preserve">ولي هنگامي كه «علي» </w:t>
      </w:r>
      <w:r w:rsidR="00125EB7" w:rsidRPr="00125EB7">
        <w:rPr>
          <w:rStyle w:val="libAlaemChar"/>
          <w:rtl/>
        </w:rPr>
        <w:t>عليه‌السلام</w:t>
      </w:r>
      <w:r>
        <w:rPr>
          <w:rtl/>
          <w:lang w:bidi="fa-IR"/>
        </w:rPr>
        <w:t xml:space="preserve"> متصدي خلافت شد، به هيچ يك از خاندان «ابوطالب» ولايت نداد و تنها به فرزندا</w:t>
      </w:r>
      <w:r>
        <w:rPr>
          <w:rFonts w:hint="eastAsia"/>
          <w:rtl/>
          <w:lang w:bidi="fa-IR"/>
        </w:rPr>
        <w:t>ن</w:t>
      </w:r>
      <w:r>
        <w:rPr>
          <w:rtl/>
          <w:lang w:bidi="fa-IR"/>
        </w:rPr>
        <w:t xml:space="preserve"> «عباس» پرداخت: «عبدالله بن عباس» را در بصره، «عبيدالله» را در يمن، «معبد» را در مكه و «قثم» را در بحرين، والي گردانيد. هر كس را به «عباس» نسب مي</w:t>
      </w:r>
      <w:r w:rsidR="0069638C">
        <w:rPr>
          <w:rtl/>
          <w:lang w:bidi="fa-IR"/>
        </w:rPr>
        <w:t xml:space="preserve"> </w:t>
      </w:r>
      <w:r>
        <w:rPr>
          <w:rtl/>
          <w:lang w:bidi="fa-IR"/>
        </w:rPr>
        <w:t>رسانيد، حكمران منطقه</w:t>
      </w:r>
      <w:r w:rsidR="0069638C">
        <w:rPr>
          <w:rtl/>
          <w:lang w:bidi="fa-IR"/>
        </w:rPr>
        <w:t xml:space="preserve"> </w:t>
      </w:r>
      <w:r>
        <w:rPr>
          <w:rtl/>
          <w:lang w:bidi="fa-IR"/>
        </w:rPr>
        <w:t>اي مي</w:t>
      </w:r>
      <w:r w:rsidR="0069638C">
        <w:rPr>
          <w:rtl/>
          <w:lang w:bidi="fa-IR"/>
        </w:rPr>
        <w:t xml:space="preserve"> </w:t>
      </w:r>
      <w:r>
        <w:rPr>
          <w:rtl/>
          <w:lang w:bidi="fa-IR"/>
        </w:rPr>
        <w:t>كرد.</w:t>
      </w:r>
    </w:p>
    <w:p w:rsidR="0042145C" w:rsidRDefault="00537473" w:rsidP="0042145C">
      <w:pPr>
        <w:pStyle w:val="libNormal"/>
        <w:rPr>
          <w:rtl/>
          <w:lang w:bidi="fa-IR"/>
        </w:rPr>
      </w:pPr>
      <w:r>
        <w:rPr>
          <w:rtl/>
          <w:lang w:bidi="fa-IR"/>
        </w:rPr>
        <w:t xml:space="preserve">لذا او بر گردن ما حق دارد و رفتار من با فرزندانش، سزاي آن است. </w:t>
      </w:r>
      <w:r w:rsidR="009E359D">
        <w:rPr>
          <w:rStyle w:val="libFootnotenumChar"/>
          <w:rtl/>
          <w:lang w:bidi="fa-IR"/>
        </w:rPr>
        <w:t>(</w:t>
      </w:r>
      <w:r w:rsidRPr="00874C70">
        <w:rPr>
          <w:rStyle w:val="libFootnotenumChar"/>
          <w:rtl/>
          <w:lang w:bidi="fa-IR"/>
        </w:rPr>
        <w:t>94</w:t>
      </w:r>
      <w:r w:rsidR="009E359D">
        <w:rPr>
          <w:rStyle w:val="libFootnotenumChar"/>
          <w:rtl/>
          <w:lang w:bidi="fa-IR"/>
        </w:rPr>
        <w:t>)</w:t>
      </w:r>
      <w:r>
        <w:rPr>
          <w:rtl/>
          <w:lang w:bidi="fa-IR"/>
        </w:rPr>
        <w:t xml:space="preserve"> و اما من </w:t>
      </w:r>
      <w:r>
        <w:rPr>
          <w:rFonts w:hint="eastAsia"/>
          <w:rtl/>
          <w:lang w:bidi="fa-IR"/>
        </w:rPr>
        <w:t>ابوجعفر</w:t>
      </w:r>
      <w:r>
        <w:rPr>
          <w:rtl/>
          <w:lang w:bidi="fa-IR"/>
        </w:rPr>
        <w:t xml:space="preserve"> جواد </w:t>
      </w:r>
      <w:r w:rsidR="00125EB7" w:rsidRPr="00125EB7">
        <w:rPr>
          <w:rStyle w:val="libAlaemChar"/>
          <w:rtl/>
        </w:rPr>
        <w:t>عليه‌السلام</w:t>
      </w:r>
      <w:r>
        <w:rPr>
          <w:rtl/>
          <w:lang w:bidi="fa-IR"/>
        </w:rPr>
        <w:t xml:space="preserve"> را برگزيدم، زيرا نسبت به تمام اهل فضل و علم - عليرغم سن اندكش - مبرز است و در دانش و حكمت اعجوبه است. من اميدوارم آنچه در او يافته</w:t>
      </w:r>
      <w:r w:rsidR="0069638C">
        <w:rPr>
          <w:rtl/>
          <w:lang w:bidi="fa-IR"/>
        </w:rPr>
        <w:t xml:space="preserve"> </w:t>
      </w:r>
      <w:r>
        <w:rPr>
          <w:rtl/>
          <w:lang w:bidi="fa-IR"/>
        </w:rPr>
        <w:t>ام، براي مردم آشكار گردد و بدانند نظر صائب از آن من است.</w:t>
      </w:r>
    </w:p>
    <w:p w:rsidR="0042145C" w:rsidRDefault="00537473" w:rsidP="0042145C">
      <w:pPr>
        <w:pStyle w:val="libNormal"/>
        <w:rPr>
          <w:rtl/>
          <w:lang w:bidi="fa-IR"/>
        </w:rPr>
      </w:pPr>
      <w:r>
        <w:rPr>
          <w:rtl/>
          <w:lang w:bidi="fa-IR"/>
        </w:rPr>
        <w:t>«بني</w:t>
      </w:r>
      <w:r w:rsidR="0069638C">
        <w:rPr>
          <w:rtl/>
          <w:lang w:bidi="fa-IR"/>
        </w:rPr>
        <w:t xml:space="preserve"> </w:t>
      </w:r>
      <w:r>
        <w:rPr>
          <w:rtl/>
          <w:lang w:bidi="fa-IR"/>
        </w:rPr>
        <w:t>عباس» گفتند: هر چند خلق و ر</w:t>
      </w:r>
      <w:r>
        <w:rPr>
          <w:rFonts w:hint="eastAsia"/>
          <w:rtl/>
          <w:lang w:bidi="fa-IR"/>
        </w:rPr>
        <w:t>فتار</w:t>
      </w:r>
      <w:r>
        <w:rPr>
          <w:rtl/>
          <w:lang w:bidi="fa-IR"/>
        </w:rPr>
        <w:t xml:space="preserve"> اين جوان، تو را به شگفت آورده است و او را اعجوبه مي</w:t>
      </w:r>
      <w:r w:rsidR="0069638C">
        <w:rPr>
          <w:rtl/>
          <w:lang w:bidi="fa-IR"/>
        </w:rPr>
        <w:t xml:space="preserve"> </w:t>
      </w:r>
      <w:r>
        <w:rPr>
          <w:rtl/>
          <w:lang w:bidi="fa-IR"/>
        </w:rPr>
        <w:t>خواني، اما به هر حال او كودك است. به معارف آشنايي ندارد و فقه نمي</w:t>
      </w:r>
      <w:r w:rsidR="0069638C">
        <w:rPr>
          <w:rtl/>
          <w:lang w:bidi="fa-IR"/>
        </w:rPr>
        <w:t xml:space="preserve"> </w:t>
      </w:r>
      <w:r>
        <w:rPr>
          <w:rtl/>
          <w:lang w:bidi="fa-IR"/>
        </w:rPr>
        <w:t xml:space="preserve">داند. پيش از عملي كردن رأي خود، بايد به او فرصتي بدهي، تا آداب لازم را بياموزد. «مأمون» گفت: واي بر شما، من او را بهتر از </w:t>
      </w:r>
      <w:r>
        <w:rPr>
          <w:rFonts w:hint="eastAsia"/>
          <w:rtl/>
          <w:lang w:bidi="fa-IR"/>
        </w:rPr>
        <w:t>همه</w:t>
      </w:r>
      <w:r w:rsidR="0069638C">
        <w:rPr>
          <w:rFonts w:hint="eastAsia"/>
          <w:rtl/>
          <w:lang w:bidi="fa-IR"/>
        </w:rPr>
        <w:t xml:space="preserve"> </w:t>
      </w:r>
      <w:r>
        <w:rPr>
          <w:rFonts w:hint="eastAsia"/>
          <w:rtl/>
          <w:lang w:bidi="fa-IR"/>
        </w:rPr>
        <w:t>ي</w:t>
      </w:r>
      <w:r>
        <w:rPr>
          <w:rtl/>
          <w:lang w:bidi="fa-IR"/>
        </w:rPr>
        <w:t xml:space="preserve"> شما مي</w:t>
      </w:r>
      <w:r w:rsidR="0069638C">
        <w:rPr>
          <w:rtl/>
          <w:lang w:bidi="fa-IR"/>
        </w:rPr>
        <w:t xml:space="preserve"> </w:t>
      </w:r>
      <w:r>
        <w:rPr>
          <w:rtl/>
          <w:lang w:bidi="fa-IR"/>
        </w:rPr>
        <w:t>شناسم.</w:t>
      </w:r>
    </w:p>
    <w:p w:rsidR="0042145C" w:rsidRDefault="00537473" w:rsidP="0042145C">
      <w:pPr>
        <w:pStyle w:val="libNormal"/>
        <w:rPr>
          <w:rtl/>
          <w:lang w:bidi="fa-IR"/>
        </w:rPr>
      </w:pPr>
      <w:r>
        <w:rPr>
          <w:rtl/>
          <w:lang w:bidi="fa-IR"/>
        </w:rPr>
        <w:t>علم افراد اين خاندان از جانب خداوند و به واسطه</w:t>
      </w:r>
      <w:r w:rsidR="0069638C">
        <w:rPr>
          <w:rtl/>
          <w:lang w:bidi="fa-IR"/>
        </w:rPr>
        <w:t xml:space="preserve"> </w:t>
      </w:r>
      <w:r>
        <w:rPr>
          <w:rtl/>
          <w:lang w:bidi="fa-IR"/>
        </w:rPr>
        <w:t>ي الهام اوست، پدرانش هميشه در علم و دين و ادب از مردمان ناقص، بي</w:t>
      </w:r>
      <w:r w:rsidR="0069638C">
        <w:rPr>
          <w:rtl/>
          <w:lang w:bidi="fa-IR"/>
        </w:rPr>
        <w:t xml:space="preserve"> </w:t>
      </w:r>
      <w:r>
        <w:rPr>
          <w:rtl/>
          <w:lang w:bidi="fa-IR"/>
        </w:rPr>
        <w:t>نياز و غني بوده</w:t>
      </w:r>
      <w:r w:rsidR="0069638C">
        <w:rPr>
          <w:rtl/>
          <w:lang w:bidi="fa-IR"/>
        </w:rPr>
        <w:t xml:space="preserve"> </w:t>
      </w:r>
      <w:r>
        <w:rPr>
          <w:rtl/>
          <w:lang w:bidi="fa-IR"/>
        </w:rPr>
        <w:t>اند. اگر شما بخواهيد، مي</w:t>
      </w:r>
      <w:r w:rsidR="0069638C">
        <w:rPr>
          <w:rtl/>
          <w:lang w:bidi="fa-IR"/>
        </w:rPr>
        <w:t xml:space="preserve"> </w:t>
      </w:r>
      <w:r>
        <w:rPr>
          <w:rtl/>
          <w:lang w:bidi="fa-IR"/>
        </w:rPr>
        <w:t>توانيد او را بيازمائيد تا آنچه من از حالات و فضايل او باز گفته</w:t>
      </w:r>
      <w:r w:rsidR="0069638C">
        <w:rPr>
          <w:rtl/>
          <w:lang w:bidi="fa-IR"/>
        </w:rPr>
        <w:t xml:space="preserve"> </w:t>
      </w:r>
      <w:r>
        <w:rPr>
          <w:rtl/>
          <w:lang w:bidi="fa-IR"/>
        </w:rPr>
        <w:t>ام، بر شما آشكار گرد</w:t>
      </w:r>
      <w:r>
        <w:rPr>
          <w:rFonts w:hint="eastAsia"/>
          <w:rtl/>
          <w:lang w:bidi="fa-IR"/>
        </w:rPr>
        <w:t>د</w:t>
      </w:r>
      <w:r>
        <w:rPr>
          <w:rtl/>
          <w:lang w:bidi="fa-IR"/>
        </w:rPr>
        <w:t>.</w:t>
      </w:r>
    </w:p>
    <w:p w:rsidR="002E4226" w:rsidRDefault="00537473" w:rsidP="0042145C">
      <w:pPr>
        <w:pStyle w:val="libNormal"/>
        <w:rPr>
          <w:rtl/>
          <w:lang w:bidi="fa-IR"/>
        </w:rPr>
      </w:pPr>
      <w:r>
        <w:rPr>
          <w:rtl/>
          <w:lang w:bidi="fa-IR"/>
        </w:rPr>
        <w:t>گفتند: اي اميرالمؤمنين، انصاف دادي و ما را به آزمودن او، راضي كردي. براي او و ما مجلسي ترتيب بده تا ما شخصي را براي آن كه از او سؤال فقهي كند، معرفي كنيم. اگر پاسخ صحيح داد، اعتراضي درباره</w:t>
      </w:r>
      <w:r w:rsidR="0069638C">
        <w:rPr>
          <w:rtl/>
          <w:lang w:bidi="fa-IR"/>
        </w:rPr>
        <w:t xml:space="preserve"> </w:t>
      </w:r>
      <w:r>
        <w:rPr>
          <w:rtl/>
          <w:lang w:bidi="fa-IR"/>
        </w:rPr>
        <w:t>ي ازدواج او نداريم و براي همگان، رأي صائب شما روشن خواهد شد.</w:t>
      </w:r>
    </w:p>
    <w:p w:rsidR="002E4226" w:rsidRDefault="00537473" w:rsidP="002E4226">
      <w:pPr>
        <w:pStyle w:val="libNormal"/>
        <w:rPr>
          <w:rtl/>
          <w:lang w:bidi="fa-IR"/>
        </w:rPr>
      </w:pPr>
      <w:r>
        <w:rPr>
          <w:rtl/>
          <w:lang w:bidi="fa-IR"/>
        </w:rPr>
        <w:lastRenderedPageBreak/>
        <w:t>اما اگر نتوانست پاسخ دهد، همين قدر خيرخواهي ما درباره</w:t>
      </w:r>
      <w:r w:rsidR="0069638C">
        <w:rPr>
          <w:rtl/>
          <w:lang w:bidi="fa-IR"/>
        </w:rPr>
        <w:t xml:space="preserve"> </w:t>
      </w:r>
      <w:r>
        <w:rPr>
          <w:rtl/>
          <w:lang w:bidi="fa-IR"/>
        </w:rPr>
        <w:t>ي او كفايت مي</w:t>
      </w:r>
      <w:r w:rsidR="0069638C">
        <w:rPr>
          <w:rtl/>
          <w:lang w:bidi="fa-IR"/>
        </w:rPr>
        <w:t xml:space="preserve"> </w:t>
      </w:r>
      <w:r>
        <w:rPr>
          <w:rtl/>
          <w:lang w:bidi="fa-IR"/>
        </w:rPr>
        <w:t>كند. «مأمون» گفت: اختيار با شماست، هرگاه خواستيد، او را امتحان كنيد. «بني</w:t>
      </w:r>
      <w:r w:rsidR="0069638C">
        <w:rPr>
          <w:rtl/>
          <w:lang w:bidi="fa-IR"/>
        </w:rPr>
        <w:t xml:space="preserve"> </w:t>
      </w:r>
      <w:r>
        <w:rPr>
          <w:rtl/>
          <w:lang w:bidi="fa-IR"/>
        </w:rPr>
        <w:t xml:space="preserve">عباس» متفقا «يحيي بن اكثم» </w:t>
      </w:r>
      <w:r w:rsidR="009E359D">
        <w:rPr>
          <w:rStyle w:val="libFootnotenumChar"/>
          <w:rtl/>
          <w:lang w:bidi="fa-IR"/>
        </w:rPr>
        <w:t>(</w:t>
      </w:r>
      <w:r w:rsidRPr="00874C70">
        <w:rPr>
          <w:rStyle w:val="libFootnotenumChar"/>
          <w:rtl/>
          <w:lang w:bidi="fa-IR"/>
        </w:rPr>
        <w:t>95</w:t>
      </w:r>
      <w:r w:rsidR="009E359D">
        <w:rPr>
          <w:rStyle w:val="libFootnotenumChar"/>
          <w:rtl/>
          <w:lang w:bidi="fa-IR"/>
        </w:rPr>
        <w:t>)</w:t>
      </w:r>
      <w:r>
        <w:rPr>
          <w:rtl/>
          <w:lang w:bidi="fa-IR"/>
        </w:rPr>
        <w:t xml:space="preserve"> را پيشنهاد كردند و به او وعده</w:t>
      </w:r>
      <w:r w:rsidR="0069638C">
        <w:rPr>
          <w:rtl/>
          <w:lang w:bidi="fa-IR"/>
        </w:rPr>
        <w:t xml:space="preserve"> </w:t>
      </w:r>
      <w:r>
        <w:rPr>
          <w:rtl/>
          <w:lang w:bidi="fa-IR"/>
        </w:rPr>
        <w:t>ي اموال فراوان دادند تا سؤالاتي را آماده كند كه حضرت ام</w:t>
      </w:r>
      <w:r>
        <w:rPr>
          <w:rFonts w:hint="eastAsia"/>
          <w:rtl/>
          <w:lang w:bidi="fa-IR"/>
        </w:rPr>
        <w:t>ام</w:t>
      </w:r>
      <w:r>
        <w:rPr>
          <w:rtl/>
          <w:lang w:bidi="fa-IR"/>
        </w:rPr>
        <w:t xml:space="preserve"> جواد </w:t>
      </w:r>
      <w:r w:rsidR="00125EB7" w:rsidRPr="00125EB7">
        <w:rPr>
          <w:rStyle w:val="libAlaemChar"/>
          <w:rtl/>
        </w:rPr>
        <w:t>عليه‌السلام</w:t>
      </w:r>
      <w:r>
        <w:rPr>
          <w:rtl/>
          <w:lang w:bidi="fa-IR"/>
        </w:rPr>
        <w:t xml:space="preserve"> از جواب بازماند. او پذيرفت و «مأمون» براي مناظره، وقتي را تعيين كرد كه همه</w:t>
      </w:r>
      <w:r w:rsidR="0069638C">
        <w:rPr>
          <w:rtl/>
          <w:lang w:bidi="fa-IR"/>
        </w:rPr>
        <w:t xml:space="preserve"> </w:t>
      </w:r>
      <w:r>
        <w:rPr>
          <w:rtl/>
          <w:lang w:bidi="fa-IR"/>
        </w:rPr>
        <w:t>ي بزرگان خاندان «بني</w:t>
      </w:r>
      <w:r w:rsidR="0069638C">
        <w:rPr>
          <w:rtl/>
          <w:lang w:bidi="fa-IR"/>
        </w:rPr>
        <w:t xml:space="preserve"> </w:t>
      </w:r>
      <w:r>
        <w:rPr>
          <w:rtl/>
          <w:lang w:bidi="fa-IR"/>
        </w:rPr>
        <w:t>عباس» حاضر شدند.</w:t>
      </w:r>
    </w:p>
    <w:p w:rsidR="00537473" w:rsidRDefault="00537473" w:rsidP="002E4226">
      <w:pPr>
        <w:pStyle w:val="libNormal"/>
        <w:rPr>
          <w:rtl/>
          <w:lang w:bidi="fa-IR"/>
        </w:rPr>
      </w:pPr>
      <w:r>
        <w:rPr>
          <w:rtl/>
          <w:lang w:bidi="fa-IR"/>
        </w:rPr>
        <w:t xml:space="preserve">«مأمون» فرمان داد تا تختي زيبا كه دو بالش بر آن بود، در كنار تخت خودش، براي حضرت امام جواد </w:t>
      </w:r>
      <w:r w:rsidR="00125EB7" w:rsidRPr="00125EB7">
        <w:rPr>
          <w:rStyle w:val="libAlaemChar"/>
          <w:rtl/>
        </w:rPr>
        <w:t>عليه‌السلام</w:t>
      </w:r>
      <w:r>
        <w:rPr>
          <w:rtl/>
          <w:lang w:bidi="fa-IR"/>
        </w:rPr>
        <w:t xml:space="preserve"> قرار دهند و در روز موعود، «يحيي بن اكثم» در مقابل ايشان نشست. مردم حاضر در جلسه نيز بر اساس شخصيتي كه داشتند، بر جاهاي خود قرار گرفتند. «يحيي» اجازه</w:t>
      </w:r>
      <w:r w:rsidR="0069638C">
        <w:rPr>
          <w:rtl/>
          <w:lang w:bidi="fa-IR"/>
        </w:rPr>
        <w:t xml:space="preserve"> </w:t>
      </w:r>
      <w:r>
        <w:rPr>
          <w:rtl/>
          <w:lang w:bidi="fa-IR"/>
        </w:rPr>
        <w:t xml:space="preserve">ي پرسيدن خواست و حضرت </w:t>
      </w:r>
      <w:r w:rsidR="00125EB7" w:rsidRPr="00125EB7">
        <w:rPr>
          <w:rStyle w:val="libAlaemChar"/>
          <w:rtl/>
        </w:rPr>
        <w:t>عليه‌السلام</w:t>
      </w:r>
      <w:r>
        <w:rPr>
          <w:rtl/>
          <w:lang w:bidi="fa-IR"/>
        </w:rPr>
        <w:t xml:space="preserve"> او را اجازه داد. </w:t>
      </w:r>
    </w:p>
    <w:p w:rsidR="002E4226" w:rsidRDefault="002E4226" w:rsidP="002E4226">
      <w:pPr>
        <w:pStyle w:val="libNormal"/>
        <w:rPr>
          <w:rtl/>
          <w:lang w:bidi="fa-IR"/>
        </w:rPr>
      </w:pPr>
      <w:r>
        <w:rPr>
          <w:rtl/>
          <w:lang w:bidi="fa-IR"/>
        </w:rPr>
        <w:br w:type="page"/>
      </w:r>
    </w:p>
    <w:p w:rsidR="00537473" w:rsidRDefault="00537473" w:rsidP="0079034C">
      <w:pPr>
        <w:pStyle w:val="Heading3"/>
        <w:rPr>
          <w:rtl/>
          <w:lang w:bidi="fa-IR"/>
        </w:rPr>
      </w:pPr>
      <w:bookmarkStart w:id="26" w:name="_Toc417562522"/>
      <w:bookmarkStart w:id="27" w:name="_Toc521841386"/>
      <w:r>
        <w:rPr>
          <w:rFonts w:hint="eastAsia"/>
          <w:rtl/>
          <w:lang w:bidi="fa-IR"/>
        </w:rPr>
        <w:t>سوال</w:t>
      </w:r>
      <w:r>
        <w:rPr>
          <w:rtl/>
          <w:lang w:bidi="fa-IR"/>
        </w:rPr>
        <w:t xml:space="preserve"> يحيي بن اكثم و جواب حضرتش</w:t>
      </w:r>
      <w:bookmarkEnd w:id="26"/>
      <w:bookmarkEnd w:id="27"/>
    </w:p>
    <w:p w:rsidR="0079034C" w:rsidRDefault="00537473" w:rsidP="00537473">
      <w:pPr>
        <w:pStyle w:val="libNormal"/>
        <w:rPr>
          <w:rtl/>
          <w:lang w:bidi="fa-IR"/>
        </w:rPr>
      </w:pPr>
      <w:r>
        <w:rPr>
          <w:rFonts w:hint="eastAsia"/>
          <w:rtl/>
          <w:lang w:bidi="fa-IR"/>
        </w:rPr>
        <w:t>«يحيي»</w:t>
      </w:r>
      <w:r>
        <w:rPr>
          <w:rtl/>
          <w:lang w:bidi="fa-IR"/>
        </w:rPr>
        <w:t xml:space="preserve"> پرسيد: نظر شما درباره</w:t>
      </w:r>
      <w:r w:rsidR="0069638C">
        <w:rPr>
          <w:rtl/>
          <w:lang w:bidi="fa-IR"/>
        </w:rPr>
        <w:t xml:space="preserve"> </w:t>
      </w:r>
      <w:r>
        <w:rPr>
          <w:rtl/>
          <w:lang w:bidi="fa-IR"/>
        </w:rPr>
        <w:t>ي شخص محرمي كه حيواني را شكار كند، و بكشد چيست؟</w:t>
      </w:r>
    </w:p>
    <w:p w:rsidR="0079034C" w:rsidRDefault="00537473" w:rsidP="00537473">
      <w:pPr>
        <w:pStyle w:val="libNormal"/>
        <w:rPr>
          <w:rtl/>
          <w:lang w:bidi="fa-IR"/>
        </w:rPr>
      </w:pPr>
      <w:r>
        <w:rPr>
          <w:rtl/>
          <w:lang w:bidi="fa-IR"/>
        </w:rPr>
        <w:t xml:space="preserve">حضرت امام جواد </w:t>
      </w:r>
      <w:r w:rsidR="00125EB7" w:rsidRPr="00125EB7">
        <w:rPr>
          <w:rStyle w:val="libAlaemChar"/>
          <w:rtl/>
        </w:rPr>
        <w:t>عليه‌السلام</w:t>
      </w:r>
      <w:r>
        <w:rPr>
          <w:rtl/>
          <w:lang w:bidi="fa-IR"/>
        </w:rPr>
        <w:t xml:space="preserve"> فرمودند: اين سؤال، داراي وجوه و اشكال مختلفي است، سؤال شما مربوط است به كدام شكل و وجه؟ آيا آن حيوان را در حرم كشته است يا در غير حرم؟ آيا به ح</w:t>
      </w:r>
      <w:r>
        <w:rPr>
          <w:rFonts w:hint="eastAsia"/>
          <w:rtl/>
          <w:lang w:bidi="fa-IR"/>
        </w:rPr>
        <w:t>كم</w:t>
      </w:r>
      <w:r>
        <w:rPr>
          <w:rtl/>
          <w:lang w:bidi="fa-IR"/>
        </w:rPr>
        <w:t xml:space="preserve"> مسأله عالم بوده است يا خير؟ حيوان را عمدا كشته است يا به اشتباه؟ آيا فرد محرم، برده بوده است يا آزاد؟ بار اولش بوده است يا تكرار كرده؟ آيا بر عمل خود اصرار دارد يا پشيمان شده است؟ حيوان را در شب كشته است يا روز؟ براي عمره احرام بسته است يا حج؟ حيوان، پر</w:t>
      </w:r>
      <w:r>
        <w:rPr>
          <w:rFonts w:hint="eastAsia"/>
          <w:rtl/>
          <w:lang w:bidi="fa-IR"/>
        </w:rPr>
        <w:t>نده</w:t>
      </w:r>
      <w:r>
        <w:rPr>
          <w:rtl/>
          <w:lang w:bidi="fa-IR"/>
        </w:rPr>
        <w:t xml:space="preserve"> بوده است يا غير پرنده؟ كوچك بوده است يا بزرگ؟ همانا هر كدام از اين اشكال ده</w:t>
      </w:r>
      <w:r w:rsidR="0069638C">
        <w:rPr>
          <w:rtl/>
          <w:lang w:bidi="fa-IR"/>
        </w:rPr>
        <w:t xml:space="preserve"> </w:t>
      </w:r>
      <w:r>
        <w:rPr>
          <w:rtl/>
          <w:lang w:bidi="fa-IR"/>
        </w:rPr>
        <w:t>گانه، حكم و فديه</w:t>
      </w:r>
      <w:r w:rsidR="0069638C">
        <w:rPr>
          <w:rtl/>
          <w:lang w:bidi="fa-IR"/>
        </w:rPr>
        <w:t xml:space="preserve"> </w:t>
      </w:r>
      <w:r>
        <w:rPr>
          <w:rtl/>
          <w:lang w:bidi="fa-IR"/>
        </w:rPr>
        <w:t>ي مخصوص به خود دارد.</w:t>
      </w:r>
    </w:p>
    <w:p w:rsidR="00710E2D" w:rsidRDefault="00537473" w:rsidP="00537473">
      <w:pPr>
        <w:pStyle w:val="libNormal"/>
        <w:rPr>
          <w:rtl/>
          <w:lang w:bidi="fa-IR"/>
        </w:rPr>
      </w:pPr>
      <w:r>
        <w:rPr>
          <w:rtl/>
          <w:lang w:bidi="fa-IR"/>
        </w:rPr>
        <w:t>«يحيي» متحير و آثار ناتواني بر چهره</w:t>
      </w:r>
      <w:r w:rsidR="0069638C">
        <w:rPr>
          <w:rtl/>
          <w:lang w:bidi="fa-IR"/>
        </w:rPr>
        <w:t xml:space="preserve"> </w:t>
      </w:r>
      <w:r>
        <w:rPr>
          <w:rtl/>
          <w:lang w:bidi="fa-IR"/>
        </w:rPr>
        <w:t>اش آشكار شد و زبانش به لكنت افتاد و نمي</w:t>
      </w:r>
      <w:r w:rsidR="0069638C">
        <w:rPr>
          <w:rtl/>
          <w:lang w:bidi="fa-IR"/>
        </w:rPr>
        <w:t xml:space="preserve"> </w:t>
      </w:r>
      <w:r>
        <w:rPr>
          <w:rtl/>
          <w:lang w:bidi="fa-IR"/>
        </w:rPr>
        <w:t>دانست چه بگويد. حاضران، همگي، زبوني او را دريافتند و «مأمون» - لعنة الله عليه - گفت: خدا را حمد مي</w:t>
      </w:r>
      <w:r w:rsidR="0069638C">
        <w:rPr>
          <w:rtl/>
          <w:lang w:bidi="fa-IR"/>
        </w:rPr>
        <w:t xml:space="preserve"> </w:t>
      </w:r>
      <w:r>
        <w:rPr>
          <w:rtl/>
          <w:lang w:bidi="fa-IR"/>
        </w:rPr>
        <w:t>گويم بر اين نعمت و توفيق كه در اين مورد، نظر صائب، مرا عطا فرموده است. سپس رو به نزديكانش كرد و گفت: حال، آنچه را انكار مي</w:t>
      </w:r>
      <w:r w:rsidR="0069638C">
        <w:rPr>
          <w:rtl/>
          <w:lang w:bidi="fa-IR"/>
        </w:rPr>
        <w:t xml:space="preserve"> </w:t>
      </w:r>
      <w:r>
        <w:rPr>
          <w:rtl/>
          <w:lang w:bidi="fa-IR"/>
        </w:rPr>
        <w:t xml:space="preserve">كرديد، فهميديد؟ </w:t>
      </w:r>
      <w:r w:rsidR="009E359D">
        <w:rPr>
          <w:rStyle w:val="libFootnotenumChar"/>
          <w:rtl/>
          <w:lang w:bidi="fa-IR"/>
        </w:rPr>
        <w:t>(</w:t>
      </w:r>
      <w:r w:rsidRPr="00874C70">
        <w:rPr>
          <w:rStyle w:val="libFootnotenumChar"/>
          <w:rtl/>
          <w:lang w:bidi="fa-IR"/>
        </w:rPr>
        <w:t>96</w:t>
      </w:r>
      <w:r w:rsidR="009E359D">
        <w:rPr>
          <w:rStyle w:val="libFootnotenumChar"/>
          <w:rtl/>
          <w:lang w:bidi="fa-IR"/>
        </w:rPr>
        <w:t>)</w:t>
      </w:r>
      <w:r>
        <w:rPr>
          <w:rtl/>
          <w:lang w:bidi="fa-IR"/>
        </w:rPr>
        <w:t xml:space="preserve"> </w:t>
      </w:r>
    </w:p>
    <w:p w:rsidR="008407F0" w:rsidRDefault="00537473" w:rsidP="00710E2D">
      <w:pPr>
        <w:pStyle w:val="libNormal"/>
        <w:rPr>
          <w:rtl/>
          <w:lang w:bidi="fa-IR"/>
        </w:rPr>
      </w:pPr>
      <w:r>
        <w:rPr>
          <w:rtl/>
          <w:lang w:bidi="fa-IR"/>
        </w:rPr>
        <w:t xml:space="preserve">آنگاه از حضرت امام جواد </w:t>
      </w:r>
      <w:r w:rsidR="00125EB7" w:rsidRPr="00125EB7">
        <w:rPr>
          <w:rStyle w:val="libAlaemChar"/>
          <w:rtl/>
        </w:rPr>
        <w:t>عليه‌السلام</w:t>
      </w:r>
      <w:r>
        <w:rPr>
          <w:rtl/>
          <w:lang w:bidi="fa-IR"/>
        </w:rPr>
        <w:t xml:space="preserve"> تقاضا كرد تا حكم مربوط به اشكال را بيان دارند. حضرت امام جواد </w:t>
      </w:r>
      <w:r w:rsidR="00125EB7" w:rsidRPr="00125EB7">
        <w:rPr>
          <w:rStyle w:val="libAlaemChar"/>
          <w:rtl/>
        </w:rPr>
        <w:t>عليه‌السلام</w:t>
      </w:r>
      <w:r>
        <w:rPr>
          <w:rtl/>
          <w:lang w:bidi="fa-IR"/>
        </w:rPr>
        <w:t xml:space="preserve"> فرمودند: </w:t>
      </w:r>
    </w:p>
    <w:p w:rsidR="00710E2D" w:rsidRDefault="00537473" w:rsidP="00710E2D">
      <w:pPr>
        <w:pStyle w:val="libNormal"/>
        <w:rPr>
          <w:rtl/>
          <w:lang w:bidi="fa-IR"/>
        </w:rPr>
      </w:pPr>
      <w:r>
        <w:rPr>
          <w:rtl/>
          <w:lang w:bidi="fa-IR"/>
        </w:rPr>
        <w:t>- اگر محرم در غير حرم، حيواني را به قتل برساند كه پرنده</w:t>
      </w:r>
      <w:r w:rsidR="0069638C">
        <w:rPr>
          <w:rtl/>
          <w:lang w:bidi="fa-IR"/>
        </w:rPr>
        <w:t xml:space="preserve"> </w:t>
      </w:r>
      <w:r>
        <w:rPr>
          <w:rtl/>
          <w:lang w:bidi="fa-IR"/>
        </w:rPr>
        <w:t>ي بزرگ باشد، فديه</w:t>
      </w:r>
      <w:r w:rsidR="0069638C">
        <w:rPr>
          <w:rtl/>
          <w:lang w:bidi="fa-IR"/>
        </w:rPr>
        <w:t xml:space="preserve"> </w:t>
      </w:r>
      <w:r>
        <w:rPr>
          <w:rtl/>
          <w:lang w:bidi="fa-IR"/>
        </w:rPr>
        <w:t xml:space="preserve">ي آن گوسفند است. </w:t>
      </w:r>
    </w:p>
    <w:p w:rsidR="008407F0" w:rsidRDefault="00537473" w:rsidP="00710E2D">
      <w:pPr>
        <w:pStyle w:val="libNormal"/>
        <w:rPr>
          <w:rtl/>
          <w:lang w:bidi="fa-IR"/>
        </w:rPr>
      </w:pPr>
      <w:r>
        <w:rPr>
          <w:rtl/>
          <w:lang w:bidi="fa-IR"/>
        </w:rPr>
        <w:t>- و اگر در حرم باشد، فديه</w:t>
      </w:r>
      <w:r w:rsidR="0069638C">
        <w:rPr>
          <w:rtl/>
          <w:lang w:bidi="fa-IR"/>
        </w:rPr>
        <w:t xml:space="preserve"> </w:t>
      </w:r>
      <w:r>
        <w:rPr>
          <w:rtl/>
          <w:lang w:bidi="fa-IR"/>
        </w:rPr>
        <w:t>ي آن دو گوسفند است.</w:t>
      </w:r>
    </w:p>
    <w:p w:rsidR="008407F0" w:rsidRDefault="00537473" w:rsidP="00710E2D">
      <w:pPr>
        <w:pStyle w:val="libNormal"/>
        <w:rPr>
          <w:rtl/>
          <w:lang w:bidi="fa-IR"/>
        </w:rPr>
      </w:pPr>
      <w:r>
        <w:rPr>
          <w:rtl/>
          <w:lang w:bidi="fa-IR"/>
        </w:rPr>
        <w:t>- و اگر جوجه</w:t>
      </w:r>
      <w:r w:rsidR="0069638C">
        <w:rPr>
          <w:rtl/>
          <w:lang w:bidi="fa-IR"/>
        </w:rPr>
        <w:t xml:space="preserve"> </w:t>
      </w:r>
      <w:r>
        <w:rPr>
          <w:rtl/>
          <w:lang w:bidi="fa-IR"/>
        </w:rPr>
        <w:t>اي را در غير حرم بكشد، فديه</w:t>
      </w:r>
      <w:r w:rsidR="0069638C">
        <w:rPr>
          <w:rtl/>
          <w:lang w:bidi="fa-IR"/>
        </w:rPr>
        <w:t xml:space="preserve"> </w:t>
      </w:r>
      <w:r>
        <w:rPr>
          <w:rtl/>
          <w:lang w:bidi="fa-IR"/>
        </w:rPr>
        <w:t>ي آن بچه گوسفندي است كه تازه از شير گرفته شده است و نيازي به پرداخت قيمت آن نيست.</w:t>
      </w:r>
    </w:p>
    <w:p w:rsidR="008407F0" w:rsidRDefault="00537473" w:rsidP="00710E2D">
      <w:pPr>
        <w:pStyle w:val="libNormal"/>
        <w:rPr>
          <w:rtl/>
          <w:lang w:bidi="fa-IR"/>
        </w:rPr>
      </w:pPr>
      <w:r>
        <w:rPr>
          <w:rtl/>
          <w:lang w:bidi="fa-IR"/>
        </w:rPr>
        <w:t>- و اگر در حرم باشد، فديه</w:t>
      </w:r>
      <w:r w:rsidR="0069638C">
        <w:rPr>
          <w:rtl/>
          <w:lang w:bidi="fa-IR"/>
        </w:rPr>
        <w:t xml:space="preserve"> </w:t>
      </w:r>
      <w:r>
        <w:rPr>
          <w:rtl/>
          <w:lang w:bidi="fa-IR"/>
        </w:rPr>
        <w:t>ي آن بره</w:t>
      </w:r>
      <w:r w:rsidR="0069638C">
        <w:rPr>
          <w:rtl/>
          <w:lang w:bidi="fa-IR"/>
        </w:rPr>
        <w:t xml:space="preserve"> </w:t>
      </w:r>
      <w:r>
        <w:rPr>
          <w:rtl/>
          <w:lang w:bidi="fa-IR"/>
        </w:rPr>
        <w:t>اي است كه تازه از شير گرفته شده است و قيمت آن جوجه را نيز بايد بپردازد.</w:t>
      </w:r>
    </w:p>
    <w:p w:rsidR="008407F0" w:rsidRDefault="00537473" w:rsidP="00710E2D">
      <w:pPr>
        <w:pStyle w:val="libNormal"/>
        <w:rPr>
          <w:rtl/>
          <w:lang w:bidi="fa-IR"/>
        </w:rPr>
      </w:pPr>
      <w:r>
        <w:rPr>
          <w:rtl/>
          <w:lang w:bidi="fa-IR"/>
        </w:rPr>
        <w:t>- اگر حيوان وحشي بوده است، فديه</w:t>
      </w:r>
      <w:r w:rsidR="0069638C">
        <w:rPr>
          <w:rtl/>
          <w:lang w:bidi="fa-IR"/>
        </w:rPr>
        <w:t xml:space="preserve"> </w:t>
      </w:r>
      <w:r>
        <w:rPr>
          <w:rtl/>
          <w:lang w:bidi="fa-IR"/>
        </w:rPr>
        <w:t>ي الاغ وحشي، گاو است و فديه</w:t>
      </w:r>
      <w:r w:rsidR="0069638C">
        <w:rPr>
          <w:rtl/>
          <w:lang w:bidi="fa-IR"/>
        </w:rPr>
        <w:t xml:space="preserve"> </w:t>
      </w:r>
      <w:r>
        <w:rPr>
          <w:rtl/>
          <w:lang w:bidi="fa-IR"/>
        </w:rPr>
        <w:t>ي شترمرغ</w:t>
      </w:r>
      <w:r>
        <w:rPr>
          <w:rFonts w:hint="eastAsia"/>
          <w:rtl/>
          <w:lang w:bidi="fa-IR"/>
        </w:rPr>
        <w:t>،</w:t>
      </w:r>
      <w:r>
        <w:rPr>
          <w:rtl/>
          <w:lang w:bidi="fa-IR"/>
        </w:rPr>
        <w:t xml:space="preserve"> شتر بزرگ!</w:t>
      </w:r>
    </w:p>
    <w:p w:rsidR="008407F0" w:rsidRDefault="00537473" w:rsidP="00710E2D">
      <w:pPr>
        <w:pStyle w:val="libNormal"/>
        <w:rPr>
          <w:rtl/>
          <w:lang w:bidi="fa-IR"/>
        </w:rPr>
      </w:pPr>
      <w:r>
        <w:rPr>
          <w:rtl/>
          <w:lang w:bidi="fa-IR"/>
        </w:rPr>
        <w:lastRenderedPageBreak/>
        <w:t>- اگر قدرت بر پرداخت اين فديه را ندارد، شصت مسكين را طعام دهد و اگر نمي</w:t>
      </w:r>
      <w:r w:rsidR="0069638C">
        <w:rPr>
          <w:rtl/>
          <w:lang w:bidi="fa-IR"/>
        </w:rPr>
        <w:t xml:space="preserve"> </w:t>
      </w:r>
      <w:r>
        <w:rPr>
          <w:rtl/>
          <w:lang w:bidi="fa-IR"/>
        </w:rPr>
        <w:t>تواند، هيجده روز، روزه بگيرد.</w:t>
      </w:r>
    </w:p>
    <w:p w:rsidR="008407F0" w:rsidRDefault="00537473" w:rsidP="00710E2D">
      <w:pPr>
        <w:pStyle w:val="libNormal"/>
        <w:rPr>
          <w:rtl/>
          <w:lang w:bidi="fa-IR"/>
        </w:rPr>
      </w:pPr>
      <w:r>
        <w:rPr>
          <w:rtl/>
          <w:lang w:bidi="fa-IR"/>
        </w:rPr>
        <w:t>- فديه</w:t>
      </w:r>
      <w:r w:rsidR="0069638C">
        <w:rPr>
          <w:rtl/>
          <w:lang w:bidi="fa-IR"/>
        </w:rPr>
        <w:t xml:space="preserve"> </w:t>
      </w:r>
      <w:r>
        <w:rPr>
          <w:rtl/>
          <w:lang w:bidi="fa-IR"/>
        </w:rPr>
        <w:t>ي گاو، گاو است و اگر نمي</w:t>
      </w:r>
      <w:r w:rsidR="0069638C">
        <w:rPr>
          <w:rtl/>
          <w:lang w:bidi="fa-IR"/>
        </w:rPr>
        <w:t xml:space="preserve"> </w:t>
      </w:r>
      <w:r>
        <w:rPr>
          <w:rtl/>
          <w:lang w:bidi="fa-IR"/>
        </w:rPr>
        <w:t>تواند، سي مسكين را طعام دهد و اگر نمي</w:t>
      </w:r>
      <w:r w:rsidR="0069638C">
        <w:rPr>
          <w:rtl/>
          <w:lang w:bidi="fa-IR"/>
        </w:rPr>
        <w:t xml:space="preserve"> </w:t>
      </w:r>
      <w:r>
        <w:rPr>
          <w:rtl/>
          <w:lang w:bidi="fa-IR"/>
        </w:rPr>
        <w:t xml:space="preserve">تواند، نه روز، روزه بگيرد. </w:t>
      </w:r>
    </w:p>
    <w:p w:rsidR="008407F0" w:rsidRDefault="00537473" w:rsidP="00710E2D">
      <w:pPr>
        <w:pStyle w:val="libNormal"/>
        <w:rPr>
          <w:rtl/>
          <w:lang w:bidi="fa-IR"/>
        </w:rPr>
      </w:pPr>
      <w:r>
        <w:rPr>
          <w:rtl/>
          <w:lang w:bidi="fa-IR"/>
        </w:rPr>
        <w:t>- و اگر آهو باشد، فديه</w:t>
      </w:r>
      <w:r w:rsidR="0069638C">
        <w:rPr>
          <w:rtl/>
          <w:lang w:bidi="fa-IR"/>
        </w:rPr>
        <w:t xml:space="preserve"> </w:t>
      </w:r>
      <w:r>
        <w:rPr>
          <w:rtl/>
          <w:lang w:bidi="fa-IR"/>
        </w:rPr>
        <w:t>ي آن گوسفند است. اگر ن</w:t>
      </w:r>
      <w:r>
        <w:rPr>
          <w:rFonts w:hint="eastAsia"/>
          <w:rtl/>
          <w:lang w:bidi="fa-IR"/>
        </w:rPr>
        <w:t>مي</w:t>
      </w:r>
      <w:r w:rsidR="0069638C">
        <w:rPr>
          <w:rFonts w:hint="eastAsia"/>
          <w:rtl/>
          <w:lang w:bidi="fa-IR"/>
        </w:rPr>
        <w:t xml:space="preserve"> </w:t>
      </w:r>
      <w:r>
        <w:rPr>
          <w:rFonts w:hint="eastAsia"/>
          <w:rtl/>
          <w:lang w:bidi="fa-IR"/>
        </w:rPr>
        <w:t>تواند</w:t>
      </w:r>
      <w:r>
        <w:rPr>
          <w:rtl/>
          <w:lang w:bidi="fa-IR"/>
        </w:rPr>
        <w:t xml:space="preserve"> ده مسكين را اطعام كند و اگر نمي</w:t>
      </w:r>
      <w:r w:rsidR="0069638C">
        <w:rPr>
          <w:rtl/>
          <w:lang w:bidi="fa-IR"/>
        </w:rPr>
        <w:t xml:space="preserve"> </w:t>
      </w:r>
      <w:r>
        <w:rPr>
          <w:rtl/>
          <w:lang w:bidi="fa-IR"/>
        </w:rPr>
        <w:t xml:space="preserve">تواند سه روز، روزه بگيرد. </w:t>
      </w:r>
    </w:p>
    <w:p w:rsidR="008407F0" w:rsidRDefault="00537473" w:rsidP="00710E2D">
      <w:pPr>
        <w:pStyle w:val="libNormal"/>
        <w:rPr>
          <w:rtl/>
          <w:lang w:bidi="fa-IR"/>
        </w:rPr>
      </w:pPr>
      <w:r>
        <w:rPr>
          <w:rtl/>
          <w:lang w:bidi="fa-IR"/>
        </w:rPr>
        <w:t>- اگر قتل، در حرم واقع شده است و احرامش براي انجام حج است، فديه</w:t>
      </w:r>
      <w:r w:rsidR="0069638C">
        <w:rPr>
          <w:rtl/>
          <w:lang w:bidi="fa-IR"/>
        </w:rPr>
        <w:t xml:space="preserve"> </w:t>
      </w:r>
      <w:r>
        <w:rPr>
          <w:rtl/>
          <w:lang w:bidi="fa-IR"/>
        </w:rPr>
        <w:t xml:space="preserve">اش در هر مورد، دو برابر است كه بايستي به عنوان هدي آنها را به كعبه ببرد و همراه با مردم در «مني» قربان كند. و اگر احرامش براي عمره است، در مكه قربان كند و قيمت آن را بپردازد تا دو برابر گردد. </w:t>
      </w:r>
    </w:p>
    <w:p w:rsidR="008407F0" w:rsidRDefault="00537473" w:rsidP="00F079EF">
      <w:pPr>
        <w:pStyle w:val="libNormal"/>
        <w:rPr>
          <w:rtl/>
          <w:lang w:bidi="fa-IR"/>
        </w:rPr>
      </w:pPr>
      <w:r>
        <w:rPr>
          <w:rtl/>
          <w:lang w:bidi="fa-IR"/>
        </w:rPr>
        <w:t>- اگر خرگوشي را كشت، فديه</w:t>
      </w:r>
      <w:r w:rsidR="0069638C">
        <w:rPr>
          <w:rtl/>
          <w:lang w:bidi="fa-IR"/>
        </w:rPr>
        <w:t xml:space="preserve"> </w:t>
      </w:r>
      <w:r>
        <w:rPr>
          <w:rtl/>
          <w:lang w:bidi="fa-IR"/>
        </w:rPr>
        <w:t>اش گوسفند است. اگر كبوتري را به قتل رسانيد، فديه</w:t>
      </w:r>
      <w:r w:rsidR="0069638C">
        <w:rPr>
          <w:rtl/>
          <w:lang w:bidi="fa-IR"/>
        </w:rPr>
        <w:t xml:space="preserve"> </w:t>
      </w:r>
      <w:r>
        <w:rPr>
          <w:rtl/>
          <w:lang w:bidi="fa-IR"/>
        </w:rPr>
        <w:t>اش گوسفند است و بايد يك درهم نيز صدقه بدهد و يا با آن براي كبوتران حرم، گندم بگيرد. در مورد جوجه، نيم درهم كافي اس</w:t>
      </w:r>
      <w:r>
        <w:rPr>
          <w:rFonts w:hint="eastAsia"/>
          <w:rtl/>
          <w:lang w:bidi="fa-IR"/>
        </w:rPr>
        <w:t>ت</w:t>
      </w:r>
      <w:r>
        <w:rPr>
          <w:rtl/>
          <w:lang w:bidi="fa-IR"/>
        </w:rPr>
        <w:t xml:space="preserve"> و در مورد تخم</w:t>
      </w:r>
      <w:r w:rsidR="0069638C">
        <w:rPr>
          <w:rtl/>
          <w:lang w:bidi="fa-IR"/>
        </w:rPr>
        <w:t xml:space="preserve"> </w:t>
      </w:r>
      <w:r>
        <w:rPr>
          <w:rtl/>
          <w:lang w:bidi="fa-IR"/>
        </w:rPr>
        <w:t>مرغ، يك چهارم درهم (صدقه يا گندم براي كبوتران حرم)</w:t>
      </w:r>
      <w:r w:rsidR="00F079EF">
        <w:rPr>
          <w:rFonts w:hint="cs"/>
          <w:rtl/>
          <w:lang w:bidi="fa-IR"/>
        </w:rPr>
        <w:t>.</w:t>
      </w:r>
      <w:r>
        <w:rPr>
          <w:rtl/>
          <w:lang w:bidi="fa-IR"/>
        </w:rPr>
        <w:t xml:space="preserve"> </w:t>
      </w:r>
      <w:r w:rsidR="009E359D">
        <w:rPr>
          <w:rStyle w:val="libFootnotenumChar"/>
          <w:rtl/>
          <w:lang w:bidi="fa-IR"/>
        </w:rPr>
        <w:t>(</w:t>
      </w:r>
      <w:r w:rsidRPr="00874C70">
        <w:rPr>
          <w:rStyle w:val="libFootnotenumChar"/>
          <w:rtl/>
          <w:lang w:bidi="fa-IR"/>
        </w:rPr>
        <w:t>97</w:t>
      </w:r>
      <w:r w:rsidR="009E359D">
        <w:rPr>
          <w:rStyle w:val="libFootnotenumChar"/>
          <w:rtl/>
          <w:lang w:bidi="fa-IR"/>
        </w:rPr>
        <w:t>)</w:t>
      </w:r>
      <w:r w:rsidR="00F079EF">
        <w:rPr>
          <w:rFonts w:hint="cs"/>
          <w:rtl/>
          <w:lang w:bidi="fa-IR"/>
        </w:rPr>
        <w:t xml:space="preserve"> </w:t>
      </w:r>
    </w:p>
    <w:p w:rsidR="008407F0" w:rsidRDefault="00537473" w:rsidP="008407F0">
      <w:pPr>
        <w:pStyle w:val="libNormal"/>
        <w:rPr>
          <w:rtl/>
          <w:lang w:bidi="fa-IR"/>
        </w:rPr>
      </w:pPr>
      <w:r>
        <w:rPr>
          <w:rtl/>
          <w:lang w:bidi="fa-IR"/>
        </w:rPr>
        <w:t>- شخص محرم، هر عملي را از روي ناداني انجام دهد، كيفري نمي</w:t>
      </w:r>
      <w:r w:rsidR="0069638C">
        <w:rPr>
          <w:rtl/>
          <w:lang w:bidi="fa-IR"/>
        </w:rPr>
        <w:t xml:space="preserve"> </w:t>
      </w:r>
      <w:r>
        <w:rPr>
          <w:rtl/>
          <w:lang w:bidi="fa-IR"/>
        </w:rPr>
        <w:t xml:space="preserve">بيند، مگر در مورد صيد كه به هر صورت، عالم يا جاهل، از روي عمد يا به اشتباه، بايد فديه بدهد. </w:t>
      </w:r>
    </w:p>
    <w:p w:rsidR="008407F0" w:rsidRDefault="00537473" w:rsidP="008407F0">
      <w:pPr>
        <w:pStyle w:val="libNormal"/>
        <w:rPr>
          <w:rtl/>
          <w:lang w:bidi="fa-IR"/>
        </w:rPr>
      </w:pPr>
      <w:r>
        <w:rPr>
          <w:rtl/>
          <w:lang w:bidi="fa-IR"/>
        </w:rPr>
        <w:t xml:space="preserve">- هر عملي را كه برده </w:t>
      </w:r>
      <w:r>
        <w:rPr>
          <w:rFonts w:hint="eastAsia"/>
          <w:rtl/>
          <w:lang w:bidi="fa-IR"/>
        </w:rPr>
        <w:t>انجام</w:t>
      </w:r>
      <w:r>
        <w:rPr>
          <w:rtl/>
          <w:lang w:bidi="fa-IR"/>
        </w:rPr>
        <w:t xml:space="preserve"> دهد، كفاره</w:t>
      </w:r>
      <w:r w:rsidR="0069638C">
        <w:rPr>
          <w:rtl/>
          <w:lang w:bidi="fa-IR"/>
        </w:rPr>
        <w:t xml:space="preserve"> </w:t>
      </w:r>
      <w:r>
        <w:rPr>
          <w:rtl/>
          <w:lang w:bidi="fa-IR"/>
        </w:rPr>
        <w:t>اش به اندازه يك آزاد، بر عهده</w:t>
      </w:r>
      <w:r w:rsidR="0069638C">
        <w:rPr>
          <w:rtl/>
          <w:lang w:bidi="fa-IR"/>
        </w:rPr>
        <w:t xml:space="preserve"> </w:t>
      </w:r>
      <w:r>
        <w:rPr>
          <w:rtl/>
          <w:lang w:bidi="fa-IR"/>
        </w:rPr>
        <w:t>ي صاحب و آقاي اوست.</w:t>
      </w:r>
    </w:p>
    <w:p w:rsidR="008407F0" w:rsidRDefault="00537473" w:rsidP="008407F0">
      <w:pPr>
        <w:pStyle w:val="libNormal"/>
        <w:rPr>
          <w:rtl/>
          <w:lang w:bidi="fa-IR"/>
        </w:rPr>
      </w:pPr>
      <w:r>
        <w:rPr>
          <w:rtl/>
          <w:lang w:bidi="fa-IR"/>
        </w:rPr>
        <w:t>- هر كاري را كودك نابالغ انجام دهد، از فديه معاف است، اما اگر تكرار كند، خداوند از او انتقام مي</w:t>
      </w:r>
      <w:r w:rsidR="0069638C">
        <w:rPr>
          <w:rtl/>
          <w:lang w:bidi="fa-IR"/>
        </w:rPr>
        <w:t xml:space="preserve"> </w:t>
      </w:r>
      <w:r>
        <w:rPr>
          <w:rtl/>
          <w:lang w:bidi="fa-IR"/>
        </w:rPr>
        <w:t>گيرد؛ هر چند كفاره</w:t>
      </w:r>
      <w:r w:rsidR="0069638C">
        <w:rPr>
          <w:rtl/>
          <w:lang w:bidi="fa-IR"/>
        </w:rPr>
        <w:t xml:space="preserve"> </w:t>
      </w:r>
      <w:r>
        <w:rPr>
          <w:rtl/>
          <w:lang w:bidi="fa-IR"/>
        </w:rPr>
        <w:t>اي بر او واجب نمي</w:t>
      </w:r>
      <w:r w:rsidR="0069638C">
        <w:rPr>
          <w:rtl/>
          <w:lang w:bidi="fa-IR"/>
        </w:rPr>
        <w:t xml:space="preserve"> </w:t>
      </w:r>
      <w:r>
        <w:rPr>
          <w:rtl/>
          <w:lang w:bidi="fa-IR"/>
        </w:rPr>
        <w:t>آيد، اما در آخرت مشمول عذاب مي</w:t>
      </w:r>
      <w:r w:rsidR="0069638C">
        <w:rPr>
          <w:rtl/>
          <w:lang w:bidi="fa-IR"/>
        </w:rPr>
        <w:t xml:space="preserve"> </w:t>
      </w:r>
      <w:r>
        <w:rPr>
          <w:rtl/>
          <w:lang w:bidi="fa-IR"/>
        </w:rPr>
        <w:t>شود.</w:t>
      </w:r>
    </w:p>
    <w:p w:rsidR="008407F0" w:rsidRDefault="00537473" w:rsidP="008407F0">
      <w:pPr>
        <w:pStyle w:val="libNormal"/>
        <w:rPr>
          <w:rtl/>
          <w:lang w:bidi="fa-IR"/>
        </w:rPr>
      </w:pPr>
      <w:r>
        <w:rPr>
          <w:rtl/>
          <w:lang w:bidi="fa-IR"/>
        </w:rPr>
        <w:t xml:space="preserve">- اگر شخص محرم، صيد </w:t>
      </w:r>
      <w:r>
        <w:rPr>
          <w:rFonts w:hint="eastAsia"/>
          <w:rtl/>
          <w:lang w:bidi="fa-IR"/>
        </w:rPr>
        <w:t>را</w:t>
      </w:r>
      <w:r>
        <w:rPr>
          <w:rtl/>
          <w:lang w:bidi="fa-IR"/>
        </w:rPr>
        <w:t xml:space="preserve"> نشان دهد و ديگري آن را به قتل رساند، نشان دهنده بايد فديه بدهد.</w:t>
      </w:r>
    </w:p>
    <w:p w:rsidR="008407F0" w:rsidRDefault="00537473" w:rsidP="008407F0">
      <w:pPr>
        <w:pStyle w:val="libNormal"/>
        <w:rPr>
          <w:rtl/>
          <w:lang w:bidi="fa-IR"/>
        </w:rPr>
      </w:pPr>
      <w:r>
        <w:rPr>
          <w:rtl/>
          <w:lang w:bidi="fa-IR"/>
        </w:rPr>
        <w:t>- كسي كه بر صيد كردن، اصرار ورزد، عقوبت اخروي بعد از دادن فديه دامنگيرش خواهد شد و آن كه پشيمان شود، بعد از دادن فديه، مشمول عذاب نخواهد بود.</w:t>
      </w:r>
    </w:p>
    <w:p w:rsidR="008407F0" w:rsidRDefault="00537473" w:rsidP="008407F0">
      <w:pPr>
        <w:pStyle w:val="libNormal"/>
        <w:rPr>
          <w:rtl/>
        </w:rPr>
      </w:pPr>
      <w:r>
        <w:rPr>
          <w:rtl/>
          <w:lang w:bidi="fa-IR"/>
        </w:rPr>
        <w:t xml:space="preserve">- اگر حيوان را در شب به قتل برساند، چنانچه صيد </w:t>
      </w:r>
      <w:r>
        <w:rPr>
          <w:rFonts w:hint="eastAsia"/>
          <w:rtl/>
          <w:lang w:bidi="fa-IR"/>
        </w:rPr>
        <w:t>در</w:t>
      </w:r>
      <w:r>
        <w:rPr>
          <w:rtl/>
          <w:lang w:bidi="fa-IR"/>
        </w:rPr>
        <w:t xml:space="preserve"> آشيانه</w:t>
      </w:r>
      <w:r w:rsidR="0069638C">
        <w:rPr>
          <w:rtl/>
          <w:lang w:bidi="fa-IR"/>
        </w:rPr>
        <w:t xml:space="preserve"> </w:t>
      </w:r>
      <w:r>
        <w:rPr>
          <w:rtl/>
          <w:lang w:bidi="fa-IR"/>
        </w:rPr>
        <w:t>اش باشد و از روي اشتباه چنين كند، كفاره</w:t>
      </w:r>
      <w:r w:rsidR="0069638C">
        <w:rPr>
          <w:rtl/>
          <w:lang w:bidi="fa-IR"/>
        </w:rPr>
        <w:t xml:space="preserve"> </w:t>
      </w:r>
      <w:r>
        <w:rPr>
          <w:rtl/>
          <w:lang w:bidi="fa-IR"/>
        </w:rPr>
        <w:t>اش بر او نيست. اما اگر از روي عمد باشد، چه در شب و چه در روز، دادن فديه بر او واجب مي</w:t>
      </w:r>
      <w:r w:rsidR="0069638C">
        <w:rPr>
          <w:rtl/>
          <w:lang w:bidi="fa-IR"/>
        </w:rPr>
        <w:t xml:space="preserve"> </w:t>
      </w:r>
      <w:r>
        <w:rPr>
          <w:rtl/>
          <w:lang w:bidi="fa-IR"/>
        </w:rPr>
        <w:t xml:space="preserve">شود. </w:t>
      </w:r>
      <w:r w:rsidR="009E359D">
        <w:rPr>
          <w:rStyle w:val="libFootnotenumChar"/>
          <w:rtl/>
          <w:lang w:bidi="fa-IR"/>
        </w:rPr>
        <w:t>(</w:t>
      </w:r>
      <w:r w:rsidRPr="00874C70">
        <w:rPr>
          <w:rStyle w:val="libFootnotenumChar"/>
          <w:rtl/>
          <w:lang w:bidi="fa-IR"/>
        </w:rPr>
        <w:t>98</w:t>
      </w:r>
      <w:r w:rsidR="009E359D">
        <w:rPr>
          <w:rStyle w:val="libFootnotenumChar"/>
          <w:rtl/>
          <w:lang w:bidi="fa-IR"/>
        </w:rPr>
        <w:t>)</w:t>
      </w:r>
      <w:r w:rsidRPr="008407F0">
        <w:rPr>
          <w:rtl/>
        </w:rPr>
        <w:t xml:space="preserve"> </w:t>
      </w:r>
    </w:p>
    <w:p w:rsidR="008407F0" w:rsidRDefault="00537473" w:rsidP="008407F0">
      <w:pPr>
        <w:pStyle w:val="libNormal"/>
        <w:rPr>
          <w:rtl/>
          <w:lang w:bidi="fa-IR"/>
        </w:rPr>
      </w:pPr>
      <w:r>
        <w:rPr>
          <w:rtl/>
          <w:lang w:bidi="fa-IR"/>
        </w:rPr>
        <w:lastRenderedPageBreak/>
        <w:t>«مأمون» - لعنة الله عليه - گفت: احسنت اي ابوجعفر! خداوند بيش از پيش به تو احسان كند. اگر مايليد از «يحيي» سؤ</w:t>
      </w:r>
      <w:r>
        <w:rPr>
          <w:rFonts w:hint="eastAsia"/>
          <w:rtl/>
          <w:lang w:bidi="fa-IR"/>
        </w:rPr>
        <w:t>الي</w:t>
      </w:r>
      <w:r>
        <w:rPr>
          <w:rtl/>
          <w:lang w:bidi="fa-IR"/>
        </w:rPr>
        <w:t xml:space="preserve"> بفرماييد؛ همان گونه كه او از شما پرسيد. حضرت به «يحيي» فرمودند: از تو بپرسم؟ «يحيي» گفت: فدايت گردم، خود دانيد! اگر پاسخ را بدانم، عرض مي</w:t>
      </w:r>
      <w:r w:rsidR="0069638C">
        <w:rPr>
          <w:rtl/>
          <w:lang w:bidi="fa-IR"/>
        </w:rPr>
        <w:t xml:space="preserve"> </w:t>
      </w:r>
      <w:r>
        <w:rPr>
          <w:rtl/>
          <w:lang w:bidi="fa-IR"/>
        </w:rPr>
        <w:t>كنم و اگر ندانم، از شما مي</w:t>
      </w:r>
      <w:r w:rsidR="0069638C">
        <w:rPr>
          <w:rtl/>
          <w:lang w:bidi="fa-IR"/>
        </w:rPr>
        <w:t xml:space="preserve"> </w:t>
      </w:r>
      <w:r>
        <w:rPr>
          <w:rtl/>
          <w:lang w:bidi="fa-IR"/>
        </w:rPr>
        <w:t>آموزم.</w:t>
      </w:r>
    </w:p>
    <w:p w:rsidR="008407F0" w:rsidRDefault="00537473" w:rsidP="008407F0">
      <w:pPr>
        <w:pStyle w:val="libNormal"/>
        <w:rPr>
          <w:rtl/>
          <w:lang w:bidi="fa-IR"/>
        </w:rPr>
      </w:pPr>
      <w:r>
        <w:rPr>
          <w:rtl/>
          <w:lang w:bidi="fa-IR"/>
        </w:rPr>
        <w:t xml:space="preserve">حضرت امام جواد </w:t>
      </w:r>
      <w:r w:rsidR="00125EB7" w:rsidRPr="00125EB7">
        <w:rPr>
          <w:rStyle w:val="libAlaemChar"/>
          <w:rtl/>
        </w:rPr>
        <w:t>عليه‌السلام</w:t>
      </w:r>
      <w:r>
        <w:rPr>
          <w:rtl/>
          <w:lang w:bidi="fa-IR"/>
        </w:rPr>
        <w:t xml:space="preserve"> فرمودند: بگو چگونه مي</w:t>
      </w:r>
      <w:r w:rsidR="0069638C">
        <w:rPr>
          <w:rtl/>
          <w:lang w:bidi="fa-IR"/>
        </w:rPr>
        <w:t xml:space="preserve"> </w:t>
      </w:r>
      <w:r>
        <w:rPr>
          <w:rtl/>
          <w:lang w:bidi="fa-IR"/>
        </w:rPr>
        <w:t>شود كه نظر كردن مردي ب</w:t>
      </w:r>
      <w:r>
        <w:rPr>
          <w:rFonts w:hint="eastAsia"/>
          <w:rtl/>
          <w:lang w:bidi="fa-IR"/>
        </w:rPr>
        <w:t>ه</w:t>
      </w:r>
      <w:r>
        <w:rPr>
          <w:rtl/>
          <w:lang w:bidi="fa-IR"/>
        </w:rPr>
        <w:t xml:space="preserve"> يك زن، در اول صبح حرام است، در ميانه</w:t>
      </w:r>
      <w:r w:rsidR="0069638C">
        <w:rPr>
          <w:rtl/>
          <w:lang w:bidi="fa-IR"/>
        </w:rPr>
        <w:t xml:space="preserve"> </w:t>
      </w:r>
      <w:r>
        <w:rPr>
          <w:rtl/>
          <w:lang w:bidi="fa-IR"/>
        </w:rPr>
        <w:t>ي روز حلال، هنگام ظهر حرام، عصر حلال، موقع غروب حرام، آخر شب حلال، نيمه</w:t>
      </w:r>
      <w:r w:rsidR="0069638C">
        <w:rPr>
          <w:rtl/>
          <w:lang w:bidi="fa-IR"/>
        </w:rPr>
        <w:t xml:space="preserve"> </w:t>
      </w:r>
      <w:r>
        <w:rPr>
          <w:rtl/>
          <w:lang w:bidi="fa-IR"/>
        </w:rPr>
        <w:t>ي شب حرام و هنگام طلوع فجر زن بر او حلال مي</w:t>
      </w:r>
      <w:r w:rsidR="0069638C">
        <w:rPr>
          <w:rtl/>
          <w:lang w:bidi="fa-IR"/>
        </w:rPr>
        <w:t xml:space="preserve"> </w:t>
      </w:r>
      <w:r>
        <w:rPr>
          <w:rtl/>
          <w:lang w:bidi="fa-IR"/>
        </w:rPr>
        <w:t>گردد.</w:t>
      </w:r>
    </w:p>
    <w:p w:rsidR="008407F0" w:rsidRDefault="00537473" w:rsidP="008407F0">
      <w:pPr>
        <w:pStyle w:val="libNormal"/>
        <w:rPr>
          <w:rtl/>
          <w:lang w:bidi="fa-IR"/>
        </w:rPr>
      </w:pPr>
      <w:r>
        <w:rPr>
          <w:rtl/>
          <w:lang w:bidi="fa-IR"/>
        </w:rPr>
        <w:t xml:space="preserve">«يحيي بن اكثم» كه حتي صورت مسأله را نفهميده بود، به جهل خود اعتراف كرد و از امام </w:t>
      </w:r>
      <w:r w:rsidR="00125EB7" w:rsidRPr="00125EB7">
        <w:rPr>
          <w:rStyle w:val="libAlaemChar"/>
          <w:rtl/>
        </w:rPr>
        <w:t>عليه‌السلام</w:t>
      </w:r>
      <w:r>
        <w:rPr>
          <w:rtl/>
          <w:lang w:bidi="fa-IR"/>
        </w:rPr>
        <w:t xml:space="preserve"> پاسخ را درخواست كرد. حضرت امام جواد </w:t>
      </w:r>
      <w:r w:rsidR="00986654" w:rsidRPr="006232BB">
        <w:rPr>
          <w:rStyle w:val="libAlaemChar"/>
          <w:rtl/>
          <w:lang w:bidi="fa-IR"/>
        </w:rPr>
        <w:t>عليه‌السلام</w:t>
      </w:r>
      <w:r>
        <w:rPr>
          <w:rtl/>
          <w:lang w:bidi="fa-IR"/>
        </w:rPr>
        <w:t xml:space="preserve"> فرمودند: اين زن كنيزي است كه تعلق به ديگري دارد.</w:t>
      </w:r>
    </w:p>
    <w:p w:rsidR="008407F0" w:rsidRDefault="00537473" w:rsidP="008407F0">
      <w:pPr>
        <w:pStyle w:val="libNormal"/>
        <w:rPr>
          <w:rtl/>
          <w:lang w:bidi="fa-IR"/>
        </w:rPr>
      </w:pPr>
      <w:r>
        <w:rPr>
          <w:rtl/>
          <w:lang w:bidi="fa-IR"/>
        </w:rPr>
        <w:t>در اول روز براي مرد، نظر كردن به او حرام است، در ميانه</w:t>
      </w:r>
      <w:r w:rsidR="0069638C">
        <w:rPr>
          <w:rtl/>
          <w:lang w:bidi="fa-IR"/>
        </w:rPr>
        <w:t xml:space="preserve"> </w:t>
      </w:r>
      <w:r>
        <w:rPr>
          <w:rtl/>
          <w:lang w:bidi="fa-IR"/>
        </w:rPr>
        <w:t>ي روز او را خريداري مي</w:t>
      </w:r>
      <w:r w:rsidR="0069638C">
        <w:rPr>
          <w:rtl/>
          <w:lang w:bidi="fa-IR"/>
        </w:rPr>
        <w:t xml:space="preserve"> </w:t>
      </w:r>
      <w:r>
        <w:rPr>
          <w:rtl/>
          <w:lang w:bidi="fa-IR"/>
        </w:rPr>
        <w:t>كند و برايش حلال مي</w:t>
      </w:r>
      <w:r w:rsidR="0069638C">
        <w:rPr>
          <w:rtl/>
          <w:lang w:bidi="fa-IR"/>
        </w:rPr>
        <w:t xml:space="preserve"> </w:t>
      </w:r>
      <w:r>
        <w:rPr>
          <w:rtl/>
          <w:lang w:bidi="fa-IR"/>
        </w:rPr>
        <w:t>شود، هنگام ظهر وي را آزاد مي</w:t>
      </w:r>
      <w:r w:rsidR="0069638C">
        <w:rPr>
          <w:rtl/>
          <w:lang w:bidi="fa-IR"/>
        </w:rPr>
        <w:t xml:space="preserve"> </w:t>
      </w:r>
      <w:r>
        <w:rPr>
          <w:rtl/>
          <w:lang w:bidi="fa-IR"/>
        </w:rPr>
        <w:t>كند و نظر كر</w:t>
      </w:r>
      <w:r>
        <w:rPr>
          <w:rFonts w:hint="eastAsia"/>
          <w:rtl/>
          <w:lang w:bidi="fa-IR"/>
        </w:rPr>
        <w:t>دنش</w:t>
      </w:r>
      <w:r>
        <w:rPr>
          <w:rtl/>
          <w:lang w:bidi="fa-IR"/>
        </w:rPr>
        <w:t xml:space="preserve"> بر او حرام مي</w:t>
      </w:r>
      <w:r w:rsidR="0069638C">
        <w:rPr>
          <w:rtl/>
          <w:lang w:bidi="fa-IR"/>
        </w:rPr>
        <w:t xml:space="preserve"> </w:t>
      </w:r>
      <w:r>
        <w:rPr>
          <w:rtl/>
          <w:lang w:bidi="fa-IR"/>
        </w:rPr>
        <w:t>گردد، عصر او را به ازدواج خود درمي</w:t>
      </w:r>
      <w:r w:rsidR="0069638C">
        <w:rPr>
          <w:rtl/>
          <w:lang w:bidi="fa-IR"/>
        </w:rPr>
        <w:t xml:space="preserve"> </w:t>
      </w:r>
      <w:r>
        <w:rPr>
          <w:rtl/>
          <w:lang w:bidi="fa-IR"/>
        </w:rPr>
        <w:t>آورد، برايش حلال مي</w:t>
      </w:r>
      <w:r w:rsidR="0069638C">
        <w:rPr>
          <w:rtl/>
          <w:lang w:bidi="fa-IR"/>
        </w:rPr>
        <w:t xml:space="preserve"> </w:t>
      </w:r>
      <w:r>
        <w:rPr>
          <w:rtl/>
          <w:lang w:bidi="fa-IR"/>
        </w:rPr>
        <w:t>شود، موقع غروب با او ظهار مي</w:t>
      </w:r>
      <w:r w:rsidR="0069638C">
        <w:rPr>
          <w:rtl/>
          <w:lang w:bidi="fa-IR"/>
        </w:rPr>
        <w:t xml:space="preserve"> </w:t>
      </w:r>
      <w:r>
        <w:rPr>
          <w:rtl/>
          <w:lang w:bidi="fa-IR"/>
        </w:rPr>
        <w:t xml:space="preserve">كند </w:t>
      </w:r>
      <w:r w:rsidR="009E359D">
        <w:rPr>
          <w:rStyle w:val="libFootnotenumChar"/>
          <w:rtl/>
          <w:lang w:bidi="fa-IR"/>
        </w:rPr>
        <w:t>(</w:t>
      </w:r>
      <w:r w:rsidRPr="00874C70">
        <w:rPr>
          <w:rStyle w:val="libFootnotenumChar"/>
          <w:rtl/>
          <w:lang w:bidi="fa-IR"/>
        </w:rPr>
        <w:t>99</w:t>
      </w:r>
      <w:r w:rsidR="009E359D">
        <w:rPr>
          <w:rStyle w:val="libFootnotenumChar"/>
          <w:rtl/>
          <w:lang w:bidi="fa-IR"/>
        </w:rPr>
        <w:t>)</w:t>
      </w:r>
      <w:r>
        <w:rPr>
          <w:rtl/>
          <w:lang w:bidi="fa-IR"/>
        </w:rPr>
        <w:t xml:space="preserve"> و بر او حرام مي</w:t>
      </w:r>
      <w:r w:rsidR="0069638C">
        <w:rPr>
          <w:rtl/>
          <w:lang w:bidi="fa-IR"/>
        </w:rPr>
        <w:t xml:space="preserve"> </w:t>
      </w:r>
      <w:r>
        <w:rPr>
          <w:rtl/>
          <w:lang w:bidi="fa-IR"/>
        </w:rPr>
        <w:t>شود، آخر شب كفاره</w:t>
      </w:r>
      <w:r w:rsidR="0069638C">
        <w:rPr>
          <w:rtl/>
          <w:lang w:bidi="fa-IR"/>
        </w:rPr>
        <w:t xml:space="preserve"> </w:t>
      </w:r>
      <w:r>
        <w:rPr>
          <w:rtl/>
          <w:lang w:bidi="fa-IR"/>
        </w:rPr>
        <w:t>ي ظهار را مي</w:t>
      </w:r>
      <w:r w:rsidR="0069638C">
        <w:rPr>
          <w:rtl/>
          <w:lang w:bidi="fa-IR"/>
        </w:rPr>
        <w:t xml:space="preserve"> </w:t>
      </w:r>
      <w:r>
        <w:rPr>
          <w:rtl/>
          <w:lang w:bidi="fa-IR"/>
        </w:rPr>
        <w:t>پردازد و بر او حلال مي</w:t>
      </w:r>
      <w:r w:rsidR="0069638C">
        <w:rPr>
          <w:rtl/>
          <w:lang w:bidi="fa-IR"/>
        </w:rPr>
        <w:t xml:space="preserve"> </w:t>
      </w:r>
      <w:r>
        <w:rPr>
          <w:rtl/>
          <w:lang w:bidi="fa-IR"/>
        </w:rPr>
        <w:t>گردد، در نيمه</w:t>
      </w:r>
      <w:r w:rsidR="0069638C">
        <w:rPr>
          <w:rtl/>
          <w:lang w:bidi="fa-IR"/>
        </w:rPr>
        <w:t xml:space="preserve"> </w:t>
      </w:r>
      <w:r>
        <w:rPr>
          <w:rtl/>
          <w:lang w:bidi="fa-IR"/>
        </w:rPr>
        <w:t>ي شب او را طلاق رجعي مي</w:t>
      </w:r>
      <w:r w:rsidR="0069638C">
        <w:rPr>
          <w:rtl/>
          <w:lang w:bidi="fa-IR"/>
        </w:rPr>
        <w:t xml:space="preserve"> </w:t>
      </w:r>
      <w:r>
        <w:rPr>
          <w:rtl/>
          <w:lang w:bidi="fa-IR"/>
        </w:rPr>
        <w:t>دهد و بر او حرام مي</w:t>
      </w:r>
      <w:r w:rsidR="0069638C">
        <w:rPr>
          <w:rtl/>
          <w:lang w:bidi="fa-IR"/>
        </w:rPr>
        <w:t xml:space="preserve"> </w:t>
      </w:r>
      <w:r>
        <w:rPr>
          <w:rtl/>
          <w:lang w:bidi="fa-IR"/>
        </w:rPr>
        <w:t xml:space="preserve">شود و هنگام طلوع </w:t>
      </w:r>
      <w:r>
        <w:rPr>
          <w:rFonts w:hint="eastAsia"/>
          <w:rtl/>
          <w:lang w:bidi="fa-IR"/>
        </w:rPr>
        <w:t>فجر</w:t>
      </w:r>
      <w:r>
        <w:rPr>
          <w:rtl/>
          <w:lang w:bidi="fa-IR"/>
        </w:rPr>
        <w:t xml:space="preserve"> رجوع مي</w:t>
      </w:r>
      <w:r w:rsidR="0069638C">
        <w:rPr>
          <w:rtl/>
          <w:lang w:bidi="fa-IR"/>
        </w:rPr>
        <w:t xml:space="preserve"> </w:t>
      </w:r>
      <w:r>
        <w:rPr>
          <w:rtl/>
          <w:lang w:bidi="fa-IR"/>
        </w:rPr>
        <w:t>كند و زن بر او حلال مي</w:t>
      </w:r>
      <w:r w:rsidR="0069638C">
        <w:rPr>
          <w:rtl/>
          <w:lang w:bidi="fa-IR"/>
        </w:rPr>
        <w:t xml:space="preserve"> </w:t>
      </w:r>
      <w:r>
        <w:rPr>
          <w:rtl/>
          <w:lang w:bidi="fa-IR"/>
        </w:rPr>
        <w:t>گردد.</w:t>
      </w:r>
    </w:p>
    <w:p w:rsidR="00A0342C" w:rsidRDefault="00537473" w:rsidP="008407F0">
      <w:pPr>
        <w:pStyle w:val="libNormal"/>
        <w:rPr>
          <w:rtl/>
          <w:lang w:bidi="fa-IR"/>
        </w:rPr>
      </w:pPr>
      <w:r>
        <w:rPr>
          <w:rtl/>
          <w:lang w:bidi="fa-IR"/>
        </w:rPr>
        <w:t>«مأمون» - لعنة الله عليه - رو به نزديكان و اقوامش كرد و گفت: آيا از ميان شما كسي پاسخ اين دو مسأله را مي</w:t>
      </w:r>
      <w:r w:rsidR="0069638C">
        <w:rPr>
          <w:rtl/>
          <w:lang w:bidi="fa-IR"/>
        </w:rPr>
        <w:t xml:space="preserve"> </w:t>
      </w:r>
      <w:r>
        <w:rPr>
          <w:rtl/>
          <w:lang w:bidi="fa-IR"/>
        </w:rPr>
        <w:t>دانست؟ همگي گفتند: به خدا سوگند كه نه! نظر اميرالمؤمنين صائب است. «مأمون» گفت: واي بر شما، اين خاندان به فضائل</w:t>
      </w:r>
      <w:r>
        <w:rPr>
          <w:rFonts w:hint="eastAsia"/>
          <w:rtl/>
          <w:lang w:bidi="fa-IR"/>
        </w:rPr>
        <w:t>ي</w:t>
      </w:r>
      <w:r>
        <w:rPr>
          <w:rtl/>
          <w:lang w:bidi="fa-IR"/>
        </w:rPr>
        <w:t xml:space="preserve"> كه دارند، از ميان مخلوقات مخصوص شده</w:t>
      </w:r>
      <w:r w:rsidR="0069638C">
        <w:rPr>
          <w:rtl/>
          <w:lang w:bidi="fa-IR"/>
        </w:rPr>
        <w:t xml:space="preserve"> </w:t>
      </w:r>
      <w:r>
        <w:rPr>
          <w:rtl/>
          <w:lang w:bidi="fa-IR"/>
        </w:rPr>
        <w:t>اند و سن اندك مانع از كمالات آنان نيست. مگر نمي</w:t>
      </w:r>
      <w:r w:rsidR="0069638C">
        <w:rPr>
          <w:rtl/>
          <w:lang w:bidi="fa-IR"/>
        </w:rPr>
        <w:t xml:space="preserve"> </w:t>
      </w:r>
      <w:r>
        <w:rPr>
          <w:rtl/>
          <w:lang w:bidi="fa-IR"/>
        </w:rPr>
        <w:t xml:space="preserve">دانيد حضرت رسول خدا </w:t>
      </w:r>
      <w:r w:rsidR="008407F0" w:rsidRPr="006232BB">
        <w:rPr>
          <w:rStyle w:val="libAlaemChar"/>
          <w:rtl/>
          <w:lang w:bidi="fa-IR"/>
        </w:rPr>
        <w:t>صلى‌الله‌عليه‌وآله‌وسلم</w:t>
      </w:r>
      <w:r>
        <w:rPr>
          <w:rtl/>
          <w:lang w:bidi="fa-IR"/>
        </w:rPr>
        <w:t>، حضرت علي بن ابي</w:t>
      </w:r>
      <w:r w:rsidR="0069638C">
        <w:rPr>
          <w:rtl/>
          <w:lang w:bidi="fa-IR"/>
        </w:rPr>
        <w:t xml:space="preserve"> </w:t>
      </w:r>
      <w:r>
        <w:rPr>
          <w:rtl/>
          <w:lang w:bidi="fa-IR"/>
        </w:rPr>
        <w:t xml:space="preserve">طالب </w:t>
      </w:r>
      <w:r w:rsidR="00986654" w:rsidRPr="006232BB">
        <w:rPr>
          <w:rStyle w:val="libAlaemChar"/>
          <w:rtl/>
          <w:lang w:bidi="fa-IR"/>
        </w:rPr>
        <w:t>عليه‌السلام</w:t>
      </w:r>
      <w:r>
        <w:rPr>
          <w:rtl/>
          <w:lang w:bidi="fa-IR"/>
        </w:rPr>
        <w:t xml:space="preserve"> را در حالي كه ده سال بيشتر نداشت، به پذيرفتن رسالت خويش دعوت كرد، و اسلام او را قبول كرد.</w:t>
      </w:r>
    </w:p>
    <w:p w:rsidR="00A0342C" w:rsidRDefault="00537473" w:rsidP="008407F0">
      <w:pPr>
        <w:pStyle w:val="libNormal"/>
        <w:rPr>
          <w:rtl/>
          <w:lang w:bidi="fa-IR"/>
        </w:rPr>
      </w:pPr>
      <w:r>
        <w:rPr>
          <w:rFonts w:hint="eastAsia"/>
          <w:rtl/>
          <w:lang w:bidi="fa-IR"/>
        </w:rPr>
        <w:t>اين</w:t>
      </w:r>
      <w:r>
        <w:rPr>
          <w:rtl/>
          <w:lang w:bidi="fa-IR"/>
        </w:rPr>
        <w:t xml:space="preserve"> در حالي است كه هيچ كسي را در آن سن و سال به رسالت خويش دعوت نفرموده است. با حسن و حسين </w:t>
      </w:r>
      <w:r w:rsidR="0017050C" w:rsidRPr="0017050C">
        <w:rPr>
          <w:rStyle w:val="libAlaemChar"/>
          <w:rtl/>
        </w:rPr>
        <w:t>عليهما‌السلام</w:t>
      </w:r>
      <w:r>
        <w:rPr>
          <w:rtl/>
          <w:lang w:bidi="fa-IR"/>
        </w:rPr>
        <w:t xml:space="preserve"> بيعت كردند، در حالي كه آنان كمتر از شش سال داشتند و غير از آن دو با هيچ كودكي بيعت نفرمودند. آيا هم اكنون باز هم آنچه را خداوند به اينان اخت</w:t>
      </w:r>
      <w:r>
        <w:rPr>
          <w:rFonts w:hint="eastAsia"/>
          <w:rtl/>
          <w:lang w:bidi="fa-IR"/>
        </w:rPr>
        <w:t>صاص</w:t>
      </w:r>
      <w:r>
        <w:rPr>
          <w:rtl/>
          <w:lang w:bidi="fa-IR"/>
        </w:rPr>
        <w:t xml:space="preserve"> داده است، نشناخته</w:t>
      </w:r>
      <w:r w:rsidR="0069638C">
        <w:rPr>
          <w:rtl/>
          <w:lang w:bidi="fa-IR"/>
        </w:rPr>
        <w:t xml:space="preserve"> </w:t>
      </w:r>
      <w:r>
        <w:rPr>
          <w:rtl/>
          <w:lang w:bidi="fa-IR"/>
        </w:rPr>
        <w:t>ايد؟</w:t>
      </w:r>
    </w:p>
    <w:p w:rsidR="00537473" w:rsidRDefault="00537473" w:rsidP="00A0342C">
      <w:pPr>
        <w:pStyle w:val="libNormal"/>
        <w:rPr>
          <w:rtl/>
          <w:lang w:bidi="fa-IR"/>
        </w:rPr>
      </w:pPr>
      <w:r>
        <w:rPr>
          <w:rtl/>
          <w:lang w:bidi="fa-IR"/>
        </w:rPr>
        <w:lastRenderedPageBreak/>
        <w:t>آنان فرزنداني هستند كه برخي پدران برخي ديگرند و آنچه براي نخستين</w:t>
      </w:r>
      <w:r w:rsidR="0069638C">
        <w:rPr>
          <w:rtl/>
          <w:lang w:bidi="fa-IR"/>
        </w:rPr>
        <w:t xml:space="preserve"> </w:t>
      </w:r>
      <w:r>
        <w:rPr>
          <w:rtl/>
          <w:lang w:bidi="fa-IR"/>
        </w:rPr>
        <w:t>شان است، براي آخرين</w:t>
      </w:r>
      <w:r w:rsidR="0069638C">
        <w:rPr>
          <w:rtl/>
          <w:lang w:bidi="fa-IR"/>
        </w:rPr>
        <w:t xml:space="preserve"> </w:t>
      </w:r>
      <w:r>
        <w:rPr>
          <w:rtl/>
          <w:lang w:bidi="fa-IR"/>
        </w:rPr>
        <w:t>شان نيز هست. «عباسيان» گفتند: اي اميرالمؤمنين راست مي</w:t>
      </w:r>
      <w:r w:rsidR="0069638C">
        <w:rPr>
          <w:rtl/>
          <w:lang w:bidi="fa-IR"/>
        </w:rPr>
        <w:t xml:space="preserve"> </w:t>
      </w:r>
      <w:r>
        <w:rPr>
          <w:rtl/>
          <w:lang w:bidi="fa-IR"/>
        </w:rPr>
        <w:t>گويي! آنگاه برخاستند و بي</w:t>
      </w:r>
      <w:r w:rsidR="0069638C">
        <w:rPr>
          <w:rtl/>
          <w:lang w:bidi="fa-IR"/>
        </w:rPr>
        <w:t xml:space="preserve"> </w:t>
      </w:r>
      <w:r>
        <w:rPr>
          <w:rtl/>
          <w:lang w:bidi="fa-IR"/>
        </w:rPr>
        <w:t xml:space="preserve">مقدار و زبون از مجلس بيرون رفتند. </w:t>
      </w:r>
      <w:r w:rsidR="009E359D">
        <w:rPr>
          <w:rStyle w:val="libFootnotenumChar"/>
          <w:rtl/>
          <w:lang w:bidi="fa-IR"/>
        </w:rPr>
        <w:t>(</w:t>
      </w:r>
      <w:r w:rsidRPr="00874C70">
        <w:rPr>
          <w:rStyle w:val="libFootnotenumChar"/>
          <w:rtl/>
          <w:lang w:bidi="fa-IR"/>
        </w:rPr>
        <w:t>100</w:t>
      </w:r>
      <w:r w:rsidR="009E359D">
        <w:rPr>
          <w:rStyle w:val="libFootnotenumChar"/>
          <w:rtl/>
          <w:lang w:bidi="fa-IR"/>
        </w:rPr>
        <w:t>)</w:t>
      </w:r>
      <w:r w:rsidRPr="00A0342C">
        <w:rPr>
          <w:rFonts w:eastAsia="B Badr"/>
          <w:rtl/>
        </w:rPr>
        <w:t xml:space="preserve"> </w:t>
      </w:r>
      <w:r>
        <w:rPr>
          <w:rtl/>
          <w:lang w:bidi="fa-IR"/>
        </w:rPr>
        <w:t xml:space="preserve">پس از اين، «مأمون» خطاب </w:t>
      </w:r>
      <w:r>
        <w:rPr>
          <w:rFonts w:hint="eastAsia"/>
          <w:rtl/>
          <w:lang w:bidi="fa-IR"/>
        </w:rPr>
        <w:t>به</w:t>
      </w:r>
      <w:r>
        <w:rPr>
          <w:rtl/>
          <w:lang w:bidi="fa-IR"/>
        </w:rPr>
        <w:t xml:space="preserve"> حضرت امام جواد عليه الصلوة و السلام كرد و گفت: خطبه</w:t>
      </w:r>
      <w:r w:rsidR="0069638C">
        <w:rPr>
          <w:rtl/>
          <w:lang w:bidi="fa-IR"/>
        </w:rPr>
        <w:t xml:space="preserve"> </w:t>
      </w:r>
      <w:r>
        <w:rPr>
          <w:rtl/>
          <w:lang w:bidi="fa-IR"/>
        </w:rPr>
        <w:t>ي عقد دخترم - «ام</w:t>
      </w:r>
      <w:r w:rsidR="0069638C">
        <w:rPr>
          <w:rtl/>
          <w:lang w:bidi="fa-IR"/>
        </w:rPr>
        <w:t xml:space="preserve"> </w:t>
      </w:r>
      <w:r>
        <w:rPr>
          <w:rtl/>
          <w:lang w:bidi="fa-IR"/>
        </w:rPr>
        <w:t xml:space="preserve">الفضل» - را به نام خود، ايراد فرما! </w:t>
      </w:r>
    </w:p>
    <w:p w:rsidR="00A0342C" w:rsidRDefault="00A0342C" w:rsidP="00A0342C">
      <w:pPr>
        <w:pStyle w:val="libNormal"/>
        <w:rPr>
          <w:rtl/>
          <w:lang w:bidi="fa-IR"/>
        </w:rPr>
      </w:pPr>
      <w:r>
        <w:rPr>
          <w:rtl/>
          <w:lang w:bidi="fa-IR"/>
        </w:rPr>
        <w:br w:type="page"/>
      </w:r>
    </w:p>
    <w:p w:rsidR="00537473" w:rsidRDefault="00537473" w:rsidP="00DE613B">
      <w:pPr>
        <w:pStyle w:val="Heading3"/>
        <w:rPr>
          <w:rtl/>
          <w:lang w:bidi="fa-IR"/>
        </w:rPr>
      </w:pPr>
      <w:bookmarkStart w:id="28" w:name="_Toc417562523"/>
      <w:bookmarkStart w:id="29" w:name="_Toc521841387"/>
      <w:r>
        <w:rPr>
          <w:rFonts w:hint="eastAsia"/>
          <w:rtl/>
          <w:lang w:bidi="fa-IR"/>
        </w:rPr>
        <w:t>خطبه</w:t>
      </w:r>
      <w:r w:rsidR="0069638C">
        <w:rPr>
          <w:rFonts w:hint="eastAsia"/>
          <w:rtl/>
          <w:lang w:bidi="fa-IR"/>
        </w:rPr>
        <w:t xml:space="preserve"> </w:t>
      </w:r>
      <w:r>
        <w:rPr>
          <w:rFonts w:hint="eastAsia"/>
          <w:rtl/>
          <w:lang w:bidi="fa-IR"/>
        </w:rPr>
        <w:t>ي</w:t>
      </w:r>
      <w:r>
        <w:rPr>
          <w:rtl/>
          <w:lang w:bidi="fa-IR"/>
        </w:rPr>
        <w:t xml:space="preserve"> عقد</w:t>
      </w:r>
      <w:bookmarkEnd w:id="28"/>
      <w:bookmarkEnd w:id="29"/>
    </w:p>
    <w:p w:rsidR="00A0342C" w:rsidRDefault="00537473" w:rsidP="00A0342C">
      <w:pPr>
        <w:pStyle w:val="libNormal"/>
        <w:rPr>
          <w:rtl/>
          <w:lang w:bidi="fa-IR"/>
        </w:rPr>
      </w:pPr>
      <w:r>
        <w:rPr>
          <w:rFonts w:hint="eastAsia"/>
          <w:rtl/>
          <w:lang w:bidi="fa-IR"/>
        </w:rPr>
        <w:t>حضرت</w:t>
      </w:r>
      <w:r>
        <w:rPr>
          <w:rtl/>
          <w:lang w:bidi="fa-IR"/>
        </w:rPr>
        <w:t xml:space="preserve"> فرمودند: حمد و ستايش مخصوص خداوندي است كه نعمتهايش را به رحمت خود عطا مي</w:t>
      </w:r>
      <w:r w:rsidR="0069638C">
        <w:rPr>
          <w:rtl/>
          <w:lang w:bidi="fa-IR"/>
        </w:rPr>
        <w:t xml:space="preserve"> </w:t>
      </w:r>
      <w:r>
        <w:rPr>
          <w:rtl/>
          <w:lang w:bidi="fa-IR"/>
        </w:rPr>
        <w:t>فرمايد و بندگان را با منت هدايت مي</w:t>
      </w:r>
      <w:r w:rsidR="0069638C">
        <w:rPr>
          <w:rtl/>
          <w:lang w:bidi="fa-IR"/>
        </w:rPr>
        <w:t xml:space="preserve"> </w:t>
      </w:r>
      <w:r>
        <w:rPr>
          <w:rtl/>
          <w:lang w:bidi="fa-IR"/>
        </w:rPr>
        <w:t xml:space="preserve">فرمايد. </w:t>
      </w:r>
      <w:r w:rsidR="009E359D">
        <w:rPr>
          <w:rStyle w:val="libFootnotenumChar"/>
          <w:rtl/>
          <w:lang w:bidi="fa-IR"/>
        </w:rPr>
        <w:t>(</w:t>
      </w:r>
      <w:r w:rsidRPr="00874C70">
        <w:rPr>
          <w:rStyle w:val="libFootnotenumChar"/>
          <w:rtl/>
          <w:lang w:bidi="fa-IR"/>
        </w:rPr>
        <w:t>101</w:t>
      </w:r>
      <w:r w:rsidR="009E359D">
        <w:rPr>
          <w:rStyle w:val="libFootnotenumChar"/>
          <w:rtl/>
          <w:lang w:bidi="fa-IR"/>
        </w:rPr>
        <w:t>)</w:t>
      </w:r>
      <w:r>
        <w:rPr>
          <w:rtl/>
          <w:lang w:bidi="fa-IR"/>
        </w:rPr>
        <w:t xml:space="preserve"> حمد و ستايش مي</w:t>
      </w:r>
      <w:r w:rsidR="0069638C">
        <w:rPr>
          <w:rtl/>
          <w:lang w:bidi="fa-IR"/>
        </w:rPr>
        <w:t xml:space="preserve"> </w:t>
      </w:r>
      <w:r>
        <w:rPr>
          <w:rtl/>
          <w:lang w:bidi="fa-IR"/>
        </w:rPr>
        <w:t>كنم خدا را از طريق اقرار به نعمت</w:t>
      </w:r>
      <w:r w:rsidR="0069638C">
        <w:rPr>
          <w:rtl/>
          <w:lang w:bidi="fa-IR"/>
        </w:rPr>
        <w:t xml:space="preserve"> </w:t>
      </w:r>
      <w:r>
        <w:rPr>
          <w:rtl/>
          <w:lang w:bidi="fa-IR"/>
        </w:rPr>
        <w:t xml:space="preserve">هايش و ايمان دارم به وحدانيت او كه خدايي جز او نيست، از سر اخلاص. </w:t>
      </w:r>
      <w:r w:rsidR="009E359D">
        <w:rPr>
          <w:rStyle w:val="libFootnotenumChar"/>
          <w:rtl/>
          <w:lang w:bidi="fa-IR"/>
        </w:rPr>
        <w:t>(</w:t>
      </w:r>
      <w:r w:rsidRPr="00874C70">
        <w:rPr>
          <w:rStyle w:val="libFootnotenumChar"/>
          <w:rtl/>
          <w:lang w:bidi="fa-IR"/>
        </w:rPr>
        <w:t>102</w:t>
      </w:r>
      <w:r w:rsidR="009E359D">
        <w:rPr>
          <w:rStyle w:val="libFootnotenumChar"/>
          <w:rtl/>
          <w:lang w:bidi="fa-IR"/>
        </w:rPr>
        <w:t>)</w:t>
      </w:r>
      <w:r>
        <w:rPr>
          <w:rtl/>
          <w:lang w:bidi="fa-IR"/>
        </w:rPr>
        <w:t xml:space="preserve"> </w:t>
      </w:r>
    </w:p>
    <w:p w:rsidR="00DE613B" w:rsidRDefault="00537473" w:rsidP="00DE613B">
      <w:pPr>
        <w:pStyle w:val="libNormal"/>
        <w:rPr>
          <w:rtl/>
          <w:lang w:bidi="fa-IR"/>
        </w:rPr>
      </w:pPr>
      <w:r>
        <w:rPr>
          <w:rtl/>
          <w:lang w:bidi="fa-IR"/>
        </w:rPr>
        <w:t>درود خداو</w:t>
      </w:r>
      <w:r>
        <w:rPr>
          <w:rFonts w:hint="eastAsia"/>
          <w:rtl/>
          <w:lang w:bidi="fa-IR"/>
        </w:rPr>
        <w:t>ند</w:t>
      </w:r>
      <w:r>
        <w:rPr>
          <w:rtl/>
          <w:lang w:bidi="fa-IR"/>
        </w:rPr>
        <w:t xml:space="preserve"> بر حضرت محمد </w:t>
      </w:r>
      <w:r w:rsidR="00C00A4E" w:rsidRPr="006232BB">
        <w:rPr>
          <w:rStyle w:val="libAlaemChar"/>
          <w:rtl/>
          <w:lang w:bidi="fa-IR"/>
        </w:rPr>
        <w:t>صلى‌الله‌عليه‌وآله‌وسلم</w:t>
      </w:r>
      <w:r>
        <w:rPr>
          <w:rtl/>
          <w:lang w:bidi="fa-IR"/>
        </w:rPr>
        <w:t xml:space="preserve"> بهترين مخلوقش كه در او تمام فضائل پراكنده</w:t>
      </w:r>
      <w:r w:rsidR="0069638C">
        <w:rPr>
          <w:rtl/>
          <w:lang w:bidi="fa-IR"/>
        </w:rPr>
        <w:t xml:space="preserve"> </w:t>
      </w:r>
      <w:r>
        <w:rPr>
          <w:rtl/>
          <w:lang w:bidi="fa-IR"/>
        </w:rPr>
        <w:t xml:space="preserve">ي ديگر پيامبران را گرد آورده است و همه را از او براي جانشينش ميراث قرار داده است. درود بر او باد، درودي تمام و كامل. </w:t>
      </w:r>
      <w:r w:rsidR="009E359D">
        <w:rPr>
          <w:rStyle w:val="libFootnotenumChar"/>
          <w:rtl/>
          <w:lang w:bidi="fa-IR"/>
        </w:rPr>
        <w:t>(</w:t>
      </w:r>
      <w:r w:rsidRPr="00874C70">
        <w:rPr>
          <w:rStyle w:val="libFootnotenumChar"/>
          <w:rtl/>
          <w:lang w:bidi="fa-IR"/>
        </w:rPr>
        <w:t>103</w:t>
      </w:r>
      <w:r w:rsidR="009E359D">
        <w:rPr>
          <w:rStyle w:val="libFootnotenumChar"/>
          <w:rtl/>
          <w:lang w:bidi="fa-IR"/>
        </w:rPr>
        <w:t>)</w:t>
      </w:r>
      <w:r>
        <w:rPr>
          <w:rtl/>
          <w:lang w:bidi="fa-IR"/>
        </w:rPr>
        <w:t xml:space="preserve"> اما بعد، از فضل خداي تعالي بر مردم، آن است كه آ</w:t>
      </w:r>
      <w:r>
        <w:rPr>
          <w:rFonts w:hint="eastAsia"/>
          <w:rtl/>
          <w:lang w:bidi="fa-IR"/>
        </w:rPr>
        <w:t>نان</w:t>
      </w:r>
      <w:r>
        <w:rPr>
          <w:rtl/>
          <w:lang w:bidi="fa-IR"/>
        </w:rPr>
        <w:t xml:space="preserve"> را به واسطه</w:t>
      </w:r>
      <w:r w:rsidR="0069638C">
        <w:rPr>
          <w:rtl/>
          <w:lang w:bidi="fa-IR"/>
        </w:rPr>
        <w:t xml:space="preserve"> </w:t>
      </w:r>
      <w:r>
        <w:rPr>
          <w:rtl/>
          <w:lang w:bidi="fa-IR"/>
        </w:rPr>
        <w:t>ي حلال، از حرام بي نياز كرده و فرموده است: «</w:t>
      </w:r>
      <w:r w:rsidR="00DE613B" w:rsidRPr="00DE613B">
        <w:rPr>
          <w:rStyle w:val="libHadeesChar"/>
          <w:rtl/>
          <w:lang w:bidi="fa-IR"/>
        </w:rPr>
        <w:t>وَ أَنْكِحُوا الْأَيامى‌ مِنْكُمْ وَ الصَّالِحِينَ مِنْ عِبادِكُمْ وَ إِمائِكُمْ إِنْ يَكُونُوا فُقَراءَ يُغْنِهِمُ اللَّهُ مِنْ فَض</w:t>
      </w:r>
      <w:r w:rsidR="00DE613B" w:rsidRPr="00DE613B">
        <w:rPr>
          <w:rStyle w:val="libHadeesChar"/>
          <w:rtl/>
        </w:rPr>
        <w:t>ْلِهِ وَ اللَّهُ واسِعٌ عَلِيمٌ</w:t>
      </w:r>
      <w:r w:rsidR="00DE613B">
        <w:rPr>
          <w:rFonts w:hint="cs"/>
          <w:rtl/>
          <w:lang w:bidi="fa-IR"/>
        </w:rPr>
        <w:t>»</w:t>
      </w:r>
      <w:r>
        <w:rPr>
          <w:rtl/>
          <w:lang w:bidi="fa-IR"/>
        </w:rPr>
        <w:t xml:space="preserve"> </w:t>
      </w:r>
      <w:r w:rsidR="009E359D">
        <w:rPr>
          <w:rStyle w:val="libFootnotenumChar"/>
          <w:rtl/>
          <w:lang w:bidi="fa-IR"/>
        </w:rPr>
        <w:t>(</w:t>
      </w:r>
      <w:r w:rsidRPr="00874C70">
        <w:rPr>
          <w:rStyle w:val="libFootnotenumChar"/>
          <w:rtl/>
          <w:lang w:bidi="fa-IR"/>
        </w:rPr>
        <w:t>104</w:t>
      </w:r>
      <w:r w:rsidR="009E359D">
        <w:rPr>
          <w:rStyle w:val="libFootnotenumChar"/>
          <w:rtl/>
          <w:lang w:bidi="fa-IR"/>
        </w:rPr>
        <w:t>)</w:t>
      </w:r>
      <w:r w:rsidR="00A0342C">
        <w:rPr>
          <w:rFonts w:hint="cs"/>
          <w:rtl/>
          <w:lang w:bidi="fa-IR"/>
        </w:rPr>
        <w:t>؛</w:t>
      </w:r>
      <w:r>
        <w:rPr>
          <w:rtl/>
          <w:lang w:bidi="fa-IR"/>
        </w:rPr>
        <w:t xml:space="preserve"> «</w:t>
      </w:r>
      <w:r w:rsidRPr="00DE613B">
        <w:rPr>
          <w:rStyle w:val="libBold2Char"/>
          <w:rtl/>
        </w:rPr>
        <w:t>مردان و زنان بي</w:t>
      </w:r>
      <w:r w:rsidR="0069638C" w:rsidRPr="00DE613B">
        <w:rPr>
          <w:rStyle w:val="libBold2Char"/>
          <w:rtl/>
        </w:rPr>
        <w:t xml:space="preserve"> </w:t>
      </w:r>
      <w:r w:rsidRPr="00DE613B">
        <w:rPr>
          <w:rStyle w:val="libBold2Char"/>
          <w:rtl/>
        </w:rPr>
        <w:t>همسر از ميان خود را به ازدواج يكديگر درآوريد و نيز  بند</w:t>
      </w:r>
      <w:r w:rsidRPr="00DE613B">
        <w:rPr>
          <w:rStyle w:val="libBold2Char"/>
          <w:rFonts w:hint="eastAsia"/>
          <w:rtl/>
        </w:rPr>
        <w:t>گان</w:t>
      </w:r>
      <w:r w:rsidRPr="00DE613B">
        <w:rPr>
          <w:rStyle w:val="libBold2Char"/>
          <w:rtl/>
        </w:rPr>
        <w:t xml:space="preserve"> و كنيزان صالح خود را و اگر آنان فقيرند، خداوند از عنايتش آنان را بي</w:t>
      </w:r>
      <w:r w:rsidR="0069638C" w:rsidRPr="00DE613B">
        <w:rPr>
          <w:rStyle w:val="libBold2Char"/>
          <w:rtl/>
        </w:rPr>
        <w:t xml:space="preserve"> </w:t>
      </w:r>
      <w:r w:rsidRPr="00DE613B">
        <w:rPr>
          <w:rStyle w:val="libBold2Char"/>
          <w:rtl/>
        </w:rPr>
        <w:t>نياز مي</w:t>
      </w:r>
      <w:r w:rsidR="0069638C" w:rsidRPr="00DE613B">
        <w:rPr>
          <w:rStyle w:val="libBold2Char"/>
          <w:rtl/>
        </w:rPr>
        <w:t xml:space="preserve"> </w:t>
      </w:r>
      <w:r w:rsidRPr="00DE613B">
        <w:rPr>
          <w:rStyle w:val="libBold2Char"/>
          <w:rtl/>
        </w:rPr>
        <w:t>گرداند كه او رحمتش را مي</w:t>
      </w:r>
      <w:r w:rsidR="0069638C" w:rsidRPr="00DE613B">
        <w:rPr>
          <w:rStyle w:val="libBold2Char"/>
          <w:rtl/>
        </w:rPr>
        <w:t xml:space="preserve"> </w:t>
      </w:r>
      <w:r w:rsidRPr="00DE613B">
        <w:rPr>
          <w:rStyle w:val="libBold2Char"/>
          <w:rtl/>
        </w:rPr>
        <w:t>گسترد و داناست</w:t>
      </w:r>
      <w:r>
        <w:rPr>
          <w:rtl/>
          <w:lang w:bidi="fa-IR"/>
        </w:rPr>
        <w:t>.»</w:t>
      </w:r>
    </w:p>
    <w:p w:rsidR="00DE613B" w:rsidRDefault="00537473" w:rsidP="00DE613B">
      <w:pPr>
        <w:pStyle w:val="libNormal"/>
        <w:rPr>
          <w:rtl/>
          <w:lang w:bidi="fa-IR"/>
        </w:rPr>
      </w:pPr>
      <w:r>
        <w:rPr>
          <w:rtl/>
          <w:lang w:bidi="fa-IR"/>
        </w:rPr>
        <w:t xml:space="preserve">همانا محمد بن علي بن موسي </w:t>
      </w:r>
      <w:r w:rsidR="0066467D" w:rsidRPr="0066467D">
        <w:rPr>
          <w:rStyle w:val="libAlaemChar"/>
          <w:rtl/>
        </w:rPr>
        <w:t>عليهم‌السلام</w:t>
      </w:r>
      <w:r>
        <w:rPr>
          <w:rtl/>
          <w:lang w:bidi="fa-IR"/>
        </w:rPr>
        <w:t xml:space="preserve"> دختر بنده</w:t>
      </w:r>
      <w:r w:rsidR="0069638C">
        <w:rPr>
          <w:rtl/>
          <w:lang w:bidi="fa-IR"/>
        </w:rPr>
        <w:t xml:space="preserve"> </w:t>
      </w:r>
      <w:r>
        <w:rPr>
          <w:rtl/>
          <w:lang w:bidi="fa-IR"/>
        </w:rPr>
        <w:t>ي خدا «مأمون» را به عقد خويش درمي</w:t>
      </w:r>
      <w:r w:rsidR="0069638C">
        <w:rPr>
          <w:rtl/>
          <w:lang w:bidi="fa-IR"/>
        </w:rPr>
        <w:t xml:space="preserve"> </w:t>
      </w:r>
      <w:r>
        <w:rPr>
          <w:rtl/>
          <w:lang w:bidi="fa-IR"/>
        </w:rPr>
        <w:t>آورد و مهريه</w:t>
      </w:r>
      <w:r w:rsidR="0069638C">
        <w:rPr>
          <w:rtl/>
          <w:lang w:bidi="fa-IR"/>
        </w:rPr>
        <w:t xml:space="preserve"> </w:t>
      </w:r>
      <w:r>
        <w:rPr>
          <w:rtl/>
          <w:lang w:bidi="fa-IR"/>
        </w:rPr>
        <w:t>اش را همچون مهريه</w:t>
      </w:r>
      <w:r w:rsidR="0069638C">
        <w:rPr>
          <w:rtl/>
          <w:lang w:bidi="fa-IR"/>
        </w:rPr>
        <w:t xml:space="preserve"> </w:t>
      </w:r>
      <w:r>
        <w:rPr>
          <w:rtl/>
          <w:lang w:bidi="fa-IR"/>
        </w:rPr>
        <w:t>ي دختر حض</w:t>
      </w:r>
      <w:r>
        <w:rPr>
          <w:rFonts w:hint="eastAsia"/>
          <w:rtl/>
          <w:lang w:bidi="fa-IR"/>
        </w:rPr>
        <w:t>رت</w:t>
      </w:r>
      <w:r>
        <w:rPr>
          <w:rtl/>
          <w:lang w:bidi="fa-IR"/>
        </w:rPr>
        <w:t xml:space="preserve"> محمد </w:t>
      </w:r>
      <w:r w:rsidR="00C00A4E" w:rsidRPr="006232BB">
        <w:rPr>
          <w:rStyle w:val="libAlaemChar"/>
          <w:rtl/>
          <w:lang w:bidi="fa-IR"/>
        </w:rPr>
        <w:t>صلى‌الله‌عليه‌وآله‌وسلم</w:t>
      </w:r>
      <w:r>
        <w:rPr>
          <w:rtl/>
          <w:lang w:bidi="fa-IR"/>
        </w:rPr>
        <w:t xml:space="preserve"> و جده</w:t>
      </w:r>
      <w:r w:rsidR="0069638C">
        <w:rPr>
          <w:rtl/>
          <w:lang w:bidi="fa-IR"/>
        </w:rPr>
        <w:t xml:space="preserve"> </w:t>
      </w:r>
      <w:r>
        <w:rPr>
          <w:rtl/>
          <w:lang w:bidi="fa-IR"/>
        </w:rPr>
        <w:t xml:space="preserve">ي خود حضرت فاطمه </w:t>
      </w:r>
      <w:r w:rsidR="001C0084" w:rsidRPr="001C0084">
        <w:rPr>
          <w:rStyle w:val="libAlaemChar"/>
          <w:rtl/>
        </w:rPr>
        <w:t>عليها‌السلام</w:t>
      </w:r>
      <w:r>
        <w:rPr>
          <w:rtl/>
          <w:lang w:bidi="fa-IR"/>
        </w:rPr>
        <w:t xml:space="preserve"> برابر با پانصد درهم كامل قرار مي</w:t>
      </w:r>
      <w:r w:rsidR="0069638C">
        <w:rPr>
          <w:rtl/>
          <w:lang w:bidi="fa-IR"/>
        </w:rPr>
        <w:t xml:space="preserve"> </w:t>
      </w:r>
      <w:r>
        <w:rPr>
          <w:rtl/>
          <w:lang w:bidi="fa-IR"/>
        </w:rPr>
        <w:t>دهد. اي اميرالمؤمنين، آيا وي را با اين مهريه تزويج مي</w:t>
      </w:r>
      <w:r w:rsidR="0069638C">
        <w:rPr>
          <w:rtl/>
          <w:lang w:bidi="fa-IR"/>
        </w:rPr>
        <w:t xml:space="preserve"> </w:t>
      </w:r>
      <w:r>
        <w:rPr>
          <w:rtl/>
          <w:lang w:bidi="fa-IR"/>
        </w:rPr>
        <w:t xml:space="preserve">كني؟ </w:t>
      </w:r>
      <w:r w:rsidR="009E359D">
        <w:rPr>
          <w:rStyle w:val="libFootnotenumChar"/>
          <w:rtl/>
          <w:lang w:bidi="fa-IR"/>
        </w:rPr>
        <w:t>(</w:t>
      </w:r>
      <w:r w:rsidRPr="00874C70">
        <w:rPr>
          <w:rStyle w:val="libFootnotenumChar"/>
          <w:rtl/>
          <w:lang w:bidi="fa-IR"/>
        </w:rPr>
        <w:t>105</w:t>
      </w:r>
      <w:r w:rsidR="009E359D">
        <w:rPr>
          <w:rStyle w:val="libFootnotenumChar"/>
          <w:rtl/>
          <w:lang w:bidi="fa-IR"/>
        </w:rPr>
        <w:t>)</w:t>
      </w:r>
      <w:r w:rsidR="00A0342C">
        <w:rPr>
          <w:rFonts w:hint="cs"/>
          <w:rtl/>
          <w:lang w:bidi="fa-IR"/>
        </w:rPr>
        <w:t xml:space="preserve"> </w:t>
      </w:r>
    </w:p>
    <w:p w:rsidR="00DE613B" w:rsidRDefault="00537473" w:rsidP="00DE613B">
      <w:pPr>
        <w:pStyle w:val="libNormal"/>
        <w:rPr>
          <w:rtl/>
          <w:lang w:bidi="fa-IR"/>
        </w:rPr>
      </w:pPr>
      <w:r>
        <w:rPr>
          <w:rtl/>
          <w:lang w:bidi="fa-IR"/>
        </w:rPr>
        <w:t>«مأمون» (لعنة الله عليه) گفت: ستايش خدايي راست كه تمام كارها در مقابلش خوار و ذليل است، خدايي را كه جز او نيست. به ربوبيت او اقرار مي</w:t>
      </w:r>
      <w:r w:rsidR="0069638C">
        <w:rPr>
          <w:rtl/>
          <w:lang w:bidi="fa-IR"/>
        </w:rPr>
        <w:t xml:space="preserve"> </w:t>
      </w:r>
      <w:r>
        <w:rPr>
          <w:rtl/>
          <w:lang w:bidi="fa-IR"/>
        </w:rPr>
        <w:t>كنم و درود خداوند را شايسته</w:t>
      </w:r>
      <w:r w:rsidR="0069638C">
        <w:rPr>
          <w:rtl/>
          <w:lang w:bidi="fa-IR"/>
        </w:rPr>
        <w:t xml:space="preserve"> </w:t>
      </w:r>
      <w:r>
        <w:rPr>
          <w:rtl/>
          <w:lang w:bidi="fa-IR"/>
        </w:rPr>
        <w:t xml:space="preserve">ي حضرت محمد </w:t>
      </w:r>
      <w:r w:rsidR="00C00A4E" w:rsidRPr="006232BB">
        <w:rPr>
          <w:rStyle w:val="libAlaemChar"/>
          <w:rtl/>
          <w:lang w:bidi="fa-IR"/>
        </w:rPr>
        <w:t>صلى‌الله‌عليه‌وآله‌وسلم</w:t>
      </w:r>
      <w:r>
        <w:rPr>
          <w:rtl/>
          <w:lang w:bidi="fa-IR"/>
        </w:rPr>
        <w:t xml:space="preserve"> بنده و برگزيده</w:t>
      </w:r>
      <w:r w:rsidR="0069638C">
        <w:rPr>
          <w:rtl/>
          <w:lang w:bidi="fa-IR"/>
        </w:rPr>
        <w:t xml:space="preserve"> </w:t>
      </w:r>
      <w:r>
        <w:rPr>
          <w:rtl/>
          <w:lang w:bidi="fa-IR"/>
        </w:rPr>
        <w:t>ي او مي</w:t>
      </w:r>
      <w:r w:rsidR="0069638C">
        <w:rPr>
          <w:rtl/>
          <w:lang w:bidi="fa-IR"/>
        </w:rPr>
        <w:t xml:space="preserve"> </w:t>
      </w:r>
      <w:r>
        <w:rPr>
          <w:rtl/>
          <w:lang w:bidi="fa-IR"/>
        </w:rPr>
        <w:t>دانم.</w:t>
      </w:r>
    </w:p>
    <w:p w:rsidR="00FF7196" w:rsidRDefault="00537473" w:rsidP="00DE613B">
      <w:pPr>
        <w:pStyle w:val="libNormal"/>
        <w:rPr>
          <w:rtl/>
          <w:lang w:bidi="fa-IR"/>
        </w:rPr>
      </w:pPr>
      <w:r>
        <w:rPr>
          <w:rtl/>
          <w:lang w:bidi="fa-IR"/>
        </w:rPr>
        <w:t>اما بعد، خداي تعالي نكاح را - كه بدان راضي است - وسيله</w:t>
      </w:r>
      <w:r w:rsidR="0069638C">
        <w:rPr>
          <w:rtl/>
          <w:lang w:bidi="fa-IR"/>
        </w:rPr>
        <w:t xml:space="preserve"> </w:t>
      </w:r>
      <w:r>
        <w:rPr>
          <w:rtl/>
          <w:lang w:bidi="fa-IR"/>
        </w:rPr>
        <w:t>ي ايجاد نسبت قرار داده است و من «زينت»، دخترم</w:t>
      </w:r>
      <w:r>
        <w:rPr>
          <w:rFonts w:hint="eastAsia"/>
          <w:rtl/>
          <w:lang w:bidi="fa-IR"/>
        </w:rPr>
        <w:t>،</w:t>
      </w:r>
      <w:r>
        <w:rPr>
          <w:rtl/>
          <w:lang w:bidi="fa-IR"/>
        </w:rPr>
        <w:t xml:space="preserve"> را به «محمد بن علي بن موسي» </w:t>
      </w:r>
      <w:r w:rsidR="0066467D" w:rsidRPr="0066467D">
        <w:rPr>
          <w:rStyle w:val="libAlaemChar"/>
          <w:rtl/>
        </w:rPr>
        <w:t>عليهم‌السلام</w:t>
      </w:r>
      <w:r>
        <w:rPr>
          <w:rtl/>
          <w:lang w:bidi="fa-IR"/>
        </w:rPr>
        <w:t xml:space="preserve"> به همان مقداري كه فرمودند، تزويج كردم. </w:t>
      </w:r>
      <w:r w:rsidR="009E359D">
        <w:rPr>
          <w:rStyle w:val="libFootnotenumChar"/>
          <w:rtl/>
          <w:lang w:bidi="fa-IR"/>
        </w:rPr>
        <w:t>(</w:t>
      </w:r>
      <w:r w:rsidRPr="00874C70">
        <w:rPr>
          <w:rStyle w:val="libFootnotenumChar"/>
          <w:rtl/>
          <w:lang w:bidi="fa-IR"/>
        </w:rPr>
        <w:t>106</w:t>
      </w:r>
      <w:r w:rsidR="009E359D">
        <w:rPr>
          <w:rStyle w:val="libFootnotenumChar"/>
          <w:rtl/>
          <w:lang w:bidi="fa-IR"/>
        </w:rPr>
        <w:t>)</w:t>
      </w:r>
      <w:r>
        <w:rPr>
          <w:rtl/>
          <w:lang w:bidi="fa-IR"/>
        </w:rPr>
        <w:t xml:space="preserve"> </w:t>
      </w:r>
    </w:p>
    <w:p w:rsidR="00FF7196" w:rsidRDefault="00537473" w:rsidP="00DE613B">
      <w:pPr>
        <w:pStyle w:val="libNormal"/>
        <w:rPr>
          <w:rtl/>
          <w:lang w:bidi="fa-IR"/>
        </w:rPr>
      </w:pPr>
      <w:r>
        <w:rPr>
          <w:rtl/>
          <w:lang w:bidi="fa-IR"/>
        </w:rPr>
        <w:t xml:space="preserve">بدين ترتيب، مراسم عرض تبريك آغاز شد و نثار قدوم حضرت امام جواد </w:t>
      </w:r>
      <w:r w:rsidR="00125EB7" w:rsidRPr="00125EB7">
        <w:rPr>
          <w:rStyle w:val="libAlaemChar"/>
          <w:rtl/>
        </w:rPr>
        <w:t>عليه‌السلام</w:t>
      </w:r>
      <w:r>
        <w:rPr>
          <w:rtl/>
          <w:lang w:bidi="fa-IR"/>
        </w:rPr>
        <w:t>، بسته</w:t>
      </w:r>
      <w:r w:rsidR="0069638C">
        <w:rPr>
          <w:rtl/>
          <w:lang w:bidi="fa-IR"/>
        </w:rPr>
        <w:t xml:space="preserve"> </w:t>
      </w:r>
      <w:r>
        <w:rPr>
          <w:rtl/>
          <w:lang w:bidi="fa-IR"/>
        </w:rPr>
        <w:t xml:space="preserve">هايي </w:t>
      </w:r>
      <w:r w:rsidR="009E359D">
        <w:rPr>
          <w:rStyle w:val="libFootnotenumChar"/>
          <w:rtl/>
          <w:lang w:bidi="fa-IR"/>
        </w:rPr>
        <w:t>(</w:t>
      </w:r>
      <w:r w:rsidRPr="00874C70">
        <w:rPr>
          <w:rStyle w:val="libFootnotenumChar"/>
          <w:rtl/>
          <w:lang w:bidi="fa-IR"/>
        </w:rPr>
        <w:t>107</w:t>
      </w:r>
      <w:r w:rsidR="009E359D">
        <w:rPr>
          <w:rStyle w:val="libFootnotenumChar"/>
          <w:rtl/>
          <w:lang w:bidi="fa-IR"/>
        </w:rPr>
        <w:t>)</w:t>
      </w:r>
      <w:r>
        <w:rPr>
          <w:rtl/>
          <w:lang w:bidi="fa-IR"/>
        </w:rPr>
        <w:t xml:space="preserve"> از نقره، در مجلس پراكندند كه در آن مشك آميخته به زعفرا</w:t>
      </w:r>
      <w:r>
        <w:rPr>
          <w:rFonts w:hint="eastAsia"/>
          <w:rtl/>
          <w:lang w:bidi="fa-IR"/>
        </w:rPr>
        <w:t>ن</w:t>
      </w:r>
      <w:r>
        <w:rPr>
          <w:rtl/>
          <w:lang w:bidi="fa-IR"/>
        </w:rPr>
        <w:t xml:space="preserve"> بود و در ميان هر يك، نوشته</w:t>
      </w:r>
      <w:r w:rsidR="0069638C">
        <w:rPr>
          <w:rtl/>
          <w:lang w:bidi="fa-IR"/>
        </w:rPr>
        <w:t xml:space="preserve"> </w:t>
      </w:r>
      <w:r>
        <w:rPr>
          <w:rtl/>
          <w:lang w:bidi="fa-IR"/>
        </w:rPr>
        <w:t xml:space="preserve">هايي بود كه نام اموال </w:t>
      </w:r>
      <w:r>
        <w:rPr>
          <w:rtl/>
          <w:lang w:bidi="fa-IR"/>
        </w:rPr>
        <w:lastRenderedPageBreak/>
        <w:t>گران قيمت و املاك و باغها را بر آن</w:t>
      </w:r>
      <w:r w:rsidR="0069638C">
        <w:rPr>
          <w:rtl/>
          <w:lang w:bidi="fa-IR"/>
        </w:rPr>
        <w:t xml:space="preserve"> </w:t>
      </w:r>
      <w:r>
        <w:rPr>
          <w:rtl/>
          <w:lang w:bidi="fa-IR"/>
        </w:rPr>
        <w:t>ها مرقوم كرده بودند. خواص مجلس آن را بعد از جمع كردن، گشودند و هر يك آنچه را نوشته شده بود، درخواست كردند.</w:t>
      </w:r>
    </w:p>
    <w:p w:rsidR="00A0342C" w:rsidRDefault="00537473" w:rsidP="00DE613B">
      <w:pPr>
        <w:pStyle w:val="libNormal"/>
        <w:rPr>
          <w:rtl/>
          <w:lang w:bidi="fa-IR"/>
        </w:rPr>
      </w:pPr>
      <w:r>
        <w:rPr>
          <w:rtl/>
          <w:lang w:bidi="fa-IR"/>
        </w:rPr>
        <w:t>بر فرماندهان و دولتمردان كيسه</w:t>
      </w:r>
      <w:r w:rsidR="0069638C">
        <w:rPr>
          <w:rtl/>
          <w:lang w:bidi="fa-IR"/>
        </w:rPr>
        <w:t xml:space="preserve"> </w:t>
      </w:r>
      <w:r>
        <w:rPr>
          <w:rtl/>
          <w:lang w:bidi="fa-IR"/>
        </w:rPr>
        <w:t>هاي زر فروريختند و ظروفي نقره</w:t>
      </w:r>
      <w:r w:rsidR="0069638C">
        <w:rPr>
          <w:rtl/>
          <w:lang w:bidi="fa-IR"/>
        </w:rPr>
        <w:t xml:space="preserve"> </w:t>
      </w:r>
      <w:r>
        <w:rPr>
          <w:rtl/>
          <w:lang w:bidi="fa-IR"/>
        </w:rPr>
        <w:t xml:space="preserve">اي </w:t>
      </w:r>
      <w:r>
        <w:rPr>
          <w:rFonts w:hint="eastAsia"/>
          <w:rtl/>
          <w:lang w:bidi="fa-IR"/>
        </w:rPr>
        <w:t>و</w:t>
      </w:r>
      <w:r>
        <w:rPr>
          <w:rtl/>
          <w:lang w:bidi="fa-IR"/>
        </w:rPr>
        <w:t xml:space="preserve"> آكنده از عطر شبيه به كشتي و به مجلس درآوردند كه همگان از آن استفاده كردند. غذا آوردند و حاضران خوردند و در حالي كه به بركت حضرت امام جواد </w:t>
      </w:r>
      <w:r w:rsidR="00125EB7" w:rsidRPr="00125EB7">
        <w:rPr>
          <w:rStyle w:val="libAlaemChar"/>
          <w:rtl/>
        </w:rPr>
        <w:t>عليه‌السلام</w:t>
      </w:r>
      <w:r>
        <w:rPr>
          <w:rtl/>
          <w:lang w:bidi="fa-IR"/>
        </w:rPr>
        <w:t xml:space="preserve"> ثروتمند شده بودند، مجلس را ترك گفتند. </w:t>
      </w:r>
      <w:r w:rsidR="009E359D">
        <w:rPr>
          <w:rStyle w:val="libFootnotenumChar"/>
          <w:rtl/>
          <w:lang w:bidi="fa-IR"/>
        </w:rPr>
        <w:t>(</w:t>
      </w:r>
      <w:r w:rsidRPr="00874C70">
        <w:rPr>
          <w:rStyle w:val="libFootnotenumChar"/>
          <w:rtl/>
          <w:lang w:bidi="fa-IR"/>
        </w:rPr>
        <w:t>108</w:t>
      </w:r>
      <w:r w:rsidR="009E359D">
        <w:rPr>
          <w:rStyle w:val="libFootnotenumChar"/>
          <w:rtl/>
          <w:lang w:bidi="fa-IR"/>
        </w:rPr>
        <w:t>)</w:t>
      </w:r>
      <w:r w:rsidR="00A0342C">
        <w:rPr>
          <w:rFonts w:hint="cs"/>
          <w:rtl/>
          <w:lang w:bidi="fa-IR"/>
        </w:rPr>
        <w:t xml:space="preserve"> </w:t>
      </w:r>
    </w:p>
    <w:p w:rsidR="00FF7196" w:rsidRDefault="00537473" w:rsidP="00FF7196">
      <w:pPr>
        <w:pStyle w:val="libNormal"/>
        <w:rPr>
          <w:rtl/>
          <w:lang w:bidi="fa-IR"/>
        </w:rPr>
      </w:pPr>
      <w:r>
        <w:rPr>
          <w:rtl/>
          <w:lang w:bidi="fa-IR"/>
        </w:rPr>
        <w:t>«ام</w:t>
      </w:r>
      <w:r w:rsidR="0069638C">
        <w:rPr>
          <w:rtl/>
          <w:lang w:bidi="fa-IR"/>
        </w:rPr>
        <w:t xml:space="preserve"> </w:t>
      </w:r>
      <w:r>
        <w:rPr>
          <w:rtl/>
          <w:lang w:bidi="fa-IR"/>
        </w:rPr>
        <w:t>الفضل» را به خانه</w:t>
      </w:r>
      <w:r w:rsidR="0069638C">
        <w:rPr>
          <w:rtl/>
          <w:lang w:bidi="fa-IR"/>
        </w:rPr>
        <w:t xml:space="preserve"> </w:t>
      </w:r>
      <w:r>
        <w:rPr>
          <w:rtl/>
          <w:lang w:bidi="fa-IR"/>
        </w:rPr>
        <w:t>ي «احمد بن يوسف</w:t>
      </w:r>
      <w:r>
        <w:rPr>
          <w:rFonts w:hint="eastAsia"/>
          <w:rtl/>
          <w:lang w:bidi="fa-IR"/>
        </w:rPr>
        <w:t>»</w:t>
      </w:r>
      <w:r>
        <w:rPr>
          <w:rtl/>
          <w:lang w:bidi="fa-IR"/>
        </w:rPr>
        <w:t xml:space="preserve"> - در كنار دجله - بردند و حضرت امام جواد </w:t>
      </w:r>
      <w:r w:rsidR="00125EB7" w:rsidRPr="00125EB7">
        <w:rPr>
          <w:rStyle w:val="libAlaemChar"/>
          <w:rtl/>
        </w:rPr>
        <w:t>عليه‌السلام</w:t>
      </w:r>
      <w:r>
        <w:rPr>
          <w:rtl/>
          <w:lang w:bidi="fa-IR"/>
        </w:rPr>
        <w:t xml:space="preserve"> تا موسم حج در همان جا اقامت كردند. سپس با عيال خود به مكه و بعد به مدينه تشريف بردند. </w:t>
      </w:r>
      <w:r w:rsidR="009E359D">
        <w:rPr>
          <w:rStyle w:val="libFootnotenumChar"/>
          <w:rtl/>
          <w:lang w:bidi="fa-IR"/>
        </w:rPr>
        <w:t>(</w:t>
      </w:r>
      <w:r w:rsidRPr="00874C70">
        <w:rPr>
          <w:rStyle w:val="libFootnotenumChar"/>
          <w:rtl/>
          <w:lang w:bidi="fa-IR"/>
        </w:rPr>
        <w:t>109</w:t>
      </w:r>
      <w:r w:rsidR="009E359D">
        <w:rPr>
          <w:rStyle w:val="libFootnotenumChar"/>
          <w:rtl/>
          <w:lang w:bidi="fa-IR"/>
        </w:rPr>
        <w:t>)</w:t>
      </w:r>
      <w:r>
        <w:rPr>
          <w:rtl/>
          <w:lang w:bidi="fa-IR"/>
        </w:rPr>
        <w:t xml:space="preserve"> </w:t>
      </w:r>
    </w:p>
    <w:p w:rsidR="00FF7196" w:rsidRDefault="00537473" w:rsidP="00FF7196">
      <w:pPr>
        <w:pStyle w:val="libNormal"/>
        <w:rPr>
          <w:rtl/>
          <w:lang w:bidi="fa-IR"/>
        </w:rPr>
      </w:pPr>
      <w:r>
        <w:rPr>
          <w:rtl/>
          <w:lang w:bidi="fa-IR"/>
        </w:rPr>
        <w:t>چو مأمون فضل وي در هفت سالي ديد، داد اعلان كه واجب احترامش بر شيوخ و بر شباب آمد به مخصوصين خود گفت</w:t>
      </w:r>
      <w:r>
        <w:rPr>
          <w:rFonts w:hint="eastAsia"/>
          <w:rtl/>
          <w:lang w:bidi="fa-IR"/>
        </w:rPr>
        <w:t>ا</w:t>
      </w:r>
      <w:r>
        <w:rPr>
          <w:rtl/>
          <w:lang w:bidi="fa-IR"/>
        </w:rPr>
        <w:t xml:space="preserve"> كه ام</w:t>
      </w:r>
      <w:r w:rsidR="0069638C">
        <w:rPr>
          <w:rtl/>
          <w:lang w:bidi="fa-IR"/>
        </w:rPr>
        <w:t xml:space="preserve"> </w:t>
      </w:r>
      <w:r>
        <w:rPr>
          <w:rtl/>
          <w:lang w:bidi="fa-IR"/>
        </w:rPr>
        <w:t>الفضل از آن اوست زوي انجب كه كفو دخترم در انتجاب آمد بدو عباسيان گفتند زاو پرسش كند يحيي بدين اميد كو طفل است و عاجز از جواب آمد يكي مجلس بپا كردي دو مسند خوش بگستردي يكي زآن دو، زمأمون بود و ديگر ز</w:t>
      </w:r>
      <w:r w:rsidR="00FF7196">
        <w:rPr>
          <w:rFonts w:hint="cs"/>
          <w:rtl/>
          <w:lang w:bidi="fa-IR"/>
        </w:rPr>
        <w:t>آ</w:t>
      </w:r>
      <w:r>
        <w:rPr>
          <w:rtl/>
          <w:lang w:bidi="fa-IR"/>
        </w:rPr>
        <w:t>ن جناب آمد جواد آمد به سن هفت و بر مسند چو شه بنش</w:t>
      </w:r>
      <w:r>
        <w:rPr>
          <w:rFonts w:hint="eastAsia"/>
          <w:rtl/>
          <w:lang w:bidi="fa-IR"/>
        </w:rPr>
        <w:t>ست</w:t>
      </w:r>
      <w:r>
        <w:rPr>
          <w:rtl/>
          <w:lang w:bidi="fa-IR"/>
        </w:rPr>
        <w:t xml:space="preserve"> همه گفتند زين حرمت، دل دشمن كباب آمد زمأمون خواست بن اكثم، اجازت، تا ز شه پرسد بگفت از وي اجازت در سؤال و در خطاب آمد اجازت خواست زاو، گفت: آنچه مي</w:t>
      </w:r>
      <w:r w:rsidR="0069638C">
        <w:rPr>
          <w:rtl/>
          <w:lang w:bidi="fa-IR"/>
        </w:rPr>
        <w:t xml:space="preserve"> </w:t>
      </w:r>
      <w:r>
        <w:rPr>
          <w:rtl/>
          <w:lang w:bidi="fa-IR"/>
        </w:rPr>
        <w:t>خواهي نما پرسش خود اين همچون «سلوني» در حضور و در غياب آمد بگفت: «اي من فدايت، محرمي گر كشت صيدي را چه در حكمش تو فرمايي؟ كه در گفتن ثواب آمد»</w:t>
      </w:r>
    </w:p>
    <w:p w:rsidR="00FF7196" w:rsidRDefault="00537473" w:rsidP="00FF7196">
      <w:pPr>
        <w:pStyle w:val="libNormal"/>
        <w:rPr>
          <w:rtl/>
          <w:lang w:bidi="fa-IR"/>
        </w:rPr>
      </w:pPr>
      <w:r>
        <w:rPr>
          <w:rtl/>
          <w:lang w:bidi="fa-IR"/>
        </w:rPr>
        <w:t>بگفتا: «كشت در حل يا حرم؟ با علم يا با جهل خطا يا عمد؟ حر يا عبد؟ كودك يا كه شاب آمد؟ معيد و مبتدي؟ نادم، مصر؟ حج، عمره؟ روز و شب؟ صغار آمد، كبار آمد؟ طيور آمد، دواب آمد؟»</w:t>
      </w:r>
    </w:p>
    <w:p w:rsidR="00537473" w:rsidRDefault="00537473" w:rsidP="00FF7196">
      <w:pPr>
        <w:pStyle w:val="libNormal"/>
        <w:rPr>
          <w:rtl/>
          <w:lang w:bidi="fa-IR"/>
        </w:rPr>
      </w:pPr>
      <w:r>
        <w:rPr>
          <w:rtl/>
          <w:lang w:bidi="fa-IR"/>
        </w:rPr>
        <w:t>فتاد اندر تلجلج پوراكثم چون خر اند</w:t>
      </w:r>
      <w:r>
        <w:rPr>
          <w:rFonts w:hint="eastAsia"/>
          <w:rtl/>
          <w:lang w:bidi="fa-IR"/>
        </w:rPr>
        <w:t>ر</w:t>
      </w:r>
      <w:r>
        <w:rPr>
          <w:rtl/>
          <w:lang w:bidi="fa-IR"/>
        </w:rPr>
        <w:t xml:space="preserve"> گل خليفه گفت: علم الله بود، نز اكتساب آمد به شكر اندر شد و حل مسائل خواست زاو، فرمود بدو، كو منتظر سفت گهر زان لعل ناب آمد كبير طير، در حل گوسفندي، در حرم ضعفش به جوجه بره در حل ضعف و قيمت در مثاب آمد ندم، كودك، خطا، معفو؛ ضمان عبد بر مولاست چو علمت جهل </w:t>
      </w:r>
      <w:r>
        <w:rPr>
          <w:rFonts w:hint="eastAsia"/>
          <w:rtl/>
          <w:lang w:bidi="fa-IR"/>
        </w:rPr>
        <w:t>و</w:t>
      </w:r>
      <w:r>
        <w:rPr>
          <w:rtl/>
          <w:lang w:bidi="fa-IR"/>
        </w:rPr>
        <w:t xml:space="preserve"> بر عامد، مصر، محشر، عقاب آمد چنان بر زد صداي آفرين از خلق و از مأمون كه گويي چنگ بر نقاره</w:t>
      </w:r>
      <w:r w:rsidR="0069638C">
        <w:rPr>
          <w:rtl/>
          <w:lang w:bidi="fa-IR"/>
        </w:rPr>
        <w:t xml:space="preserve"> </w:t>
      </w:r>
      <w:r>
        <w:rPr>
          <w:rtl/>
          <w:lang w:bidi="fa-IR"/>
        </w:rPr>
        <w:t>ها و بر رباب آمد بگفتا خطبه ام</w:t>
      </w:r>
      <w:r w:rsidR="0069638C">
        <w:rPr>
          <w:rtl/>
          <w:lang w:bidi="fa-IR"/>
        </w:rPr>
        <w:t xml:space="preserve"> </w:t>
      </w:r>
      <w:r>
        <w:rPr>
          <w:rtl/>
          <w:lang w:bidi="fa-IR"/>
        </w:rPr>
        <w:t xml:space="preserve">الفضل دختم، برگزين، شه خواند به مهر فاطمه، </w:t>
      </w:r>
      <w:r>
        <w:rPr>
          <w:rtl/>
          <w:lang w:bidi="fa-IR"/>
        </w:rPr>
        <w:lastRenderedPageBreak/>
        <w:t>خوش خطبه كان با آب و تاب آمد كه ناگه زورقي سيمين به نهر از مشك و از عنبر رسيد و هر كه را ب</w:t>
      </w:r>
      <w:r>
        <w:rPr>
          <w:rFonts w:hint="eastAsia"/>
          <w:rtl/>
          <w:lang w:bidi="fa-IR"/>
        </w:rPr>
        <w:t>ر</w:t>
      </w:r>
      <w:r>
        <w:rPr>
          <w:rtl/>
          <w:lang w:bidi="fa-IR"/>
        </w:rPr>
        <w:t xml:space="preserve"> موي زان مشكين خضاب آمد سپس چيدند زرين خانچه</w:t>
      </w:r>
      <w:r w:rsidR="0069638C">
        <w:rPr>
          <w:rtl/>
          <w:lang w:bidi="fa-IR"/>
        </w:rPr>
        <w:t xml:space="preserve"> </w:t>
      </w:r>
      <w:r>
        <w:rPr>
          <w:rtl/>
          <w:lang w:bidi="fa-IR"/>
        </w:rPr>
        <w:t>ها ز الوان نعمت</w:t>
      </w:r>
      <w:r w:rsidR="00FF7196">
        <w:rPr>
          <w:rFonts w:hint="cs"/>
          <w:rtl/>
          <w:lang w:bidi="fa-IR"/>
        </w:rPr>
        <w:t xml:space="preserve"> </w:t>
      </w:r>
      <w:r>
        <w:rPr>
          <w:rtl/>
          <w:lang w:bidi="fa-IR"/>
        </w:rPr>
        <w:t>ها به بندقها تيول وصك سيم و زر ناب آمد به نام شه نگر فيروزي و بركت، كه در ساعت «قدور راسيات» آمد، «جفان كالجواب» آمد</w:t>
      </w:r>
      <w:r w:rsidRPr="00A0342C">
        <w:rPr>
          <w:rFonts w:eastAsia="B Badr"/>
          <w:rtl/>
        </w:rPr>
        <w:t xml:space="preserve"> </w:t>
      </w:r>
      <w:r w:rsidR="009E359D">
        <w:rPr>
          <w:rStyle w:val="libFootnotenumChar"/>
          <w:rtl/>
          <w:lang w:bidi="fa-IR"/>
        </w:rPr>
        <w:t>(</w:t>
      </w:r>
      <w:r w:rsidRPr="00874C70">
        <w:rPr>
          <w:rStyle w:val="libFootnotenumChar"/>
          <w:rtl/>
          <w:lang w:bidi="fa-IR"/>
        </w:rPr>
        <w:t>110</w:t>
      </w:r>
      <w:r w:rsidR="009E359D">
        <w:rPr>
          <w:rStyle w:val="libFootnotenumChar"/>
          <w:rtl/>
          <w:lang w:bidi="fa-IR"/>
        </w:rPr>
        <w:t>)</w:t>
      </w:r>
      <w:r w:rsidR="007768E7">
        <w:rPr>
          <w:rtl/>
          <w:lang w:bidi="fa-IR"/>
        </w:rPr>
        <w:t>.</w:t>
      </w:r>
    </w:p>
    <w:p w:rsidR="006037BC" w:rsidRDefault="00537473" w:rsidP="006037BC">
      <w:pPr>
        <w:pStyle w:val="libNormal"/>
        <w:rPr>
          <w:rtl/>
          <w:lang w:bidi="fa-IR"/>
        </w:rPr>
      </w:pPr>
      <w:r>
        <w:rPr>
          <w:rtl/>
          <w:lang w:bidi="fa-IR"/>
        </w:rPr>
        <w:br w:type="page"/>
      </w:r>
      <w:bookmarkStart w:id="30" w:name="_Toc417562524"/>
    </w:p>
    <w:p w:rsidR="00537473" w:rsidRDefault="00537473" w:rsidP="006037BC">
      <w:pPr>
        <w:pStyle w:val="Heading3"/>
        <w:rPr>
          <w:rtl/>
          <w:lang w:bidi="fa-IR"/>
        </w:rPr>
      </w:pPr>
      <w:bookmarkStart w:id="31" w:name="_Toc521841388"/>
      <w:r>
        <w:rPr>
          <w:rFonts w:hint="eastAsia"/>
          <w:rtl/>
          <w:lang w:bidi="fa-IR"/>
        </w:rPr>
        <w:t>خبر</w:t>
      </w:r>
      <w:r>
        <w:rPr>
          <w:rtl/>
          <w:lang w:bidi="fa-IR"/>
        </w:rPr>
        <w:t xml:space="preserve"> ام</w:t>
      </w:r>
      <w:r w:rsidR="0069638C">
        <w:rPr>
          <w:rtl/>
          <w:lang w:bidi="fa-IR"/>
        </w:rPr>
        <w:t xml:space="preserve"> </w:t>
      </w:r>
      <w:r>
        <w:rPr>
          <w:rtl/>
          <w:lang w:bidi="fa-IR"/>
        </w:rPr>
        <w:t>جعفر</w:t>
      </w:r>
      <w:bookmarkEnd w:id="30"/>
      <w:bookmarkEnd w:id="31"/>
    </w:p>
    <w:p w:rsidR="006037BC" w:rsidRDefault="00537473" w:rsidP="00537473">
      <w:pPr>
        <w:pStyle w:val="libNormal"/>
        <w:rPr>
          <w:rtl/>
          <w:lang w:bidi="fa-IR"/>
        </w:rPr>
      </w:pPr>
      <w:r>
        <w:rPr>
          <w:rFonts w:hint="eastAsia"/>
          <w:rtl/>
          <w:lang w:bidi="fa-IR"/>
        </w:rPr>
        <w:t>در</w:t>
      </w:r>
      <w:r>
        <w:rPr>
          <w:rtl/>
          <w:lang w:bidi="fa-IR"/>
        </w:rPr>
        <w:t xml:space="preserve"> يكي از روزها، دختر «هارون الرشيد» - «ام</w:t>
      </w:r>
      <w:r w:rsidR="0069638C">
        <w:rPr>
          <w:rtl/>
          <w:lang w:bidi="fa-IR"/>
        </w:rPr>
        <w:t xml:space="preserve"> </w:t>
      </w:r>
      <w:r>
        <w:rPr>
          <w:rtl/>
          <w:lang w:bidi="fa-IR"/>
        </w:rPr>
        <w:t xml:space="preserve">جعفر» - از خدمت حضرت امام جواد </w:t>
      </w:r>
      <w:r w:rsidR="00125EB7" w:rsidRPr="00125EB7">
        <w:rPr>
          <w:rStyle w:val="libAlaemChar"/>
          <w:rtl/>
        </w:rPr>
        <w:t>عليه‌السلام</w:t>
      </w:r>
      <w:r>
        <w:rPr>
          <w:rtl/>
          <w:lang w:bidi="fa-IR"/>
        </w:rPr>
        <w:t xml:space="preserve"> درخواست كرد تا به منزل او بروند. هنگامي كه حضرت بدان خانه درآمدند، مورد استقبال و تكريم فراوان قرار گرفتند، «ام</w:t>
      </w:r>
      <w:r w:rsidR="0069638C">
        <w:rPr>
          <w:rtl/>
          <w:lang w:bidi="fa-IR"/>
        </w:rPr>
        <w:t xml:space="preserve"> </w:t>
      </w:r>
      <w:r>
        <w:rPr>
          <w:rtl/>
          <w:lang w:bidi="fa-IR"/>
        </w:rPr>
        <w:t>جعفر» از آن حضرت تقاضا كرد تا با همسر خويش در خان</w:t>
      </w:r>
      <w:r>
        <w:rPr>
          <w:rFonts w:hint="eastAsia"/>
          <w:rtl/>
          <w:lang w:bidi="fa-IR"/>
        </w:rPr>
        <w:t>ه</w:t>
      </w:r>
      <w:r w:rsidR="0069638C">
        <w:rPr>
          <w:rFonts w:hint="eastAsia"/>
          <w:rtl/>
          <w:lang w:bidi="fa-IR"/>
        </w:rPr>
        <w:t xml:space="preserve"> </w:t>
      </w:r>
      <w:r>
        <w:rPr>
          <w:rFonts w:hint="eastAsia"/>
          <w:rtl/>
          <w:lang w:bidi="fa-IR"/>
        </w:rPr>
        <w:t>ي</w:t>
      </w:r>
      <w:r>
        <w:rPr>
          <w:rtl/>
          <w:lang w:bidi="fa-IR"/>
        </w:rPr>
        <w:t xml:space="preserve"> او نزديكي داشته باشند.</w:t>
      </w:r>
    </w:p>
    <w:p w:rsidR="006037BC" w:rsidRDefault="00537473" w:rsidP="006037BC">
      <w:pPr>
        <w:pStyle w:val="libNormal"/>
        <w:rPr>
          <w:rtl/>
          <w:lang w:bidi="fa-IR"/>
        </w:rPr>
      </w:pPr>
      <w:r>
        <w:rPr>
          <w:rtl/>
          <w:lang w:bidi="fa-IR"/>
        </w:rPr>
        <w:t xml:space="preserve">حضرت امام </w:t>
      </w:r>
      <w:r w:rsidR="00125EB7" w:rsidRPr="00125EB7">
        <w:rPr>
          <w:rStyle w:val="libAlaemChar"/>
          <w:rtl/>
        </w:rPr>
        <w:t>عليه‌السلام</w:t>
      </w:r>
      <w:r>
        <w:rPr>
          <w:rtl/>
          <w:lang w:bidi="fa-IR"/>
        </w:rPr>
        <w:t xml:space="preserve"> پس از آن كه وارد خانه شدند، بدون لحظه</w:t>
      </w:r>
      <w:r w:rsidR="0069638C">
        <w:rPr>
          <w:rtl/>
          <w:lang w:bidi="fa-IR"/>
        </w:rPr>
        <w:t xml:space="preserve"> </w:t>
      </w:r>
      <w:r>
        <w:rPr>
          <w:rtl/>
          <w:lang w:bidi="fa-IR"/>
        </w:rPr>
        <w:t>اي درنگ از آن جا بيرون آمدند، در حالي كه اين آيه را قرائت مي</w:t>
      </w:r>
      <w:r w:rsidR="0069638C">
        <w:rPr>
          <w:rtl/>
          <w:lang w:bidi="fa-IR"/>
        </w:rPr>
        <w:t xml:space="preserve"> </w:t>
      </w:r>
      <w:r>
        <w:rPr>
          <w:rtl/>
          <w:lang w:bidi="fa-IR"/>
        </w:rPr>
        <w:t xml:space="preserve">كردند: «فلما رأينه اكبرنه» </w:t>
      </w:r>
      <w:r w:rsidR="009E359D">
        <w:rPr>
          <w:rStyle w:val="libFootnotenumChar"/>
          <w:rtl/>
          <w:lang w:bidi="fa-IR"/>
        </w:rPr>
        <w:t>(</w:t>
      </w:r>
      <w:r w:rsidRPr="00874C70">
        <w:rPr>
          <w:rStyle w:val="libFootnotenumChar"/>
          <w:rtl/>
          <w:lang w:bidi="fa-IR"/>
        </w:rPr>
        <w:t>111</w:t>
      </w:r>
      <w:r w:rsidR="009E359D">
        <w:rPr>
          <w:rStyle w:val="libFootnotenumChar"/>
          <w:rtl/>
          <w:lang w:bidi="fa-IR"/>
        </w:rPr>
        <w:t>)</w:t>
      </w:r>
      <w:r w:rsidR="007768E7">
        <w:rPr>
          <w:rtl/>
          <w:lang w:bidi="fa-IR"/>
        </w:rPr>
        <w:t>.</w:t>
      </w:r>
      <w:r>
        <w:rPr>
          <w:rtl/>
          <w:lang w:bidi="fa-IR"/>
        </w:rPr>
        <w:t xml:space="preserve"> «هنگامي كه وي را ديدند، او را بزرگ داشتند» «ام</w:t>
      </w:r>
      <w:r w:rsidR="0069638C">
        <w:rPr>
          <w:rtl/>
          <w:lang w:bidi="fa-IR"/>
        </w:rPr>
        <w:t xml:space="preserve"> </w:t>
      </w:r>
      <w:r>
        <w:rPr>
          <w:rtl/>
          <w:lang w:bidi="fa-IR"/>
        </w:rPr>
        <w:t>جعفر»» عرض كرد: ا</w:t>
      </w:r>
      <w:r>
        <w:rPr>
          <w:rFonts w:hint="eastAsia"/>
          <w:rtl/>
          <w:lang w:bidi="fa-IR"/>
        </w:rPr>
        <w:t>ي</w:t>
      </w:r>
      <w:r>
        <w:rPr>
          <w:rtl/>
          <w:lang w:bidi="fa-IR"/>
        </w:rPr>
        <w:t xml:space="preserve"> مولاي من، چرا نعمت را بر من كامل نفرمودي؟ حضرت فرمودند: «</w:t>
      </w:r>
      <w:r w:rsidR="006037BC" w:rsidRPr="006037BC">
        <w:rPr>
          <w:rStyle w:val="libHadeesChar"/>
          <w:rtl/>
          <w:lang w:bidi="fa-IR"/>
        </w:rPr>
        <w:t>أَتَىٰ أَمْرُ اللَّهِ فَلَا تَسْتَعْجِلُوهُ</w:t>
      </w:r>
      <w:r w:rsidRPr="006037BC">
        <w:rPr>
          <w:rFonts w:eastAsia="B Badr"/>
          <w:rtl/>
        </w:rPr>
        <w:t xml:space="preserve">» </w:t>
      </w:r>
      <w:r w:rsidR="009E359D">
        <w:rPr>
          <w:rStyle w:val="libFootnotenumChar"/>
          <w:rtl/>
          <w:lang w:bidi="fa-IR"/>
        </w:rPr>
        <w:t>(</w:t>
      </w:r>
      <w:r w:rsidRPr="00874C70">
        <w:rPr>
          <w:rStyle w:val="libFootnotenumChar"/>
          <w:rtl/>
          <w:lang w:bidi="fa-IR"/>
        </w:rPr>
        <w:t>112</w:t>
      </w:r>
      <w:r w:rsidR="009E359D">
        <w:rPr>
          <w:rStyle w:val="libFootnotenumChar"/>
          <w:rtl/>
          <w:lang w:bidi="fa-IR"/>
        </w:rPr>
        <w:t>)</w:t>
      </w:r>
      <w:r w:rsidR="007768E7">
        <w:rPr>
          <w:rtl/>
          <w:lang w:bidi="fa-IR"/>
        </w:rPr>
        <w:t>.</w:t>
      </w:r>
      <w:r>
        <w:rPr>
          <w:rtl/>
          <w:lang w:bidi="fa-IR"/>
        </w:rPr>
        <w:t xml:space="preserve"> «</w:t>
      </w:r>
      <w:r w:rsidRPr="006037BC">
        <w:rPr>
          <w:rStyle w:val="libBold2Char"/>
          <w:rtl/>
        </w:rPr>
        <w:t>امر الهي درآمد، پس در آن شتاب مورزيد</w:t>
      </w:r>
      <w:r>
        <w:rPr>
          <w:rtl/>
          <w:lang w:bidi="fa-IR"/>
        </w:rPr>
        <w:t>» و نيز افزودند: امري رخ داد كه اعاده</w:t>
      </w:r>
      <w:r w:rsidR="0069638C">
        <w:rPr>
          <w:rtl/>
          <w:lang w:bidi="fa-IR"/>
        </w:rPr>
        <w:t xml:space="preserve"> </w:t>
      </w:r>
      <w:r>
        <w:rPr>
          <w:rtl/>
          <w:lang w:bidi="fa-IR"/>
        </w:rPr>
        <w:t>ي آن نيكو نيست.</w:t>
      </w:r>
    </w:p>
    <w:p w:rsidR="006037BC" w:rsidRDefault="00537473" w:rsidP="006037BC">
      <w:pPr>
        <w:pStyle w:val="libNormal"/>
        <w:rPr>
          <w:rtl/>
          <w:lang w:bidi="fa-IR"/>
        </w:rPr>
      </w:pPr>
      <w:r>
        <w:rPr>
          <w:rtl/>
          <w:lang w:bidi="fa-IR"/>
        </w:rPr>
        <w:t>«ام</w:t>
      </w:r>
      <w:r w:rsidR="0069638C">
        <w:rPr>
          <w:rtl/>
          <w:lang w:bidi="fa-IR"/>
        </w:rPr>
        <w:t xml:space="preserve"> </w:t>
      </w:r>
      <w:r>
        <w:rPr>
          <w:rtl/>
          <w:lang w:bidi="fa-IR"/>
        </w:rPr>
        <w:t>جعفر» از «ام</w:t>
      </w:r>
      <w:r w:rsidR="0069638C">
        <w:rPr>
          <w:rtl/>
          <w:lang w:bidi="fa-IR"/>
        </w:rPr>
        <w:t xml:space="preserve"> </w:t>
      </w:r>
      <w:r>
        <w:rPr>
          <w:rtl/>
          <w:lang w:bidi="fa-IR"/>
        </w:rPr>
        <w:t>الفضل» راجع به آنچه اتفاق داد، پرسيد. او گفت: اي عمه، چگونه او خبردار گرديد، گويي ساحر است؛ به خدا سوگند تا جمالش بر من طالع شد، آنچه هنگام عادت براي زنان رخ مي</w:t>
      </w:r>
      <w:r w:rsidR="0069638C">
        <w:rPr>
          <w:rtl/>
          <w:lang w:bidi="fa-IR"/>
        </w:rPr>
        <w:t xml:space="preserve"> </w:t>
      </w:r>
      <w:r>
        <w:rPr>
          <w:rtl/>
          <w:lang w:bidi="fa-IR"/>
        </w:rPr>
        <w:t>دهد، برايم اتفاق افتاد.</w:t>
      </w:r>
    </w:p>
    <w:p w:rsidR="006037BC" w:rsidRDefault="00537473" w:rsidP="006037BC">
      <w:pPr>
        <w:pStyle w:val="libNormal"/>
        <w:rPr>
          <w:rtl/>
          <w:lang w:bidi="fa-IR"/>
        </w:rPr>
      </w:pPr>
      <w:r>
        <w:rPr>
          <w:rtl/>
          <w:lang w:bidi="fa-IR"/>
        </w:rPr>
        <w:t>«ام</w:t>
      </w:r>
      <w:r w:rsidR="0069638C">
        <w:rPr>
          <w:rtl/>
          <w:lang w:bidi="fa-IR"/>
        </w:rPr>
        <w:t xml:space="preserve"> </w:t>
      </w:r>
      <w:r>
        <w:rPr>
          <w:rtl/>
          <w:lang w:bidi="fa-IR"/>
        </w:rPr>
        <w:t xml:space="preserve">جعفر» متحير و مبهوت رو به سوي حضرت امام جواد </w:t>
      </w:r>
      <w:r w:rsidR="00125EB7" w:rsidRPr="00125EB7">
        <w:rPr>
          <w:rStyle w:val="libAlaemChar"/>
          <w:rtl/>
        </w:rPr>
        <w:t>عليه‌السلام</w:t>
      </w:r>
      <w:r>
        <w:rPr>
          <w:rtl/>
          <w:lang w:bidi="fa-IR"/>
        </w:rPr>
        <w:t xml:space="preserve"> كرد و پيرامون ماوقع سؤال كرد. حضرت فرمودند: اين اتفاق، از امور پنهان زنان است. عرض كرد: آيا شما علم غيب مي</w:t>
      </w:r>
      <w:r w:rsidR="0069638C">
        <w:rPr>
          <w:rtl/>
          <w:lang w:bidi="fa-IR"/>
        </w:rPr>
        <w:t xml:space="preserve"> </w:t>
      </w:r>
      <w:r>
        <w:rPr>
          <w:rtl/>
          <w:lang w:bidi="fa-IR"/>
        </w:rPr>
        <w:t>دانيد؟ فرمودند: خير. عرض كرد، آيا بر شما وحي نازل مي</w:t>
      </w:r>
      <w:r w:rsidR="0069638C">
        <w:rPr>
          <w:rtl/>
          <w:lang w:bidi="fa-IR"/>
        </w:rPr>
        <w:t xml:space="preserve"> </w:t>
      </w:r>
      <w:r>
        <w:rPr>
          <w:rtl/>
          <w:lang w:bidi="fa-IR"/>
        </w:rPr>
        <w:t xml:space="preserve">شود؟ فرمودند: خير. عرض كرد: پس چگونه اين مطلب را دانستيد؛ در حالي كه جز خداوند كسي از غيب آگاه نيست. امام </w:t>
      </w:r>
      <w:r w:rsidR="00125EB7" w:rsidRPr="00125EB7">
        <w:rPr>
          <w:rStyle w:val="libAlaemChar"/>
          <w:rtl/>
        </w:rPr>
        <w:t>عليه‌السلام</w:t>
      </w:r>
      <w:r>
        <w:rPr>
          <w:rtl/>
          <w:lang w:bidi="fa-IR"/>
        </w:rPr>
        <w:t xml:space="preserve"> فرمودند: من </w:t>
      </w:r>
      <w:r>
        <w:rPr>
          <w:rFonts w:hint="eastAsia"/>
          <w:rtl/>
          <w:lang w:bidi="fa-IR"/>
        </w:rPr>
        <w:t>آن</w:t>
      </w:r>
      <w:r>
        <w:rPr>
          <w:rtl/>
          <w:lang w:bidi="fa-IR"/>
        </w:rPr>
        <w:t xml:space="preserve"> را بواسطه</w:t>
      </w:r>
      <w:r w:rsidR="0069638C">
        <w:rPr>
          <w:rtl/>
          <w:lang w:bidi="fa-IR"/>
        </w:rPr>
        <w:t xml:space="preserve"> </w:t>
      </w:r>
      <w:r>
        <w:rPr>
          <w:rtl/>
          <w:lang w:bidi="fa-IR"/>
        </w:rPr>
        <w:t>ي علم خداوند دانستم. عرض كرد: داستان بزرگ شمردن توسط زنان چه بود؟ فرمودند: آنچه براي «ام</w:t>
      </w:r>
      <w:r w:rsidR="0069638C">
        <w:rPr>
          <w:rtl/>
          <w:lang w:bidi="fa-IR"/>
        </w:rPr>
        <w:t xml:space="preserve"> </w:t>
      </w:r>
      <w:r>
        <w:rPr>
          <w:rtl/>
          <w:lang w:bidi="fa-IR"/>
        </w:rPr>
        <w:t>الفضل» از امر ماهانه</w:t>
      </w:r>
      <w:r w:rsidR="0069638C">
        <w:rPr>
          <w:rtl/>
          <w:lang w:bidi="fa-IR"/>
        </w:rPr>
        <w:t xml:space="preserve"> </w:t>
      </w:r>
      <w:r>
        <w:rPr>
          <w:rtl/>
          <w:lang w:bidi="fa-IR"/>
        </w:rPr>
        <w:t xml:space="preserve">اش حاصل شد. </w:t>
      </w:r>
      <w:r w:rsidR="009E359D">
        <w:rPr>
          <w:rStyle w:val="libFootnotenumChar"/>
          <w:rtl/>
          <w:lang w:bidi="fa-IR"/>
        </w:rPr>
        <w:t>(</w:t>
      </w:r>
      <w:r w:rsidRPr="00A76356">
        <w:rPr>
          <w:rStyle w:val="libFootnotenumChar"/>
          <w:rtl/>
          <w:lang w:bidi="fa-IR"/>
        </w:rPr>
        <w:t>113</w:t>
      </w:r>
      <w:r w:rsidR="009E359D">
        <w:rPr>
          <w:rStyle w:val="libFootnotenumChar"/>
          <w:rtl/>
          <w:lang w:bidi="fa-IR"/>
        </w:rPr>
        <w:t>)</w:t>
      </w:r>
      <w:r>
        <w:rPr>
          <w:rtl/>
          <w:lang w:bidi="fa-IR"/>
        </w:rPr>
        <w:t xml:space="preserve"> </w:t>
      </w:r>
    </w:p>
    <w:p w:rsidR="006037BC" w:rsidRDefault="00537473" w:rsidP="006037BC">
      <w:pPr>
        <w:pStyle w:val="libNormal"/>
        <w:rPr>
          <w:rtl/>
          <w:lang w:bidi="fa-IR"/>
        </w:rPr>
      </w:pPr>
      <w:r>
        <w:rPr>
          <w:rtl/>
          <w:lang w:bidi="fa-IR"/>
        </w:rPr>
        <w:t xml:space="preserve">هنگامي كه حضرت امام جواد </w:t>
      </w:r>
      <w:r w:rsidR="00125EB7" w:rsidRPr="00125EB7">
        <w:rPr>
          <w:rStyle w:val="libAlaemChar"/>
          <w:rtl/>
        </w:rPr>
        <w:t>عليه‌السلام</w:t>
      </w:r>
      <w:r>
        <w:rPr>
          <w:rtl/>
          <w:lang w:bidi="fa-IR"/>
        </w:rPr>
        <w:t xml:space="preserve"> قصد خروج از بغداد و جدا شدن از «مأمون» را داشتند و همسرشان نيز با ا</w:t>
      </w:r>
      <w:r>
        <w:rPr>
          <w:rFonts w:hint="eastAsia"/>
          <w:rtl/>
          <w:lang w:bidi="fa-IR"/>
        </w:rPr>
        <w:t>يشان</w:t>
      </w:r>
      <w:r>
        <w:rPr>
          <w:rtl/>
          <w:lang w:bidi="fa-IR"/>
        </w:rPr>
        <w:t xml:space="preserve"> بود، مردم تا كوفه آن حضرت را مشايعت كردند. چون به «دارالمسيب» رسيدند، وقت نماز مغرب </w:t>
      </w:r>
      <w:r>
        <w:rPr>
          <w:rtl/>
          <w:lang w:bidi="fa-IR"/>
        </w:rPr>
        <w:lastRenderedPageBreak/>
        <w:t>شده بود. در مسجد وارد شدند. در صحن مسجد درخت سدر خشكي بود كه ميوه نمي</w:t>
      </w:r>
      <w:r w:rsidR="0069638C">
        <w:rPr>
          <w:rtl/>
          <w:lang w:bidi="fa-IR"/>
        </w:rPr>
        <w:t xml:space="preserve"> </w:t>
      </w:r>
      <w:r>
        <w:rPr>
          <w:rtl/>
          <w:lang w:bidi="fa-IR"/>
        </w:rPr>
        <w:t>داد. حضرت در نزد ساقه</w:t>
      </w:r>
      <w:r w:rsidR="0069638C">
        <w:rPr>
          <w:rtl/>
          <w:lang w:bidi="fa-IR"/>
        </w:rPr>
        <w:t xml:space="preserve"> </w:t>
      </w:r>
      <w:r>
        <w:rPr>
          <w:rtl/>
          <w:lang w:bidi="fa-IR"/>
        </w:rPr>
        <w:t>ي آن وضو ساختند و نماز مغرب را به جماعت برگزار فرمودند:</w:t>
      </w:r>
    </w:p>
    <w:p w:rsidR="006037BC" w:rsidRDefault="00537473" w:rsidP="006037BC">
      <w:pPr>
        <w:pStyle w:val="libNormal"/>
        <w:rPr>
          <w:rtl/>
          <w:lang w:bidi="fa-IR"/>
        </w:rPr>
      </w:pPr>
      <w:r>
        <w:rPr>
          <w:rtl/>
          <w:lang w:bidi="fa-IR"/>
        </w:rPr>
        <w:t xml:space="preserve">در ركعت اول، حمد و </w:t>
      </w:r>
      <w:r>
        <w:rPr>
          <w:rFonts w:hint="eastAsia"/>
          <w:rtl/>
          <w:lang w:bidi="fa-IR"/>
        </w:rPr>
        <w:t>سوره</w:t>
      </w:r>
      <w:r w:rsidR="0069638C">
        <w:rPr>
          <w:rFonts w:hint="eastAsia"/>
          <w:rtl/>
          <w:lang w:bidi="fa-IR"/>
        </w:rPr>
        <w:t xml:space="preserve"> </w:t>
      </w:r>
      <w:r>
        <w:rPr>
          <w:rFonts w:hint="eastAsia"/>
          <w:rtl/>
          <w:lang w:bidi="fa-IR"/>
        </w:rPr>
        <w:t>ي</w:t>
      </w:r>
      <w:r>
        <w:rPr>
          <w:rtl/>
          <w:lang w:bidi="fa-IR"/>
        </w:rPr>
        <w:t xml:space="preserve"> «اذا جاء نصرالله...» و در ركعت دوم حمد و سوره</w:t>
      </w:r>
      <w:r w:rsidR="0069638C">
        <w:rPr>
          <w:rtl/>
          <w:lang w:bidi="fa-IR"/>
        </w:rPr>
        <w:t xml:space="preserve"> </w:t>
      </w:r>
      <w:r>
        <w:rPr>
          <w:rtl/>
          <w:lang w:bidi="fa-IR"/>
        </w:rPr>
        <w:t>ي «قل هو الله...» را قرائت فرمودند و آنگاه نماز را تا ركعت سوم ادامه دادند. بعد از اشتغال به ذكر خداوند، چهار ركعت نماز نافله، تعقيبات آن، سجده</w:t>
      </w:r>
      <w:r w:rsidR="0069638C">
        <w:rPr>
          <w:rtl/>
          <w:lang w:bidi="fa-IR"/>
        </w:rPr>
        <w:t xml:space="preserve"> </w:t>
      </w:r>
      <w:r>
        <w:rPr>
          <w:rtl/>
          <w:lang w:bidi="fa-IR"/>
        </w:rPr>
        <w:t xml:space="preserve">ي شكر </w:t>
      </w:r>
      <w:r w:rsidR="009E359D">
        <w:rPr>
          <w:rStyle w:val="libFootnotenumChar"/>
          <w:rtl/>
          <w:lang w:bidi="fa-IR"/>
        </w:rPr>
        <w:t>(</w:t>
      </w:r>
      <w:r w:rsidRPr="00A76356">
        <w:rPr>
          <w:rStyle w:val="libFootnotenumChar"/>
          <w:rtl/>
          <w:lang w:bidi="fa-IR"/>
        </w:rPr>
        <w:t>114</w:t>
      </w:r>
      <w:r w:rsidR="009E359D">
        <w:rPr>
          <w:rStyle w:val="libFootnotenumChar"/>
          <w:rtl/>
          <w:lang w:bidi="fa-IR"/>
        </w:rPr>
        <w:t>)</w:t>
      </w:r>
      <w:r>
        <w:rPr>
          <w:rtl/>
          <w:lang w:bidi="fa-IR"/>
        </w:rPr>
        <w:t xml:space="preserve"> و سرانجام نماز عشاء را پس از يكديگر، به جاي آور</w:t>
      </w:r>
      <w:r>
        <w:rPr>
          <w:rFonts w:hint="eastAsia"/>
          <w:rtl/>
          <w:lang w:bidi="fa-IR"/>
        </w:rPr>
        <w:t>دند</w:t>
      </w:r>
      <w:r>
        <w:rPr>
          <w:rtl/>
          <w:lang w:bidi="fa-IR"/>
        </w:rPr>
        <w:t xml:space="preserve"> </w:t>
      </w:r>
      <w:r w:rsidR="009E359D">
        <w:rPr>
          <w:rStyle w:val="libFootnotenumChar"/>
          <w:rtl/>
          <w:lang w:bidi="fa-IR"/>
        </w:rPr>
        <w:t>(</w:t>
      </w:r>
      <w:r w:rsidRPr="00A76356">
        <w:rPr>
          <w:rStyle w:val="libFootnotenumChar"/>
          <w:rtl/>
          <w:lang w:bidi="fa-IR"/>
        </w:rPr>
        <w:t>115</w:t>
      </w:r>
      <w:r w:rsidR="009E359D">
        <w:rPr>
          <w:rStyle w:val="libFootnotenumChar"/>
          <w:rtl/>
          <w:lang w:bidi="fa-IR"/>
        </w:rPr>
        <w:t>)</w:t>
      </w:r>
      <w:r w:rsidRPr="006037BC">
        <w:rPr>
          <w:rFonts w:eastAsia="B Badr"/>
          <w:rtl/>
        </w:rPr>
        <w:t xml:space="preserve"> س</w:t>
      </w:r>
      <w:r>
        <w:rPr>
          <w:rtl/>
          <w:lang w:bidi="fa-IR"/>
        </w:rPr>
        <w:t>پس به سوي آن درخت تشريف بردند. در آن جا بود كه مردم ميوه</w:t>
      </w:r>
      <w:r w:rsidR="0069638C">
        <w:rPr>
          <w:rtl/>
          <w:lang w:bidi="fa-IR"/>
        </w:rPr>
        <w:t xml:space="preserve"> </w:t>
      </w:r>
      <w:r>
        <w:rPr>
          <w:rtl/>
          <w:lang w:bidi="fa-IR"/>
        </w:rPr>
        <w:t>هاي خوبي را بر آن مشاهده كردند و از آن خوردند؛ ميوه</w:t>
      </w:r>
      <w:r w:rsidR="0069638C">
        <w:rPr>
          <w:rtl/>
          <w:lang w:bidi="fa-IR"/>
        </w:rPr>
        <w:t xml:space="preserve"> </w:t>
      </w:r>
      <w:r>
        <w:rPr>
          <w:rtl/>
          <w:lang w:bidi="fa-IR"/>
        </w:rPr>
        <w:t xml:space="preserve">اي بود شيرين و بدون هسته. </w:t>
      </w:r>
      <w:r w:rsidR="009E359D">
        <w:rPr>
          <w:rStyle w:val="libFootnotenumChar"/>
          <w:rtl/>
          <w:lang w:bidi="fa-IR"/>
        </w:rPr>
        <w:t>(</w:t>
      </w:r>
      <w:r w:rsidRPr="00A76356">
        <w:rPr>
          <w:rStyle w:val="libFootnotenumChar"/>
          <w:rtl/>
          <w:lang w:bidi="fa-IR"/>
        </w:rPr>
        <w:t>116</w:t>
      </w:r>
      <w:r w:rsidR="009E359D">
        <w:rPr>
          <w:rStyle w:val="libFootnotenumChar"/>
          <w:rtl/>
          <w:lang w:bidi="fa-IR"/>
        </w:rPr>
        <w:t>)</w:t>
      </w:r>
      <w:r>
        <w:rPr>
          <w:rtl/>
          <w:lang w:bidi="fa-IR"/>
        </w:rPr>
        <w:t xml:space="preserve"> </w:t>
      </w:r>
    </w:p>
    <w:p w:rsidR="006037BC" w:rsidRDefault="00537473" w:rsidP="006037BC">
      <w:pPr>
        <w:pStyle w:val="libNormal"/>
        <w:rPr>
          <w:rtl/>
          <w:lang w:bidi="fa-IR"/>
        </w:rPr>
      </w:pPr>
      <w:r>
        <w:rPr>
          <w:rtl/>
          <w:lang w:bidi="fa-IR"/>
        </w:rPr>
        <w:t>در حديث «ابن شهر آشوب» آمده است كه «شيخ مفيد» از آن ميوه خورد و هسته</w:t>
      </w:r>
      <w:r w:rsidR="0069638C">
        <w:rPr>
          <w:rtl/>
          <w:lang w:bidi="fa-IR"/>
        </w:rPr>
        <w:t xml:space="preserve"> </w:t>
      </w:r>
      <w:r>
        <w:rPr>
          <w:rtl/>
          <w:lang w:bidi="fa-IR"/>
        </w:rPr>
        <w:t>اي در آن نيافت</w:t>
      </w:r>
      <w:r w:rsidRPr="006037BC">
        <w:rPr>
          <w:rFonts w:eastAsia="B Badr"/>
          <w:rtl/>
        </w:rPr>
        <w:t xml:space="preserve"> </w:t>
      </w:r>
      <w:r w:rsidR="009E359D">
        <w:rPr>
          <w:rStyle w:val="libFootnotenumChar"/>
          <w:rtl/>
          <w:lang w:bidi="fa-IR"/>
        </w:rPr>
        <w:t>(</w:t>
      </w:r>
      <w:r w:rsidRPr="00A76356">
        <w:rPr>
          <w:rStyle w:val="libFootnotenumChar"/>
          <w:rtl/>
          <w:lang w:bidi="fa-IR"/>
        </w:rPr>
        <w:t>117</w:t>
      </w:r>
      <w:r w:rsidR="009E359D">
        <w:rPr>
          <w:rStyle w:val="libFootnotenumChar"/>
          <w:rtl/>
          <w:lang w:bidi="fa-IR"/>
        </w:rPr>
        <w:t>)</w:t>
      </w:r>
      <w:r w:rsidR="007768E7">
        <w:rPr>
          <w:rtl/>
          <w:lang w:bidi="fa-IR"/>
        </w:rPr>
        <w:t>.</w:t>
      </w:r>
      <w:r>
        <w:rPr>
          <w:rtl/>
          <w:lang w:bidi="fa-IR"/>
        </w:rPr>
        <w:t xml:space="preserve"> </w:t>
      </w:r>
    </w:p>
    <w:p w:rsidR="00537473" w:rsidRDefault="006037BC" w:rsidP="006037BC">
      <w:pPr>
        <w:pStyle w:val="libNormal"/>
        <w:rPr>
          <w:rtl/>
          <w:lang w:bidi="fa-IR"/>
        </w:rPr>
      </w:pPr>
      <w:r>
        <w:rPr>
          <w:rtl/>
          <w:lang w:bidi="fa-IR"/>
        </w:rPr>
        <w:br w:type="page"/>
      </w:r>
    </w:p>
    <w:p w:rsidR="00537473" w:rsidRDefault="00537473" w:rsidP="00537473">
      <w:pPr>
        <w:pStyle w:val="Heading2"/>
        <w:rPr>
          <w:rtl/>
          <w:lang w:bidi="fa-IR"/>
        </w:rPr>
      </w:pPr>
      <w:bookmarkStart w:id="32" w:name="_Toc417562525"/>
      <w:bookmarkStart w:id="33" w:name="_Toc521841389"/>
      <w:r>
        <w:rPr>
          <w:rFonts w:hint="eastAsia"/>
          <w:rtl/>
          <w:lang w:bidi="fa-IR"/>
        </w:rPr>
        <w:t>سخني</w:t>
      </w:r>
      <w:r>
        <w:rPr>
          <w:rtl/>
          <w:lang w:bidi="fa-IR"/>
        </w:rPr>
        <w:t xml:space="preserve"> درباره</w:t>
      </w:r>
      <w:r w:rsidR="0069638C">
        <w:rPr>
          <w:rtl/>
          <w:lang w:bidi="fa-IR"/>
        </w:rPr>
        <w:t xml:space="preserve"> </w:t>
      </w:r>
      <w:r>
        <w:rPr>
          <w:rtl/>
          <w:lang w:bidi="fa-IR"/>
        </w:rPr>
        <w:t>ي محبت اهل بيت</w:t>
      </w:r>
      <w:bookmarkEnd w:id="32"/>
      <w:bookmarkEnd w:id="33"/>
    </w:p>
    <w:p w:rsidR="00D070B1" w:rsidRDefault="00537473" w:rsidP="006037BC">
      <w:pPr>
        <w:pStyle w:val="libNormal"/>
        <w:rPr>
          <w:rtl/>
          <w:lang w:bidi="fa-IR"/>
        </w:rPr>
      </w:pPr>
      <w:r>
        <w:rPr>
          <w:rFonts w:hint="eastAsia"/>
          <w:rtl/>
          <w:lang w:bidi="fa-IR"/>
        </w:rPr>
        <w:t>امامان</w:t>
      </w:r>
      <w:r>
        <w:rPr>
          <w:rtl/>
          <w:lang w:bidi="fa-IR"/>
        </w:rPr>
        <w:t xml:space="preserve"> آشكار كننده</w:t>
      </w:r>
      <w:r w:rsidR="0069638C">
        <w:rPr>
          <w:rtl/>
          <w:lang w:bidi="fa-IR"/>
        </w:rPr>
        <w:t xml:space="preserve"> </w:t>
      </w:r>
      <w:r>
        <w:rPr>
          <w:rtl/>
          <w:lang w:bidi="fa-IR"/>
        </w:rPr>
        <w:t>ي راههاي هدايت و وسيله</w:t>
      </w:r>
      <w:r w:rsidR="0069638C">
        <w:rPr>
          <w:rtl/>
          <w:lang w:bidi="fa-IR"/>
        </w:rPr>
        <w:t xml:space="preserve"> </w:t>
      </w:r>
      <w:r>
        <w:rPr>
          <w:rtl/>
          <w:lang w:bidi="fa-IR"/>
        </w:rPr>
        <w:t>ي نجات از هلاكت هستند. در قيامت، به محبت ايشان، اميد نجات مي</w:t>
      </w:r>
      <w:r w:rsidR="0069638C">
        <w:rPr>
          <w:rtl/>
          <w:lang w:bidi="fa-IR"/>
        </w:rPr>
        <w:t xml:space="preserve"> </w:t>
      </w:r>
      <w:r>
        <w:rPr>
          <w:rtl/>
          <w:lang w:bidi="fa-IR"/>
        </w:rPr>
        <w:t>رود. آنان اهل بخشش و جوانمردي هستند. تمام مدايح از ادا كردن حق ايشان فروتر مانده است. مكارم اخلاق از خلق و خوي و صفات بزرگ آنان گرفته شده است و تمام صفات پسنديده در اصل و نژاد آنان نهاده شده است.</w:t>
      </w:r>
    </w:p>
    <w:p w:rsidR="00D070B1" w:rsidRDefault="00537473" w:rsidP="006037BC">
      <w:pPr>
        <w:pStyle w:val="libNormal"/>
        <w:rPr>
          <w:rtl/>
          <w:lang w:bidi="fa-IR"/>
        </w:rPr>
      </w:pPr>
      <w:r>
        <w:rPr>
          <w:rtl/>
          <w:lang w:bidi="fa-IR"/>
        </w:rPr>
        <w:t>بهشت، مشتاق است براي ايشان و در نتيجه</w:t>
      </w:r>
      <w:r w:rsidR="0069638C">
        <w:rPr>
          <w:rtl/>
          <w:lang w:bidi="fa-IR"/>
        </w:rPr>
        <w:t xml:space="preserve"> </w:t>
      </w:r>
      <w:r>
        <w:rPr>
          <w:rtl/>
          <w:lang w:bidi="fa-IR"/>
        </w:rPr>
        <w:t>ي پيوند با آنان به دست مي</w:t>
      </w:r>
      <w:r w:rsidR="0069638C">
        <w:rPr>
          <w:rtl/>
          <w:lang w:bidi="fa-IR"/>
        </w:rPr>
        <w:t xml:space="preserve"> </w:t>
      </w:r>
      <w:r>
        <w:rPr>
          <w:rtl/>
          <w:lang w:bidi="fa-IR"/>
        </w:rPr>
        <w:t>آيد و دوزخ حاصل دوري از ايشان است. اينها، همه، بر تمام و يكايك ايشان صادق است و نيز بر حاضر و غائبشان. محبت ورزيدن، به معصومين، واجب است، دولت و حكوم</w:t>
      </w:r>
      <w:r>
        <w:rPr>
          <w:rFonts w:hint="eastAsia"/>
          <w:rtl/>
          <w:lang w:bidi="fa-IR"/>
        </w:rPr>
        <w:t>تشان</w:t>
      </w:r>
      <w:r>
        <w:rPr>
          <w:rtl/>
          <w:lang w:bidi="fa-IR"/>
        </w:rPr>
        <w:t xml:space="preserve"> پايدار، سيادتشان در جهان استوار و لب</w:t>
      </w:r>
      <w:r w:rsidR="00D070B1">
        <w:rPr>
          <w:rFonts w:hint="cs"/>
          <w:rtl/>
          <w:lang w:bidi="fa-IR"/>
        </w:rPr>
        <w:t xml:space="preserve"> </w:t>
      </w:r>
      <w:r>
        <w:rPr>
          <w:rtl/>
          <w:lang w:bidi="fa-IR"/>
        </w:rPr>
        <w:t>هاي دوستانشان همواره پرخنده است.</w:t>
      </w:r>
    </w:p>
    <w:p w:rsidR="00D070B1" w:rsidRDefault="00537473" w:rsidP="006037BC">
      <w:pPr>
        <w:pStyle w:val="libNormal"/>
        <w:rPr>
          <w:rtl/>
          <w:lang w:bidi="fa-IR"/>
        </w:rPr>
      </w:pPr>
      <w:r>
        <w:rPr>
          <w:rtl/>
          <w:lang w:bidi="fa-IR"/>
        </w:rPr>
        <w:t xml:space="preserve">كدام شرافت بزرگتر از آن كه، جد ايشان، حضرت محمد </w:t>
      </w:r>
      <w:r w:rsidR="00C00A4E" w:rsidRPr="006232BB">
        <w:rPr>
          <w:rStyle w:val="libAlaemChar"/>
          <w:rtl/>
          <w:lang w:bidi="fa-IR"/>
        </w:rPr>
        <w:t>صلى‌الله‌عليه‌وآله‌وسلم</w:t>
      </w:r>
      <w:r>
        <w:rPr>
          <w:rtl/>
          <w:lang w:bidi="fa-IR"/>
        </w:rPr>
        <w:t xml:space="preserve"> باشد؛ پدرشان حضرت اميرالمؤمنين علي </w:t>
      </w:r>
      <w:r w:rsidR="00125EB7" w:rsidRPr="00125EB7">
        <w:rPr>
          <w:rStyle w:val="libAlaemChar"/>
          <w:rtl/>
        </w:rPr>
        <w:t>عليه‌السلام</w:t>
      </w:r>
      <w:r>
        <w:rPr>
          <w:rtl/>
          <w:lang w:bidi="fa-IR"/>
        </w:rPr>
        <w:t xml:space="preserve"> و مادرشان، سيده</w:t>
      </w:r>
      <w:r w:rsidR="0069638C">
        <w:rPr>
          <w:rtl/>
          <w:lang w:bidi="fa-IR"/>
        </w:rPr>
        <w:t xml:space="preserve"> </w:t>
      </w:r>
      <w:r>
        <w:rPr>
          <w:rtl/>
          <w:lang w:bidi="fa-IR"/>
        </w:rPr>
        <w:t>ي زنان جهان، حضرت فاطمه</w:t>
      </w:r>
      <w:r w:rsidR="0069638C">
        <w:rPr>
          <w:rtl/>
          <w:lang w:bidi="fa-IR"/>
        </w:rPr>
        <w:t xml:space="preserve"> </w:t>
      </w:r>
      <w:r>
        <w:rPr>
          <w:rtl/>
          <w:lang w:bidi="fa-IR"/>
        </w:rPr>
        <w:t xml:space="preserve">ي زهرا سلام </w:t>
      </w:r>
      <w:r>
        <w:rPr>
          <w:rFonts w:hint="eastAsia"/>
          <w:rtl/>
          <w:lang w:bidi="fa-IR"/>
        </w:rPr>
        <w:t>الله</w:t>
      </w:r>
      <w:r>
        <w:rPr>
          <w:rtl/>
          <w:lang w:bidi="fa-IR"/>
        </w:rPr>
        <w:t xml:space="preserve"> عليها باشند. چه كسي در اين افتخار همسنگ ايشان است؟ چه كسي توان مسابقه دادن با ايشان را در علو مقام و ارزش دارد؟ آنان به نهايت عز و جلال نايل آمده</w:t>
      </w:r>
      <w:r w:rsidR="0069638C">
        <w:rPr>
          <w:rtl/>
          <w:lang w:bidi="fa-IR"/>
        </w:rPr>
        <w:t xml:space="preserve"> </w:t>
      </w:r>
      <w:r>
        <w:rPr>
          <w:rtl/>
          <w:lang w:bidi="fa-IR"/>
        </w:rPr>
        <w:t>اند و بر همه پيشي گرفته</w:t>
      </w:r>
      <w:r w:rsidR="0069638C">
        <w:rPr>
          <w:rtl/>
          <w:lang w:bidi="fa-IR"/>
        </w:rPr>
        <w:t xml:space="preserve"> </w:t>
      </w:r>
      <w:r>
        <w:rPr>
          <w:rtl/>
          <w:lang w:bidi="fa-IR"/>
        </w:rPr>
        <w:t>اند.</w:t>
      </w:r>
    </w:p>
    <w:p w:rsidR="00537473" w:rsidRDefault="00537473" w:rsidP="006037BC">
      <w:pPr>
        <w:pStyle w:val="libNormal"/>
        <w:rPr>
          <w:rtl/>
          <w:lang w:bidi="fa-IR"/>
        </w:rPr>
      </w:pPr>
      <w:r>
        <w:rPr>
          <w:rtl/>
          <w:lang w:bidi="fa-IR"/>
        </w:rPr>
        <w:t>قله</w:t>
      </w:r>
      <w:r w:rsidR="0069638C">
        <w:rPr>
          <w:rtl/>
          <w:lang w:bidi="fa-IR"/>
        </w:rPr>
        <w:t xml:space="preserve"> </w:t>
      </w:r>
      <w:r>
        <w:rPr>
          <w:rtl/>
          <w:lang w:bidi="fa-IR"/>
        </w:rPr>
        <w:t xml:space="preserve">اي از سيادت نيست كه زير پاي ايشان نباشد و از آيندگان، كسي نيست كه جلوتر </w:t>
      </w:r>
      <w:r>
        <w:rPr>
          <w:rFonts w:hint="eastAsia"/>
          <w:rtl/>
          <w:lang w:bidi="fa-IR"/>
        </w:rPr>
        <w:t>از</w:t>
      </w:r>
      <w:r>
        <w:rPr>
          <w:rtl/>
          <w:lang w:bidi="fa-IR"/>
        </w:rPr>
        <w:t xml:space="preserve"> آنان باشند. اين، «حق اليقين» است و بلكه «عين اليقين». مردمان، همگي جيره</w:t>
      </w:r>
      <w:r w:rsidR="0069638C">
        <w:rPr>
          <w:rtl/>
          <w:lang w:bidi="fa-IR"/>
        </w:rPr>
        <w:t xml:space="preserve"> </w:t>
      </w:r>
      <w:r>
        <w:rPr>
          <w:rtl/>
          <w:lang w:bidi="fa-IR"/>
        </w:rPr>
        <w:t>خوار خوان رحمت آنانند و انتسابشان به ايشان، نسبت به عبوديت است. همه</w:t>
      </w:r>
      <w:r w:rsidR="0069638C">
        <w:rPr>
          <w:rtl/>
          <w:lang w:bidi="fa-IR"/>
        </w:rPr>
        <w:t xml:space="preserve"> </w:t>
      </w:r>
      <w:r>
        <w:rPr>
          <w:rtl/>
          <w:lang w:bidi="fa-IR"/>
        </w:rPr>
        <w:t>ي خصال نيك از آنان گرفته مي</w:t>
      </w:r>
      <w:r w:rsidR="0069638C">
        <w:rPr>
          <w:rtl/>
          <w:lang w:bidi="fa-IR"/>
        </w:rPr>
        <w:t xml:space="preserve"> </w:t>
      </w:r>
      <w:r>
        <w:rPr>
          <w:rtl/>
          <w:lang w:bidi="fa-IR"/>
        </w:rPr>
        <w:t>شود و شرافت اولين و آخرين از شرافت آنان پرتوي يافته است. درباره</w:t>
      </w:r>
      <w:r w:rsidR="0069638C">
        <w:rPr>
          <w:rtl/>
          <w:lang w:bidi="fa-IR"/>
        </w:rPr>
        <w:t xml:space="preserve"> </w:t>
      </w:r>
      <w:r>
        <w:rPr>
          <w:rtl/>
          <w:lang w:bidi="fa-IR"/>
        </w:rPr>
        <w:t>ي صفات آن</w:t>
      </w:r>
      <w:r>
        <w:rPr>
          <w:rFonts w:hint="eastAsia"/>
          <w:rtl/>
          <w:lang w:bidi="fa-IR"/>
        </w:rPr>
        <w:t>ان،</w:t>
      </w:r>
      <w:r>
        <w:rPr>
          <w:rtl/>
          <w:lang w:bidi="fa-IR"/>
        </w:rPr>
        <w:t xml:space="preserve"> اگر بسيار سخن گفتم، گزافه</w:t>
      </w:r>
      <w:r w:rsidR="0069638C">
        <w:rPr>
          <w:rtl/>
          <w:lang w:bidi="fa-IR"/>
        </w:rPr>
        <w:t xml:space="preserve"> </w:t>
      </w:r>
      <w:r>
        <w:rPr>
          <w:rtl/>
          <w:lang w:bidi="fa-IR"/>
        </w:rPr>
        <w:t>اي بر زبان نياوردم و اگر همه را در ايشان منحصر دانستم، هنوز حق مطلب را ادا نكرده</w:t>
      </w:r>
      <w:r w:rsidR="0069638C">
        <w:rPr>
          <w:rtl/>
          <w:lang w:bidi="fa-IR"/>
        </w:rPr>
        <w:t xml:space="preserve"> </w:t>
      </w:r>
      <w:r>
        <w:rPr>
          <w:rtl/>
          <w:lang w:bidi="fa-IR"/>
        </w:rPr>
        <w:t>ام كه دست انسان كجا و ستاره</w:t>
      </w:r>
      <w:r w:rsidR="0069638C">
        <w:rPr>
          <w:rtl/>
          <w:lang w:bidi="fa-IR"/>
        </w:rPr>
        <w:t xml:space="preserve"> </w:t>
      </w:r>
      <w:r>
        <w:rPr>
          <w:rtl/>
          <w:lang w:bidi="fa-IR"/>
        </w:rPr>
        <w:t xml:space="preserve">ي ثريا؟! </w:t>
      </w:r>
    </w:p>
    <w:p w:rsidR="00D070B1" w:rsidRDefault="00537473" w:rsidP="00D070B1">
      <w:pPr>
        <w:pStyle w:val="libNormal"/>
        <w:rPr>
          <w:rtl/>
          <w:lang w:bidi="fa-IR"/>
        </w:rPr>
      </w:pPr>
      <w:r>
        <w:rPr>
          <w:rtl/>
          <w:lang w:bidi="fa-IR"/>
        </w:rPr>
        <w:br w:type="page"/>
      </w:r>
      <w:bookmarkStart w:id="34" w:name="_Toc417562526"/>
    </w:p>
    <w:p w:rsidR="00537473" w:rsidRDefault="00537473" w:rsidP="00537473">
      <w:pPr>
        <w:pStyle w:val="Heading2"/>
        <w:rPr>
          <w:rtl/>
          <w:lang w:bidi="fa-IR"/>
        </w:rPr>
      </w:pPr>
      <w:bookmarkStart w:id="35" w:name="_Toc521841390"/>
      <w:r>
        <w:rPr>
          <w:rFonts w:hint="eastAsia"/>
          <w:rtl/>
          <w:lang w:bidi="fa-IR"/>
        </w:rPr>
        <w:t>اجتماع</w:t>
      </w:r>
      <w:r>
        <w:rPr>
          <w:rtl/>
          <w:lang w:bidi="fa-IR"/>
        </w:rPr>
        <w:t xml:space="preserve"> شيعيان در خانه</w:t>
      </w:r>
      <w:r w:rsidR="0069638C">
        <w:rPr>
          <w:rtl/>
          <w:lang w:bidi="fa-IR"/>
        </w:rPr>
        <w:t xml:space="preserve"> </w:t>
      </w:r>
      <w:r>
        <w:rPr>
          <w:rtl/>
          <w:lang w:bidi="fa-IR"/>
        </w:rPr>
        <w:t>ي عبدالرحمن بن حجاج</w:t>
      </w:r>
      <w:bookmarkEnd w:id="34"/>
      <w:bookmarkEnd w:id="35"/>
    </w:p>
    <w:p w:rsidR="00D070B1" w:rsidRDefault="00537473" w:rsidP="00D070B1">
      <w:pPr>
        <w:pStyle w:val="libNormal"/>
        <w:rPr>
          <w:rtl/>
          <w:lang w:bidi="fa-IR"/>
        </w:rPr>
      </w:pPr>
      <w:r>
        <w:rPr>
          <w:rFonts w:hint="eastAsia"/>
          <w:rtl/>
          <w:lang w:bidi="fa-IR"/>
        </w:rPr>
        <w:t>در</w:t>
      </w:r>
      <w:r>
        <w:rPr>
          <w:rtl/>
          <w:lang w:bidi="fa-IR"/>
        </w:rPr>
        <w:t xml:space="preserve"> آن هنگام كه حضرت امام رضا </w:t>
      </w:r>
      <w:r w:rsidR="00125EB7" w:rsidRPr="00125EB7">
        <w:rPr>
          <w:rStyle w:val="libAlaemChar"/>
          <w:rtl/>
        </w:rPr>
        <w:t>عليه‌السلام</w:t>
      </w:r>
      <w:r>
        <w:rPr>
          <w:rtl/>
          <w:lang w:bidi="fa-IR"/>
        </w:rPr>
        <w:t xml:space="preserve"> به دست مأمون لعنة الله عليه به شهادت رسيدند، حضرت ابوجعفر جواد </w:t>
      </w:r>
      <w:r w:rsidR="00125EB7" w:rsidRPr="00125EB7">
        <w:rPr>
          <w:rStyle w:val="libAlaemChar"/>
          <w:rtl/>
        </w:rPr>
        <w:t>عليه‌السلام</w:t>
      </w:r>
      <w:r>
        <w:rPr>
          <w:rtl/>
          <w:lang w:bidi="fa-IR"/>
        </w:rPr>
        <w:t xml:space="preserve">، هشت سال داشتند. شهادت حضرت امام رضا </w:t>
      </w:r>
      <w:r w:rsidR="00125EB7" w:rsidRPr="00125EB7">
        <w:rPr>
          <w:rStyle w:val="libAlaemChar"/>
          <w:rtl/>
        </w:rPr>
        <w:t>عليه‌السلام</w:t>
      </w:r>
      <w:r>
        <w:rPr>
          <w:rtl/>
          <w:lang w:bidi="fa-IR"/>
        </w:rPr>
        <w:t>، براي شيعيان مصيبتي بس گران بشمار مي</w:t>
      </w:r>
      <w:r w:rsidR="0069638C">
        <w:rPr>
          <w:rtl/>
          <w:lang w:bidi="fa-IR"/>
        </w:rPr>
        <w:t xml:space="preserve"> </w:t>
      </w:r>
      <w:r>
        <w:rPr>
          <w:rtl/>
          <w:lang w:bidi="fa-IR"/>
        </w:rPr>
        <w:t>رفت.</w:t>
      </w:r>
    </w:p>
    <w:p w:rsidR="003A0E71" w:rsidRDefault="00537473" w:rsidP="00D070B1">
      <w:pPr>
        <w:pStyle w:val="libNormal"/>
        <w:rPr>
          <w:rtl/>
          <w:lang w:bidi="fa-IR"/>
        </w:rPr>
      </w:pPr>
      <w:r>
        <w:rPr>
          <w:rtl/>
          <w:lang w:bidi="fa-IR"/>
        </w:rPr>
        <w:t>زيرا براي عهده</w:t>
      </w:r>
      <w:r w:rsidR="0069638C">
        <w:rPr>
          <w:rtl/>
          <w:lang w:bidi="fa-IR"/>
        </w:rPr>
        <w:t xml:space="preserve"> </w:t>
      </w:r>
      <w:r>
        <w:rPr>
          <w:rtl/>
          <w:lang w:bidi="fa-IR"/>
        </w:rPr>
        <w:t xml:space="preserve">دار شدن مقام امامت، تنها حضرت امام جواد </w:t>
      </w:r>
      <w:r w:rsidR="00125EB7" w:rsidRPr="00125EB7">
        <w:rPr>
          <w:rStyle w:val="libAlaemChar"/>
          <w:rtl/>
        </w:rPr>
        <w:t>عليه‌السلام</w:t>
      </w:r>
      <w:r>
        <w:rPr>
          <w:rtl/>
          <w:lang w:bidi="fa-IR"/>
        </w:rPr>
        <w:t xml:space="preserve"> را - كه كودكي بيش نبود - فرا روي خويش مي</w:t>
      </w:r>
      <w:r w:rsidR="0069638C">
        <w:rPr>
          <w:rtl/>
          <w:lang w:bidi="fa-IR"/>
        </w:rPr>
        <w:t xml:space="preserve"> </w:t>
      </w:r>
      <w:r>
        <w:rPr>
          <w:rtl/>
          <w:lang w:bidi="fa-IR"/>
        </w:rPr>
        <w:t>ديدند. و اين سبب مي</w:t>
      </w:r>
      <w:r w:rsidR="0069638C">
        <w:rPr>
          <w:rtl/>
          <w:lang w:bidi="fa-IR"/>
        </w:rPr>
        <w:t xml:space="preserve"> </w:t>
      </w:r>
      <w:r>
        <w:rPr>
          <w:rtl/>
          <w:lang w:bidi="fa-IR"/>
        </w:rPr>
        <w:t>شد، موجي از ناآرامي و اضطراب شيعيان را در برگيرد.</w:t>
      </w:r>
    </w:p>
    <w:p w:rsidR="00D070B1" w:rsidRDefault="00537473" w:rsidP="00D070B1">
      <w:pPr>
        <w:pStyle w:val="libNormal"/>
        <w:rPr>
          <w:rtl/>
          <w:lang w:bidi="fa-IR"/>
        </w:rPr>
      </w:pPr>
      <w:r>
        <w:rPr>
          <w:rtl/>
          <w:lang w:bidi="fa-IR"/>
        </w:rPr>
        <w:t>آنها از ياد برده بودند كه «امامت»، مقامي از جانب خداي تعالي مي</w:t>
      </w:r>
      <w:r w:rsidR="0069638C">
        <w:rPr>
          <w:rtl/>
          <w:lang w:bidi="fa-IR"/>
        </w:rPr>
        <w:t xml:space="preserve"> </w:t>
      </w:r>
      <w:r>
        <w:rPr>
          <w:rtl/>
          <w:lang w:bidi="fa-IR"/>
        </w:rPr>
        <w:t>باشد. و كسي كه جامه</w:t>
      </w:r>
      <w:r w:rsidR="0069638C">
        <w:rPr>
          <w:rtl/>
          <w:lang w:bidi="fa-IR"/>
        </w:rPr>
        <w:t xml:space="preserve"> </w:t>
      </w:r>
      <w:r>
        <w:rPr>
          <w:rtl/>
          <w:lang w:bidi="fa-IR"/>
        </w:rPr>
        <w:t xml:space="preserve">ي خلافت </w:t>
      </w:r>
      <w:r>
        <w:rPr>
          <w:rFonts w:hint="eastAsia"/>
          <w:rtl/>
          <w:lang w:bidi="fa-IR"/>
        </w:rPr>
        <w:t>الهي</w:t>
      </w:r>
      <w:r>
        <w:rPr>
          <w:rtl/>
          <w:lang w:bidi="fa-IR"/>
        </w:rPr>
        <w:t xml:space="preserve"> بر تن دارد، ذات پاكي است كه از نور خداي تعالي آفريده شده است. خداوند به ذات پاك امامان </w:t>
      </w:r>
      <w:r w:rsidR="00986654" w:rsidRPr="006232BB">
        <w:rPr>
          <w:rStyle w:val="libAlaemChar"/>
          <w:rtl/>
          <w:lang w:bidi="fa-IR"/>
        </w:rPr>
        <w:t>عليهم‌السلام</w:t>
      </w:r>
      <w:r>
        <w:rPr>
          <w:rtl/>
          <w:lang w:bidi="fa-IR"/>
        </w:rPr>
        <w:t>، آگاهي بر خواص طبيعت</w:t>
      </w:r>
      <w:r w:rsidR="00D070B1">
        <w:rPr>
          <w:rFonts w:hint="cs"/>
          <w:rtl/>
          <w:lang w:bidi="fa-IR"/>
        </w:rPr>
        <w:t xml:space="preserve"> </w:t>
      </w:r>
      <w:r>
        <w:rPr>
          <w:rtl/>
          <w:lang w:bidi="fa-IR"/>
        </w:rPr>
        <w:t>ها و علم بر اسرار كاينات را عطا كرده و هيچ چيز - كوچك يا بزرگ - از آنان پنهان نيست.</w:t>
      </w:r>
    </w:p>
    <w:p w:rsidR="00D070B1" w:rsidRDefault="00537473" w:rsidP="00D070B1">
      <w:pPr>
        <w:pStyle w:val="libNormal"/>
        <w:rPr>
          <w:rtl/>
          <w:lang w:bidi="fa-IR"/>
        </w:rPr>
      </w:pPr>
      <w:r>
        <w:rPr>
          <w:rtl/>
          <w:lang w:bidi="fa-IR"/>
        </w:rPr>
        <w:t xml:space="preserve">علم امامان </w:t>
      </w:r>
      <w:r w:rsidR="00986654" w:rsidRPr="006232BB">
        <w:rPr>
          <w:rStyle w:val="libAlaemChar"/>
          <w:rtl/>
          <w:lang w:bidi="fa-IR"/>
        </w:rPr>
        <w:t>عليهم‌السلام</w:t>
      </w:r>
      <w:r>
        <w:rPr>
          <w:rtl/>
          <w:lang w:bidi="fa-IR"/>
        </w:rPr>
        <w:t>، علم حضوري و از جانب خد</w:t>
      </w:r>
      <w:r>
        <w:rPr>
          <w:rFonts w:hint="eastAsia"/>
          <w:rtl/>
          <w:lang w:bidi="fa-IR"/>
        </w:rPr>
        <w:t>اي</w:t>
      </w:r>
      <w:r>
        <w:rPr>
          <w:rtl/>
          <w:lang w:bidi="fa-IR"/>
        </w:rPr>
        <w:t xml:space="preserve"> حكيم و عليم است. و حضرت امام جواد </w:t>
      </w:r>
      <w:r w:rsidR="00125EB7" w:rsidRPr="00125EB7">
        <w:rPr>
          <w:rStyle w:val="libAlaemChar"/>
          <w:rtl/>
        </w:rPr>
        <w:t>عليه‌السلام</w:t>
      </w:r>
      <w:r>
        <w:rPr>
          <w:rtl/>
          <w:lang w:bidi="fa-IR"/>
        </w:rPr>
        <w:t>، شاخه</w:t>
      </w:r>
      <w:r w:rsidR="0069638C">
        <w:rPr>
          <w:rtl/>
          <w:lang w:bidi="fa-IR"/>
        </w:rPr>
        <w:t xml:space="preserve"> </w:t>
      </w:r>
      <w:r>
        <w:rPr>
          <w:rtl/>
          <w:lang w:bidi="fa-IR"/>
        </w:rPr>
        <w:t xml:space="preserve">اي از درخت احمدي </w:t>
      </w:r>
      <w:r w:rsidR="00C00A4E" w:rsidRPr="006232BB">
        <w:rPr>
          <w:rStyle w:val="libAlaemChar"/>
          <w:rtl/>
          <w:lang w:bidi="fa-IR"/>
        </w:rPr>
        <w:t>صلى‌الله‌عليه‌وآله‌وسلم</w:t>
      </w:r>
      <w:r>
        <w:rPr>
          <w:rtl/>
          <w:lang w:bidi="fa-IR"/>
        </w:rPr>
        <w:t xml:space="preserve"> مي</w:t>
      </w:r>
      <w:r w:rsidR="0069638C">
        <w:rPr>
          <w:rtl/>
          <w:lang w:bidi="fa-IR"/>
        </w:rPr>
        <w:t xml:space="preserve"> </w:t>
      </w:r>
      <w:r>
        <w:rPr>
          <w:rtl/>
          <w:lang w:bidi="fa-IR"/>
        </w:rPr>
        <w:t xml:space="preserve">باشند. بنابراين اگر خداي تعالي، او را جانشين پدران معصوم بزرگوارش </w:t>
      </w:r>
      <w:r w:rsidR="00986654" w:rsidRPr="006232BB">
        <w:rPr>
          <w:rStyle w:val="libAlaemChar"/>
          <w:rtl/>
          <w:lang w:bidi="fa-IR"/>
        </w:rPr>
        <w:t>عليهم‌السلام</w:t>
      </w:r>
      <w:r>
        <w:rPr>
          <w:rtl/>
          <w:lang w:bidi="fa-IR"/>
        </w:rPr>
        <w:t xml:space="preserve"> قرار داده باشد؛ او همچون چراغي تابان - با معجزات خود و آگاهي از گذش</w:t>
      </w:r>
      <w:r>
        <w:rPr>
          <w:rFonts w:hint="eastAsia"/>
          <w:rtl/>
          <w:lang w:bidi="fa-IR"/>
        </w:rPr>
        <w:t>ته</w:t>
      </w:r>
      <w:r>
        <w:rPr>
          <w:rtl/>
          <w:lang w:bidi="fa-IR"/>
        </w:rPr>
        <w:t xml:space="preserve"> و آينده، همان گونه كه عيسي در گهواره به پيامبري مبعوث گرديد - فراروي كسي كه در مسير حقيقت از نور يقين روشنايي مي</w:t>
      </w:r>
      <w:r w:rsidR="0069638C">
        <w:rPr>
          <w:rtl/>
          <w:lang w:bidi="fa-IR"/>
        </w:rPr>
        <w:t xml:space="preserve"> </w:t>
      </w:r>
      <w:r>
        <w:rPr>
          <w:rtl/>
          <w:lang w:bidi="fa-IR"/>
        </w:rPr>
        <w:t>طلبد، قرار خواهد گرفت.</w:t>
      </w:r>
    </w:p>
    <w:p w:rsidR="00D070B1" w:rsidRDefault="00537473" w:rsidP="00D070B1">
      <w:pPr>
        <w:pStyle w:val="libNormal"/>
        <w:rPr>
          <w:rtl/>
          <w:lang w:bidi="fa-IR"/>
        </w:rPr>
      </w:pPr>
      <w:r>
        <w:rPr>
          <w:rtl/>
          <w:lang w:bidi="fa-IR"/>
        </w:rPr>
        <w:t xml:space="preserve">و اين نور بر هيچ كس پوشيده نيست جز بر آنان كه در شناخت امام </w:t>
      </w:r>
      <w:r w:rsidR="00125EB7" w:rsidRPr="00125EB7">
        <w:rPr>
          <w:rStyle w:val="libAlaemChar"/>
          <w:rtl/>
        </w:rPr>
        <w:t>عليه‌السلام</w:t>
      </w:r>
      <w:r>
        <w:rPr>
          <w:rtl/>
          <w:lang w:bidi="fa-IR"/>
        </w:rPr>
        <w:t>، راه جهل مي</w:t>
      </w:r>
      <w:r w:rsidR="0069638C">
        <w:rPr>
          <w:rtl/>
          <w:lang w:bidi="fa-IR"/>
        </w:rPr>
        <w:t xml:space="preserve"> </w:t>
      </w:r>
      <w:r>
        <w:rPr>
          <w:rtl/>
          <w:lang w:bidi="fa-IR"/>
        </w:rPr>
        <w:t>پيمودند و گم</w:t>
      </w:r>
      <w:r>
        <w:rPr>
          <w:rFonts w:hint="eastAsia"/>
          <w:rtl/>
          <w:lang w:bidi="fa-IR"/>
        </w:rPr>
        <w:t>ان</w:t>
      </w:r>
      <w:r>
        <w:rPr>
          <w:rtl/>
          <w:lang w:bidi="fa-IR"/>
        </w:rPr>
        <w:t xml:space="preserve"> داشتند كه، خلافت الهيه با سن كم سازگار نيست. و چنين بود كه عده</w:t>
      </w:r>
      <w:r w:rsidR="0069638C">
        <w:rPr>
          <w:rtl/>
          <w:lang w:bidi="fa-IR"/>
        </w:rPr>
        <w:t xml:space="preserve"> </w:t>
      </w:r>
      <w:r>
        <w:rPr>
          <w:rtl/>
          <w:lang w:bidi="fa-IR"/>
        </w:rPr>
        <w:t>اي از شيعيان، از نقاط مختلف در خانه</w:t>
      </w:r>
      <w:r w:rsidR="0069638C">
        <w:rPr>
          <w:rtl/>
          <w:lang w:bidi="fa-IR"/>
        </w:rPr>
        <w:t xml:space="preserve"> </w:t>
      </w:r>
      <w:r>
        <w:rPr>
          <w:rtl/>
          <w:lang w:bidi="fa-IR"/>
        </w:rPr>
        <w:t>ي «عبدالرحمن بن حجاج» گرد آمدند. اين خانه، در يكي از محله</w:t>
      </w:r>
      <w:r w:rsidR="0069638C">
        <w:rPr>
          <w:rtl/>
          <w:lang w:bidi="fa-IR"/>
        </w:rPr>
        <w:t xml:space="preserve"> </w:t>
      </w:r>
      <w:r>
        <w:rPr>
          <w:rtl/>
          <w:lang w:bidi="fa-IR"/>
        </w:rPr>
        <w:t xml:space="preserve">هاي بغداد به نام «بركة زلزل» </w:t>
      </w:r>
      <w:r w:rsidR="009E359D">
        <w:rPr>
          <w:rStyle w:val="libFootnotenumChar"/>
          <w:rtl/>
          <w:lang w:bidi="fa-IR"/>
        </w:rPr>
        <w:t>(</w:t>
      </w:r>
      <w:r w:rsidRPr="00A76356">
        <w:rPr>
          <w:rStyle w:val="libFootnotenumChar"/>
          <w:rtl/>
          <w:lang w:bidi="fa-IR"/>
        </w:rPr>
        <w:t>118</w:t>
      </w:r>
      <w:r w:rsidR="009E359D">
        <w:rPr>
          <w:rStyle w:val="libFootnotenumChar"/>
          <w:rtl/>
          <w:lang w:bidi="fa-IR"/>
        </w:rPr>
        <w:t>)</w:t>
      </w:r>
      <w:r>
        <w:rPr>
          <w:rtl/>
          <w:lang w:bidi="fa-IR"/>
        </w:rPr>
        <w:t xml:space="preserve"> واقع بود.</w:t>
      </w:r>
    </w:p>
    <w:p w:rsidR="00D070B1" w:rsidRDefault="00537473" w:rsidP="00D070B1">
      <w:pPr>
        <w:pStyle w:val="libNormal"/>
        <w:rPr>
          <w:rtl/>
          <w:lang w:bidi="fa-IR"/>
        </w:rPr>
      </w:pPr>
      <w:r>
        <w:rPr>
          <w:rtl/>
          <w:lang w:bidi="fa-IR"/>
        </w:rPr>
        <w:lastRenderedPageBreak/>
        <w:t>در اين گردهمايي «ريان بن صلت»، «صفوان بن يحيي»، «مح</w:t>
      </w:r>
      <w:r>
        <w:rPr>
          <w:rFonts w:hint="eastAsia"/>
          <w:rtl/>
          <w:lang w:bidi="fa-IR"/>
        </w:rPr>
        <w:t>مد</w:t>
      </w:r>
      <w:r>
        <w:rPr>
          <w:rtl/>
          <w:lang w:bidi="fa-IR"/>
        </w:rPr>
        <w:t xml:space="preserve"> بن حكيم» و «يونس بن عبدالرحمن» حضور داشتند و براي مصيبت بزرگ شهادت امام رضا </w:t>
      </w:r>
      <w:r w:rsidR="00125EB7" w:rsidRPr="00125EB7">
        <w:rPr>
          <w:rStyle w:val="libAlaemChar"/>
          <w:rtl/>
        </w:rPr>
        <w:t>عليه‌السلام</w:t>
      </w:r>
      <w:r>
        <w:rPr>
          <w:rtl/>
          <w:lang w:bidi="fa-IR"/>
        </w:rPr>
        <w:t xml:space="preserve"> مي</w:t>
      </w:r>
      <w:r w:rsidR="0069638C">
        <w:rPr>
          <w:rtl/>
          <w:lang w:bidi="fa-IR"/>
        </w:rPr>
        <w:t xml:space="preserve"> </w:t>
      </w:r>
      <w:r>
        <w:rPr>
          <w:rtl/>
          <w:lang w:bidi="fa-IR"/>
        </w:rPr>
        <w:t>گريستند و درباره</w:t>
      </w:r>
      <w:r w:rsidR="0069638C">
        <w:rPr>
          <w:rtl/>
          <w:lang w:bidi="fa-IR"/>
        </w:rPr>
        <w:t xml:space="preserve"> </w:t>
      </w:r>
      <w:r>
        <w:rPr>
          <w:rtl/>
          <w:lang w:bidi="fa-IR"/>
        </w:rPr>
        <w:t>ي موضوع امامت با يكديگر سخن مي</w:t>
      </w:r>
      <w:r w:rsidR="0069638C">
        <w:rPr>
          <w:rtl/>
          <w:lang w:bidi="fa-IR"/>
        </w:rPr>
        <w:t xml:space="preserve"> </w:t>
      </w:r>
      <w:r>
        <w:rPr>
          <w:rtl/>
          <w:lang w:bidi="fa-IR"/>
        </w:rPr>
        <w:t>گفتند.</w:t>
      </w:r>
    </w:p>
    <w:p w:rsidR="00D070B1" w:rsidRDefault="00537473" w:rsidP="00D070B1">
      <w:pPr>
        <w:pStyle w:val="libNormal"/>
        <w:rPr>
          <w:rtl/>
          <w:lang w:bidi="fa-IR"/>
        </w:rPr>
      </w:pPr>
      <w:r>
        <w:rPr>
          <w:rtl/>
          <w:lang w:bidi="fa-IR"/>
        </w:rPr>
        <w:t>«يونس بن عبدالرحمن» رو به جمع حاضر كرد و گفت: گريه را كنار بگذاريد و به كسي كه بتوان مسائل و مشكلا</w:t>
      </w:r>
      <w:r>
        <w:rPr>
          <w:rFonts w:hint="eastAsia"/>
          <w:rtl/>
          <w:lang w:bidi="fa-IR"/>
        </w:rPr>
        <w:t>ت</w:t>
      </w:r>
      <w:r>
        <w:rPr>
          <w:rtl/>
          <w:lang w:bidi="fa-IR"/>
        </w:rPr>
        <w:t xml:space="preserve"> را بدو ارجاع داد، رو كنيد و تا زماني كه اين كودك - يعني حضرت امام جواد </w:t>
      </w:r>
      <w:r w:rsidR="00125EB7" w:rsidRPr="00125EB7">
        <w:rPr>
          <w:rStyle w:val="libAlaemChar"/>
          <w:rtl/>
        </w:rPr>
        <w:t>عليه‌السلام</w:t>
      </w:r>
      <w:r>
        <w:rPr>
          <w:rtl/>
          <w:lang w:bidi="fa-IR"/>
        </w:rPr>
        <w:t xml:space="preserve"> - بزرگ شود و خود امامت را به عهده گيرد، از آن شخص پيروي كنيد.</w:t>
      </w:r>
    </w:p>
    <w:p w:rsidR="00537473" w:rsidRDefault="00537473" w:rsidP="00D070B1">
      <w:pPr>
        <w:pStyle w:val="libNormal"/>
        <w:rPr>
          <w:rtl/>
          <w:lang w:bidi="fa-IR"/>
        </w:rPr>
      </w:pPr>
      <w:r>
        <w:rPr>
          <w:rtl/>
          <w:lang w:bidi="fa-IR"/>
        </w:rPr>
        <w:t xml:space="preserve">«ريان بن صلت» برخاست - و خشمگين - دست خود را بر گلوي يونس بن عبدالرحمن نهاد، و در حالي كه به شدت او </w:t>
      </w:r>
      <w:r>
        <w:rPr>
          <w:rFonts w:hint="eastAsia"/>
          <w:rtl/>
          <w:lang w:bidi="fa-IR"/>
        </w:rPr>
        <w:t>را</w:t>
      </w:r>
      <w:r>
        <w:rPr>
          <w:rtl/>
          <w:lang w:bidi="fa-IR"/>
        </w:rPr>
        <w:t xml:space="preserve"> مي</w:t>
      </w:r>
      <w:r w:rsidR="0069638C">
        <w:rPr>
          <w:rtl/>
          <w:lang w:bidi="fa-IR"/>
        </w:rPr>
        <w:t xml:space="preserve"> </w:t>
      </w:r>
      <w:r>
        <w:rPr>
          <w:rtl/>
          <w:lang w:bidi="fa-IR"/>
        </w:rPr>
        <w:t>زد گفت: تو به ايمان تظاهر مي</w:t>
      </w:r>
      <w:r w:rsidR="0069638C">
        <w:rPr>
          <w:rtl/>
          <w:lang w:bidi="fa-IR"/>
        </w:rPr>
        <w:t xml:space="preserve"> </w:t>
      </w:r>
      <w:r>
        <w:rPr>
          <w:rtl/>
          <w:lang w:bidi="fa-IR"/>
        </w:rPr>
        <w:t>كني، و شرك و شك خود را پنهان مي</w:t>
      </w:r>
      <w:r w:rsidR="0069638C">
        <w:rPr>
          <w:rtl/>
          <w:lang w:bidi="fa-IR"/>
        </w:rPr>
        <w:t xml:space="preserve"> </w:t>
      </w:r>
      <w:r>
        <w:rPr>
          <w:rtl/>
          <w:lang w:bidi="fa-IR"/>
        </w:rPr>
        <w:t xml:space="preserve">داري. به خدا سوگند؛ كه اگر امامت و خلافت حضرت جواد </w:t>
      </w:r>
      <w:r w:rsidR="00125EB7" w:rsidRPr="00125EB7">
        <w:rPr>
          <w:rStyle w:val="libAlaemChar"/>
          <w:rtl/>
        </w:rPr>
        <w:t>عليه‌السلام</w:t>
      </w:r>
      <w:r>
        <w:rPr>
          <w:rtl/>
          <w:lang w:bidi="fa-IR"/>
        </w:rPr>
        <w:t xml:space="preserve"> از جانب پروردگار باشد، تفاوتي نمي</w:t>
      </w:r>
      <w:r w:rsidR="0069638C">
        <w:rPr>
          <w:rtl/>
          <w:lang w:bidi="fa-IR"/>
        </w:rPr>
        <w:t xml:space="preserve"> </w:t>
      </w:r>
      <w:r>
        <w:rPr>
          <w:rtl/>
          <w:lang w:bidi="fa-IR"/>
        </w:rPr>
        <w:t xml:space="preserve">كند او يك روزه باشد يا صد ساله، و اگر امامت و خلافتش از جانب خداوند نباشد، اگر هزار سال هم داشته باشد، او نيز مانند يكي از مردم عادي است. كساني كه در مجلس بودند به يونس روي آوردند و او را مورد سرزنش قرار دادند. </w:t>
      </w:r>
      <w:r w:rsidR="009E359D">
        <w:rPr>
          <w:rStyle w:val="libFootnotenumChar"/>
          <w:rtl/>
          <w:lang w:bidi="fa-IR"/>
        </w:rPr>
        <w:t>(</w:t>
      </w:r>
      <w:r w:rsidRPr="00A76356">
        <w:rPr>
          <w:rStyle w:val="libFootnotenumChar"/>
          <w:rtl/>
          <w:lang w:bidi="fa-IR"/>
        </w:rPr>
        <w:t>119</w:t>
      </w:r>
      <w:r w:rsidR="009E359D">
        <w:rPr>
          <w:rStyle w:val="libFootnotenumChar"/>
          <w:rtl/>
          <w:lang w:bidi="fa-IR"/>
        </w:rPr>
        <w:t>)</w:t>
      </w:r>
      <w:r w:rsidR="00D070B1">
        <w:rPr>
          <w:rFonts w:hint="cs"/>
          <w:rtl/>
          <w:lang w:bidi="fa-IR"/>
        </w:rPr>
        <w:t xml:space="preserve"> </w:t>
      </w:r>
    </w:p>
    <w:p w:rsidR="00D070B1" w:rsidRDefault="00537473" w:rsidP="00D070B1">
      <w:pPr>
        <w:pStyle w:val="libNormal"/>
        <w:rPr>
          <w:rtl/>
          <w:lang w:bidi="fa-IR"/>
        </w:rPr>
      </w:pPr>
      <w:r>
        <w:rPr>
          <w:rtl/>
          <w:lang w:bidi="fa-IR"/>
        </w:rPr>
        <w:br w:type="page"/>
      </w:r>
      <w:bookmarkStart w:id="36" w:name="_Toc417562527"/>
    </w:p>
    <w:p w:rsidR="00537473" w:rsidRDefault="00537473" w:rsidP="00537473">
      <w:pPr>
        <w:pStyle w:val="Heading2"/>
        <w:rPr>
          <w:rtl/>
          <w:lang w:bidi="fa-IR"/>
        </w:rPr>
      </w:pPr>
      <w:bookmarkStart w:id="37" w:name="_Toc521841391"/>
      <w:r>
        <w:rPr>
          <w:rFonts w:hint="eastAsia"/>
          <w:rtl/>
          <w:lang w:bidi="fa-IR"/>
        </w:rPr>
        <w:t>ديدار</w:t>
      </w:r>
      <w:r>
        <w:rPr>
          <w:rtl/>
          <w:lang w:bidi="fa-IR"/>
        </w:rPr>
        <w:t xml:space="preserve"> شيعيان با امام در موسم حج</w:t>
      </w:r>
      <w:bookmarkEnd w:id="36"/>
      <w:bookmarkEnd w:id="37"/>
    </w:p>
    <w:p w:rsidR="00C3205D" w:rsidRDefault="00537473" w:rsidP="00C3205D">
      <w:pPr>
        <w:pStyle w:val="libNormal"/>
        <w:rPr>
          <w:rtl/>
          <w:lang w:bidi="fa-IR"/>
        </w:rPr>
      </w:pPr>
      <w:r>
        <w:rPr>
          <w:rFonts w:hint="eastAsia"/>
          <w:rtl/>
          <w:lang w:bidi="fa-IR"/>
        </w:rPr>
        <w:t>در</w:t>
      </w:r>
      <w:r>
        <w:rPr>
          <w:rtl/>
          <w:lang w:bidi="fa-IR"/>
        </w:rPr>
        <w:t xml:space="preserve"> موسم حج، تعداد بسيار زيادي به قصد ديدار حضرت امام جواد </w:t>
      </w:r>
      <w:r w:rsidR="00125EB7" w:rsidRPr="00125EB7">
        <w:rPr>
          <w:rStyle w:val="libAlaemChar"/>
          <w:rtl/>
        </w:rPr>
        <w:t>عليه‌السلام</w:t>
      </w:r>
      <w:r>
        <w:rPr>
          <w:rtl/>
          <w:lang w:bidi="fa-IR"/>
        </w:rPr>
        <w:t>، عازم زيارت خانه</w:t>
      </w:r>
      <w:r w:rsidR="0069638C">
        <w:rPr>
          <w:rtl/>
          <w:lang w:bidi="fa-IR"/>
        </w:rPr>
        <w:t xml:space="preserve"> </w:t>
      </w:r>
      <w:r>
        <w:rPr>
          <w:rtl/>
          <w:lang w:bidi="fa-IR"/>
        </w:rPr>
        <w:t xml:space="preserve">ي خدا شدند. از جمله: «محمد بن جمهور قمي»، «حسن بن راشد»، «علي بن مدرك» و «علي بن مهزيار». زماني كه به مدينه رسيدند، از جانشين حضرت امام رضا </w:t>
      </w:r>
      <w:r w:rsidR="00125EB7" w:rsidRPr="00125EB7">
        <w:rPr>
          <w:rStyle w:val="libAlaemChar"/>
          <w:rtl/>
        </w:rPr>
        <w:t>عليه‌السلام</w:t>
      </w:r>
      <w:r>
        <w:rPr>
          <w:rtl/>
          <w:lang w:bidi="fa-IR"/>
        </w:rPr>
        <w:t xml:space="preserve"> جويا شدند. عده</w:t>
      </w:r>
      <w:r w:rsidR="0069638C">
        <w:rPr>
          <w:rtl/>
          <w:lang w:bidi="fa-IR"/>
        </w:rPr>
        <w:t xml:space="preserve"> </w:t>
      </w:r>
      <w:r>
        <w:rPr>
          <w:rtl/>
          <w:lang w:bidi="fa-IR"/>
        </w:rPr>
        <w:t>اي به آنان پاسخ دادند كه: در سه ميلي مدينه قريه</w:t>
      </w:r>
      <w:r w:rsidR="0069638C">
        <w:rPr>
          <w:rtl/>
          <w:lang w:bidi="fa-IR"/>
        </w:rPr>
        <w:t xml:space="preserve"> </w:t>
      </w:r>
      <w:r>
        <w:rPr>
          <w:rtl/>
          <w:lang w:bidi="fa-IR"/>
        </w:rPr>
        <w:t xml:space="preserve">اي به نام «بصريا» قرار دارد و حضرت امام جواد </w:t>
      </w:r>
      <w:r w:rsidR="00125EB7" w:rsidRPr="00125EB7">
        <w:rPr>
          <w:rStyle w:val="libAlaemChar"/>
          <w:rtl/>
        </w:rPr>
        <w:t>عليه‌السلام</w:t>
      </w:r>
      <w:r>
        <w:rPr>
          <w:rtl/>
          <w:lang w:bidi="fa-IR"/>
        </w:rPr>
        <w:t xml:space="preserve"> در آنجا ساكنند.</w:t>
      </w:r>
    </w:p>
    <w:p w:rsidR="00C3205D" w:rsidRDefault="00537473" w:rsidP="00C3205D">
      <w:pPr>
        <w:pStyle w:val="libNormal"/>
        <w:rPr>
          <w:rtl/>
          <w:lang w:bidi="fa-IR"/>
        </w:rPr>
      </w:pPr>
      <w:r>
        <w:rPr>
          <w:rtl/>
          <w:lang w:bidi="fa-IR"/>
        </w:rPr>
        <w:t xml:space="preserve">اين قريه را حضرت امام ابوالحسن اول - موسي كاظم </w:t>
      </w:r>
      <w:r w:rsidR="00125EB7" w:rsidRPr="00125EB7">
        <w:rPr>
          <w:rStyle w:val="libAlaemChar"/>
          <w:rtl/>
        </w:rPr>
        <w:t>عليه‌السلام</w:t>
      </w:r>
      <w:r>
        <w:rPr>
          <w:rtl/>
          <w:lang w:bidi="fa-IR"/>
        </w:rPr>
        <w:t xml:space="preserve"> - بنا كرده</w:t>
      </w:r>
      <w:r w:rsidR="0069638C">
        <w:rPr>
          <w:rtl/>
          <w:lang w:bidi="fa-IR"/>
        </w:rPr>
        <w:t xml:space="preserve"> </w:t>
      </w:r>
      <w:r>
        <w:rPr>
          <w:rtl/>
          <w:lang w:bidi="fa-IR"/>
        </w:rPr>
        <w:t xml:space="preserve">اند. زائران وارد محل اقامت حضرت امام جواد </w:t>
      </w:r>
      <w:r w:rsidR="00125EB7" w:rsidRPr="00125EB7">
        <w:rPr>
          <w:rStyle w:val="libAlaemChar"/>
          <w:rtl/>
        </w:rPr>
        <w:t>عليه‌السلام</w:t>
      </w:r>
      <w:r>
        <w:rPr>
          <w:rtl/>
          <w:lang w:bidi="fa-IR"/>
        </w:rPr>
        <w:t xml:space="preserve"> شدند و مشاهده كردند كه عده</w:t>
      </w:r>
      <w:r w:rsidR="0069638C">
        <w:rPr>
          <w:rtl/>
          <w:lang w:bidi="fa-IR"/>
        </w:rPr>
        <w:t xml:space="preserve"> </w:t>
      </w:r>
      <w:r>
        <w:rPr>
          <w:rtl/>
          <w:lang w:bidi="fa-IR"/>
        </w:rPr>
        <w:t>اي از مردم در آن جا گرد آمده</w:t>
      </w:r>
      <w:r w:rsidR="0069638C">
        <w:rPr>
          <w:rtl/>
          <w:lang w:bidi="fa-IR"/>
        </w:rPr>
        <w:t xml:space="preserve"> </w:t>
      </w:r>
      <w:r>
        <w:rPr>
          <w:rtl/>
          <w:lang w:bidi="fa-IR"/>
        </w:rPr>
        <w:t xml:space="preserve">اند، لذا، آنان نيز در ميان مردم نشستند. در آن حال «عبدالله» فرزند حضرت امام موسي كاظم </w:t>
      </w:r>
      <w:r w:rsidR="00125EB7" w:rsidRPr="00125EB7">
        <w:rPr>
          <w:rStyle w:val="libAlaemChar"/>
          <w:rtl/>
        </w:rPr>
        <w:t>عليه‌السلام</w:t>
      </w:r>
      <w:r>
        <w:rPr>
          <w:rtl/>
          <w:lang w:bidi="fa-IR"/>
        </w:rPr>
        <w:t xml:space="preserve"> وارد شد.</w:t>
      </w:r>
    </w:p>
    <w:p w:rsidR="00C3205D" w:rsidRDefault="00537473" w:rsidP="00C3205D">
      <w:pPr>
        <w:pStyle w:val="libNormal"/>
        <w:rPr>
          <w:rtl/>
          <w:lang w:bidi="fa-IR"/>
        </w:rPr>
      </w:pPr>
      <w:r>
        <w:rPr>
          <w:rtl/>
          <w:lang w:bidi="fa-IR"/>
        </w:rPr>
        <w:t xml:space="preserve">با ورود او مردم به يكديگر گفتند، اين فرد امام ماست. </w:t>
      </w:r>
      <w:r>
        <w:rPr>
          <w:rFonts w:hint="eastAsia"/>
          <w:rtl/>
          <w:lang w:bidi="fa-IR"/>
        </w:rPr>
        <w:t>در</w:t>
      </w:r>
      <w:r>
        <w:rPr>
          <w:rtl/>
          <w:lang w:bidi="fa-IR"/>
        </w:rPr>
        <w:t xml:space="preserve"> اين هنگام فقهاء فرياد اعتراض برآوردند، و گفتند: «از حضرت امام محمدباقر و امام صادق </w:t>
      </w:r>
      <w:r w:rsidR="0017050C" w:rsidRPr="0017050C">
        <w:rPr>
          <w:rStyle w:val="libAlaemChar"/>
          <w:rtl/>
        </w:rPr>
        <w:t>عليهما‌السلام</w:t>
      </w:r>
      <w:r>
        <w:rPr>
          <w:rtl/>
          <w:lang w:bidi="fa-IR"/>
        </w:rPr>
        <w:t xml:space="preserve"> به ما روايت رسيده كه محال است، دو برادر به جز حضرت امام حسن و حضرت امام حسين </w:t>
      </w:r>
      <w:r w:rsidR="0017050C" w:rsidRPr="0017050C">
        <w:rPr>
          <w:rStyle w:val="libAlaemChar"/>
          <w:rtl/>
        </w:rPr>
        <w:t>عليهما‌السلام</w:t>
      </w:r>
      <w:r>
        <w:rPr>
          <w:rtl/>
          <w:lang w:bidi="fa-IR"/>
        </w:rPr>
        <w:t>، هر دو امام باشند. بنابراين، «عبدالله</w:t>
      </w:r>
      <w:r w:rsidR="00C3205D">
        <w:rPr>
          <w:rFonts w:hint="cs"/>
          <w:rtl/>
          <w:lang w:bidi="fa-IR"/>
        </w:rPr>
        <w:t xml:space="preserve"> </w:t>
      </w:r>
      <w:r>
        <w:rPr>
          <w:rtl/>
          <w:lang w:bidi="fa-IR"/>
        </w:rPr>
        <w:t xml:space="preserve">امام ما </w:t>
      </w:r>
      <w:r>
        <w:rPr>
          <w:rFonts w:hint="eastAsia"/>
          <w:rtl/>
          <w:lang w:bidi="fa-IR"/>
        </w:rPr>
        <w:t>نيست</w:t>
      </w:r>
      <w:r>
        <w:rPr>
          <w:rtl/>
          <w:lang w:bidi="fa-IR"/>
        </w:rPr>
        <w:t>.»</w:t>
      </w:r>
    </w:p>
    <w:p w:rsidR="00C3205D" w:rsidRDefault="00537473" w:rsidP="00C3205D">
      <w:pPr>
        <w:pStyle w:val="libNormal"/>
        <w:rPr>
          <w:rtl/>
          <w:lang w:bidi="fa-IR"/>
        </w:rPr>
      </w:pPr>
      <w:r>
        <w:rPr>
          <w:rtl/>
          <w:lang w:bidi="fa-IR"/>
        </w:rPr>
        <w:t>مردي از عبدالله پرسيد: «نظرت درباره</w:t>
      </w:r>
      <w:r w:rsidR="0069638C">
        <w:rPr>
          <w:rtl/>
          <w:lang w:bidi="fa-IR"/>
        </w:rPr>
        <w:t xml:space="preserve"> </w:t>
      </w:r>
      <w:r>
        <w:rPr>
          <w:rtl/>
          <w:lang w:bidi="fa-IR"/>
        </w:rPr>
        <w:t>ي مردي كه زن خود را به تعداد ستارگان آسمان طلاق دهد چيست؟» عبدالله در پاسخ وي گفت: قسم به كركس پرنده و كركس افتاده، كه زن در اول ماه خرداد بايد از شوهرش جدا شود. با شنيدن اين فتوا حاضران در مجلس را اند</w:t>
      </w:r>
      <w:r>
        <w:rPr>
          <w:rFonts w:hint="eastAsia"/>
          <w:rtl/>
          <w:lang w:bidi="fa-IR"/>
        </w:rPr>
        <w:t>وه</w:t>
      </w:r>
      <w:r>
        <w:rPr>
          <w:rtl/>
          <w:lang w:bidi="fa-IR"/>
        </w:rPr>
        <w:t xml:space="preserve"> و حيرت فراگرفت. </w:t>
      </w:r>
      <w:r w:rsidR="009E359D">
        <w:rPr>
          <w:rStyle w:val="libFootnotenumChar"/>
          <w:rtl/>
          <w:lang w:bidi="fa-IR"/>
        </w:rPr>
        <w:t>(</w:t>
      </w:r>
      <w:r w:rsidRPr="00A76356">
        <w:rPr>
          <w:rStyle w:val="libFootnotenumChar"/>
          <w:rtl/>
          <w:lang w:bidi="fa-IR"/>
        </w:rPr>
        <w:t>120</w:t>
      </w:r>
      <w:r w:rsidR="009E359D">
        <w:rPr>
          <w:rStyle w:val="libFootnotenumChar"/>
          <w:rtl/>
          <w:lang w:bidi="fa-IR"/>
        </w:rPr>
        <w:t>)</w:t>
      </w:r>
      <w:r w:rsidR="00C3205D">
        <w:rPr>
          <w:rFonts w:hint="cs"/>
          <w:rtl/>
          <w:lang w:bidi="fa-IR"/>
        </w:rPr>
        <w:t xml:space="preserve"> </w:t>
      </w:r>
    </w:p>
    <w:p w:rsidR="00C3205D" w:rsidRDefault="00537473" w:rsidP="00C3205D">
      <w:pPr>
        <w:pStyle w:val="libNormal"/>
        <w:rPr>
          <w:rtl/>
          <w:lang w:bidi="fa-IR"/>
        </w:rPr>
      </w:pPr>
      <w:r>
        <w:rPr>
          <w:rtl/>
          <w:lang w:bidi="fa-IR"/>
        </w:rPr>
        <w:t>مردي ديگر پرسيد: فتواي شما در مورد مردي كه با چهارپايي، عمل زشتي انجام دهد چيست؟ پاسخ داد: بايد دستش را قطع كرد. و همچنين بايد صد تازيانه به او زد و تبعيدش كرد. اين فتوا، براي حاضران، بسيار گران و مايه</w:t>
      </w:r>
      <w:r w:rsidR="0069638C">
        <w:rPr>
          <w:rtl/>
          <w:lang w:bidi="fa-IR"/>
        </w:rPr>
        <w:t xml:space="preserve"> </w:t>
      </w:r>
      <w:r>
        <w:rPr>
          <w:rtl/>
          <w:lang w:bidi="fa-IR"/>
        </w:rPr>
        <w:t xml:space="preserve">ي شگفتي بود، زيرا از هيچ يك از معصومين </w:t>
      </w:r>
      <w:r w:rsidR="00986654" w:rsidRPr="006232BB">
        <w:rPr>
          <w:rStyle w:val="libAlaemChar"/>
          <w:rtl/>
          <w:lang w:bidi="fa-IR"/>
        </w:rPr>
        <w:t>عليهم‌السلام</w:t>
      </w:r>
      <w:r>
        <w:rPr>
          <w:rtl/>
          <w:lang w:bidi="fa-IR"/>
        </w:rPr>
        <w:t xml:space="preserve"> اين گونه فتاوي را نشنيده بودند.</w:t>
      </w:r>
    </w:p>
    <w:p w:rsidR="00C3205D" w:rsidRDefault="00537473" w:rsidP="00C3205D">
      <w:pPr>
        <w:pStyle w:val="libNormal"/>
        <w:rPr>
          <w:rtl/>
          <w:lang w:bidi="fa-IR"/>
        </w:rPr>
      </w:pPr>
      <w:r>
        <w:rPr>
          <w:rtl/>
          <w:lang w:bidi="fa-IR"/>
        </w:rPr>
        <w:t>همهمه</w:t>
      </w:r>
      <w:r w:rsidR="0069638C">
        <w:rPr>
          <w:rtl/>
          <w:lang w:bidi="fa-IR"/>
        </w:rPr>
        <w:t xml:space="preserve"> </w:t>
      </w:r>
      <w:r>
        <w:rPr>
          <w:rtl/>
          <w:lang w:bidi="fa-IR"/>
        </w:rPr>
        <w:t>ي حاضران بالا گرفت. آنان مي</w:t>
      </w:r>
      <w:r w:rsidR="0069638C">
        <w:rPr>
          <w:rtl/>
          <w:lang w:bidi="fa-IR"/>
        </w:rPr>
        <w:t xml:space="preserve"> </w:t>
      </w:r>
      <w:r>
        <w:rPr>
          <w:rtl/>
          <w:lang w:bidi="fa-IR"/>
        </w:rPr>
        <w:t>گفتند مسأله</w:t>
      </w:r>
      <w:r w:rsidR="0069638C">
        <w:rPr>
          <w:rtl/>
          <w:lang w:bidi="fa-IR"/>
        </w:rPr>
        <w:t xml:space="preserve"> </w:t>
      </w:r>
      <w:r>
        <w:rPr>
          <w:rtl/>
          <w:lang w:bidi="fa-IR"/>
        </w:rPr>
        <w:t xml:space="preserve">ي امامت تغيير كرد، سپس خواستند، مجلس را ترك كنند، كه دري از بالاي مجلس باز شد و «موفق» خادم حضرت امام جواد </w:t>
      </w:r>
      <w:r w:rsidR="00125EB7" w:rsidRPr="00125EB7">
        <w:rPr>
          <w:rStyle w:val="libAlaemChar"/>
          <w:rtl/>
        </w:rPr>
        <w:t>عليه‌السلام</w:t>
      </w:r>
      <w:r>
        <w:rPr>
          <w:rtl/>
          <w:lang w:bidi="fa-IR"/>
        </w:rPr>
        <w:t>، پيشاپيش ايشان بيرون آمد.</w:t>
      </w:r>
    </w:p>
    <w:p w:rsidR="00C3205D" w:rsidRDefault="00537473" w:rsidP="00C3205D">
      <w:pPr>
        <w:pStyle w:val="libNormal"/>
        <w:rPr>
          <w:rtl/>
          <w:lang w:bidi="fa-IR"/>
        </w:rPr>
      </w:pPr>
      <w:r>
        <w:rPr>
          <w:rtl/>
          <w:lang w:bidi="fa-IR"/>
        </w:rPr>
        <w:t xml:space="preserve">سپس حضرت امام جواد </w:t>
      </w:r>
      <w:r w:rsidR="00125EB7" w:rsidRPr="00125EB7">
        <w:rPr>
          <w:rStyle w:val="libAlaemChar"/>
          <w:rtl/>
        </w:rPr>
        <w:t>عليه‌السلام</w:t>
      </w:r>
      <w:r>
        <w:rPr>
          <w:rtl/>
          <w:lang w:bidi="fa-IR"/>
        </w:rPr>
        <w:t xml:space="preserve"> تشريف آوردند. جامه</w:t>
      </w:r>
      <w:r w:rsidR="0069638C">
        <w:rPr>
          <w:rtl/>
          <w:lang w:bidi="fa-IR"/>
        </w:rPr>
        <w:t xml:space="preserve"> </w:t>
      </w:r>
      <w:r>
        <w:rPr>
          <w:rtl/>
          <w:lang w:bidi="fa-IR"/>
        </w:rPr>
        <w:t>ي ايشان از دو پيراهن و يك شلوار عدني تشكيل مي</w:t>
      </w:r>
      <w:r w:rsidR="0069638C">
        <w:rPr>
          <w:rtl/>
          <w:lang w:bidi="fa-IR"/>
        </w:rPr>
        <w:t xml:space="preserve"> </w:t>
      </w:r>
      <w:r>
        <w:rPr>
          <w:rtl/>
          <w:lang w:bidi="fa-IR"/>
        </w:rPr>
        <w:t>شد. عمامه</w:t>
      </w:r>
      <w:r w:rsidR="0069638C">
        <w:rPr>
          <w:rtl/>
          <w:lang w:bidi="fa-IR"/>
        </w:rPr>
        <w:t xml:space="preserve"> </w:t>
      </w:r>
      <w:r>
        <w:rPr>
          <w:rtl/>
          <w:lang w:bidi="fa-IR"/>
        </w:rPr>
        <w:t xml:space="preserve">اي نيز بر سر داشتند كه دو تحت الحنك داشت، يكي از طرف جلو ديگري از عقب آويزان </w:t>
      </w:r>
      <w:r>
        <w:rPr>
          <w:rtl/>
          <w:lang w:bidi="fa-IR"/>
        </w:rPr>
        <w:lastRenderedPageBreak/>
        <w:t xml:space="preserve">بود. در پاهاي مباركشان نعلين بقبالين بود. سلام دادند و نشستند. </w:t>
      </w:r>
      <w:r>
        <w:rPr>
          <w:rFonts w:hint="eastAsia"/>
          <w:rtl/>
          <w:lang w:bidi="fa-IR"/>
        </w:rPr>
        <w:t>شكوه</w:t>
      </w:r>
      <w:r>
        <w:rPr>
          <w:rtl/>
          <w:lang w:bidi="fa-IR"/>
        </w:rPr>
        <w:t xml:space="preserve"> و بزرگي و جلال ايشان همه جا را غرق در سكوت كرد، زيرا كه مردم، انوار نبوت و ابهت خلافت الهي را در ايشان مشاهده كردند.</w:t>
      </w:r>
    </w:p>
    <w:p w:rsidR="003A0E71" w:rsidRDefault="00537473" w:rsidP="003A0E71">
      <w:pPr>
        <w:pStyle w:val="libNormal"/>
        <w:rPr>
          <w:rtl/>
          <w:lang w:bidi="fa-IR"/>
        </w:rPr>
      </w:pPr>
      <w:r>
        <w:rPr>
          <w:rtl/>
          <w:lang w:bidi="fa-IR"/>
        </w:rPr>
        <w:t xml:space="preserve">سپس حضرت امام </w:t>
      </w:r>
      <w:r w:rsidR="00125EB7" w:rsidRPr="00125EB7">
        <w:rPr>
          <w:rStyle w:val="libAlaemChar"/>
          <w:rtl/>
        </w:rPr>
        <w:t>عليه‌السلام</w:t>
      </w:r>
      <w:r>
        <w:rPr>
          <w:rtl/>
          <w:lang w:bidi="fa-IR"/>
        </w:rPr>
        <w:t xml:space="preserve"> در جايگاه خود نشستند. همان شخص اول، سؤال خود را از ايشان پرسيد. امام </w:t>
      </w:r>
      <w:r w:rsidR="00125EB7" w:rsidRPr="00125EB7">
        <w:rPr>
          <w:rStyle w:val="libAlaemChar"/>
          <w:rtl/>
        </w:rPr>
        <w:t>عليه‌السلام</w:t>
      </w:r>
      <w:r>
        <w:rPr>
          <w:rtl/>
          <w:lang w:bidi="fa-IR"/>
        </w:rPr>
        <w:t xml:space="preserve"> در جواب ف</w:t>
      </w:r>
      <w:r>
        <w:rPr>
          <w:rFonts w:hint="eastAsia"/>
          <w:rtl/>
          <w:lang w:bidi="fa-IR"/>
        </w:rPr>
        <w:t>رمودند</w:t>
      </w:r>
      <w:r>
        <w:rPr>
          <w:rtl/>
          <w:lang w:bidi="fa-IR"/>
        </w:rPr>
        <w:t>: «در كتاب خداوند اين آيه</w:t>
      </w:r>
      <w:r w:rsidR="0069638C">
        <w:rPr>
          <w:rtl/>
          <w:lang w:bidi="fa-IR"/>
        </w:rPr>
        <w:t xml:space="preserve"> </w:t>
      </w:r>
      <w:r>
        <w:rPr>
          <w:rtl/>
          <w:lang w:bidi="fa-IR"/>
        </w:rPr>
        <w:t xml:space="preserve">ي شريفه را قرائت كن.»: </w:t>
      </w:r>
      <w:r w:rsidR="003A0E71" w:rsidRPr="003A0E71">
        <w:rPr>
          <w:rStyle w:val="libAlaemChar"/>
          <w:rFonts w:hint="cs"/>
          <w:rtl/>
        </w:rPr>
        <w:t>(</w:t>
      </w:r>
      <w:r w:rsidR="003A0E71" w:rsidRPr="003A0E71">
        <w:rPr>
          <w:rStyle w:val="libAieChar"/>
          <w:rtl/>
          <w:lang w:bidi="fa-IR"/>
        </w:rPr>
        <w:t>الطَّلَاقُ مَرَّتَانِ فَإِمْسَاكٌ بِمَعْرُوفٍ أَوْ تَسْرِيحٌ بِإِحْسَانٍ</w:t>
      </w:r>
      <w:r w:rsidR="003A0E71" w:rsidRPr="003A0E71">
        <w:rPr>
          <w:rStyle w:val="libAlaemChar"/>
          <w:rFonts w:hint="cs"/>
          <w:rtl/>
        </w:rPr>
        <w:t>)</w:t>
      </w:r>
      <w:r>
        <w:rPr>
          <w:rtl/>
          <w:lang w:bidi="fa-IR"/>
        </w:rPr>
        <w:t xml:space="preserve"> «طلاق دو مرتبه انجام مي</w:t>
      </w:r>
      <w:r w:rsidR="0069638C">
        <w:rPr>
          <w:rtl/>
          <w:lang w:bidi="fa-IR"/>
        </w:rPr>
        <w:t xml:space="preserve"> </w:t>
      </w:r>
      <w:r>
        <w:rPr>
          <w:rtl/>
          <w:lang w:bidi="fa-IR"/>
        </w:rPr>
        <w:t xml:space="preserve">گيرد (پس از آن) يا به شايستگي بايد نگاهداشت و يا به نيكي رها كرد» يعني در بار سوم </w:t>
      </w:r>
      <w:r w:rsidR="009E359D">
        <w:rPr>
          <w:rStyle w:val="libFootnotenumChar"/>
          <w:rtl/>
          <w:lang w:bidi="fa-IR"/>
        </w:rPr>
        <w:t>(</w:t>
      </w:r>
      <w:r w:rsidRPr="00A76356">
        <w:rPr>
          <w:rStyle w:val="libFootnotenumChar"/>
          <w:rtl/>
          <w:lang w:bidi="fa-IR"/>
        </w:rPr>
        <w:t>121</w:t>
      </w:r>
      <w:r w:rsidR="009E359D">
        <w:rPr>
          <w:rStyle w:val="libFootnotenumChar"/>
          <w:rtl/>
          <w:lang w:bidi="fa-IR"/>
        </w:rPr>
        <w:t>)</w:t>
      </w:r>
      <w:r>
        <w:rPr>
          <w:rtl/>
          <w:lang w:bidi="fa-IR"/>
        </w:rPr>
        <w:t xml:space="preserve"> و طلاق جز با پنج شرط صحيح نيست. «در طهر غير </w:t>
      </w:r>
      <w:r>
        <w:rPr>
          <w:rFonts w:hint="eastAsia"/>
          <w:rtl/>
          <w:lang w:bidi="fa-IR"/>
        </w:rPr>
        <w:t>مواقعه»</w:t>
      </w:r>
      <w:r>
        <w:rPr>
          <w:rtl/>
          <w:lang w:bidi="fa-IR"/>
        </w:rPr>
        <w:t xml:space="preserve"> </w:t>
      </w:r>
      <w:r w:rsidR="009E359D">
        <w:rPr>
          <w:rStyle w:val="libFootnotenumChar"/>
          <w:rtl/>
          <w:lang w:bidi="fa-IR"/>
        </w:rPr>
        <w:t>(</w:t>
      </w:r>
      <w:r w:rsidRPr="00A76356">
        <w:rPr>
          <w:rStyle w:val="libFootnotenumChar"/>
          <w:rtl/>
          <w:lang w:bidi="fa-IR"/>
        </w:rPr>
        <w:t>122</w:t>
      </w:r>
      <w:r w:rsidR="009E359D">
        <w:rPr>
          <w:rStyle w:val="libFootnotenumChar"/>
          <w:rtl/>
          <w:lang w:bidi="fa-IR"/>
        </w:rPr>
        <w:t>)</w:t>
      </w:r>
      <w:r w:rsidR="007768E7">
        <w:rPr>
          <w:rtl/>
          <w:lang w:bidi="fa-IR"/>
        </w:rPr>
        <w:t>،</w:t>
      </w:r>
      <w:r>
        <w:rPr>
          <w:rtl/>
          <w:lang w:bidi="fa-IR"/>
        </w:rPr>
        <w:t xml:space="preserve"> اجراء شدن «صيغه» به «قصد»، و شهادت «دو شاهد عادل». اي سؤال كننده آيا در قرآن در اين موضوع، عدد ستارگان آسمان ذكر شده است؟ وي پاسخ داد: نه</w:t>
      </w:r>
      <w:r w:rsidR="003A0E71">
        <w:rPr>
          <w:rFonts w:hint="cs"/>
          <w:rtl/>
          <w:lang w:bidi="fa-IR"/>
        </w:rPr>
        <w:t>.</w:t>
      </w:r>
      <w:r>
        <w:rPr>
          <w:rtl/>
          <w:lang w:bidi="fa-IR"/>
        </w:rPr>
        <w:t xml:space="preserve"> </w:t>
      </w:r>
      <w:r w:rsidR="009E359D">
        <w:rPr>
          <w:rStyle w:val="libFootnotenumChar"/>
          <w:rtl/>
          <w:lang w:bidi="fa-IR"/>
        </w:rPr>
        <w:t>(</w:t>
      </w:r>
      <w:r w:rsidRPr="00A76356">
        <w:rPr>
          <w:rStyle w:val="libFootnotenumChar"/>
          <w:rtl/>
          <w:lang w:bidi="fa-IR"/>
        </w:rPr>
        <w:t>123</w:t>
      </w:r>
      <w:r w:rsidR="009E359D">
        <w:rPr>
          <w:rStyle w:val="libFootnotenumChar"/>
          <w:rtl/>
          <w:lang w:bidi="fa-IR"/>
        </w:rPr>
        <w:t>)</w:t>
      </w:r>
      <w:r w:rsidR="003A0E71">
        <w:rPr>
          <w:rFonts w:hint="cs"/>
          <w:rtl/>
          <w:lang w:bidi="fa-IR"/>
        </w:rPr>
        <w:t xml:space="preserve"> </w:t>
      </w:r>
    </w:p>
    <w:p w:rsidR="003A0E71" w:rsidRDefault="00537473" w:rsidP="003A0E71">
      <w:pPr>
        <w:pStyle w:val="libNormal"/>
        <w:rPr>
          <w:rtl/>
          <w:lang w:bidi="fa-IR"/>
        </w:rPr>
      </w:pPr>
      <w:r>
        <w:rPr>
          <w:rtl/>
          <w:lang w:bidi="fa-IR"/>
        </w:rPr>
        <w:t xml:space="preserve">حضرت امام </w:t>
      </w:r>
      <w:r w:rsidR="00125EB7" w:rsidRPr="00125EB7">
        <w:rPr>
          <w:rStyle w:val="libAlaemChar"/>
          <w:rtl/>
        </w:rPr>
        <w:t>عليه‌السلام</w:t>
      </w:r>
      <w:r>
        <w:rPr>
          <w:rtl/>
          <w:lang w:bidi="fa-IR"/>
        </w:rPr>
        <w:t xml:space="preserve"> در پاسخ سؤال دوم فرمودند: فاعل بايد تعزير شود، پشت </w:t>
      </w:r>
      <w:r>
        <w:rPr>
          <w:rFonts w:hint="eastAsia"/>
          <w:rtl/>
          <w:lang w:bidi="fa-IR"/>
        </w:rPr>
        <w:t>چهارپا</w:t>
      </w:r>
      <w:r>
        <w:rPr>
          <w:rtl/>
          <w:lang w:bidi="fa-IR"/>
        </w:rPr>
        <w:t xml:space="preserve"> علامت و داغ گذاشته شود و از شهر بيرون گردد، تا ننگ براي آن مرد نماند. </w:t>
      </w:r>
      <w:r w:rsidR="009E359D">
        <w:rPr>
          <w:rStyle w:val="libFootnotenumChar"/>
          <w:rtl/>
          <w:lang w:bidi="fa-IR"/>
        </w:rPr>
        <w:t>(</w:t>
      </w:r>
      <w:r w:rsidRPr="00A76356">
        <w:rPr>
          <w:rStyle w:val="libFootnotenumChar"/>
          <w:rtl/>
          <w:lang w:bidi="fa-IR"/>
        </w:rPr>
        <w:t>124</w:t>
      </w:r>
      <w:r w:rsidR="009E359D">
        <w:rPr>
          <w:rStyle w:val="libFootnotenumChar"/>
          <w:rtl/>
          <w:lang w:bidi="fa-IR"/>
        </w:rPr>
        <w:t>)</w:t>
      </w:r>
      <w:r>
        <w:rPr>
          <w:rtl/>
          <w:lang w:bidi="fa-IR"/>
        </w:rPr>
        <w:t xml:space="preserve"> و قيمت آن را به عنوان خسارت پرداخت كند. هر نوع استفاده از آن چهارپا حرام است، و بايد به بيابان برده شود و در آن جا بماند تا مرگش فرارسد، يا گرگ و حيوان درنده</w:t>
      </w:r>
      <w:r w:rsidR="0069638C">
        <w:rPr>
          <w:rtl/>
          <w:lang w:bidi="fa-IR"/>
        </w:rPr>
        <w:t xml:space="preserve"> </w:t>
      </w:r>
      <w:r>
        <w:rPr>
          <w:rtl/>
          <w:lang w:bidi="fa-IR"/>
        </w:rPr>
        <w:t>اي آن را بخورد.</w:t>
      </w:r>
    </w:p>
    <w:p w:rsidR="003A0E71" w:rsidRDefault="00537473" w:rsidP="003A0E71">
      <w:pPr>
        <w:pStyle w:val="libNormal"/>
        <w:rPr>
          <w:rtl/>
          <w:lang w:bidi="fa-IR"/>
        </w:rPr>
      </w:pPr>
      <w:r>
        <w:rPr>
          <w:rtl/>
          <w:lang w:bidi="fa-IR"/>
        </w:rPr>
        <w:t xml:space="preserve">آن مرد گفت: «عموي شما چنين و چنان فتوي داد.» حضرت امام جواد </w:t>
      </w:r>
      <w:r w:rsidR="00125EB7" w:rsidRPr="00125EB7">
        <w:rPr>
          <w:rStyle w:val="libAlaemChar"/>
          <w:rtl/>
        </w:rPr>
        <w:t>عليه‌السلام</w:t>
      </w:r>
      <w:r>
        <w:rPr>
          <w:rtl/>
          <w:lang w:bidi="fa-IR"/>
        </w:rPr>
        <w:t xml:space="preserve"> فرمودند: اي عمو، همانا بزرگ است نزد پروردگار كه فردا در مقابلش بايستي و به تو بفرمايد براي بندگانم به چيزي كه نمي</w:t>
      </w:r>
      <w:r w:rsidR="0069638C">
        <w:rPr>
          <w:rtl/>
          <w:lang w:bidi="fa-IR"/>
        </w:rPr>
        <w:t xml:space="preserve"> </w:t>
      </w:r>
      <w:r>
        <w:rPr>
          <w:rtl/>
          <w:lang w:bidi="fa-IR"/>
        </w:rPr>
        <w:t>دانستي فتوي دادي. در حالي كه ميان امت كسي كه از تو عالم</w:t>
      </w:r>
      <w:r w:rsidR="0069638C">
        <w:rPr>
          <w:rtl/>
          <w:lang w:bidi="fa-IR"/>
        </w:rPr>
        <w:t xml:space="preserve"> </w:t>
      </w:r>
      <w:r>
        <w:rPr>
          <w:rtl/>
          <w:lang w:bidi="fa-IR"/>
        </w:rPr>
        <w:t>تر ب</w:t>
      </w:r>
      <w:r>
        <w:rPr>
          <w:rFonts w:hint="eastAsia"/>
          <w:rtl/>
          <w:lang w:bidi="fa-IR"/>
        </w:rPr>
        <w:t>اشد،</w:t>
      </w:r>
      <w:r>
        <w:rPr>
          <w:rtl/>
          <w:lang w:bidi="fa-IR"/>
        </w:rPr>
        <w:t xml:space="preserve"> وجود داشت.</w:t>
      </w:r>
    </w:p>
    <w:p w:rsidR="003A0E71" w:rsidRDefault="00537473" w:rsidP="003A0E71">
      <w:pPr>
        <w:pStyle w:val="libNormal"/>
        <w:rPr>
          <w:rtl/>
          <w:lang w:bidi="fa-IR"/>
        </w:rPr>
      </w:pPr>
      <w:r>
        <w:rPr>
          <w:rtl/>
          <w:lang w:bidi="fa-IR"/>
        </w:rPr>
        <w:t xml:space="preserve">عبدالله گفت: «برادرم حضرت امام رضا </w:t>
      </w:r>
      <w:r w:rsidR="00125EB7" w:rsidRPr="00125EB7">
        <w:rPr>
          <w:rStyle w:val="libAlaemChar"/>
          <w:rtl/>
        </w:rPr>
        <w:t>عليه‌السلام</w:t>
      </w:r>
      <w:r>
        <w:rPr>
          <w:rtl/>
          <w:lang w:bidi="fa-IR"/>
        </w:rPr>
        <w:t xml:space="preserve"> را ديدم كه همانند سخن من فتوي دادند.» حضرت امام جواد </w:t>
      </w:r>
      <w:r w:rsidR="00125EB7" w:rsidRPr="00125EB7">
        <w:rPr>
          <w:rStyle w:val="libAlaemChar"/>
          <w:rtl/>
        </w:rPr>
        <w:t>عليه‌السلام</w:t>
      </w:r>
      <w:r>
        <w:rPr>
          <w:rtl/>
          <w:lang w:bidi="fa-IR"/>
        </w:rPr>
        <w:t xml:space="preserve">، اختلاف دو مسأله و دو فتوي را براي وي بيان فرمودند. از حضرت امام جواد </w:t>
      </w:r>
      <w:r w:rsidR="00125EB7" w:rsidRPr="00125EB7">
        <w:rPr>
          <w:rStyle w:val="libAlaemChar"/>
          <w:rtl/>
        </w:rPr>
        <w:t>عليه‌السلام</w:t>
      </w:r>
      <w:r>
        <w:rPr>
          <w:rtl/>
          <w:lang w:bidi="fa-IR"/>
        </w:rPr>
        <w:t xml:space="preserve"> پرسيدند: شخصي قبر ز</w:t>
      </w:r>
      <w:r>
        <w:rPr>
          <w:rFonts w:hint="eastAsia"/>
          <w:rtl/>
          <w:lang w:bidi="fa-IR"/>
        </w:rPr>
        <w:t>ني</w:t>
      </w:r>
      <w:r>
        <w:rPr>
          <w:rtl/>
          <w:lang w:bidi="fa-IR"/>
        </w:rPr>
        <w:t xml:space="preserve"> را مي</w:t>
      </w:r>
      <w:r w:rsidR="0069638C">
        <w:rPr>
          <w:rtl/>
          <w:lang w:bidi="fa-IR"/>
        </w:rPr>
        <w:t xml:space="preserve"> </w:t>
      </w:r>
      <w:r>
        <w:rPr>
          <w:rtl/>
          <w:lang w:bidi="fa-IR"/>
        </w:rPr>
        <w:t>شكافد و كفن او را مي</w:t>
      </w:r>
      <w:r w:rsidR="0069638C">
        <w:rPr>
          <w:rtl/>
          <w:lang w:bidi="fa-IR"/>
        </w:rPr>
        <w:t xml:space="preserve"> </w:t>
      </w:r>
      <w:r>
        <w:rPr>
          <w:rtl/>
          <w:lang w:bidi="fa-IR"/>
        </w:rPr>
        <w:t>دزدد و با وي عمل زشت انجام مي</w:t>
      </w:r>
      <w:r w:rsidR="0069638C">
        <w:rPr>
          <w:rtl/>
          <w:lang w:bidi="fa-IR"/>
        </w:rPr>
        <w:t xml:space="preserve"> </w:t>
      </w:r>
      <w:r>
        <w:rPr>
          <w:rtl/>
          <w:lang w:bidi="fa-IR"/>
        </w:rPr>
        <w:t>دهد. حكم او چگونه است؟</w:t>
      </w:r>
    </w:p>
    <w:p w:rsidR="003A0E71" w:rsidRDefault="00537473" w:rsidP="003A0E71">
      <w:pPr>
        <w:pStyle w:val="libNormal"/>
        <w:rPr>
          <w:rtl/>
          <w:lang w:bidi="fa-IR"/>
        </w:rPr>
      </w:pPr>
      <w:r>
        <w:rPr>
          <w:rtl/>
          <w:lang w:bidi="fa-IR"/>
        </w:rPr>
        <w:t xml:space="preserve">حضرت امام جواد </w:t>
      </w:r>
      <w:r w:rsidR="00125EB7" w:rsidRPr="00125EB7">
        <w:rPr>
          <w:rStyle w:val="libAlaemChar"/>
          <w:rtl/>
        </w:rPr>
        <w:t>عليه‌السلام</w:t>
      </w:r>
      <w:r>
        <w:rPr>
          <w:rtl/>
          <w:lang w:bidi="fa-IR"/>
        </w:rPr>
        <w:t xml:space="preserve"> فرمودند: به علت دزدي دستهايش قطع مي</w:t>
      </w:r>
      <w:r w:rsidR="0069638C">
        <w:rPr>
          <w:rtl/>
          <w:lang w:bidi="fa-IR"/>
        </w:rPr>
        <w:t xml:space="preserve"> </w:t>
      </w:r>
      <w:r>
        <w:rPr>
          <w:rtl/>
          <w:lang w:bidi="fa-IR"/>
        </w:rPr>
        <w:t>شود (طبق موازين شرعي)، براي زنا به وي حد زده مي</w:t>
      </w:r>
      <w:r w:rsidR="0069638C">
        <w:rPr>
          <w:rtl/>
          <w:lang w:bidi="fa-IR"/>
        </w:rPr>
        <w:t xml:space="preserve"> </w:t>
      </w:r>
      <w:r>
        <w:rPr>
          <w:rtl/>
          <w:lang w:bidi="fa-IR"/>
        </w:rPr>
        <w:t>شود، و از شهر براي عبرت مردم، تبعيد مي</w:t>
      </w:r>
      <w:r w:rsidR="0069638C">
        <w:rPr>
          <w:rtl/>
          <w:lang w:bidi="fa-IR"/>
        </w:rPr>
        <w:t xml:space="preserve"> </w:t>
      </w:r>
      <w:r>
        <w:rPr>
          <w:rtl/>
          <w:lang w:bidi="fa-IR"/>
        </w:rPr>
        <w:t>گردد. و اگر مر</w:t>
      </w:r>
      <w:r>
        <w:rPr>
          <w:rFonts w:hint="eastAsia"/>
          <w:rtl/>
          <w:lang w:bidi="fa-IR"/>
        </w:rPr>
        <w:t>د،</w:t>
      </w:r>
      <w:r>
        <w:rPr>
          <w:rtl/>
          <w:lang w:bidi="fa-IR"/>
        </w:rPr>
        <w:t xml:space="preserve"> داراي همسر بوده است، به قتل مي</w:t>
      </w:r>
      <w:r w:rsidR="0069638C">
        <w:rPr>
          <w:rtl/>
          <w:lang w:bidi="fa-IR"/>
        </w:rPr>
        <w:t xml:space="preserve"> </w:t>
      </w:r>
      <w:r>
        <w:rPr>
          <w:rtl/>
          <w:lang w:bidi="fa-IR"/>
        </w:rPr>
        <w:t xml:space="preserve">رسد. </w:t>
      </w:r>
      <w:r w:rsidR="009E359D">
        <w:rPr>
          <w:rStyle w:val="libFootnotenumChar"/>
          <w:rtl/>
          <w:lang w:bidi="fa-IR"/>
        </w:rPr>
        <w:t>(</w:t>
      </w:r>
      <w:r w:rsidRPr="00A76356">
        <w:rPr>
          <w:rStyle w:val="libFootnotenumChar"/>
          <w:rtl/>
          <w:lang w:bidi="fa-IR"/>
        </w:rPr>
        <w:t>125</w:t>
      </w:r>
      <w:r w:rsidR="009E359D">
        <w:rPr>
          <w:rStyle w:val="libFootnotenumChar"/>
          <w:rtl/>
          <w:lang w:bidi="fa-IR"/>
        </w:rPr>
        <w:t>)</w:t>
      </w:r>
      <w:r w:rsidR="003A0E71">
        <w:rPr>
          <w:rFonts w:hint="cs"/>
          <w:rtl/>
          <w:lang w:bidi="fa-IR"/>
        </w:rPr>
        <w:t xml:space="preserve"> </w:t>
      </w:r>
    </w:p>
    <w:p w:rsidR="003A0E71" w:rsidRDefault="00537473" w:rsidP="003A0E71">
      <w:pPr>
        <w:pStyle w:val="libNormal"/>
        <w:rPr>
          <w:rtl/>
          <w:lang w:bidi="fa-IR"/>
        </w:rPr>
      </w:pPr>
      <w:r>
        <w:rPr>
          <w:rtl/>
          <w:lang w:bidi="fa-IR"/>
        </w:rPr>
        <w:lastRenderedPageBreak/>
        <w:t xml:space="preserve">حاضران در مجلس خوشحال شدند. زيرا به هدف خود كه ديدار خورشيد امامت بود نايل آمده بودند و اعتقادشان به ولايت حضرت امام جواد </w:t>
      </w:r>
      <w:r w:rsidR="00125EB7" w:rsidRPr="00125EB7">
        <w:rPr>
          <w:rStyle w:val="libAlaemChar"/>
          <w:rtl/>
        </w:rPr>
        <w:t>عليه‌السلام</w:t>
      </w:r>
      <w:r>
        <w:rPr>
          <w:rtl/>
          <w:lang w:bidi="fa-IR"/>
        </w:rPr>
        <w:t xml:space="preserve"> محكم شد سپس مردم به ايشان روي آوردند و آنچه از مسائل ديني بر آنان </w:t>
      </w:r>
      <w:r>
        <w:rPr>
          <w:rFonts w:hint="eastAsia"/>
          <w:rtl/>
          <w:lang w:bidi="fa-IR"/>
        </w:rPr>
        <w:t>مبهم</w:t>
      </w:r>
      <w:r>
        <w:rPr>
          <w:rtl/>
          <w:lang w:bidi="fa-IR"/>
        </w:rPr>
        <w:t xml:space="preserve"> بود، از حضرت سؤال كردند. به طوري كه گفته شده است؛ در يك جلسه حدود سي هزار مسأله از حضرت امام جواد </w:t>
      </w:r>
      <w:r w:rsidR="00125EB7" w:rsidRPr="00125EB7">
        <w:rPr>
          <w:rStyle w:val="libAlaemChar"/>
          <w:rtl/>
        </w:rPr>
        <w:t>عليه‌السلام</w:t>
      </w:r>
      <w:r>
        <w:rPr>
          <w:rtl/>
          <w:lang w:bidi="fa-IR"/>
        </w:rPr>
        <w:t xml:space="preserve"> سؤال شد. </w:t>
      </w:r>
      <w:r w:rsidR="009E359D">
        <w:rPr>
          <w:rStyle w:val="libFootnotenumChar"/>
          <w:rtl/>
          <w:lang w:bidi="fa-IR"/>
        </w:rPr>
        <w:t>(</w:t>
      </w:r>
      <w:r w:rsidRPr="00A76356">
        <w:rPr>
          <w:rStyle w:val="libFootnotenumChar"/>
          <w:rtl/>
          <w:lang w:bidi="fa-IR"/>
        </w:rPr>
        <w:t>126</w:t>
      </w:r>
      <w:r w:rsidR="009E359D">
        <w:rPr>
          <w:rStyle w:val="libFootnotenumChar"/>
          <w:rtl/>
          <w:lang w:bidi="fa-IR"/>
        </w:rPr>
        <w:t>)</w:t>
      </w:r>
      <w:r w:rsidR="003A0E71">
        <w:rPr>
          <w:rFonts w:hint="cs"/>
          <w:rtl/>
          <w:lang w:bidi="fa-IR"/>
        </w:rPr>
        <w:t xml:space="preserve"> </w:t>
      </w:r>
    </w:p>
    <w:p w:rsidR="003A0E71" w:rsidRDefault="00537473" w:rsidP="003A0E71">
      <w:pPr>
        <w:pStyle w:val="libNormal"/>
        <w:rPr>
          <w:rtl/>
          <w:lang w:bidi="fa-IR"/>
        </w:rPr>
      </w:pPr>
      <w:r>
        <w:rPr>
          <w:rtl/>
          <w:lang w:bidi="fa-IR"/>
        </w:rPr>
        <w:t xml:space="preserve">«موسي بن قاسم» خدمت حضرت امام جواد </w:t>
      </w:r>
      <w:r w:rsidR="00125EB7" w:rsidRPr="00125EB7">
        <w:rPr>
          <w:rStyle w:val="libAlaemChar"/>
          <w:rtl/>
        </w:rPr>
        <w:t>عليه‌السلام</w:t>
      </w:r>
      <w:r>
        <w:rPr>
          <w:rtl/>
          <w:lang w:bidi="fa-IR"/>
        </w:rPr>
        <w:t xml:space="preserve"> عرض كرد: قصد دارم به نيابت شما و نيز به نيابت پ</w:t>
      </w:r>
      <w:r>
        <w:rPr>
          <w:rFonts w:hint="eastAsia"/>
          <w:rtl/>
          <w:lang w:bidi="fa-IR"/>
        </w:rPr>
        <w:t>در</w:t>
      </w:r>
      <w:r>
        <w:rPr>
          <w:rtl/>
          <w:lang w:bidi="fa-IR"/>
        </w:rPr>
        <w:t xml:space="preserve"> بزرگوارتان طواف كنم. اما مردم به من گفته</w:t>
      </w:r>
      <w:r w:rsidR="0069638C">
        <w:rPr>
          <w:rtl/>
          <w:lang w:bidi="fa-IR"/>
        </w:rPr>
        <w:t xml:space="preserve"> </w:t>
      </w:r>
      <w:r>
        <w:rPr>
          <w:rtl/>
          <w:lang w:bidi="fa-IR"/>
        </w:rPr>
        <w:t xml:space="preserve">اند، طواف به نيابت ائمه </w:t>
      </w:r>
      <w:r w:rsidR="00986654" w:rsidRPr="006232BB">
        <w:rPr>
          <w:rStyle w:val="libAlaemChar"/>
          <w:rtl/>
          <w:lang w:bidi="fa-IR"/>
        </w:rPr>
        <w:t>عليهم‌السلام</w:t>
      </w:r>
      <w:r>
        <w:rPr>
          <w:rtl/>
          <w:lang w:bidi="fa-IR"/>
        </w:rPr>
        <w:t xml:space="preserve"> جايز نيست. حضرت امام جواد </w:t>
      </w:r>
      <w:r w:rsidR="00125EB7" w:rsidRPr="00125EB7">
        <w:rPr>
          <w:rStyle w:val="libAlaemChar"/>
          <w:rtl/>
        </w:rPr>
        <w:t>عليه‌السلام</w:t>
      </w:r>
      <w:r>
        <w:rPr>
          <w:rtl/>
          <w:lang w:bidi="fa-IR"/>
        </w:rPr>
        <w:t xml:space="preserve"> در پاسخ فرمودند: هر اندازه مي</w:t>
      </w:r>
      <w:r w:rsidR="0069638C">
        <w:rPr>
          <w:rtl/>
          <w:lang w:bidi="fa-IR"/>
        </w:rPr>
        <w:t xml:space="preserve"> </w:t>
      </w:r>
      <w:r>
        <w:rPr>
          <w:rtl/>
          <w:lang w:bidi="fa-IR"/>
        </w:rPr>
        <w:t>تواني طواف كن كه جائز است.</w:t>
      </w:r>
    </w:p>
    <w:p w:rsidR="003A0E71" w:rsidRDefault="00537473" w:rsidP="003A0E71">
      <w:pPr>
        <w:pStyle w:val="libNormal"/>
        <w:rPr>
          <w:rtl/>
          <w:lang w:bidi="fa-IR"/>
        </w:rPr>
      </w:pPr>
      <w:r>
        <w:rPr>
          <w:rtl/>
          <w:lang w:bidi="fa-IR"/>
        </w:rPr>
        <w:t xml:space="preserve">پس از سه سال موسي بن قاسم خدمت امام </w:t>
      </w:r>
      <w:r w:rsidR="00125EB7" w:rsidRPr="00125EB7">
        <w:rPr>
          <w:rStyle w:val="libAlaemChar"/>
          <w:rtl/>
        </w:rPr>
        <w:t>عليه‌السلام</w:t>
      </w:r>
      <w:r>
        <w:rPr>
          <w:rtl/>
          <w:lang w:bidi="fa-IR"/>
        </w:rPr>
        <w:t xml:space="preserve"> عرض كرد: «من ا</w:t>
      </w:r>
      <w:r>
        <w:rPr>
          <w:rFonts w:hint="eastAsia"/>
          <w:rtl/>
          <w:lang w:bidi="fa-IR"/>
        </w:rPr>
        <w:t>ز</w:t>
      </w:r>
      <w:r>
        <w:rPr>
          <w:rtl/>
          <w:lang w:bidi="fa-IR"/>
        </w:rPr>
        <w:t xml:space="preserve"> شما اجازه گرفتم تا به نيابت شما و پدرتان، </w:t>
      </w:r>
      <w:r w:rsidR="00C1756D" w:rsidRPr="006232BB">
        <w:rPr>
          <w:rStyle w:val="libAlaemChar"/>
          <w:rtl/>
          <w:lang w:bidi="fa-IR"/>
        </w:rPr>
        <w:t>عليهما‌السلام</w:t>
      </w:r>
      <w:r>
        <w:rPr>
          <w:rtl/>
          <w:lang w:bidi="fa-IR"/>
        </w:rPr>
        <w:t xml:space="preserve"> طواف كنم، شما اجازه داديد. و من از جانب شما الي ما شاء الله طواف كردم.</w:t>
      </w:r>
    </w:p>
    <w:p w:rsidR="003A0E71" w:rsidRDefault="00537473" w:rsidP="003A0E71">
      <w:pPr>
        <w:pStyle w:val="libNormal"/>
        <w:rPr>
          <w:rtl/>
          <w:lang w:bidi="fa-IR"/>
        </w:rPr>
      </w:pPr>
      <w:r>
        <w:rPr>
          <w:rtl/>
          <w:lang w:bidi="fa-IR"/>
        </w:rPr>
        <w:t xml:space="preserve">سپس چيزي به خاطرم رسيد و به آن عمل كردم. امام </w:t>
      </w:r>
      <w:r w:rsidR="00125EB7" w:rsidRPr="00125EB7">
        <w:rPr>
          <w:rStyle w:val="libAlaemChar"/>
          <w:rtl/>
        </w:rPr>
        <w:t>عليه‌السلام</w:t>
      </w:r>
      <w:r>
        <w:rPr>
          <w:rtl/>
          <w:lang w:bidi="fa-IR"/>
        </w:rPr>
        <w:t xml:space="preserve"> فرمودند: چه چيز؟ گفت: «روزي به نيابت حضرت رسول </w:t>
      </w:r>
      <w:r w:rsidR="00C00A4E" w:rsidRPr="006232BB">
        <w:rPr>
          <w:rStyle w:val="libAlaemChar"/>
          <w:rtl/>
          <w:lang w:bidi="fa-IR"/>
        </w:rPr>
        <w:t>صلى‌الله‌عليه‌وآله‌وسلم</w:t>
      </w:r>
      <w:r>
        <w:rPr>
          <w:rtl/>
          <w:lang w:bidi="fa-IR"/>
        </w:rPr>
        <w:t xml:space="preserve"> طواف كردم. (امام جواد </w:t>
      </w:r>
      <w:r w:rsidR="00125EB7" w:rsidRPr="00125EB7">
        <w:rPr>
          <w:rStyle w:val="libAlaemChar"/>
          <w:rtl/>
        </w:rPr>
        <w:t>عليه‌السلام</w:t>
      </w:r>
      <w:r>
        <w:rPr>
          <w:rtl/>
          <w:lang w:bidi="fa-IR"/>
        </w:rPr>
        <w:t xml:space="preserve"> سه بار فرمودند: «صلي الله علي رسول الله»). روز دوم به نيابت حضرت اميرالمؤمنين </w:t>
      </w:r>
      <w:r w:rsidR="00125EB7" w:rsidRPr="00125EB7">
        <w:rPr>
          <w:rStyle w:val="libAlaemChar"/>
          <w:rtl/>
        </w:rPr>
        <w:t>عليه‌السلام</w:t>
      </w:r>
      <w:r>
        <w:rPr>
          <w:rtl/>
          <w:lang w:bidi="fa-IR"/>
        </w:rPr>
        <w:t xml:space="preserve">، روز سوم به نيابت حضرت امام حسن </w:t>
      </w:r>
      <w:r w:rsidR="00125EB7" w:rsidRPr="00125EB7">
        <w:rPr>
          <w:rStyle w:val="libAlaemChar"/>
          <w:rtl/>
        </w:rPr>
        <w:t>عليه‌السلام</w:t>
      </w:r>
      <w:r>
        <w:rPr>
          <w:rtl/>
          <w:lang w:bidi="fa-IR"/>
        </w:rPr>
        <w:t xml:space="preserve">، روز چهارم به نيابت حضرت امام حسين </w:t>
      </w:r>
      <w:r w:rsidR="00125EB7" w:rsidRPr="00125EB7">
        <w:rPr>
          <w:rStyle w:val="libAlaemChar"/>
          <w:rtl/>
        </w:rPr>
        <w:t>عليه‌السلام</w:t>
      </w:r>
      <w:r>
        <w:rPr>
          <w:rFonts w:hint="eastAsia"/>
          <w:rtl/>
          <w:lang w:bidi="fa-IR"/>
        </w:rPr>
        <w:t>،</w:t>
      </w:r>
      <w:r>
        <w:rPr>
          <w:rtl/>
          <w:lang w:bidi="fa-IR"/>
        </w:rPr>
        <w:t xml:space="preserve"> روز پنجم به نيابت حضرت علي بن حسين </w:t>
      </w:r>
      <w:r w:rsidR="00125EB7" w:rsidRPr="00125EB7">
        <w:rPr>
          <w:rStyle w:val="libAlaemChar"/>
          <w:rtl/>
        </w:rPr>
        <w:t>عليه‌السلام</w:t>
      </w:r>
      <w:r>
        <w:rPr>
          <w:rtl/>
          <w:lang w:bidi="fa-IR"/>
        </w:rPr>
        <w:t xml:space="preserve">، روز ششم به نيابت حضرت امام محمدباقر </w:t>
      </w:r>
      <w:r w:rsidR="00125EB7" w:rsidRPr="00125EB7">
        <w:rPr>
          <w:rStyle w:val="libAlaemChar"/>
          <w:rtl/>
        </w:rPr>
        <w:t>عليه‌السلام</w:t>
      </w:r>
      <w:r>
        <w:rPr>
          <w:rtl/>
          <w:lang w:bidi="fa-IR"/>
        </w:rPr>
        <w:t xml:space="preserve">، روز هفتم به نيابت حضرت امام صادق </w:t>
      </w:r>
      <w:r w:rsidR="00125EB7" w:rsidRPr="00125EB7">
        <w:rPr>
          <w:rStyle w:val="libAlaemChar"/>
          <w:rtl/>
        </w:rPr>
        <w:t>عليه‌السلام</w:t>
      </w:r>
      <w:r>
        <w:rPr>
          <w:rtl/>
          <w:lang w:bidi="fa-IR"/>
        </w:rPr>
        <w:t xml:space="preserve">، روز هشتم به نيابت حضرت امام موسي كاظم </w:t>
      </w:r>
      <w:r w:rsidR="00125EB7" w:rsidRPr="00125EB7">
        <w:rPr>
          <w:rStyle w:val="libAlaemChar"/>
          <w:rtl/>
        </w:rPr>
        <w:t>عليه‌السلام</w:t>
      </w:r>
      <w:r>
        <w:rPr>
          <w:rtl/>
          <w:lang w:bidi="fa-IR"/>
        </w:rPr>
        <w:t>، روز نهم به نيابت پ</w:t>
      </w:r>
      <w:r>
        <w:rPr>
          <w:rFonts w:hint="eastAsia"/>
          <w:rtl/>
          <w:lang w:bidi="fa-IR"/>
        </w:rPr>
        <w:t>در</w:t>
      </w:r>
      <w:r>
        <w:rPr>
          <w:rtl/>
          <w:lang w:bidi="fa-IR"/>
        </w:rPr>
        <w:t xml:space="preserve"> بزرگوارتان حضرت امام رضا </w:t>
      </w:r>
      <w:r w:rsidR="00125EB7" w:rsidRPr="00125EB7">
        <w:rPr>
          <w:rStyle w:val="libAlaemChar"/>
          <w:rtl/>
        </w:rPr>
        <w:t>عليه‌السلام</w:t>
      </w:r>
      <w:r>
        <w:rPr>
          <w:rtl/>
          <w:lang w:bidi="fa-IR"/>
        </w:rPr>
        <w:t>، و روز دهم نيز، اي آقاي من، به نيابت شما طواف كردم.</w:t>
      </w:r>
    </w:p>
    <w:p w:rsidR="003A0E71" w:rsidRDefault="00537473" w:rsidP="003A0E71">
      <w:pPr>
        <w:pStyle w:val="libNormal"/>
        <w:rPr>
          <w:rFonts w:eastAsia="B Badr"/>
          <w:rtl/>
        </w:rPr>
      </w:pPr>
      <w:r>
        <w:rPr>
          <w:rtl/>
          <w:lang w:bidi="fa-IR"/>
        </w:rPr>
        <w:t xml:space="preserve">و من به ولايت اينان به دين خداي تعالي متدين هستم. حضرت امام جواد </w:t>
      </w:r>
      <w:r w:rsidR="00125EB7" w:rsidRPr="00125EB7">
        <w:rPr>
          <w:rStyle w:val="libAlaemChar"/>
          <w:rtl/>
        </w:rPr>
        <w:t>عليه‌السلام</w:t>
      </w:r>
      <w:r>
        <w:rPr>
          <w:rtl/>
          <w:lang w:bidi="fa-IR"/>
        </w:rPr>
        <w:t xml:space="preserve"> فرمودند: به خدا سوگند، در اين صورت به ديني متدين هستي كه </w:t>
      </w:r>
      <w:r>
        <w:rPr>
          <w:rFonts w:hint="eastAsia"/>
          <w:rtl/>
          <w:lang w:bidi="fa-IR"/>
        </w:rPr>
        <w:t>غير</w:t>
      </w:r>
      <w:r>
        <w:rPr>
          <w:rtl/>
          <w:lang w:bidi="fa-IR"/>
        </w:rPr>
        <w:t xml:space="preserve"> از آن از بندگان پذيرفته نمي</w:t>
      </w:r>
      <w:r w:rsidR="0069638C">
        <w:rPr>
          <w:rtl/>
          <w:lang w:bidi="fa-IR"/>
        </w:rPr>
        <w:t xml:space="preserve"> </w:t>
      </w:r>
      <w:r>
        <w:rPr>
          <w:rtl/>
          <w:lang w:bidi="fa-IR"/>
        </w:rPr>
        <w:t xml:space="preserve">شود. موسي بن قاسم گفت: بعضي مواقع به نيابت مادر شما حضرت فاطمه </w:t>
      </w:r>
      <w:r w:rsidR="001C0084" w:rsidRPr="001C0084">
        <w:rPr>
          <w:rStyle w:val="libAlaemChar"/>
          <w:rtl/>
        </w:rPr>
        <w:t>عليها‌السلام</w:t>
      </w:r>
      <w:r>
        <w:rPr>
          <w:rtl/>
          <w:lang w:bidi="fa-IR"/>
        </w:rPr>
        <w:t xml:space="preserve"> طواف كرده</w:t>
      </w:r>
      <w:r w:rsidR="0069638C">
        <w:rPr>
          <w:rtl/>
          <w:lang w:bidi="fa-IR"/>
        </w:rPr>
        <w:t xml:space="preserve"> </w:t>
      </w:r>
      <w:r>
        <w:rPr>
          <w:rtl/>
          <w:lang w:bidi="fa-IR"/>
        </w:rPr>
        <w:t>ام، و گاهي هم به اين نيت طواف نكرده</w:t>
      </w:r>
      <w:r w:rsidR="0069638C">
        <w:rPr>
          <w:rtl/>
          <w:lang w:bidi="fa-IR"/>
        </w:rPr>
        <w:t xml:space="preserve"> </w:t>
      </w:r>
      <w:r>
        <w:rPr>
          <w:rtl/>
          <w:lang w:bidi="fa-IR"/>
        </w:rPr>
        <w:t xml:space="preserve">ام. امام </w:t>
      </w:r>
      <w:r w:rsidR="00125EB7" w:rsidRPr="00125EB7">
        <w:rPr>
          <w:rStyle w:val="libAlaemChar"/>
          <w:rtl/>
        </w:rPr>
        <w:t>عليه‌السلام</w:t>
      </w:r>
      <w:r>
        <w:rPr>
          <w:rtl/>
          <w:lang w:bidi="fa-IR"/>
        </w:rPr>
        <w:t xml:space="preserve"> فرمودند: اين كار را زياد انجام بده كه بهترين كارهاي توست. </w:t>
      </w:r>
      <w:r w:rsidR="009E359D">
        <w:rPr>
          <w:rStyle w:val="libFootnotenumChar"/>
          <w:rtl/>
          <w:lang w:bidi="fa-IR"/>
        </w:rPr>
        <w:t>(</w:t>
      </w:r>
      <w:r w:rsidRPr="00A76356">
        <w:rPr>
          <w:rStyle w:val="libFootnotenumChar"/>
          <w:rtl/>
          <w:lang w:bidi="fa-IR"/>
        </w:rPr>
        <w:t>127</w:t>
      </w:r>
      <w:r w:rsidR="009E359D">
        <w:rPr>
          <w:rStyle w:val="libFootnotenumChar"/>
          <w:rtl/>
          <w:lang w:bidi="fa-IR"/>
        </w:rPr>
        <w:t>)</w:t>
      </w:r>
      <w:r w:rsidR="003A0E71">
        <w:rPr>
          <w:rFonts w:eastAsia="B Badr" w:hint="cs"/>
          <w:rtl/>
        </w:rPr>
        <w:t xml:space="preserve"> </w:t>
      </w:r>
    </w:p>
    <w:p w:rsidR="00537473" w:rsidRDefault="00537473" w:rsidP="003A0E71">
      <w:pPr>
        <w:pStyle w:val="libNormal"/>
        <w:rPr>
          <w:rtl/>
          <w:lang w:bidi="fa-IR"/>
        </w:rPr>
      </w:pPr>
      <w:r>
        <w:rPr>
          <w:rtl/>
          <w:lang w:bidi="fa-IR"/>
        </w:rPr>
        <w:t xml:space="preserve">«ابوطالب قمي» اشعاري چند براي حضرت امام جواد </w:t>
      </w:r>
      <w:r w:rsidR="00125EB7" w:rsidRPr="00125EB7">
        <w:rPr>
          <w:rStyle w:val="libAlaemChar"/>
          <w:rtl/>
        </w:rPr>
        <w:t>عليه‌السلام</w:t>
      </w:r>
      <w:r>
        <w:rPr>
          <w:rtl/>
          <w:lang w:bidi="fa-IR"/>
        </w:rPr>
        <w:t xml:space="preserve"> نوشت و در آنها از حضرت امام رضا </w:t>
      </w:r>
      <w:r w:rsidR="00125EB7" w:rsidRPr="00125EB7">
        <w:rPr>
          <w:rStyle w:val="libAlaemChar"/>
          <w:rtl/>
        </w:rPr>
        <w:t>عليه‌السلام</w:t>
      </w:r>
      <w:r>
        <w:rPr>
          <w:rtl/>
          <w:lang w:bidi="fa-IR"/>
        </w:rPr>
        <w:t xml:space="preserve"> نيز ياد كرد، و درخواست كرد تا به وي اجازه دهند كه درباره</w:t>
      </w:r>
      <w:r w:rsidR="0069638C">
        <w:rPr>
          <w:rtl/>
          <w:lang w:bidi="fa-IR"/>
        </w:rPr>
        <w:t xml:space="preserve"> </w:t>
      </w:r>
      <w:r>
        <w:rPr>
          <w:rtl/>
          <w:lang w:bidi="fa-IR"/>
        </w:rPr>
        <w:t xml:space="preserve">ي اين دو امام بزرگوار اشعاري بسرايد حضرت امام جواد </w:t>
      </w:r>
      <w:r w:rsidR="00125EB7" w:rsidRPr="00125EB7">
        <w:rPr>
          <w:rStyle w:val="libAlaemChar"/>
          <w:rtl/>
        </w:rPr>
        <w:t>عليه‌السلام</w:t>
      </w:r>
      <w:r>
        <w:rPr>
          <w:rtl/>
          <w:lang w:bidi="fa-IR"/>
        </w:rPr>
        <w:t>، قطعه</w:t>
      </w:r>
      <w:r w:rsidR="0069638C">
        <w:rPr>
          <w:rFonts w:hint="eastAsia"/>
          <w:rtl/>
          <w:lang w:bidi="fa-IR"/>
        </w:rPr>
        <w:t xml:space="preserve"> </w:t>
      </w:r>
      <w:r>
        <w:rPr>
          <w:rFonts w:hint="eastAsia"/>
          <w:rtl/>
          <w:lang w:bidi="fa-IR"/>
        </w:rPr>
        <w:t>ي</w:t>
      </w:r>
      <w:r>
        <w:rPr>
          <w:rtl/>
          <w:lang w:bidi="fa-IR"/>
        </w:rPr>
        <w:t xml:space="preserve"> شعر را بريدند، و در ابتداي آنچه از كاغذ مانده بود مرقوم فرمودند: «قد </w:t>
      </w:r>
      <w:r>
        <w:rPr>
          <w:rtl/>
          <w:lang w:bidi="fa-IR"/>
        </w:rPr>
        <w:lastRenderedPageBreak/>
        <w:t xml:space="preserve">احسنت فجزاك الله خيرا اندبني و اندب ابي.» </w:t>
      </w:r>
      <w:r w:rsidR="009E359D">
        <w:rPr>
          <w:rStyle w:val="libFootnotenumChar"/>
          <w:rtl/>
          <w:lang w:bidi="fa-IR"/>
        </w:rPr>
        <w:t>(</w:t>
      </w:r>
      <w:r w:rsidRPr="00A76356">
        <w:rPr>
          <w:rStyle w:val="libFootnotenumChar"/>
          <w:rtl/>
          <w:lang w:bidi="fa-IR"/>
        </w:rPr>
        <w:t>128</w:t>
      </w:r>
      <w:r w:rsidR="009E359D">
        <w:rPr>
          <w:rStyle w:val="libFootnotenumChar"/>
          <w:rtl/>
          <w:lang w:bidi="fa-IR"/>
        </w:rPr>
        <w:t>)</w:t>
      </w:r>
      <w:r w:rsidR="003A0E71">
        <w:rPr>
          <w:rFonts w:eastAsia="B Badr" w:hint="cs"/>
          <w:rtl/>
        </w:rPr>
        <w:t xml:space="preserve"> </w:t>
      </w:r>
      <w:r>
        <w:rPr>
          <w:rtl/>
          <w:lang w:bidi="fa-IR"/>
        </w:rPr>
        <w:t xml:space="preserve">«احسنت، خداي تعالي به تو جزاي خير دهد. بر من و پدرم زاري كن و برايمان مرثيه بگوي.» </w:t>
      </w:r>
    </w:p>
    <w:p w:rsidR="003A0E71" w:rsidRDefault="00537473" w:rsidP="003A0E71">
      <w:pPr>
        <w:pStyle w:val="libNormal"/>
        <w:rPr>
          <w:rtl/>
          <w:lang w:bidi="fa-IR"/>
        </w:rPr>
      </w:pPr>
      <w:r>
        <w:rPr>
          <w:rtl/>
          <w:lang w:bidi="fa-IR"/>
        </w:rPr>
        <w:br w:type="page"/>
      </w:r>
      <w:bookmarkStart w:id="38" w:name="_Toc417562528"/>
    </w:p>
    <w:p w:rsidR="00537473" w:rsidRDefault="00537473" w:rsidP="00537473">
      <w:pPr>
        <w:pStyle w:val="Heading2"/>
        <w:rPr>
          <w:rtl/>
          <w:lang w:bidi="fa-IR"/>
        </w:rPr>
      </w:pPr>
      <w:bookmarkStart w:id="39" w:name="_Toc521841392"/>
      <w:r>
        <w:rPr>
          <w:rFonts w:hint="eastAsia"/>
          <w:rtl/>
          <w:lang w:bidi="fa-IR"/>
        </w:rPr>
        <w:t>چند</w:t>
      </w:r>
      <w:r>
        <w:rPr>
          <w:rtl/>
          <w:lang w:bidi="fa-IR"/>
        </w:rPr>
        <w:t xml:space="preserve"> حديث از امام جواد</w:t>
      </w:r>
      <w:bookmarkEnd w:id="38"/>
      <w:bookmarkEnd w:id="39"/>
    </w:p>
    <w:p w:rsidR="00607373" w:rsidRDefault="00537473" w:rsidP="00607373">
      <w:pPr>
        <w:pStyle w:val="libNormal"/>
        <w:rPr>
          <w:rtl/>
          <w:lang w:bidi="fa-IR"/>
        </w:rPr>
      </w:pPr>
      <w:r>
        <w:rPr>
          <w:rtl/>
          <w:lang w:bidi="fa-IR"/>
        </w:rPr>
        <w:t xml:space="preserve">- «شريف عبدالعظيم حسني» از حضرت امام جواد </w:t>
      </w:r>
      <w:r w:rsidR="00125EB7" w:rsidRPr="00125EB7">
        <w:rPr>
          <w:rStyle w:val="libAlaemChar"/>
          <w:rtl/>
        </w:rPr>
        <w:t>عليه‌السلام</w:t>
      </w:r>
      <w:r>
        <w:rPr>
          <w:rtl/>
          <w:lang w:bidi="fa-IR"/>
        </w:rPr>
        <w:t xml:space="preserve"> درباره</w:t>
      </w:r>
      <w:r w:rsidR="0069638C">
        <w:rPr>
          <w:rtl/>
          <w:lang w:bidi="fa-IR"/>
        </w:rPr>
        <w:t xml:space="preserve"> </w:t>
      </w:r>
      <w:r>
        <w:rPr>
          <w:rtl/>
          <w:lang w:bidi="fa-IR"/>
        </w:rPr>
        <w:t xml:space="preserve">ي حضرت مهدي </w:t>
      </w:r>
      <w:r w:rsidR="00125EB7" w:rsidRPr="00125EB7">
        <w:rPr>
          <w:rStyle w:val="libAlaemChar"/>
          <w:rtl/>
        </w:rPr>
        <w:t>عليه‌السلام</w:t>
      </w:r>
      <w:r>
        <w:rPr>
          <w:rtl/>
          <w:lang w:bidi="fa-IR"/>
        </w:rPr>
        <w:t xml:space="preserve"> سؤال كرد. حضرت فرمودند</w:t>
      </w:r>
      <w:r w:rsidRPr="00607373">
        <w:rPr>
          <w:rtl/>
        </w:rPr>
        <w:t xml:space="preserve">: </w:t>
      </w:r>
      <w:r w:rsidRPr="00607373">
        <w:rPr>
          <w:rFonts w:eastAsia="KFGQPC Uthman Taha Naskh"/>
          <w:rtl/>
        </w:rPr>
        <w:t>«</w:t>
      </w:r>
      <w:r w:rsidRPr="00607373">
        <w:rPr>
          <w:rStyle w:val="libHadeesChar"/>
          <w:rtl/>
        </w:rPr>
        <w:t>المهدي يجب ان ينتظر في غيبته و يطاع في ظهوره و هو الثالث من ولدي و ان الله يصلح امره في ليلة كما اصلح امر كليمه موسي</w:t>
      </w:r>
      <w:r w:rsidRPr="006232BB">
        <w:rPr>
          <w:rStyle w:val="libAieChar"/>
          <w:rtl/>
          <w:lang w:bidi="fa-IR"/>
        </w:rPr>
        <w:t xml:space="preserve"> </w:t>
      </w:r>
      <w:r w:rsidR="00986654" w:rsidRPr="006232BB">
        <w:rPr>
          <w:rStyle w:val="libAlaemChar"/>
          <w:rFonts w:eastAsia="KFGQPC Uthman Taha Naskh"/>
          <w:rtl/>
          <w:lang w:bidi="fa-IR"/>
        </w:rPr>
        <w:t>عليه‌السلام</w:t>
      </w:r>
      <w:r w:rsidRPr="006232BB">
        <w:rPr>
          <w:rStyle w:val="libAieChar"/>
          <w:rtl/>
          <w:lang w:bidi="fa-IR"/>
        </w:rPr>
        <w:t xml:space="preserve"> </w:t>
      </w:r>
      <w:r w:rsidRPr="00607373">
        <w:rPr>
          <w:rStyle w:val="libHadeesChar"/>
          <w:rtl/>
        </w:rPr>
        <w:t>حيث ذهب ليقتبس لاهله نارا. هو سمي رسول الله و كنيه تطوي له الارض و قيل له القائم لانه يقوم بعد موت ذكره و ارتداد النفر من القائلين بامامته و سمي المنتظر لان غيبته يطول امدها فينتظر خروجه المخلصون و ينكره المرتابون و يهلك المستعجلون</w:t>
      </w:r>
      <w:r w:rsidRPr="00607373">
        <w:rPr>
          <w:rFonts w:eastAsia="KFGQPC Uthman Taha Naskh"/>
          <w:rtl/>
        </w:rPr>
        <w:t>.»</w:t>
      </w:r>
      <w:r>
        <w:rPr>
          <w:rtl/>
          <w:lang w:bidi="fa-IR"/>
        </w:rPr>
        <w:t xml:space="preserve"> </w:t>
      </w:r>
      <w:r w:rsidR="009E359D">
        <w:rPr>
          <w:rStyle w:val="libFootnotenumChar"/>
          <w:rtl/>
          <w:lang w:bidi="fa-IR"/>
        </w:rPr>
        <w:t>(</w:t>
      </w:r>
      <w:r w:rsidRPr="00A76356">
        <w:rPr>
          <w:rStyle w:val="libFootnotenumChar"/>
          <w:rtl/>
          <w:lang w:bidi="fa-IR"/>
        </w:rPr>
        <w:t>129</w:t>
      </w:r>
      <w:r w:rsidR="009E359D">
        <w:rPr>
          <w:rStyle w:val="libFootnotenumChar"/>
          <w:rtl/>
          <w:lang w:bidi="fa-IR"/>
        </w:rPr>
        <w:t>)</w:t>
      </w:r>
      <w:r w:rsidR="00607373">
        <w:rPr>
          <w:rFonts w:hint="cs"/>
          <w:rtl/>
          <w:lang w:bidi="fa-IR"/>
        </w:rPr>
        <w:t xml:space="preserve"> </w:t>
      </w:r>
    </w:p>
    <w:p w:rsidR="00607373" w:rsidRDefault="00537473" w:rsidP="00607373">
      <w:pPr>
        <w:pStyle w:val="libNormal"/>
        <w:rPr>
          <w:rtl/>
          <w:lang w:bidi="fa-IR"/>
        </w:rPr>
      </w:pPr>
      <w:r>
        <w:rPr>
          <w:rtl/>
          <w:lang w:bidi="fa-IR"/>
        </w:rPr>
        <w:t>«در غيبت حض</w:t>
      </w:r>
      <w:r>
        <w:rPr>
          <w:rFonts w:hint="eastAsia"/>
          <w:rtl/>
          <w:lang w:bidi="fa-IR"/>
        </w:rPr>
        <w:t>رت</w:t>
      </w:r>
      <w:r>
        <w:rPr>
          <w:rtl/>
          <w:lang w:bidi="fa-IR"/>
        </w:rPr>
        <w:t xml:space="preserve"> مهدي </w:t>
      </w:r>
      <w:r w:rsidR="00125EB7" w:rsidRPr="00125EB7">
        <w:rPr>
          <w:rStyle w:val="libAlaemChar"/>
          <w:rtl/>
        </w:rPr>
        <w:t>عليه‌السلام</w:t>
      </w:r>
      <w:r>
        <w:rPr>
          <w:rtl/>
          <w:lang w:bidi="fa-IR"/>
        </w:rPr>
        <w:t>، انتظار فرج واجب است. و در ظهور اطاعت از آن حضرت واجب است. و او سومين فرزند از نسل من است. همانا پروردگار، كار او را در يك شب اصلاح مي</w:t>
      </w:r>
      <w:r w:rsidR="0069638C">
        <w:rPr>
          <w:rtl/>
          <w:lang w:bidi="fa-IR"/>
        </w:rPr>
        <w:t xml:space="preserve"> </w:t>
      </w:r>
      <w:r>
        <w:rPr>
          <w:rtl/>
          <w:lang w:bidi="fa-IR"/>
        </w:rPr>
        <w:t>فرمايد. همان گونه كه امر كليم خود «موسي» را اصلاح فرمود. ايشان، هم نام و هم كنيه</w:t>
      </w:r>
      <w:r w:rsidR="0069638C">
        <w:rPr>
          <w:rtl/>
          <w:lang w:bidi="fa-IR"/>
        </w:rPr>
        <w:t xml:space="preserve"> </w:t>
      </w:r>
      <w:r>
        <w:rPr>
          <w:rtl/>
          <w:lang w:bidi="fa-IR"/>
        </w:rPr>
        <w:t xml:space="preserve">ي حضرت رسول </w:t>
      </w:r>
      <w:r w:rsidR="00C00A4E" w:rsidRPr="006232BB">
        <w:rPr>
          <w:rStyle w:val="libAlaemChar"/>
          <w:rtl/>
          <w:lang w:bidi="fa-IR"/>
        </w:rPr>
        <w:t>صلى‌الله‌عليه‌وآله‌وسلم</w:t>
      </w:r>
      <w:r>
        <w:rPr>
          <w:rtl/>
          <w:lang w:bidi="fa-IR"/>
        </w:rPr>
        <w:t xml:space="preserve"> هستند. زمين براي وي پيچيده مي</w:t>
      </w:r>
      <w:r w:rsidR="0069638C">
        <w:rPr>
          <w:rtl/>
          <w:lang w:bidi="fa-IR"/>
        </w:rPr>
        <w:t xml:space="preserve"> </w:t>
      </w:r>
      <w:r>
        <w:rPr>
          <w:rtl/>
          <w:lang w:bidi="fa-IR"/>
        </w:rPr>
        <w:t>شود. و به ايشان «قائم» گفته مي</w:t>
      </w:r>
      <w:r w:rsidR="0069638C">
        <w:rPr>
          <w:rtl/>
          <w:lang w:bidi="fa-IR"/>
        </w:rPr>
        <w:t xml:space="preserve"> </w:t>
      </w:r>
      <w:r>
        <w:rPr>
          <w:rtl/>
          <w:lang w:bidi="fa-IR"/>
        </w:rPr>
        <w:t>شود، زيرا پس از آن كه ياد او از خاطره</w:t>
      </w:r>
      <w:r w:rsidR="0069638C">
        <w:rPr>
          <w:rtl/>
          <w:lang w:bidi="fa-IR"/>
        </w:rPr>
        <w:t xml:space="preserve"> </w:t>
      </w:r>
      <w:r>
        <w:rPr>
          <w:rtl/>
          <w:lang w:bidi="fa-IR"/>
        </w:rPr>
        <w:t>ها محو شد و همچنين كساني كه به امامتشان قايل بودند، مرتد شدند، قيام خواهند كرد. ايشان «منتظر» ناميده مي</w:t>
      </w:r>
      <w:r w:rsidR="0069638C">
        <w:rPr>
          <w:rtl/>
          <w:lang w:bidi="fa-IR"/>
        </w:rPr>
        <w:t xml:space="preserve"> </w:t>
      </w:r>
      <w:r>
        <w:rPr>
          <w:rtl/>
          <w:lang w:bidi="fa-IR"/>
        </w:rPr>
        <w:t>شوند. زيرا با غيبتي كه مي</w:t>
      </w:r>
      <w:r w:rsidR="0069638C">
        <w:rPr>
          <w:rtl/>
          <w:lang w:bidi="fa-IR"/>
        </w:rPr>
        <w:t xml:space="preserve"> </w:t>
      </w:r>
      <w:r>
        <w:rPr>
          <w:rtl/>
          <w:lang w:bidi="fa-IR"/>
        </w:rPr>
        <w:t>كنند، امرشان طولاني مي</w:t>
      </w:r>
      <w:r w:rsidR="0069638C">
        <w:rPr>
          <w:rtl/>
          <w:lang w:bidi="fa-IR"/>
        </w:rPr>
        <w:t xml:space="preserve"> </w:t>
      </w:r>
      <w:r>
        <w:rPr>
          <w:rtl/>
          <w:lang w:bidi="fa-IR"/>
        </w:rPr>
        <w:t>شود، و لذا خروج و قيامشان را فقط مخلصان انتظار مي</w:t>
      </w:r>
      <w:r w:rsidR="0069638C">
        <w:rPr>
          <w:rtl/>
          <w:lang w:bidi="fa-IR"/>
        </w:rPr>
        <w:t xml:space="preserve"> </w:t>
      </w:r>
      <w:r>
        <w:rPr>
          <w:rtl/>
          <w:lang w:bidi="fa-IR"/>
        </w:rPr>
        <w:t>برند. و كساني كه شك دارند، انكار مي</w:t>
      </w:r>
      <w:r w:rsidR="0069638C">
        <w:rPr>
          <w:rtl/>
          <w:lang w:bidi="fa-IR"/>
        </w:rPr>
        <w:t xml:space="preserve"> </w:t>
      </w:r>
      <w:r>
        <w:rPr>
          <w:rtl/>
          <w:lang w:bidi="fa-IR"/>
        </w:rPr>
        <w:t xml:space="preserve">كنند و آنان كه در ظهور حضرت امام </w:t>
      </w:r>
      <w:r w:rsidR="00125EB7" w:rsidRPr="00125EB7">
        <w:rPr>
          <w:rStyle w:val="libAlaemChar"/>
          <w:rtl/>
        </w:rPr>
        <w:t>عليه‌السلام</w:t>
      </w:r>
      <w:r>
        <w:rPr>
          <w:rtl/>
          <w:lang w:bidi="fa-IR"/>
        </w:rPr>
        <w:t xml:space="preserve"> شتاب مي</w:t>
      </w:r>
      <w:r w:rsidR="0069638C">
        <w:rPr>
          <w:rtl/>
          <w:lang w:bidi="fa-IR"/>
        </w:rPr>
        <w:t xml:space="preserve"> </w:t>
      </w:r>
      <w:r>
        <w:rPr>
          <w:rtl/>
          <w:lang w:bidi="fa-IR"/>
        </w:rPr>
        <w:t>كنند، هلاك مي</w:t>
      </w:r>
      <w:r w:rsidR="0069638C">
        <w:rPr>
          <w:rtl/>
          <w:lang w:bidi="fa-IR"/>
        </w:rPr>
        <w:t xml:space="preserve"> </w:t>
      </w:r>
      <w:r>
        <w:rPr>
          <w:rtl/>
          <w:lang w:bidi="fa-IR"/>
        </w:rPr>
        <w:t>شوند.»</w:t>
      </w:r>
    </w:p>
    <w:p w:rsidR="00E241F0" w:rsidRDefault="00537473" w:rsidP="00E241F0">
      <w:pPr>
        <w:pStyle w:val="libNormal"/>
        <w:rPr>
          <w:rtl/>
          <w:lang w:bidi="fa-IR"/>
        </w:rPr>
      </w:pPr>
      <w:r>
        <w:rPr>
          <w:rtl/>
          <w:lang w:bidi="fa-IR"/>
        </w:rPr>
        <w:t xml:space="preserve">- علي بن مهزيار، خدمت امام </w:t>
      </w:r>
      <w:r w:rsidR="00125EB7" w:rsidRPr="00125EB7">
        <w:rPr>
          <w:rStyle w:val="libAlaemChar"/>
          <w:rtl/>
        </w:rPr>
        <w:t>عليه‌السلام</w:t>
      </w:r>
      <w:r>
        <w:rPr>
          <w:rtl/>
          <w:lang w:bidi="fa-IR"/>
        </w:rPr>
        <w:t xml:space="preserve"> نوشت: «خيران خادم، از جانب طرسوس هشت درهم به او هديه كرده است. آيا امام </w:t>
      </w:r>
      <w:r w:rsidR="00125EB7" w:rsidRPr="00125EB7">
        <w:rPr>
          <w:rStyle w:val="libAlaemChar"/>
          <w:rtl/>
        </w:rPr>
        <w:t>عليه‌السلام</w:t>
      </w:r>
      <w:r>
        <w:rPr>
          <w:rtl/>
          <w:lang w:bidi="fa-IR"/>
        </w:rPr>
        <w:t xml:space="preserve"> اجازه مي</w:t>
      </w:r>
      <w:r w:rsidR="0069638C">
        <w:rPr>
          <w:rtl/>
          <w:lang w:bidi="fa-IR"/>
        </w:rPr>
        <w:t xml:space="preserve"> </w:t>
      </w:r>
      <w:r>
        <w:rPr>
          <w:rtl/>
          <w:lang w:bidi="fa-IR"/>
        </w:rPr>
        <w:t xml:space="preserve">فرمايند كه او اين پول را بپذيرد؟» حضرت امام جواد </w:t>
      </w:r>
      <w:r w:rsidR="00125EB7" w:rsidRPr="00125EB7">
        <w:rPr>
          <w:rStyle w:val="libAlaemChar"/>
          <w:rtl/>
        </w:rPr>
        <w:t>عليه‌السلام</w:t>
      </w:r>
      <w:r>
        <w:rPr>
          <w:rtl/>
          <w:lang w:bidi="fa-IR"/>
        </w:rPr>
        <w:t xml:space="preserve"> در جواب، مرقوم فرمودند: «</w:t>
      </w:r>
      <w:r w:rsidRPr="00607373">
        <w:rPr>
          <w:rStyle w:val="libHadeesChar"/>
          <w:rtl/>
        </w:rPr>
        <w:t>اذا اهدي اليك دراهم او غيرها اقبلها. فان رسول الله</w:t>
      </w:r>
      <w:r>
        <w:rPr>
          <w:rtl/>
          <w:lang w:bidi="fa-IR"/>
        </w:rPr>
        <w:t xml:space="preserve"> </w:t>
      </w:r>
      <w:r w:rsidR="00C00A4E" w:rsidRPr="006232BB">
        <w:rPr>
          <w:rStyle w:val="libAlaemChar"/>
          <w:rtl/>
          <w:lang w:bidi="fa-IR"/>
        </w:rPr>
        <w:t>صلى‌الله‌عليه‌وآله‌وسلم</w:t>
      </w:r>
      <w:r>
        <w:rPr>
          <w:rtl/>
          <w:lang w:bidi="fa-IR"/>
        </w:rPr>
        <w:t xml:space="preserve"> </w:t>
      </w:r>
      <w:r w:rsidRPr="00607373">
        <w:rPr>
          <w:rStyle w:val="libHadeesChar"/>
          <w:rtl/>
        </w:rPr>
        <w:t>لم يرد هدية علي يهودي او نصراني</w:t>
      </w:r>
      <w:r>
        <w:rPr>
          <w:rtl/>
          <w:lang w:bidi="fa-IR"/>
        </w:rPr>
        <w:t xml:space="preserve">.» «هرگاه درهم يا چيز ديگري به تو هديه شد بپذير. همانا حضرت رسول خدا </w:t>
      </w:r>
      <w:r w:rsidR="00C00A4E" w:rsidRPr="006232BB">
        <w:rPr>
          <w:rStyle w:val="libAlaemChar"/>
          <w:rtl/>
          <w:lang w:bidi="fa-IR"/>
        </w:rPr>
        <w:t>صلى‌الله‌عليه‌وآله‌وسلم</w:t>
      </w:r>
      <w:r>
        <w:rPr>
          <w:rtl/>
          <w:lang w:bidi="fa-IR"/>
        </w:rPr>
        <w:t xml:space="preserve"> هديه را، حتي اگر از يهودي يا نصراني بود، رد نمي</w:t>
      </w:r>
      <w:r w:rsidR="0069638C">
        <w:rPr>
          <w:rtl/>
          <w:lang w:bidi="fa-IR"/>
        </w:rPr>
        <w:t xml:space="preserve"> </w:t>
      </w:r>
      <w:r>
        <w:rPr>
          <w:rtl/>
          <w:lang w:bidi="fa-IR"/>
        </w:rPr>
        <w:t xml:space="preserve">فرمودند.» حضرت امام جواد </w:t>
      </w:r>
      <w:r w:rsidR="00607373" w:rsidRPr="00125EB7">
        <w:rPr>
          <w:rStyle w:val="libAlaemChar"/>
          <w:rtl/>
        </w:rPr>
        <w:t>عليه‌السلام</w:t>
      </w:r>
      <w:r w:rsidR="00607373">
        <w:rPr>
          <w:rtl/>
          <w:lang w:bidi="fa-IR"/>
        </w:rPr>
        <w:t xml:space="preserve"> </w:t>
      </w:r>
      <w:r>
        <w:rPr>
          <w:rtl/>
          <w:lang w:bidi="fa-IR"/>
        </w:rPr>
        <w:t>در پاسخ نامه</w:t>
      </w:r>
      <w:r w:rsidR="0069638C">
        <w:rPr>
          <w:rtl/>
          <w:lang w:bidi="fa-IR"/>
        </w:rPr>
        <w:t xml:space="preserve"> </w:t>
      </w:r>
      <w:r>
        <w:rPr>
          <w:rtl/>
          <w:lang w:bidi="fa-IR"/>
        </w:rPr>
        <w:t xml:space="preserve">ي علي بن </w:t>
      </w:r>
      <w:r>
        <w:rPr>
          <w:rFonts w:hint="eastAsia"/>
          <w:rtl/>
          <w:lang w:bidi="fa-IR"/>
        </w:rPr>
        <w:t>مهزيار،</w:t>
      </w:r>
      <w:r>
        <w:rPr>
          <w:rtl/>
          <w:lang w:bidi="fa-IR"/>
        </w:rPr>
        <w:t xml:space="preserve"> از جمله مرقوم فرمودند:</w:t>
      </w:r>
    </w:p>
    <w:p w:rsidR="00E241F0" w:rsidRDefault="00537473" w:rsidP="00E241F0">
      <w:pPr>
        <w:pStyle w:val="libNormal"/>
        <w:rPr>
          <w:rtl/>
          <w:lang w:bidi="fa-IR"/>
        </w:rPr>
      </w:pPr>
      <w:r w:rsidRPr="00607373">
        <w:rPr>
          <w:rFonts w:eastAsia="KFGQPC Uthman Taha Naskh"/>
          <w:rtl/>
        </w:rPr>
        <w:lastRenderedPageBreak/>
        <w:t>«</w:t>
      </w:r>
      <w:r w:rsidRPr="00E241F0">
        <w:rPr>
          <w:rStyle w:val="libHadeesChar"/>
          <w:rtl/>
        </w:rPr>
        <w:t>لقد فهمت ما ذكرت و زادني سرورا فسرك الله و انا ارجو من الكافي الدافع ان يكفيني كيد كل كايد ان شاء الله و اسأل الله ان يحفظك من بين يديك و من خلفك و في كل حالاتك و ابشر فاني ارجو ان يدفع الله عنك و اسأل الله ان يجعل لك الخيرة فيما عزم لك من الشخوص في يوم الاحد فاخر ذلك الي يوم الاثنين صبحك الله في سفرك و خلفك في اهلك و أدي عنك امانتك و سلمك بقدرته فاشخص الي منزلك صيرك الله الي خير منزل في دنياك و اخرتك. و قد فهمت ما ذكرت من المرالقميين خلصهم الله و فرج عنهم و سررتني بما ذكرت م</w:t>
      </w:r>
      <w:r w:rsidRPr="00E241F0">
        <w:rPr>
          <w:rStyle w:val="libHadeesChar"/>
          <w:rFonts w:hint="eastAsia"/>
          <w:rtl/>
        </w:rPr>
        <w:t>ن</w:t>
      </w:r>
      <w:r w:rsidRPr="00E241F0">
        <w:rPr>
          <w:rStyle w:val="libHadeesChar"/>
          <w:rtl/>
        </w:rPr>
        <w:t xml:space="preserve"> ذلك و لم تزل تفعله سرك الله بالجنة و رضي عنك برضائي عنك و انا ارجو من الله العفو و الرأفة و اقول حسبنا الله و نعم الوكيل. و اما ما سألت من التحليل لما في يديك فوسع الله عليك و لمن سألت له التوسعة في اهلك و لك يا علي ما عندي اكثر من التوسعة و انا اسأل الل</w:t>
      </w:r>
      <w:r w:rsidRPr="00E241F0">
        <w:rPr>
          <w:rStyle w:val="libHadeesChar"/>
          <w:rFonts w:hint="eastAsia"/>
          <w:rtl/>
        </w:rPr>
        <w:t>ه</w:t>
      </w:r>
      <w:r w:rsidRPr="00E241F0">
        <w:rPr>
          <w:rStyle w:val="libHadeesChar"/>
          <w:rtl/>
        </w:rPr>
        <w:t xml:space="preserve"> ان يصحبك بالتوسعة و العافية و يقدمك عليه انه سميع عليم. و اما ما سألت من الدعاء فانك لست تدري كيف جعلك الله عندي و ربما سميتك باسمك و نسبك و مع كثرة عنايتي بك و محبتي لك و معرفتي بما انت اليه صائر فادام الله لك افضل ما رزقك من ذلك و بلغك بينك و انزلك الفردوس الاعلي برحمته انه سميع الدعاء حفظك الله و تولاك و دفع السوء عنك برحمته</w:t>
      </w:r>
      <w:r w:rsidRPr="00E241F0">
        <w:rPr>
          <w:rFonts w:eastAsia="KFGQPC Uthman Taha Naskh"/>
          <w:rtl/>
        </w:rPr>
        <w:t>.»</w:t>
      </w:r>
      <w:r>
        <w:rPr>
          <w:rtl/>
          <w:lang w:bidi="fa-IR"/>
        </w:rPr>
        <w:t xml:space="preserve"> </w:t>
      </w:r>
      <w:r w:rsidR="009E359D">
        <w:rPr>
          <w:rStyle w:val="libFootnotenumChar"/>
          <w:rtl/>
          <w:lang w:bidi="fa-IR"/>
        </w:rPr>
        <w:t>(</w:t>
      </w:r>
      <w:r w:rsidRPr="00A76356">
        <w:rPr>
          <w:rStyle w:val="libFootnotenumChar"/>
          <w:rtl/>
          <w:lang w:bidi="fa-IR"/>
        </w:rPr>
        <w:t>130</w:t>
      </w:r>
      <w:r w:rsidR="009E359D">
        <w:rPr>
          <w:rStyle w:val="libFootnotenumChar"/>
          <w:rtl/>
          <w:lang w:bidi="fa-IR"/>
        </w:rPr>
        <w:t>)</w:t>
      </w:r>
      <w:r w:rsidR="00E241F0">
        <w:rPr>
          <w:rFonts w:hint="cs"/>
          <w:rtl/>
          <w:lang w:bidi="fa-IR"/>
        </w:rPr>
        <w:t xml:space="preserve"> </w:t>
      </w:r>
    </w:p>
    <w:p w:rsidR="00E241F0" w:rsidRDefault="00537473" w:rsidP="00E241F0">
      <w:pPr>
        <w:pStyle w:val="libNormal"/>
        <w:rPr>
          <w:rtl/>
          <w:lang w:bidi="fa-IR"/>
        </w:rPr>
      </w:pPr>
      <w:r>
        <w:rPr>
          <w:rtl/>
          <w:lang w:bidi="fa-IR"/>
        </w:rPr>
        <w:t>«مقصودت را متوجه شدم و خوشحاليم افزون شد. پروردگار بزرگ، مسرورت كند. من از خداي كفايت كننده</w:t>
      </w:r>
      <w:r w:rsidR="0069638C">
        <w:rPr>
          <w:rtl/>
          <w:lang w:bidi="fa-IR"/>
        </w:rPr>
        <w:t xml:space="preserve"> </w:t>
      </w:r>
      <w:r>
        <w:rPr>
          <w:rtl/>
          <w:lang w:bidi="fa-IR"/>
        </w:rPr>
        <w:t>ي دفع كننده، اميد دارم كه از مكر هر حيله</w:t>
      </w:r>
      <w:r w:rsidR="0069638C">
        <w:rPr>
          <w:rtl/>
          <w:lang w:bidi="fa-IR"/>
        </w:rPr>
        <w:t xml:space="preserve"> </w:t>
      </w:r>
      <w:r>
        <w:rPr>
          <w:rtl/>
          <w:lang w:bidi="fa-IR"/>
        </w:rPr>
        <w:t>گري مرا برحذر دارد. و نيز از خداي تعالي مي</w:t>
      </w:r>
      <w:r w:rsidR="0069638C">
        <w:rPr>
          <w:rtl/>
          <w:lang w:bidi="fa-IR"/>
        </w:rPr>
        <w:t xml:space="preserve"> </w:t>
      </w:r>
      <w:r>
        <w:rPr>
          <w:rtl/>
          <w:lang w:bidi="fa-IR"/>
        </w:rPr>
        <w:t>خواهم كه تو را در همه حال نسبت به گذشته و آينده حفظ فرمايد. و بشارت باد تو را، كه من اميد دارم خداوند بديها را از تو دور دارد، و در مسافرت يكشنبه</w:t>
      </w:r>
      <w:r w:rsidR="0069638C">
        <w:rPr>
          <w:rtl/>
          <w:lang w:bidi="fa-IR"/>
        </w:rPr>
        <w:t xml:space="preserve"> </w:t>
      </w:r>
      <w:r>
        <w:rPr>
          <w:rtl/>
          <w:lang w:bidi="fa-IR"/>
        </w:rPr>
        <w:t>ات خير و مصلحت مقدر فرمايد. سفر خود را تا روز دوشنبه به تأخير انداز اميدوارم خداوند، خليفه</w:t>
      </w:r>
      <w:r w:rsidR="0069638C">
        <w:rPr>
          <w:rtl/>
          <w:lang w:bidi="fa-IR"/>
        </w:rPr>
        <w:t xml:space="preserve"> </w:t>
      </w:r>
      <w:r>
        <w:rPr>
          <w:rtl/>
          <w:lang w:bidi="fa-IR"/>
        </w:rPr>
        <w:t>ي تو در خانواده</w:t>
      </w:r>
      <w:r w:rsidR="0069638C">
        <w:rPr>
          <w:rtl/>
          <w:lang w:bidi="fa-IR"/>
        </w:rPr>
        <w:t xml:space="preserve"> </w:t>
      </w:r>
      <w:r>
        <w:rPr>
          <w:rtl/>
          <w:lang w:bidi="fa-IR"/>
        </w:rPr>
        <w:t>ات باشد و از جانب تو، امانتت را ادا فرمايد و به قدرت خويش سلامتت بدارد.</w:t>
      </w:r>
    </w:p>
    <w:p w:rsidR="00E241F0" w:rsidRDefault="00537473" w:rsidP="00E241F0">
      <w:pPr>
        <w:pStyle w:val="libNormal"/>
        <w:rPr>
          <w:rtl/>
          <w:lang w:bidi="fa-IR"/>
        </w:rPr>
      </w:pPr>
      <w:r>
        <w:rPr>
          <w:rtl/>
          <w:lang w:bidi="fa-IR"/>
        </w:rPr>
        <w:t>به منزل خود سفر كن. انشاء الله خداي تعالي در دنيا و آخرت تو را در بهترين منزلها قرار دهد. آنچه را درباره</w:t>
      </w:r>
      <w:r w:rsidR="0069638C">
        <w:rPr>
          <w:rtl/>
          <w:lang w:bidi="fa-IR"/>
        </w:rPr>
        <w:t xml:space="preserve"> </w:t>
      </w:r>
      <w:r>
        <w:rPr>
          <w:rtl/>
          <w:lang w:bidi="fa-IR"/>
        </w:rPr>
        <w:t>ي اهل قم ذكر كردي، متوجه شدم. خداوند نجاتشان دهد و به آنان فرج ع</w:t>
      </w:r>
      <w:r>
        <w:rPr>
          <w:rFonts w:hint="eastAsia"/>
          <w:rtl/>
          <w:lang w:bidi="fa-IR"/>
        </w:rPr>
        <w:t>طا</w:t>
      </w:r>
      <w:r>
        <w:rPr>
          <w:rtl/>
          <w:lang w:bidi="fa-IR"/>
        </w:rPr>
        <w:t xml:space="preserve"> كند. مرا با گفتني هايت مسرور كردي. همواره چنين كن. اميدوارم خدا با وعده</w:t>
      </w:r>
      <w:r w:rsidR="0069638C">
        <w:rPr>
          <w:rtl/>
          <w:lang w:bidi="fa-IR"/>
        </w:rPr>
        <w:t xml:space="preserve"> </w:t>
      </w:r>
      <w:r>
        <w:rPr>
          <w:rtl/>
          <w:lang w:bidi="fa-IR"/>
        </w:rPr>
        <w:t>ي بهشت شادمانت كند.</w:t>
      </w:r>
    </w:p>
    <w:p w:rsidR="00E241F0" w:rsidRDefault="00537473" w:rsidP="00E241F0">
      <w:pPr>
        <w:pStyle w:val="libNormal"/>
        <w:rPr>
          <w:rtl/>
          <w:lang w:bidi="fa-IR"/>
        </w:rPr>
      </w:pPr>
      <w:r>
        <w:rPr>
          <w:rtl/>
          <w:lang w:bidi="fa-IR"/>
        </w:rPr>
        <w:t>وبه جهت رضايت من از تو، از تو راضي و خشنود گردد. از او عفو و رأفتش را اميد دارم و جاي دارد بگويم كه: حسبنا الله و نعم الوكيل. و اما درباره پرسشت، از حلال بودن آن</w:t>
      </w:r>
      <w:r>
        <w:rPr>
          <w:rFonts w:hint="eastAsia"/>
          <w:rtl/>
          <w:lang w:bidi="fa-IR"/>
        </w:rPr>
        <w:t>چه</w:t>
      </w:r>
      <w:r>
        <w:rPr>
          <w:rtl/>
          <w:lang w:bidi="fa-IR"/>
        </w:rPr>
        <w:t xml:space="preserve"> در اختيار داري؛ اميدوارم خداوند به تو، و به آن كس از اهل خاندانت كه برايش فراخي مي</w:t>
      </w:r>
      <w:r w:rsidR="0069638C">
        <w:rPr>
          <w:rtl/>
          <w:lang w:bidi="fa-IR"/>
        </w:rPr>
        <w:t xml:space="preserve"> </w:t>
      </w:r>
      <w:r>
        <w:rPr>
          <w:rtl/>
          <w:lang w:bidi="fa-IR"/>
        </w:rPr>
        <w:t>طلبي، گشايش و وسعت عطا فرمايد.</w:t>
      </w:r>
    </w:p>
    <w:p w:rsidR="00E241F0" w:rsidRDefault="00537473" w:rsidP="00E241F0">
      <w:pPr>
        <w:pStyle w:val="libNormal"/>
        <w:rPr>
          <w:rtl/>
          <w:lang w:bidi="fa-IR"/>
        </w:rPr>
      </w:pPr>
      <w:r>
        <w:rPr>
          <w:rtl/>
          <w:lang w:bidi="fa-IR"/>
        </w:rPr>
        <w:lastRenderedPageBreak/>
        <w:t>نزد من چيزي بيش از طلب گشايش نيست. پس برايت توسعه و عافيت آرزو مي</w:t>
      </w:r>
      <w:r w:rsidR="0069638C">
        <w:rPr>
          <w:rtl/>
          <w:lang w:bidi="fa-IR"/>
        </w:rPr>
        <w:t xml:space="preserve"> </w:t>
      </w:r>
      <w:r>
        <w:rPr>
          <w:rtl/>
          <w:lang w:bidi="fa-IR"/>
        </w:rPr>
        <w:t>كنم تا خداوند به بارگاه رحمتش تو را وارد فرمايد، كه همانا خداي تعالي، شنو</w:t>
      </w:r>
      <w:r>
        <w:rPr>
          <w:rFonts w:hint="eastAsia"/>
          <w:rtl/>
          <w:lang w:bidi="fa-IR"/>
        </w:rPr>
        <w:t>ا</w:t>
      </w:r>
      <w:r>
        <w:rPr>
          <w:rtl/>
          <w:lang w:bidi="fa-IR"/>
        </w:rPr>
        <w:t xml:space="preserve"> و داناست. و اما، از دعاي من در حق خودت، پرسيده بودي؛ نمي</w:t>
      </w:r>
      <w:r w:rsidR="0069638C">
        <w:rPr>
          <w:rtl/>
          <w:lang w:bidi="fa-IR"/>
        </w:rPr>
        <w:t xml:space="preserve"> </w:t>
      </w:r>
      <w:r>
        <w:rPr>
          <w:rtl/>
          <w:lang w:bidi="fa-IR"/>
        </w:rPr>
        <w:t>داني كه خداوند تو را چگونه نزد من قرار داده است. به طوري كه با نام و نسب از تو ياد مي</w:t>
      </w:r>
      <w:r w:rsidR="0069638C">
        <w:rPr>
          <w:rtl/>
          <w:lang w:bidi="fa-IR"/>
        </w:rPr>
        <w:t xml:space="preserve"> </w:t>
      </w:r>
      <w:r>
        <w:rPr>
          <w:rtl/>
          <w:lang w:bidi="fa-IR"/>
        </w:rPr>
        <w:t>كنم و اين بدان علت است كه توجه و محبت من نسبت به تو فراوان است. و از آنچه در آينده برايت رخ مي</w:t>
      </w:r>
      <w:r w:rsidR="0069638C">
        <w:rPr>
          <w:rtl/>
          <w:lang w:bidi="fa-IR"/>
        </w:rPr>
        <w:t xml:space="preserve"> </w:t>
      </w:r>
      <w:r>
        <w:rPr>
          <w:rtl/>
          <w:lang w:bidi="fa-IR"/>
        </w:rPr>
        <w:t xml:space="preserve">دهد آگاهي دارم. </w:t>
      </w:r>
      <w:r>
        <w:rPr>
          <w:rFonts w:hint="eastAsia"/>
          <w:rtl/>
          <w:lang w:bidi="fa-IR"/>
        </w:rPr>
        <w:t>اميدوارم</w:t>
      </w:r>
      <w:r>
        <w:rPr>
          <w:rtl/>
          <w:lang w:bidi="fa-IR"/>
        </w:rPr>
        <w:t xml:space="preserve"> پروردگار، بهتر و برتر از آنچه روزي توست برايت مستدام فرمايد و به خانه</w:t>
      </w:r>
      <w:r w:rsidR="0069638C">
        <w:rPr>
          <w:rtl/>
          <w:lang w:bidi="fa-IR"/>
        </w:rPr>
        <w:t xml:space="preserve"> </w:t>
      </w:r>
      <w:r>
        <w:rPr>
          <w:rtl/>
          <w:lang w:bidi="fa-IR"/>
        </w:rPr>
        <w:t>ات برساند و تو را حفظ و سرپرستي كند و به رحمتش، هرگونه بدي را از وجودت دور فرمايد.»</w:t>
      </w:r>
    </w:p>
    <w:p w:rsidR="00E241F0" w:rsidRDefault="00537473" w:rsidP="00E241F0">
      <w:pPr>
        <w:pStyle w:val="libNormal"/>
        <w:rPr>
          <w:rtl/>
          <w:lang w:bidi="fa-IR"/>
        </w:rPr>
      </w:pPr>
      <w:r>
        <w:rPr>
          <w:rtl/>
          <w:lang w:bidi="fa-IR"/>
        </w:rPr>
        <w:t xml:space="preserve">- همچنين حضرت امام جواد </w:t>
      </w:r>
      <w:r w:rsidR="00125EB7" w:rsidRPr="00125EB7">
        <w:rPr>
          <w:rStyle w:val="libAlaemChar"/>
          <w:rtl/>
        </w:rPr>
        <w:t>عليه‌السلام</w:t>
      </w:r>
      <w:r>
        <w:rPr>
          <w:rtl/>
          <w:lang w:bidi="fa-IR"/>
        </w:rPr>
        <w:t xml:space="preserve"> خطاب به</w:t>
      </w:r>
      <w:r w:rsidR="00E241F0">
        <w:rPr>
          <w:rFonts w:hint="cs"/>
          <w:rtl/>
          <w:lang w:bidi="fa-IR"/>
        </w:rPr>
        <w:t>:</w:t>
      </w:r>
      <w:r w:rsidRPr="00E241F0">
        <w:rPr>
          <w:rtl/>
        </w:rPr>
        <w:t xml:space="preserve"> </w:t>
      </w:r>
      <w:r w:rsidRPr="00E241F0">
        <w:rPr>
          <w:rFonts w:eastAsia="KFGQPC Uthman Taha Naskh"/>
          <w:rtl/>
        </w:rPr>
        <w:t>«</w:t>
      </w:r>
      <w:r w:rsidRPr="00E241F0">
        <w:rPr>
          <w:rStyle w:val="libBold2Char"/>
          <w:rFonts w:eastAsia="KFGQPC Uthman Taha Naskh"/>
          <w:rtl/>
        </w:rPr>
        <w:t>علي بن مهزيار</w:t>
      </w:r>
      <w:r w:rsidRPr="00E241F0">
        <w:rPr>
          <w:rFonts w:eastAsia="KFGQPC Uthman Taha Naskh"/>
          <w:rtl/>
        </w:rPr>
        <w:t>» نوشتند: «</w:t>
      </w:r>
      <w:r w:rsidRPr="00E241F0">
        <w:rPr>
          <w:rStyle w:val="libHadeesChar"/>
          <w:rtl/>
        </w:rPr>
        <w:t xml:space="preserve">يا </w:t>
      </w:r>
      <w:r w:rsidRPr="00E241F0">
        <w:rPr>
          <w:rStyle w:val="libHadeesChar"/>
          <w:rFonts w:hint="eastAsia"/>
          <w:rtl/>
        </w:rPr>
        <w:t>علي</w:t>
      </w:r>
      <w:r w:rsidRPr="00E241F0">
        <w:rPr>
          <w:rStyle w:val="libHadeesChar"/>
          <w:rtl/>
        </w:rPr>
        <w:t xml:space="preserve"> احسن الله جزاك و اسكنك جنته و منعك من الخزي في الدنيا و الاخرة و حشرك الله معنا يا علي قد بلوتك و خبرتك في النصيحة و الطاعة و الخدمة و التوقير و القيام بما يجب عليك فلو قلت اني لم ارمثلك لرجوت ان اكون صادقا فجزاك الله جنات الفردوس نزلا فما خفي علي مقام</w:t>
      </w:r>
      <w:r w:rsidRPr="00E241F0">
        <w:rPr>
          <w:rStyle w:val="libHadeesChar"/>
          <w:rFonts w:hint="eastAsia"/>
          <w:rtl/>
        </w:rPr>
        <w:t>ك</w:t>
      </w:r>
      <w:r w:rsidRPr="00E241F0">
        <w:rPr>
          <w:rStyle w:val="libHadeesChar"/>
          <w:rtl/>
        </w:rPr>
        <w:t xml:space="preserve"> و لا خدمتك في الحر و البرد و في الليل و النهار فاسأل الله اذا جمع الخلايق للقيامة ان يحبوك برحمة تغتبط بها انه سميع الدعاء</w:t>
      </w:r>
      <w:r w:rsidRPr="00E241F0">
        <w:rPr>
          <w:rFonts w:eastAsia="KFGQPC Uthman Taha Naskh"/>
          <w:rtl/>
        </w:rPr>
        <w:t>.»</w:t>
      </w:r>
      <w:r w:rsidR="00E241F0">
        <w:rPr>
          <w:rFonts w:eastAsia="KFGQPC Uthman Taha Naskh" w:hint="cs"/>
          <w:rtl/>
        </w:rPr>
        <w:t>.</w:t>
      </w:r>
      <w:r>
        <w:rPr>
          <w:rtl/>
          <w:lang w:bidi="fa-IR"/>
        </w:rPr>
        <w:t xml:space="preserve"> </w:t>
      </w:r>
      <w:r w:rsidR="009E359D">
        <w:rPr>
          <w:rStyle w:val="libFootnotenumChar"/>
          <w:rtl/>
          <w:lang w:bidi="fa-IR"/>
        </w:rPr>
        <w:t>(</w:t>
      </w:r>
      <w:r w:rsidRPr="00A76356">
        <w:rPr>
          <w:rStyle w:val="libFootnotenumChar"/>
          <w:rtl/>
          <w:lang w:bidi="fa-IR"/>
        </w:rPr>
        <w:t>131</w:t>
      </w:r>
      <w:r w:rsidR="009E359D">
        <w:rPr>
          <w:rStyle w:val="libFootnotenumChar"/>
          <w:rtl/>
          <w:lang w:bidi="fa-IR"/>
        </w:rPr>
        <w:t>)</w:t>
      </w:r>
      <w:r>
        <w:rPr>
          <w:rtl/>
          <w:lang w:bidi="fa-IR"/>
        </w:rPr>
        <w:t xml:space="preserve"> </w:t>
      </w:r>
    </w:p>
    <w:p w:rsidR="00E241F0" w:rsidRDefault="00537473" w:rsidP="00E241F0">
      <w:pPr>
        <w:pStyle w:val="libNormal"/>
        <w:rPr>
          <w:rtl/>
          <w:lang w:bidi="fa-IR"/>
        </w:rPr>
      </w:pPr>
      <w:r>
        <w:rPr>
          <w:rtl/>
          <w:lang w:bidi="fa-IR"/>
        </w:rPr>
        <w:t>«اي علي؛ خداوند به تو پاداش نيكو و سكونت در بهشت عطا فرمايد و از رسوايي و خواري در آن، بازت دارد و با ما محشورت كند. اي ع</w:t>
      </w:r>
      <w:r>
        <w:rPr>
          <w:rFonts w:hint="eastAsia"/>
          <w:rtl/>
          <w:lang w:bidi="fa-IR"/>
        </w:rPr>
        <w:t>لي؛</w:t>
      </w:r>
      <w:r>
        <w:rPr>
          <w:rtl/>
          <w:lang w:bidi="fa-IR"/>
        </w:rPr>
        <w:t xml:space="preserve"> من تو را امتحان كردم، و در خيرخواهي، و خدمت و احترام گزاردن (به اهل بيت </w:t>
      </w:r>
      <w:r w:rsidR="00986654" w:rsidRPr="006232BB">
        <w:rPr>
          <w:rStyle w:val="libAlaemChar"/>
          <w:rtl/>
          <w:lang w:bidi="fa-IR"/>
        </w:rPr>
        <w:t>عليهم‌السلام</w:t>
      </w:r>
      <w:r>
        <w:rPr>
          <w:rtl/>
          <w:lang w:bidi="fa-IR"/>
        </w:rPr>
        <w:t>) و عمل به آنچه بر تو واجب است، آزمودم. اگر بگويم من مثل تو را نديده</w:t>
      </w:r>
      <w:r w:rsidR="0069638C">
        <w:rPr>
          <w:rtl/>
          <w:lang w:bidi="fa-IR"/>
        </w:rPr>
        <w:t xml:space="preserve"> </w:t>
      </w:r>
      <w:r>
        <w:rPr>
          <w:rtl/>
          <w:lang w:bidi="fa-IR"/>
        </w:rPr>
        <w:t>ام، اميدوارم راست گفته باشم.</w:t>
      </w:r>
    </w:p>
    <w:p w:rsidR="00E241F0" w:rsidRDefault="00537473" w:rsidP="00E241F0">
      <w:pPr>
        <w:pStyle w:val="libNormal"/>
        <w:rPr>
          <w:rtl/>
          <w:lang w:bidi="fa-IR"/>
        </w:rPr>
      </w:pPr>
      <w:r>
        <w:rPr>
          <w:rtl/>
          <w:lang w:bidi="fa-IR"/>
        </w:rPr>
        <w:t>پس خداوند، باغهاي بهشت فردوس را به عنوان منزل، جايگاه تو قرار دهد. مقا</w:t>
      </w:r>
      <w:r>
        <w:rPr>
          <w:rFonts w:hint="eastAsia"/>
          <w:rtl/>
          <w:lang w:bidi="fa-IR"/>
        </w:rPr>
        <w:t>م</w:t>
      </w:r>
      <w:r>
        <w:rPr>
          <w:rtl/>
          <w:lang w:bidi="fa-IR"/>
        </w:rPr>
        <w:t xml:space="preserve"> و موضع تو و خدمتت در همه حال - روز و شب، و گرما و سرما - بر من پوشيده نيست. از خدا مي</w:t>
      </w:r>
      <w:r w:rsidR="0069638C">
        <w:rPr>
          <w:rtl/>
          <w:lang w:bidi="fa-IR"/>
        </w:rPr>
        <w:t xml:space="preserve"> </w:t>
      </w:r>
      <w:r>
        <w:rPr>
          <w:rtl/>
          <w:lang w:bidi="fa-IR"/>
        </w:rPr>
        <w:t>خواهم هنگامي كه مخلوقات را در روز قيامت، يك جا گرد مي</w:t>
      </w:r>
      <w:r w:rsidR="0069638C">
        <w:rPr>
          <w:rtl/>
          <w:lang w:bidi="fa-IR"/>
        </w:rPr>
        <w:t xml:space="preserve"> </w:t>
      </w:r>
      <w:r>
        <w:rPr>
          <w:rtl/>
          <w:lang w:bidi="fa-IR"/>
        </w:rPr>
        <w:t>آورد، تو را به رحمتي بپوشاند كه مايه</w:t>
      </w:r>
      <w:r w:rsidR="0069638C">
        <w:rPr>
          <w:rtl/>
          <w:lang w:bidi="fa-IR"/>
        </w:rPr>
        <w:t xml:space="preserve"> </w:t>
      </w:r>
      <w:r>
        <w:rPr>
          <w:rtl/>
          <w:lang w:bidi="fa-IR"/>
        </w:rPr>
        <w:t>ي رشك و غبطه</w:t>
      </w:r>
      <w:r w:rsidR="0069638C">
        <w:rPr>
          <w:rtl/>
          <w:lang w:bidi="fa-IR"/>
        </w:rPr>
        <w:t xml:space="preserve"> </w:t>
      </w:r>
      <w:r>
        <w:rPr>
          <w:rtl/>
          <w:lang w:bidi="fa-IR"/>
        </w:rPr>
        <w:t>ي همگان باشد. همانا پروردگار، شنونده</w:t>
      </w:r>
      <w:r w:rsidR="0069638C">
        <w:rPr>
          <w:rtl/>
          <w:lang w:bidi="fa-IR"/>
        </w:rPr>
        <w:t xml:space="preserve"> </w:t>
      </w:r>
      <w:r>
        <w:rPr>
          <w:rtl/>
          <w:lang w:bidi="fa-IR"/>
        </w:rPr>
        <w:t>ي دعا مي</w:t>
      </w:r>
      <w:r w:rsidR="0069638C">
        <w:rPr>
          <w:rtl/>
          <w:lang w:bidi="fa-IR"/>
        </w:rPr>
        <w:t xml:space="preserve"> </w:t>
      </w:r>
      <w:r>
        <w:rPr>
          <w:rtl/>
          <w:lang w:bidi="fa-IR"/>
        </w:rPr>
        <w:t>باشد.»</w:t>
      </w:r>
    </w:p>
    <w:p w:rsidR="00537473" w:rsidRDefault="00537473" w:rsidP="00DC27E6">
      <w:pPr>
        <w:pStyle w:val="libNormal"/>
        <w:rPr>
          <w:rtl/>
          <w:lang w:bidi="fa-IR"/>
        </w:rPr>
      </w:pPr>
      <w:r>
        <w:rPr>
          <w:rtl/>
          <w:lang w:bidi="fa-IR"/>
        </w:rPr>
        <w:t>- «ابوهاشم جعفري» درباره</w:t>
      </w:r>
      <w:r w:rsidR="0069638C">
        <w:rPr>
          <w:rtl/>
          <w:lang w:bidi="fa-IR"/>
        </w:rPr>
        <w:t xml:space="preserve"> </w:t>
      </w:r>
      <w:r>
        <w:rPr>
          <w:rtl/>
          <w:lang w:bidi="fa-IR"/>
        </w:rPr>
        <w:t>ي آيه</w:t>
      </w:r>
      <w:r w:rsidR="0069638C">
        <w:rPr>
          <w:rtl/>
          <w:lang w:bidi="fa-IR"/>
        </w:rPr>
        <w:t xml:space="preserve"> </w:t>
      </w:r>
      <w:r>
        <w:rPr>
          <w:rtl/>
          <w:lang w:bidi="fa-IR"/>
        </w:rPr>
        <w:t>ي شريفه</w:t>
      </w:r>
      <w:r w:rsidR="0069638C">
        <w:rPr>
          <w:rtl/>
          <w:lang w:bidi="fa-IR"/>
        </w:rPr>
        <w:t xml:space="preserve"> </w:t>
      </w:r>
      <w:r>
        <w:rPr>
          <w:rtl/>
          <w:lang w:bidi="fa-IR"/>
        </w:rPr>
        <w:t xml:space="preserve">ي </w:t>
      </w:r>
      <w:r w:rsidR="00DC27E6" w:rsidRPr="00DC27E6">
        <w:rPr>
          <w:rStyle w:val="libAlaemChar"/>
          <w:rFonts w:eastAsia="KFGQPC Uthman Taha Naskh" w:hint="cs"/>
          <w:rtl/>
        </w:rPr>
        <w:t>(</w:t>
      </w:r>
      <w:r w:rsidR="00DC27E6" w:rsidRPr="00DC27E6">
        <w:rPr>
          <w:rStyle w:val="libAieChar"/>
          <w:rtl/>
          <w:lang w:bidi="fa-IR"/>
        </w:rPr>
        <w:t xml:space="preserve">لَّا تُدْرِكُهُ الْأَبْصَارُ وَهُوَ يُدْرِكُ الْأَبْصَارَ </w:t>
      </w:r>
      <w:r w:rsidR="00DC27E6" w:rsidRPr="00DC27E6">
        <w:rPr>
          <w:rStyle w:val="libAlaemChar"/>
          <w:rFonts w:eastAsia="KFGQPC Uthman Taha Naskh" w:hint="cs"/>
          <w:rtl/>
        </w:rPr>
        <w:t>)</w:t>
      </w:r>
      <w:r>
        <w:rPr>
          <w:rtl/>
          <w:lang w:bidi="fa-IR"/>
        </w:rPr>
        <w:t xml:space="preserve"> از حضرت امام جواد </w:t>
      </w:r>
      <w:r w:rsidR="00125EB7" w:rsidRPr="00125EB7">
        <w:rPr>
          <w:rStyle w:val="libAlaemChar"/>
          <w:rtl/>
        </w:rPr>
        <w:t>عليه‌السلام</w:t>
      </w:r>
      <w:r>
        <w:rPr>
          <w:rtl/>
          <w:lang w:bidi="fa-IR"/>
        </w:rPr>
        <w:t xml:space="preserve"> سؤال كرد. امام فرمودند:</w:t>
      </w:r>
      <w:r w:rsidRPr="00DC27E6">
        <w:rPr>
          <w:rtl/>
        </w:rPr>
        <w:t xml:space="preserve"> </w:t>
      </w:r>
      <w:r w:rsidRPr="00DC27E6">
        <w:rPr>
          <w:rFonts w:eastAsia="KFGQPC Uthman Taha Naskh"/>
          <w:rtl/>
        </w:rPr>
        <w:t>«</w:t>
      </w:r>
      <w:r w:rsidRPr="00DC27E6">
        <w:rPr>
          <w:rStyle w:val="libHadeesChar"/>
          <w:rtl/>
        </w:rPr>
        <w:t xml:space="preserve">ان اوهام القلوب ارق من ابصار العيون و انت قد تدرك بوهمك السند و الهند و البلدان التي لم تدخلها و لا تدركها ببصرك </w:t>
      </w:r>
      <w:r w:rsidRPr="00DC27E6">
        <w:rPr>
          <w:rStyle w:val="libHadeesChar"/>
          <w:rFonts w:hint="eastAsia"/>
          <w:rtl/>
        </w:rPr>
        <w:t>و</w:t>
      </w:r>
      <w:r w:rsidRPr="00DC27E6">
        <w:rPr>
          <w:rStyle w:val="libHadeesChar"/>
          <w:rtl/>
        </w:rPr>
        <w:t xml:space="preserve"> انه سبحانه و تعالي لا تدركه اوهام القلوب فكيف تدركه ابصار العيون</w:t>
      </w:r>
      <w:r w:rsidRPr="00DC27E6">
        <w:rPr>
          <w:rFonts w:eastAsia="KFGQPC Uthman Taha Naskh"/>
          <w:rtl/>
        </w:rPr>
        <w:t xml:space="preserve">.» </w:t>
      </w:r>
      <w:r w:rsidR="009E359D">
        <w:rPr>
          <w:rStyle w:val="libFootnotenumChar"/>
          <w:rtl/>
          <w:lang w:bidi="fa-IR"/>
        </w:rPr>
        <w:t>(</w:t>
      </w:r>
      <w:r w:rsidRPr="00A76356">
        <w:rPr>
          <w:rStyle w:val="libFootnotenumChar"/>
          <w:rtl/>
          <w:lang w:bidi="fa-IR"/>
        </w:rPr>
        <w:t>132</w:t>
      </w:r>
      <w:r w:rsidR="009E359D">
        <w:rPr>
          <w:rStyle w:val="libFootnotenumChar"/>
          <w:rtl/>
          <w:lang w:bidi="fa-IR"/>
        </w:rPr>
        <w:t>)</w:t>
      </w:r>
      <w:r>
        <w:rPr>
          <w:rtl/>
          <w:lang w:bidi="fa-IR"/>
        </w:rPr>
        <w:t xml:space="preserve"> «همانا آنچه وهم و خيال ما مي</w:t>
      </w:r>
      <w:r w:rsidR="0069638C">
        <w:rPr>
          <w:rtl/>
          <w:lang w:bidi="fa-IR"/>
        </w:rPr>
        <w:t xml:space="preserve"> </w:t>
      </w:r>
      <w:r>
        <w:rPr>
          <w:rtl/>
          <w:lang w:bidi="fa-IR"/>
        </w:rPr>
        <w:t xml:space="preserve">تواند تصور كند، بسيار لطيفتر و دقيقتر از چيزي است كه </w:t>
      </w:r>
      <w:r>
        <w:rPr>
          <w:rtl/>
          <w:lang w:bidi="fa-IR"/>
        </w:rPr>
        <w:lastRenderedPageBreak/>
        <w:t>چشمان ما مي</w:t>
      </w:r>
      <w:r w:rsidR="0069638C">
        <w:rPr>
          <w:rtl/>
          <w:lang w:bidi="fa-IR"/>
        </w:rPr>
        <w:t xml:space="preserve"> </w:t>
      </w:r>
      <w:r>
        <w:rPr>
          <w:rtl/>
          <w:lang w:bidi="fa-IR"/>
        </w:rPr>
        <w:t>بيند. وهم تو قادر است هند و سند و شهرهايي را كه تو در آن</w:t>
      </w:r>
      <w:r w:rsidR="0069638C">
        <w:rPr>
          <w:rtl/>
          <w:lang w:bidi="fa-IR"/>
        </w:rPr>
        <w:t xml:space="preserve"> </w:t>
      </w:r>
      <w:r>
        <w:rPr>
          <w:rtl/>
          <w:lang w:bidi="fa-IR"/>
        </w:rPr>
        <w:t>ها نبوده</w:t>
      </w:r>
      <w:r w:rsidR="0069638C">
        <w:rPr>
          <w:rtl/>
          <w:lang w:bidi="fa-IR"/>
        </w:rPr>
        <w:t xml:space="preserve"> </w:t>
      </w:r>
      <w:r>
        <w:rPr>
          <w:rtl/>
          <w:lang w:bidi="fa-IR"/>
        </w:rPr>
        <w:t xml:space="preserve">اي تصور كند، در حالي </w:t>
      </w:r>
      <w:r>
        <w:rPr>
          <w:rFonts w:hint="eastAsia"/>
          <w:rtl/>
          <w:lang w:bidi="fa-IR"/>
        </w:rPr>
        <w:t>كه</w:t>
      </w:r>
      <w:r>
        <w:rPr>
          <w:rtl/>
          <w:lang w:bidi="fa-IR"/>
        </w:rPr>
        <w:t xml:space="preserve"> چشمانت از ديدن آنها عاجز است. و اما خداوند را؛ كه خيال - با اين همه قدرت و توان - نيز از درك و تصور او عاجز است، چگونه مي</w:t>
      </w:r>
      <w:r w:rsidR="0069638C">
        <w:rPr>
          <w:rtl/>
          <w:lang w:bidi="fa-IR"/>
        </w:rPr>
        <w:t xml:space="preserve"> </w:t>
      </w:r>
      <w:r>
        <w:rPr>
          <w:rtl/>
          <w:lang w:bidi="fa-IR"/>
        </w:rPr>
        <w:t>توان به وسيله</w:t>
      </w:r>
      <w:r w:rsidR="0069638C">
        <w:rPr>
          <w:rtl/>
          <w:lang w:bidi="fa-IR"/>
        </w:rPr>
        <w:t xml:space="preserve"> </w:t>
      </w:r>
      <w:r>
        <w:rPr>
          <w:rtl/>
          <w:lang w:bidi="fa-IR"/>
        </w:rPr>
        <w:t xml:space="preserve">ي اين چشمان ناتوان، ديد.» </w:t>
      </w:r>
    </w:p>
    <w:p w:rsidR="00DC27E6" w:rsidRDefault="00537473" w:rsidP="00DC27E6">
      <w:pPr>
        <w:pStyle w:val="libNormal"/>
        <w:rPr>
          <w:rtl/>
          <w:lang w:bidi="fa-IR"/>
        </w:rPr>
      </w:pPr>
      <w:r>
        <w:rPr>
          <w:rtl/>
          <w:lang w:bidi="fa-IR"/>
        </w:rPr>
        <w:br w:type="page"/>
      </w:r>
      <w:bookmarkStart w:id="40" w:name="_Toc417562529"/>
    </w:p>
    <w:p w:rsidR="00537473" w:rsidRDefault="00537473" w:rsidP="00537473">
      <w:pPr>
        <w:pStyle w:val="Heading2"/>
        <w:rPr>
          <w:rtl/>
          <w:lang w:bidi="fa-IR"/>
        </w:rPr>
      </w:pPr>
      <w:bookmarkStart w:id="41" w:name="_Toc521841393"/>
      <w:r>
        <w:rPr>
          <w:rFonts w:hint="eastAsia"/>
          <w:rtl/>
          <w:lang w:bidi="fa-IR"/>
        </w:rPr>
        <w:t>مأمون</w:t>
      </w:r>
      <w:r>
        <w:rPr>
          <w:rtl/>
          <w:lang w:bidi="fa-IR"/>
        </w:rPr>
        <w:t xml:space="preserve"> و هدفهاي مغرضانه</w:t>
      </w:r>
      <w:r w:rsidR="0069638C">
        <w:rPr>
          <w:rtl/>
          <w:lang w:bidi="fa-IR"/>
        </w:rPr>
        <w:t xml:space="preserve"> </w:t>
      </w:r>
      <w:r>
        <w:rPr>
          <w:rtl/>
          <w:lang w:bidi="fa-IR"/>
        </w:rPr>
        <w:t>اش</w:t>
      </w:r>
      <w:bookmarkEnd w:id="40"/>
      <w:bookmarkEnd w:id="41"/>
    </w:p>
    <w:p w:rsidR="00AB05B4" w:rsidRDefault="00537473" w:rsidP="00537473">
      <w:pPr>
        <w:pStyle w:val="libNormal"/>
        <w:rPr>
          <w:rtl/>
          <w:lang w:bidi="fa-IR"/>
        </w:rPr>
      </w:pPr>
      <w:r>
        <w:rPr>
          <w:rFonts w:hint="eastAsia"/>
          <w:rtl/>
          <w:lang w:bidi="fa-IR"/>
        </w:rPr>
        <w:t>تظاهر</w:t>
      </w:r>
      <w:r>
        <w:rPr>
          <w:rtl/>
          <w:lang w:bidi="fa-IR"/>
        </w:rPr>
        <w:t xml:space="preserve"> مأمون - لعنة الله عليه - به نزديكي با ائمه</w:t>
      </w:r>
      <w:r w:rsidR="0069638C">
        <w:rPr>
          <w:rtl/>
          <w:lang w:bidi="fa-IR"/>
        </w:rPr>
        <w:t xml:space="preserve"> </w:t>
      </w:r>
      <w:r>
        <w:rPr>
          <w:rtl/>
          <w:lang w:bidi="fa-IR"/>
        </w:rPr>
        <w:t xml:space="preserve">ي اطهار - </w:t>
      </w:r>
      <w:r w:rsidR="00986654" w:rsidRPr="006232BB">
        <w:rPr>
          <w:rStyle w:val="libAlaemChar"/>
          <w:rtl/>
          <w:lang w:bidi="fa-IR"/>
        </w:rPr>
        <w:t>عليهم‌السلام</w:t>
      </w:r>
      <w:r>
        <w:rPr>
          <w:rtl/>
          <w:lang w:bidi="fa-IR"/>
        </w:rPr>
        <w:t>، - از ايمان خالص او و محبت پالوده از اغراض و مقاصد سوء، سرچشمه نمي</w:t>
      </w:r>
      <w:r w:rsidR="0069638C">
        <w:rPr>
          <w:rtl/>
          <w:lang w:bidi="fa-IR"/>
        </w:rPr>
        <w:t xml:space="preserve"> </w:t>
      </w:r>
      <w:r>
        <w:rPr>
          <w:rtl/>
          <w:lang w:bidi="fa-IR"/>
        </w:rPr>
        <w:t xml:space="preserve">گرفت. وي اين نزديكي را به واسطه اعمالي از قبيل: نزديك شدن به حضرت امام جواد </w:t>
      </w:r>
      <w:r w:rsidR="00125EB7" w:rsidRPr="00125EB7">
        <w:rPr>
          <w:rStyle w:val="libAlaemChar"/>
          <w:rtl/>
        </w:rPr>
        <w:t>عليه‌السلام</w:t>
      </w:r>
      <w:r>
        <w:rPr>
          <w:rtl/>
          <w:lang w:bidi="fa-IR"/>
        </w:rPr>
        <w:t>، تزويج دخترش «ام</w:t>
      </w:r>
      <w:r w:rsidR="0069638C">
        <w:rPr>
          <w:rtl/>
          <w:lang w:bidi="fa-IR"/>
        </w:rPr>
        <w:t xml:space="preserve"> </w:t>
      </w:r>
      <w:r>
        <w:rPr>
          <w:rtl/>
          <w:lang w:bidi="fa-IR"/>
        </w:rPr>
        <w:t>الف</w:t>
      </w:r>
      <w:r>
        <w:rPr>
          <w:rFonts w:hint="eastAsia"/>
          <w:rtl/>
          <w:lang w:bidi="fa-IR"/>
        </w:rPr>
        <w:t>ضل»</w:t>
      </w:r>
      <w:r>
        <w:rPr>
          <w:rtl/>
          <w:lang w:bidi="fa-IR"/>
        </w:rPr>
        <w:t xml:space="preserve"> به اين امام بزرگوار، بزرگداشت پدر حضرت امام جواد </w:t>
      </w:r>
      <w:r w:rsidR="00125EB7" w:rsidRPr="00125EB7">
        <w:rPr>
          <w:rStyle w:val="libAlaemChar"/>
          <w:rtl/>
        </w:rPr>
        <w:t>عليه‌السلام</w:t>
      </w:r>
      <w:r>
        <w:rPr>
          <w:rtl/>
          <w:lang w:bidi="fa-IR"/>
        </w:rPr>
        <w:t xml:space="preserve">، از مدتها قبل، سپردن ولايت عهدي خود به حضرت امام رضا </w:t>
      </w:r>
      <w:r w:rsidR="00125EB7" w:rsidRPr="00125EB7">
        <w:rPr>
          <w:rStyle w:val="libAlaemChar"/>
          <w:rtl/>
        </w:rPr>
        <w:t>عليه‌السلام</w:t>
      </w:r>
      <w:r>
        <w:rPr>
          <w:rtl/>
          <w:lang w:bidi="fa-IR"/>
        </w:rPr>
        <w:t xml:space="preserve"> و همچنين بالا بردن مقام ايشان در بين مردم و بحث و مشاجره با عباسيان انجام مي</w:t>
      </w:r>
      <w:r w:rsidR="0069638C">
        <w:rPr>
          <w:rtl/>
          <w:lang w:bidi="fa-IR"/>
        </w:rPr>
        <w:t xml:space="preserve"> </w:t>
      </w:r>
      <w:r>
        <w:rPr>
          <w:rtl/>
          <w:lang w:bidi="fa-IR"/>
        </w:rPr>
        <w:t>داد.</w:t>
      </w:r>
    </w:p>
    <w:p w:rsidR="00AB05B4" w:rsidRDefault="00537473" w:rsidP="00537473">
      <w:pPr>
        <w:pStyle w:val="libNormal"/>
        <w:rPr>
          <w:rtl/>
          <w:lang w:bidi="fa-IR"/>
        </w:rPr>
      </w:pPr>
      <w:r>
        <w:rPr>
          <w:rtl/>
          <w:lang w:bidi="fa-IR"/>
        </w:rPr>
        <w:t>با اين همه، به رغم تمام اح</w:t>
      </w:r>
      <w:r>
        <w:rPr>
          <w:rFonts w:hint="eastAsia"/>
          <w:rtl/>
          <w:lang w:bidi="fa-IR"/>
        </w:rPr>
        <w:t>تياط</w:t>
      </w:r>
      <w:r w:rsidR="00AB05B4">
        <w:rPr>
          <w:rFonts w:hint="cs"/>
          <w:rtl/>
          <w:lang w:bidi="fa-IR"/>
        </w:rPr>
        <w:t xml:space="preserve"> </w:t>
      </w:r>
      <w:r>
        <w:rPr>
          <w:rFonts w:hint="eastAsia"/>
          <w:rtl/>
          <w:lang w:bidi="fa-IR"/>
        </w:rPr>
        <w:t>ها،</w:t>
      </w:r>
      <w:r>
        <w:rPr>
          <w:rtl/>
          <w:lang w:bidi="fa-IR"/>
        </w:rPr>
        <w:t xml:space="preserve"> لغزش</w:t>
      </w:r>
      <w:r w:rsidR="00AB05B4">
        <w:rPr>
          <w:rFonts w:hint="cs"/>
          <w:rtl/>
          <w:lang w:bidi="fa-IR"/>
        </w:rPr>
        <w:t xml:space="preserve"> </w:t>
      </w:r>
      <w:r>
        <w:rPr>
          <w:rtl/>
          <w:lang w:bidi="fa-IR"/>
        </w:rPr>
        <w:t>ها و خطاهايي كه مأمون در كلام خود داشت، هدف</w:t>
      </w:r>
      <w:r w:rsidR="00AB05B4">
        <w:rPr>
          <w:rFonts w:hint="cs"/>
          <w:rtl/>
          <w:lang w:bidi="fa-IR"/>
        </w:rPr>
        <w:t xml:space="preserve"> </w:t>
      </w:r>
      <w:r>
        <w:rPr>
          <w:rtl/>
          <w:lang w:bidi="fa-IR"/>
        </w:rPr>
        <w:t>هاي مغرضانه و انتقام</w:t>
      </w:r>
      <w:r w:rsidR="00AB05B4">
        <w:rPr>
          <w:rFonts w:hint="cs"/>
          <w:rtl/>
          <w:lang w:bidi="fa-IR"/>
        </w:rPr>
        <w:t xml:space="preserve"> </w:t>
      </w:r>
      <w:r>
        <w:rPr>
          <w:rtl/>
          <w:lang w:bidi="fa-IR"/>
        </w:rPr>
        <w:t>جويانه</w:t>
      </w:r>
      <w:r w:rsidR="0069638C">
        <w:rPr>
          <w:rtl/>
          <w:lang w:bidi="fa-IR"/>
        </w:rPr>
        <w:t xml:space="preserve"> </w:t>
      </w:r>
      <w:r>
        <w:rPr>
          <w:rtl/>
          <w:lang w:bidi="fa-IR"/>
        </w:rPr>
        <w:t>اي را كه در ضمير خويش پنهان كرده بود آشكار مي</w:t>
      </w:r>
      <w:r w:rsidR="0069638C">
        <w:rPr>
          <w:rtl/>
          <w:lang w:bidi="fa-IR"/>
        </w:rPr>
        <w:t xml:space="preserve"> </w:t>
      </w:r>
      <w:r>
        <w:rPr>
          <w:rtl/>
          <w:lang w:bidi="fa-IR"/>
        </w:rPr>
        <w:t>كرد، و از كينه و عداوت ميراثي او حكايت مي</w:t>
      </w:r>
      <w:r w:rsidR="0069638C">
        <w:rPr>
          <w:rtl/>
          <w:lang w:bidi="fa-IR"/>
        </w:rPr>
        <w:t xml:space="preserve"> </w:t>
      </w:r>
      <w:r>
        <w:rPr>
          <w:rtl/>
          <w:lang w:bidi="fa-IR"/>
        </w:rPr>
        <w:t xml:space="preserve">كرد. به عنوان نمونه: هنگامي كه مأمون تصميم گرفت تا خلافت و ولايت عهدي را به حضرت امام </w:t>
      </w:r>
      <w:r>
        <w:rPr>
          <w:rFonts w:hint="eastAsia"/>
          <w:rtl/>
          <w:lang w:bidi="fa-IR"/>
        </w:rPr>
        <w:t>رضا</w:t>
      </w:r>
      <w:r>
        <w:rPr>
          <w:rtl/>
          <w:lang w:bidi="fa-IR"/>
        </w:rPr>
        <w:t xml:space="preserve"> </w:t>
      </w:r>
      <w:r w:rsidR="00125EB7" w:rsidRPr="00125EB7">
        <w:rPr>
          <w:rStyle w:val="libAlaemChar"/>
          <w:rtl/>
        </w:rPr>
        <w:t>عليه‌السلام</w:t>
      </w:r>
      <w:r>
        <w:rPr>
          <w:rtl/>
          <w:lang w:bidi="fa-IR"/>
        </w:rPr>
        <w:t xml:space="preserve"> واگذار كند، «عبدالله بن سهل بن نوبخت» را فراخواند.</w:t>
      </w:r>
    </w:p>
    <w:p w:rsidR="00AB05B4" w:rsidRDefault="00537473" w:rsidP="00AB05B4">
      <w:pPr>
        <w:pStyle w:val="libNormal"/>
        <w:rPr>
          <w:rtl/>
          <w:lang w:bidi="fa-IR"/>
        </w:rPr>
      </w:pPr>
      <w:r>
        <w:rPr>
          <w:rtl/>
          <w:lang w:bidi="fa-IR"/>
        </w:rPr>
        <w:t xml:space="preserve">عبدالله كه منجم و محرم اسرار «مأمون» بود به وي گفت: زماني را كه «ذوالرياستين» براي بيعت كردن با حضرت امام رضا </w:t>
      </w:r>
      <w:r w:rsidR="00125EB7" w:rsidRPr="00125EB7">
        <w:rPr>
          <w:rStyle w:val="libAlaemChar"/>
          <w:rtl/>
        </w:rPr>
        <w:t>عليه‌السلام</w:t>
      </w:r>
      <w:r>
        <w:rPr>
          <w:rtl/>
          <w:lang w:bidi="fa-IR"/>
        </w:rPr>
        <w:t xml:space="preserve"> در نظر گرفته است، جز به كشته شدن امام </w:t>
      </w:r>
      <w:r w:rsidR="00125EB7" w:rsidRPr="00125EB7">
        <w:rPr>
          <w:rStyle w:val="libAlaemChar"/>
          <w:rtl/>
        </w:rPr>
        <w:t>عليه‌السلام</w:t>
      </w:r>
      <w:r>
        <w:rPr>
          <w:rtl/>
          <w:lang w:bidi="fa-IR"/>
        </w:rPr>
        <w:t>، منجر نمي</w:t>
      </w:r>
      <w:r w:rsidR="0069638C">
        <w:rPr>
          <w:rtl/>
          <w:lang w:bidi="fa-IR"/>
        </w:rPr>
        <w:t xml:space="preserve"> </w:t>
      </w:r>
      <w:r>
        <w:rPr>
          <w:rtl/>
          <w:lang w:bidi="fa-IR"/>
        </w:rPr>
        <w:t>شود. زيرا «مشتري» هر چند در برج شرف - كه بهترين موقعيت اوست - قرار دارد، اما «سرطان» كه به بديمني و شومي شهرت دارد، دگرگون كننده</w:t>
      </w:r>
      <w:r w:rsidR="0069638C">
        <w:rPr>
          <w:rtl/>
          <w:lang w:bidi="fa-IR"/>
        </w:rPr>
        <w:t xml:space="preserve"> </w:t>
      </w:r>
      <w:r>
        <w:rPr>
          <w:rtl/>
          <w:lang w:bidi="fa-IR"/>
        </w:rPr>
        <w:t>ي اوضاع است و در برج عاقبت مي</w:t>
      </w:r>
      <w:r w:rsidR="0069638C">
        <w:rPr>
          <w:rtl/>
          <w:lang w:bidi="fa-IR"/>
        </w:rPr>
        <w:t xml:space="preserve"> </w:t>
      </w:r>
      <w:r>
        <w:rPr>
          <w:rtl/>
          <w:lang w:bidi="fa-IR"/>
        </w:rPr>
        <w:t>باشد و اين مطلب مهم بر «ذوالرياستين» مخفي است. «مأمون»، به دليل آ</w:t>
      </w:r>
      <w:r>
        <w:rPr>
          <w:rFonts w:hint="eastAsia"/>
          <w:rtl/>
          <w:lang w:bidi="fa-IR"/>
        </w:rPr>
        <w:t>شنايي</w:t>
      </w:r>
      <w:r>
        <w:rPr>
          <w:rtl/>
          <w:lang w:bidi="fa-IR"/>
        </w:rPr>
        <w:t xml:space="preserve"> «عبدالله بن سهل» به ستاره</w:t>
      </w:r>
      <w:r w:rsidR="0069638C">
        <w:rPr>
          <w:rtl/>
          <w:lang w:bidi="fa-IR"/>
        </w:rPr>
        <w:t xml:space="preserve"> </w:t>
      </w:r>
      <w:r>
        <w:rPr>
          <w:rtl/>
          <w:lang w:bidi="fa-IR"/>
        </w:rPr>
        <w:t>شناسي، اين رأي را پذيرفت.</w:t>
      </w:r>
    </w:p>
    <w:p w:rsidR="00AB05B4" w:rsidRDefault="00537473" w:rsidP="00AB05B4">
      <w:pPr>
        <w:pStyle w:val="libNormal"/>
        <w:rPr>
          <w:rtl/>
          <w:lang w:bidi="fa-IR"/>
        </w:rPr>
      </w:pPr>
      <w:r>
        <w:rPr>
          <w:rtl/>
          <w:lang w:bidi="fa-IR"/>
        </w:rPr>
        <w:t>اما او را از بازگو كردن مطلب به «ذوالرياستين» برحذر داشت تا مبادا تصميم نهايي</w:t>
      </w:r>
      <w:r w:rsidR="0069638C">
        <w:rPr>
          <w:rtl/>
          <w:lang w:bidi="fa-IR"/>
        </w:rPr>
        <w:t xml:space="preserve"> </w:t>
      </w:r>
      <w:r>
        <w:rPr>
          <w:rtl/>
          <w:lang w:bidi="fa-IR"/>
        </w:rPr>
        <w:t xml:space="preserve">اش با شكست مواجه شود. سپس راز بسيار پنهان خود، در مورد واگذاري ولايت عهدي به حضرت امام رضا </w:t>
      </w:r>
      <w:r w:rsidR="00125EB7" w:rsidRPr="00125EB7">
        <w:rPr>
          <w:rStyle w:val="libAlaemChar"/>
          <w:rtl/>
        </w:rPr>
        <w:t>عليه‌السلام</w:t>
      </w:r>
      <w:r>
        <w:rPr>
          <w:rtl/>
          <w:lang w:bidi="fa-IR"/>
        </w:rPr>
        <w:t xml:space="preserve"> را با «ع</w:t>
      </w:r>
      <w:r>
        <w:rPr>
          <w:rFonts w:hint="eastAsia"/>
          <w:rtl/>
          <w:lang w:bidi="fa-IR"/>
        </w:rPr>
        <w:t>بدالله»</w:t>
      </w:r>
      <w:r>
        <w:rPr>
          <w:rtl/>
          <w:lang w:bidi="fa-IR"/>
        </w:rPr>
        <w:t xml:space="preserve"> در ميان گذاشت. «مأمون» دريافته بود كه، فرزندان ابوطالب از ديدگاه حكومت بني</w:t>
      </w:r>
      <w:r w:rsidR="0069638C">
        <w:rPr>
          <w:rtl/>
          <w:lang w:bidi="fa-IR"/>
        </w:rPr>
        <w:t xml:space="preserve"> </w:t>
      </w:r>
      <w:r>
        <w:rPr>
          <w:rtl/>
          <w:lang w:bidi="fa-IR"/>
        </w:rPr>
        <w:t>عباس مخفي و پنهان هستند، زيرا از حكومت مي</w:t>
      </w:r>
      <w:r w:rsidR="0069638C">
        <w:rPr>
          <w:rtl/>
          <w:lang w:bidi="fa-IR"/>
        </w:rPr>
        <w:t xml:space="preserve"> </w:t>
      </w:r>
      <w:r>
        <w:rPr>
          <w:rtl/>
          <w:lang w:bidi="fa-IR"/>
        </w:rPr>
        <w:t>ترسند.</w:t>
      </w:r>
    </w:p>
    <w:p w:rsidR="003A1F2E" w:rsidRDefault="00537473" w:rsidP="00AB05B4">
      <w:pPr>
        <w:pStyle w:val="libNormal"/>
        <w:rPr>
          <w:rtl/>
          <w:lang w:bidi="fa-IR"/>
        </w:rPr>
      </w:pPr>
      <w:r>
        <w:rPr>
          <w:rtl/>
          <w:lang w:bidi="fa-IR"/>
        </w:rPr>
        <w:t>و عوام مردم همان گونه كه به پيامبران اعتقاد دارند به آنها معتقدند. و درباره</w:t>
      </w:r>
      <w:r w:rsidR="0069638C">
        <w:rPr>
          <w:rtl/>
          <w:lang w:bidi="fa-IR"/>
        </w:rPr>
        <w:t xml:space="preserve"> </w:t>
      </w:r>
      <w:r>
        <w:rPr>
          <w:rtl/>
          <w:lang w:bidi="fa-IR"/>
        </w:rPr>
        <w:t>ي آنان مطالبي را در حد اغراق قايل هستند. اين اغر</w:t>
      </w:r>
      <w:r>
        <w:rPr>
          <w:rFonts w:hint="eastAsia"/>
          <w:rtl/>
          <w:lang w:bidi="fa-IR"/>
        </w:rPr>
        <w:t>اقها،</w:t>
      </w:r>
      <w:r>
        <w:rPr>
          <w:rtl/>
          <w:lang w:bidi="fa-IR"/>
        </w:rPr>
        <w:t xml:space="preserve"> سبب كفر و ارتداد مردم است. لذا «مأمون»، بر آن شد تا عوام را به سبب اين </w:t>
      </w:r>
      <w:r>
        <w:rPr>
          <w:rtl/>
          <w:lang w:bidi="fa-IR"/>
        </w:rPr>
        <w:lastRenderedPageBreak/>
        <w:t>عمل عقوبت كند. بهترين عقوبت به نظر او، مجازات خاندان «ابوطالب» بود. اما انديشيد كه مجازات اين خاندان شريف، سبب مي</w:t>
      </w:r>
      <w:r w:rsidR="0069638C">
        <w:rPr>
          <w:rtl/>
          <w:lang w:bidi="fa-IR"/>
        </w:rPr>
        <w:t xml:space="preserve"> </w:t>
      </w:r>
      <w:r>
        <w:rPr>
          <w:rtl/>
          <w:lang w:bidi="fa-IR"/>
        </w:rPr>
        <w:t>شود تا بيشتر مورد توجه واقع شوند.</w:t>
      </w:r>
    </w:p>
    <w:p w:rsidR="003A1F2E" w:rsidRDefault="00537473" w:rsidP="00AB05B4">
      <w:pPr>
        <w:pStyle w:val="libNormal"/>
        <w:rPr>
          <w:rtl/>
          <w:lang w:bidi="fa-IR"/>
        </w:rPr>
      </w:pPr>
      <w:r>
        <w:rPr>
          <w:rtl/>
          <w:lang w:bidi="fa-IR"/>
        </w:rPr>
        <w:t>و پس از آن از شورش افرادي كه عل</w:t>
      </w:r>
      <w:r>
        <w:rPr>
          <w:rFonts w:hint="eastAsia"/>
          <w:rtl/>
          <w:lang w:bidi="fa-IR"/>
        </w:rPr>
        <w:t>يه</w:t>
      </w:r>
      <w:r>
        <w:rPr>
          <w:rtl/>
          <w:lang w:bidi="fa-IR"/>
        </w:rPr>
        <w:t xml:space="preserve"> پادشاهي او تلاش مي</w:t>
      </w:r>
      <w:r w:rsidR="0069638C">
        <w:rPr>
          <w:rtl/>
          <w:lang w:bidi="fa-IR"/>
        </w:rPr>
        <w:t xml:space="preserve"> </w:t>
      </w:r>
      <w:r>
        <w:rPr>
          <w:rtl/>
          <w:lang w:bidi="fa-IR"/>
        </w:rPr>
        <w:t>كنند در امان نخواهد بود. لذا موضوع را اين چنين بررسي كرد كه؛ اگر خاندان «ابوطالب» بر مردم آشكار شوند و مانند ستمگران، اعمال خلاف و فسق انجام دهند، اعتبار خود را از دست خواهند داد و به جاي اين كه ستايش شوند، مورد نكوهش قرار خواهند گرفت.</w:t>
      </w:r>
    </w:p>
    <w:p w:rsidR="003A1F2E" w:rsidRDefault="00537473" w:rsidP="00AB05B4">
      <w:pPr>
        <w:pStyle w:val="libNormal"/>
        <w:rPr>
          <w:rtl/>
          <w:lang w:bidi="fa-IR"/>
        </w:rPr>
      </w:pPr>
      <w:r>
        <w:rPr>
          <w:rtl/>
          <w:lang w:bidi="fa-IR"/>
        </w:rPr>
        <w:t>حال براي بيرون آوردن فرزندان ابوطالب از خفا دو راه پيش روست. اول اين كه اعلان شود كه آنها در امانند و مجبورند كه خود را بنمايانند. اما اين راه موجب ترس و سوءظن آنان مي</w:t>
      </w:r>
      <w:r w:rsidR="0069638C">
        <w:rPr>
          <w:rtl/>
          <w:lang w:bidi="fa-IR"/>
        </w:rPr>
        <w:t xml:space="preserve"> </w:t>
      </w:r>
      <w:r>
        <w:rPr>
          <w:rtl/>
          <w:lang w:bidi="fa-IR"/>
        </w:rPr>
        <w:t>شد و بيش از پيش خود را مخفي مي</w:t>
      </w:r>
      <w:r w:rsidR="0069638C">
        <w:rPr>
          <w:rtl/>
          <w:lang w:bidi="fa-IR"/>
        </w:rPr>
        <w:t xml:space="preserve"> </w:t>
      </w:r>
      <w:r>
        <w:rPr>
          <w:rtl/>
          <w:lang w:bidi="fa-IR"/>
        </w:rPr>
        <w:t>كردند. راه دوم به منظور سركوب نسل «ابوطالب»: مقدم داشتن و برتري دادن به پيشوا و بزرگ آنان بود. اين عمل شيعيان را شادمان مي</w:t>
      </w:r>
      <w:r w:rsidR="0069638C">
        <w:rPr>
          <w:rtl/>
          <w:lang w:bidi="fa-IR"/>
        </w:rPr>
        <w:t xml:space="preserve"> </w:t>
      </w:r>
      <w:r>
        <w:rPr>
          <w:rtl/>
          <w:lang w:bidi="fa-IR"/>
        </w:rPr>
        <w:t>كرد و از مخفيگاهها بيرونشان مي</w:t>
      </w:r>
      <w:r w:rsidR="0069638C">
        <w:rPr>
          <w:rtl/>
          <w:lang w:bidi="fa-IR"/>
        </w:rPr>
        <w:t xml:space="preserve"> </w:t>
      </w:r>
      <w:r>
        <w:rPr>
          <w:rtl/>
          <w:lang w:bidi="fa-IR"/>
        </w:rPr>
        <w:t>آورد، و از سوء عاقبت آنها را اطمينان مي</w:t>
      </w:r>
      <w:r w:rsidR="0069638C">
        <w:rPr>
          <w:rtl/>
          <w:lang w:bidi="fa-IR"/>
        </w:rPr>
        <w:t xml:space="preserve"> </w:t>
      </w:r>
      <w:r>
        <w:rPr>
          <w:rtl/>
          <w:lang w:bidi="fa-IR"/>
        </w:rPr>
        <w:t>بخشيد.</w:t>
      </w:r>
    </w:p>
    <w:p w:rsidR="003A1F2E" w:rsidRDefault="00537473" w:rsidP="003A1F2E">
      <w:pPr>
        <w:pStyle w:val="libNormal"/>
        <w:rPr>
          <w:rtl/>
        </w:rPr>
      </w:pPr>
      <w:r>
        <w:rPr>
          <w:rtl/>
          <w:lang w:bidi="fa-IR"/>
        </w:rPr>
        <w:t>سپس حكومت تمام حركاتشان را زيرنظر مي</w:t>
      </w:r>
      <w:r w:rsidR="0069638C">
        <w:rPr>
          <w:rtl/>
          <w:lang w:bidi="fa-IR"/>
        </w:rPr>
        <w:t xml:space="preserve"> </w:t>
      </w:r>
      <w:r>
        <w:rPr>
          <w:rtl/>
          <w:lang w:bidi="fa-IR"/>
        </w:rPr>
        <w:t>گرفت تا زماني كه اعمال خلاف شريعت مرتكب شوند، و آنچه را كه سعي در پنهان ك</w:t>
      </w:r>
      <w:r>
        <w:rPr>
          <w:rFonts w:hint="eastAsia"/>
          <w:rtl/>
          <w:lang w:bidi="fa-IR"/>
        </w:rPr>
        <w:t>ردنش</w:t>
      </w:r>
      <w:r>
        <w:rPr>
          <w:rtl/>
          <w:lang w:bidi="fa-IR"/>
        </w:rPr>
        <w:t xml:space="preserve"> داشتند، آشكار كنند و روشن شود كه فرزندان حضرت اميرالمؤمنين علي بن ابي</w:t>
      </w:r>
      <w:r w:rsidR="003A1F2E">
        <w:rPr>
          <w:rFonts w:hint="cs"/>
          <w:rtl/>
          <w:lang w:bidi="fa-IR"/>
        </w:rPr>
        <w:t xml:space="preserve"> </w:t>
      </w:r>
      <w:r>
        <w:rPr>
          <w:rtl/>
          <w:lang w:bidi="fa-IR"/>
        </w:rPr>
        <w:t xml:space="preserve">طالب </w:t>
      </w:r>
      <w:r w:rsidR="00125EB7" w:rsidRPr="00125EB7">
        <w:rPr>
          <w:rStyle w:val="libAlaemChar"/>
          <w:rtl/>
        </w:rPr>
        <w:t>عليه‌السلام</w:t>
      </w:r>
      <w:r>
        <w:rPr>
          <w:rtl/>
          <w:lang w:bidi="fa-IR"/>
        </w:rPr>
        <w:t xml:space="preserve"> به دنبال شهوات و ظواهر دنيا هستند، و بدين ترتيب ارج و منزلت آنان، نزد مردم از بين مي</w:t>
      </w:r>
      <w:r w:rsidR="0069638C">
        <w:rPr>
          <w:rtl/>
          <w:lang w:bidi="fa-IR"/>
        </w:rPr>
        <w:t xml:space="preserve"> </w:t>
      </w:r>
      <w:r>
        <w:rPr>
          <w:rtl/>
          <w:lang w:bidi="fa-IR"/>
        </w:rPr>
        <w:t>رفت و كار مأمون، يعني مسأله خلافت و اداره</w:t>
      </w:r>
      <w:r w:rsidR="0069638C">
        <w:rPr>
          <w:rtl/>
          <w:lang w:bidi="fa-IR"/>
        </w:rPr>
        <w:t xml:space="preserve"> </w:t>
      </w:r>
      <w:r>
        <w:rPr>
          <w:rtl/>
          <w:lang w:bidi="fa-IR"/>
        </w:rPr>
        <w:t>ي جامعه به حال  او</w:t>
      </w:r>
      <w:r>
        <w:rPr>
          <w:rFonts w:hint="eastAsia"/>
          <w:rtl/>
          <w:lang w:bidi="fa-IR"/>
        </w:rPr>
        <w:t>ل</w:t>
      </w:r>
      <w:r>
        <w:rPr>
          <w:rtl/>
          <w:lang w:bidi="fa-IR"/>
        </w:rPr>
        <w:t xml:space="preserve"> خود بازمي</w:t>
      </w:r>
      <w:r w:rsidR="0069638C">
        <w:rPr>
          <w:rtl/>
          <w:lang w:bidi="fa-IR"/>
        </w:rPr>
        <w:t xml:space="preserve"> </w:t>
      </w:r>
      <w:r>
        <w:rPr>
          <w:rtl/>
          <w:lang w:bidi="fa-IR"/>
        </w:rPr>
        <w:t>گشت و خلافت در خانواده بني</w:t>
      </w:r>
      <w:r w:rsidR="0069638C">
        <w:rPr>
          <w:rtl/>
          <w:lang w:bidi="fa-IR"/>
        </w:rPr>
        <w:t xml:space="preserve"> </w:t>
      </w:r>
      <w:r>
        <w:rPr>
          <w:rtl/>
          <w:lang w:bidi="fa-IR"/>
        </w:rPr>
        <w:t>عباس، هميشگي مي</w:t>
      </w:r>
      <w:r w:rsidR="0069638C">
        <w:rPr>
          <w:rtl/>
          <w:lang w:bidi="fa-IR"/>
        </w:rPr>
        <w:t xml:space="preserve"> </w:t>
      </w:r>
      <w:r>
        <w:rPr>
          <w:rtl/>
          <w:lang w:bidi="fa-IR"/>
        </w:rPr>
        <w:t xml:space="preserve">شد. </w:t>
      </w:r>
      <w:r w:rsidR="009E359D">
        <w:rPr>
          <w:rStyle w:val="libFootnotenumChar"/>
          <w:rtl/>
          <w:lang w:bidi="fa-IR"/>
        </w:rPr>
        <w:t>(</w:t>
      </w:r>
      <w:r w:rsidRPr="00A76356">
        <w:rPr>
          <w:rStyle w:val="libFootnotenumChar"/>
          <w:rtl/>
          <w:lang w:bidi="fa-IR"/>
        </w:rPr>
        <w:t>133</w:t>
      </w:r>
      <w:r w:rsidR="009E359D">
        <w:rPr>
          <w:rStyle w:val="libFootnotenumChar"/>
          <w:rtl/>
          <w:lang w:bidi="fa-IR"/>
        </w:rPr>
        <w:t>)</w:t>
      </w:r>
      <w:r w:rsidRPr="003A1F2E">
        <w:rPr>
          <w:rtl/>
        </w:rPr>
        <w:t xml:space="preserve"> </w:t>
      </w:r>
    </w:p>
    <w:p w:rsidR="003A1F2E" w:rsidRDefault="00537473" w:rsidP="003A1F2E">
      <w:pPr>
        <w:pStyle w:val="libNormal"/>
        <w:rPr>
          <w:rtl/>
          <w:lang w:bidi="fa-IR"/>
        </w:rPr>
      </w:pPr>
      <w:r>
        <w:rPr>
          <w:rtl/>
          <w:lang w:bidi="fa-IR"/>
        </w:rPr>
        <w:t>اين فكر در ضمير «مأمون» بسيار قوي بود، و آن را حتي از خواص و نزديكانش نيز مخفي مي</w:t>
      </w:r>
      <w:r w:rsidR="0069638C">
        <w:rPr>
          <w:rtl/>
          <w:lang w:bidi="fa-IR"/>
        </w:rPr>
        <w:t xml:space="preserve"> </w:t>
      </w:r>
      <w:r>
        <w:rPr>
          <w:rtl/>
          <w:lang w:bidi="fa-IR"/>
        </w:rPr>
        <w:t>كرد. سرانجام روزي به «فضل بن سهل» (ذوالرياستين) گفت كه قصد دارد از خاندان «ابوطالب» مردي را بعنوان امام برگ</w:t>
      </w:r>
      <w:r>
        <w:rPr>
          <w:rFonts w:hint="eastAsia"/>
          <w:rtl/>
          <w:lang w:bidi="fa-IR"/>
        </w:rPr>
        <w:t>زيند</w:t>
      </w:r>
      <w:r>
        <w:rPr>
          <w:rtl/>
          <w:lang w:bidi="fa-IR"/>
        </w:rPr>
        <w:t xml:space="preserve"> و براي اين كار كسي را سزاوارتر از حضرت امام رضا </w:t>
      </w:r>
      <w:r w:rsidR="00125EB7" w:rsidRPr="00125EB7">
        <w:rPr>
          <w:rStyle w:val="libAlaemChar"/>
          <w:rtl/>
        </w:rPr>
        <w:t>عليه‌السلام</w:t>
      </w:r>
      <w:r>
        <w:rPr>
          <w:rtl/>
          <w:lang w:bidi="fa-IR"/>
        </w:rPr>
        <w:t xml:space="preserve"> نديده است. «فضل»، بي</w:t>
      </w:r>
      <w:r w:rsidR="0069638C">
        <w:rPr>
          <w:rtl/>
          <w:lang w:bidi="fa-IR"/>
        </w:rPr>
        <w:t xml:space="preserve"> </w:t>
      </w:r>
      <w:r>
        <w:rPr>
          <w:rtl/>
          <w:lang w:bidi="fa-IR"/>
        </w:rPr>
        <w:t xml:space="preserve">خبر از همه جا، در حالي كه از نيت پليد «مأمون» آگاهي نداشت براي مشخص كردن زمان بيعت، شروع به فعاليت كرد. و براي اين كار، زماني را انتخاب كرد كه طالع سرطان در برج </w:t>
      </w:r>
      <w:r>
        <w:rPr>
          <w:rFonts w:hint="eastAsia"/>
          <w:rtl/>
          <w:lang w:bidi="fa-IR"/>
        </w:rPr>
        <w:t>مشتري</w:t>
      </w:r>
      <w:r>
        <w:rPr>
          <w:rtl/>
          <w:lang w:bidi="fa-IR"/>
        </w:rPr>
        <w:t xml:space="preserve"> بود </w:t>
      </w:r>
      <w:r w:rsidR="009E359D">
        <w:rPr>
          <w:rStyle w:val="libFootnotenumChar"/>
          <w:rtl/>
          <w:lang w:bidi="fa-IR"/>
        </w:rPr>
        <w:t>(</w:t>
      </w:r>
      <w:r w:rsidRPr="00A76356">
        <w:rPr>
          <w:rStyle w:val="libFootnotenumChar"/>
          <w:rtl/>
          <w:lang w:bidi="fa-IR"/>
        </w:rPr>
        <w:t>134</w:t>
      </w:r>
      <w:r w:rsidR="009E359D">
        <w:rPr>
          <w:rStyle w:val="libFootnotenumChar"/>
          <w:rtl/>
          <w:lang w:bidi="fa-IR"/>
        </w:rPr>
        <w:t>)</w:t>
      </w:r>
      <w:r w:rsidR="007768E7">
        <w:rPr>
          <w:rtl/>
          <w:lang w:bidi="fa-IR"/>
        </w:rPr>
        <w:t>.</w:t>
      </w:r>
    </w:p>
    <w:p w:rsidR="003A1F2E" w:rsidRDefault="00537473" w:rsidP="003A1F2E">
      <w:pPr>
        <w:pStyle w:val="libNormal"/>
        <w:rPr>
          <w:rtl/>
          <w:lang w:bidi="fa-IR"/>
        </w:rPr>
      </w:pPr>
      <w:r>
        <w:rPr>
          <w:rtl/>
          <w:lang w:bidi="fa-IR"/>
        </w:rPr>
        <w:lastRenderedPageBreak/>
        <w:t xml:space="preserve">اين گفتگوها ما را از راز پنهان «مامون» - لعنة الله عليه - در مورد نيكي كردن به حضرت امام رضا </w:t>
      </w:r>
      <w:r w:rsidR="00125EB7" w:rsidRPr="00125EB7">
        <w:rPr>
          <w:rStyle w:val="libAlaemChar"/>
          <w:rtl/>
        </w:rPr>
        <w:t>عليه‌السلام</w:t>
      </w:r>
      <w:r>
        <w:rPr>
          <w:rtl/>
          <w:lang w:bidi="fa-IR"/>
        </w:rPr>
        <w:t xml:space="preserve">، احترام كردن به حضرت امام جواد </w:t>
      </w:r>
      <w:r w:rsidR="00125EB7" w:rsidRPr="00125EB7">
        <w:rPr>
          <w:rStyle w:val="libAlaemChar"/>
          <w:rtl/>
        </w:rPr>
        <w:t>عليه‌السلام</w:t>
      </w:r>
      <w:r>
        <w:rPr>
          <w:rtl/>
          <w:lang w:bidi="fa-IR"/>
        </w:rPr>
        <w:t>، بزرگداشت افراطي و مبالغه</w:t>
      </w:r>
      <w:r w:rsidR="0069638C">
        <w:rPr>
          <w:rtl/>
          <w:lang w:bidi="fa-IR"/>
        </w:rPr>
        <w:t xml:space="preserve"> </w:t>
      </w:r>
      <w:r>
        <w:rPr>
          <w:rtl/>
          <w:lang w:bidi="fa-IR"/>
        </w:rPr>
        <w:t>آميز آن دو بزرگوار در حضور مردم (و بدگويي و خب</w:t>
      </w:r>
      <w:r>
        <w:rPr>
          <w:rFonts w:hint="eastAsia"/>
          <w:rtl/>
          <w:lang w:bidi="fa-IR"/>
        </w:rPr>
        <w:t>اثت</w:t>
      </w:r>
      <w:r>
        <w:rPr>
          <w:rtl/>
          <w:lang w:bidi="fa-IR"/>
        </w:rPr>
        <w:t xml:space="preserve"> در غيابشان)، و نيز مقدم داشتن آن دو امام بر خويشان و نزديكان خود در خاندان «بني</w:t>
      </w:r>
      <w:r w:rsidR="0069638C">
        <w:rPr>
          <w:rtl/>
          <w:lang w:bidi="fa-IR"/>
        </w:rPr>
        <w:t xml:space="preserve"> </w:t>
      </w:r>
      <w:r>
        <w:rPr>
          <w:rtl/>
          <w:lang w:bidi="fa-IR"/>
        </w:rPr>
        <w:t>عباس»، آگاه مي</w:t>
      </w:r>
      <w:r w:rsidR="0069638C">
        <w:rPr>
          <w:rtl/>
          <w:lang w:bidi="fa-IR"/>
        </w:rPr>
        <w:t xml:space="preserve"> </w:t>
      </w:r>
      <w:r>
        <w:rPr>
          <w:rtl/>
          <w:lang w:bidi="fa-IR"/>
        </w:rPr>
        <w:t>كند. «مأمون» هيچ مقصودي از انجام اين امور نداشت جز آن كه آتش جگرهاي سوخته</w:t>
      </w:r>
      <w:r w:rsidR="0069638C">
        <w:rPr>
          <w:rtl/>
          <w:lang w:bidi="fa-IR"/>
        </w:rPr>
        <w:t xml:space="preserve"> </w:t>
      </w:r>
      <w:r>
        <w:rPr>
          <w:rtl/>
          <w:lang w:bidi="fa-IR"/>
        </w:rPr>
        <w:t xml:space="preserve">ي شيعيان را از مصايبي كه عترت پاك پيامبر </w:t>
      </w:r>
      <w:r w:rsidR="00986654" w:rsidRPr="006232BB">
        <w:rPr>
          <w:rStyle w:val="libAlaemChar"/>
          <w:rtl/>
          <w:lang w:bidi="fa-IR"/>
        </w:rPr>
        <w:t>عليهم‌السلام</w:t>
      </w:r>
      <w:r>
        <w:rPr>
          <w:rtl/>
          <w:lang w:bidi="fa-IR"/>
        </w:rPr>
        <w:t xml:space="preserve"> در طول تاريخ از خلفاي ستمگر و غاصب و بي</w:t>
      </w:r>
      <w:r w:rsidR="0069638C">
        <w:rPr>
          <w:rtl/>
          <w:lang w:bidi="fa-IR"/>
        </w:rPr>
        <w:t xml:space="preserve"> </w:t>
      </w:r>
      <w:r>
        <w:rPr>
          <w:rtl/>
          <w:lang w:bidi="fa-IR"/>
        </w:rPr>
        <w:t>دين ديده بودند، به ظاهر آرامش بخشد و تسكين دهد.</w:t>
      </w:r>
    </w:p>
    <w:p w:rsidR="003A1F2E" w:rsidRDefault="00537473" w:rsidP="003A1F2E">
      <w:pPr>
        <w:pStyle w:val="libNormal"/>
        <w:rPr>
          <w:rtl/>
          <w:lang w:bidi="fa-IR"/>
        </w:rPr>
      </w:pPr>
      <w:r>
        <w:rPr>
          <w:rtl/>
          <w:lang w:bidi="fa-IR"/>
        </w:rPr>
        <w:t>آتشي را كه در نتيجه</w:t>
      </w:r>
      <w:r w:rsidR="0069638C">
        <w:rPr>
          <w:rtl/>
          <w:lang w:bidi="fa-IR"/>
        </w:rPr>
        <w:t xml:space="preserve"> </w:t>
      </w:r>
      <w:r>
        <w:rPr>
          <w:rtl/>
          <w:lang w:bidi="fa-IR"/>
        </w:rPr>
        <w:t>ي رفتار و ستم پدرانش پايه</w:t>
      </w:r>
      <w:r w:rsidR="0069638C">
        <w:rPr>
          <w:rtl/>
          <w:lang w:bidi="fa-IR"/>
        </w:rPr>
        <w:t xml:space="preserve"> </w:t>
      </w:r>
      <w:r>
        <w:rPr>
          <w:rtl/>
          <w:lang w:bidi="fa-IR"/>
        </w:rPr>
        <w:t>ريزي شده بود. آتش زير خاكستري را كه در دلها فوران مي</w:t>
      </w:r>
      <w:r w:rsidR="0069638C">
        <w:rPr>
          <w:rtl/>
          <w:lang w:bidi="fa-IR"/>
        </w:rPr>
        <w:t xml:space="preserve"> </w:t>
      </w:r>
      <w:r>
        <w:rPr>
          <w:rtl/>
          <w:lang w:bidi="fa-IR"/>
        </w:rPr>
        <w:t>كرد و با هيچ وسيله</w:t>
      </w:r>
      <w:r w:rsidR="0069638C">
        <w:rPr>
          <w:rtl/>
          <w:lang w:bidi="fa-IR"/>
        </w:rPr>
        <w:t xml:space="preserve"> </w:t>
      </w:r>
      <w:r>
        <w:rPr>
          <w:rtl/>
          <w:lang w:bidi="fa-IR"/>
        </w:rPr>
        <w:t>اي به خاموشي نمي</w:t>
      </w:r>
      <w:r w:rsidR="0069638C">
        <w:rPr>
          <w:rtl/>
          <w:lang w:bidi="fa-IR"/>
        </w:rPr>
        <w:t xml:space="preserve"> </w:t>
      </w:r>
      <w:r>
        <w:rPr>
          <w:rtl/>
          <w:lang w:bidi="fa-IR"/>
        </w:rPr>
        <w:t xml:space="preserve">گراييد، مقصود «مأمون» از خاموش كردن آتش خشم و نفرت دلهاي شيعه </w:t>
      </w:r>
      <w:r>
        <w:rPr>
          <w:rFonts w:hint="eastAsia"/>
          <w:rtl/>
          <w:lang w:bidi="fa-IR"/>
        </w:rPr>
        <w:t>به</w:t>
      </w:r>
      <w:r>
        <w:rPr>
          <w:rtl/>
          <w:lang w:bidi="fa-IR"/>
        </w:rPr>
        <w:t xml:space="preserve"> ظاهر جبران ستم</w:t>
      </w:r>
      <w:r w:rsidR="003A1F2E">
        <w:rPr>
          <w:rFonts w:hint="cs"/>
          <w:rtl/>
          <w:lang w:bidi="fa-IR"/>
        </w:rPr>
        <w:t xml:space="preserve"> </w:t>
      </w:r>
      <w:r>
        <w:rPr>
          <w:rtl/>
          <w:lang w:bidi="fa-IR"/>
        </w:rPr>
        <w:t>هاي گذشته بود، اما در پنهان، آن دو امام بزرگوار را سرزنش مي</w:t>
      </w:r>
      <w:r w:rsidR="0069638C">
        <w:rPr>
          <w:rtl/>
          <w:lang w:bidi="fa-IR"/>
        </w:rPr>
        <w:t xml:space="preserve"> </w:t>
      </w:r>
      <w:r>
        <w:rPr>
          <w:rtl/>
          <w:lang w:bidi="fa-IR"/>
        </w:rPr>
        <w:t>كرد و دشنام مي</w:t>
      </w:r>
      <w:r w:rsidR="0069638C">
        <w:rPr>
          <w:rtl/>
          <w:lang w:bidi="fa-IR"/>
        </w:rPr>
        <w:t xml:space="preserve"> </w:t>
      </w:r>
      <w:r>
        <w:rPr>
          <w:rtl/>
          <w:lang w:bidi="fa-IR"/>
        </w:rPr>
        <w:t>داد.</w:t>
      </w:r>
    </w:p>
    <w:p w:rsidR="00537473" w:rsidRDefault="00537473" w:rsidP="003A1F2E">
      <w:pPr>
        <w:pStyle w:val="libNormal"/>
        <w:rPr>
          <w:rtl/>
          <w:lang w:bidi="fa-IR"/>
        </w:rPr>
      </w:pPr>
      <w:r>
        <w:rPr>
          <w:rtl/>
          <w:lang w:bidi="fa-IR"/>
        </w:rPr>
        <w:t>بطوري كه هيچگونه اتهامي متوجه او نمي</w:t>
      </w:r>
      <w:r w:rsidR="0069638C">
        <w:rPr>
          <w:rtl/>
          <w:lang w:bidi="fa-IR"/>
        </w:rPr>
        <w:t xml:space="preserve"> </w:t>
      </w:r>
      <w:r>
        <w:rPr>
          <w:rtl/>
          <w:lang w:bidi="fa-IR"/>
        </w:rPr>
        <w:t>شد. و با كمال تأسف، تا حدودي هم در اين كار موفق شد. زيرا امروزه به كساني برخورد مي</w:t>
      </w:r>
      <w:r w:rsidR="0069638C">
        <w:rPr>
          <w:rtl/>
          <w:lang w:bidi="fa-IR"/>
        </w:rPr>
        <w:t xml:space="preserve"> </w:t>
      </w:r>
      <w:r>
        <w:rPr>
          <w:rtl/>
          <w:lang w:bidi="fa-IR"/>
        </w:rPr>
        <w:t xml:space="preserve">كنيم كه در اقدام «مأمون» به دادن سم به حضرت امام رضا </w:t>
      </w:r>
      <w:r w:rsidR="00125EB7" w:rsidRPr="00125EB7">
        <w:rPr>
          <w:rStyle w:val="libAlaemChar"/>
          <w:rtl/>
        </w:rPr>
        <w:t>عليه‌السلام</w:t>
      </w:r>
      <w:r>
        <w:rPr>
          <w:rtl/>
          <w:lang w:bidi="fa-IR"/>
        </w:rPr>
        <w:t xml:space="preserve"> ترديد دارند </w:t>
      </w:r>
      <w:r w:rsidR="009E359D">
        <w:rPr>
          <w:rStyle w:val="libFootnotenumChar"/>
          <w:rtl/>
          <w:lang w:bidi="fa-IR"/>
        </w:rPr>
        <w:t>(</w:t>
      </w:r>
      <w:r w:rsidRPr="00A76356">
        <w:rPr>
          <w:rStyle w:val="libFootnotenumChar"/>
          <w:rtl/>
          <w:lang w:bidi="fa-IR"/>
        </w:rPr>
        <w:t>135</w:t>
      </w:r>
      <w:r w:rsidR="009E359D">
        <w:rPr>
          <w:rStyle w:val="libFootnotenumChar"/>
          <w:rtl/>
          <w:lang w:bidi="fa-IR"/>
        </w:rPr>
        <w:t>)</w:t>
      </w:r>
      <w:r>
        <w:rPr>
          <w:rtl/>
          <w:lang w:bidi="fa-IR"/>
        </w:rPr>
        <w:t xml:space="preserve"> اما كساني كه در تاريخ زندگي اين مرد و رفتارش با دو امام بزرگوار شيعه مطالعه كرده</w:t>
      </w:r>
      <w:r w:rsidR="0069638C">
        <w:rPr>
          <w:rtl/>
          <w:lang w:bidi="fa-IR"/>
        </w:rPr>
        <w:t xml:space="preserve"> </w:t>
      </w:r>
      <w:r>
        <w:rPr>
          <w:rtl/>
          <w:lang w:bidi="fa-IR"/>
        </w:rPr>
        <w:t>اند، ترديدي ندارند كه «مأمون» در ضمن مراسم باشكوهي كه ترتيب مي</w:t>
      </w:r>
      <w:r w:rsidR="0069638C">
        <w:rPr>
          <w:rtl/>
          <w:lang w:bidi="fa-IR"/>
        </w:rPr>
        <w:t xml:space="preserve"> </w:t>
      </w:r>
      <w:r>
        <w:rPr>
          <w:rtl/>
          <w:lang w:bidi="fa-IR"/>
        </w:rPr>
        <w:t>داد، مطالبي را بيان مي</w:t>
      </w:r>
      <w:r w:rsidR="0069638C">
        <w:rPr>
          <w:rtl/>
          <w:lang w:bidi="fa-IR"/>
        </w:rPr>
        <w:t xml:space="preserve"> </w:t>
      </w:r>
      <w:r>
        <w:rPr>
          <w:rtl/>
          <w:lang w:bidi="fa-IR"/>
        </w:rPr>
        <w:t>كرد كه مسلم مي</w:t>
      </w:r>
      <w:r w:rsidR="0069638C">
        <w:rPr>
          <w:rtl/>
          <w:lang w:bidi="fa-IR"/>
        </w:rPr>
        <w:t xml:space="preserve"> </w:t>
      </w:r>
      <w:r>
        <w:rPr>
          <w:rtl/>
          <w:lang w:bidi="fa-IR"/>
        </w:rPr>
        <w:t>سازد او د</w:t>
      </w:r>
      <w:r>
        <w:rPr>
          <w:rFonts w:hint="eastAsia"/>
          <w:rtl/>
          <w:lang w:bidi="fa-IR"/>
        </w:rPr>
        <w:t>ر</w:t>
      </w:r>
      <w:r>
        <w:rPr>
          <w:rtl/>
          <w:lang w:bidi="fa-IR"/>
        </w:rPr>
        <w:t xml:space="preserve"> صدد تخريب شخصيت آن دو بزرگوار بوده است. و همواره در صدد حيله و مجوزي براي متهم كردن و كشتن ايشان برآمده است.</w:t>
      </w:r>
    </w:p>
    <w:p w:rsidR="003A1F2E" w:rsidRDefault="003A1F2E" w:rsidP="003A1F2E">
      <w:pPr>
        <w:pStyle w:val="libNormal"/>
        <w:rPr>
          <w:rtl/>
          <w:lang w:bidi="fa-IR"/>
        </w:rPr>
      </w:pPr>
      <w:r>
        <w:rPr>
          <w:rtl/>
          <w:lang w:bidi="fa-IR"/>
        </w:rPr>
        <w:br w:type="page"/>
      </w:r>
    </w:p>
    <w:p w:rsidR="00537473" w:rsidRDefault="00537473" w:rsidP="00537473">
      <w:pPr>
        <w:pStyle w:val="Heading2"/>
        <w:rPr>
          <w:rtl/>
          <w:lang w:bidi="fa-IR"/>
        </w:rPr>
      </w:pPr>
      <w:bookmarkStart w:id="42" w:name="_Toc417562530"/>
      <w:bookmarkStart w:id="43" w:name="_Toc521841394"/>
      <w:r>
        <w:rPr>
          <w:rFonts w:hint="eastAsia"/>
          <w:rtl/>
          <w:lang w:bidi="fa-IR"/>
        </w:rPr>
        <w:t>جسارت</w:t>
      </w:r>
      <w:r>
        <w:rPr>
          <w:rtl/>
          <w:lang w:bidi="fa-IR"/>
        </w:rPr>
        <w:t xml:space="preserve"> «مخارق» به امام جواد</w:t>
      </w:r>
      <w:bookmarkEnd w:id="42"/>
      <w:bookmarkEnd w:id="43"/>
    </w:p>
    <w:p w:rsidR="003A1F2E" w:rsidRDefault="00537473" w:rsidP="00537473">
      <w:pPr>
        <w:pStyle w:val="libNormal"/>
        <w:rPr>
          <w:rtl/>
          <w:lang w:bidi="fa-IR"/>
        </w:rPr>
      </w:pPr>
      <w:r>
        <w:rPr>
          <w:rFonts w:hint="eastAsia"/>
          <w:rtl/>
          <w:lang w:bidi="fa-IR"/>
        </w:rPr>
        <w:t>از</w:t>
      </w:r>
      <w:r>
        <w:rPr>
          <w:rtl/>
          <w:lang w:bidi="fa-IR"/>
        </w:rPr>
        <w:t xml:space="preserve"> ديگر اعمال سوء «مأمون» ماجرايي است كه «محمد بن ريان» نقل مي</w:t>
      </w:r>
      <w:r w:rsidR="0069638C">
        <w:rPr>
          <w:rtl/>
          <w:lang w:bidi="fa-IR"/>
        </w:rPr>
        <w:t xml:space="preserve"> </w:t>
      </w:r>
      <w:r>
        <w:rPr>
          <w:rtl/>
          <w:lang w:bidi="fa-IR"/>
        </w:rPr>
        <w:t>كند. «مأمون» همه نوع حيله</w:t>
      </w:r>
      <w:r w:rsidR="0069638C">
        <w:rPr>
          <w:rtl/>
          <w:lang w:bidi="fa-IR"/>
        </w:rPr>
        <w:t xml:space="preserve"> </w:t>
      </w:r>
      <w:r>
        <w:rPr>
          <w:rtl/>
          <w:lang w:bidi="fa-IR"/>
        </w:rPr>
        <w:t xml:space="preserve">اي را نسبت به حضرت امام جواد </w:t>
      </w:r>
      <w:r w:rsidR="00125EB7" w:rsidRPr="00125EB7">
        <w:rPr>
          <w:rStyle w:val="libAlaemChar"/>
          <w:rtl/>
        </w:rPr>
        <w:t>عليه‌السلام</w:t>
      </w:r>
      <w:r>
        <w:rPr>
          <w:rtl/>
          <w:lang w:bidi="fa-IR"/>
        </w:rPr>
        <w:t xml:space="preserve"> بكار برد، اما هيچ يك سودي نبخشيد و او را به هدفش نرساند.</w:t>
      </w:r>
    </w:p>
    <w:p w:rsidR="003A1F2E" w:rsidRDefault="00537473" w:rsidP="00537473">
      <w:pPr>
        <w:pStyle w:val="libNormal"/>
        <w:rPr>
          <w:rtl/>
          <w:lang w:bidi="fa-IR"/>
        </w:rPr>
      </w:pPr>
      <w:r>
        <w:rPr>
          <w:rtl/>
          <w:lang w:bidi="fa-IR"/>
        </w:rPr>
        <w:t>به عنوان نمونه بعد از آن كه دخترش «ام</w:t>
      </w:r>
      <w:r w:rsidR="0069638C">
        <w:rPr>
          <w:rtl/>
          <w:lang w:bidi="fa-IR"/>
        </w:rPr>
        <w:t xml:space="preserve"> </w:t>
      </w:r>
      <w:r>
        <w:rPr>
          <w:rtl/>
          <w:lang w:bidi="fa-IR"/>
        </w:rPr>
        <w:t xml:space="preserve">الفضل» را به عقد حضرت </w:t>
      </w:r>
      <w:r>
        <w:rPr>
          <w:rFonts w:hint="eastAsia"/>
          <w:rtl/>
          <w:lang w:bidi="fa-IR"/>
        </w:rPr>
        <w:t>امام</w:t>
      </w:r>
      <w:r>
        <w:rPr>
          <w:rtl/>
          <w:lang w:bidi="fa-IR"/>
        </w:rPr>
        <w:t xml:space="preserve"> </w:t>
      </w:r>
      <w:r w:rsidR="00986654" w:rsidRPr="006232BB">
        <w:rPr>
          <w:rStyle w:val="libAlaemChar"/>
          <w:rtl/>
          <w:lang w:bidi="fa-IR"/>
        </w:rPr>
        <w:t>عليه‌السلام</w:t>
      </w:r>
      <w:r>
        <w:rPr>
          <w:rtl/>
          <w:lang w:bidi="fa-IR"/>
        </w:rPr>
        <w:t xml:space="preserve"> درآورد، صد كنيز بسيار زيبا را برگزيد. به دست هر يك جامي كه در آن گوهري رخشان وجود داشت داد. و امر كرد تا بعد از استقرار امام در جايگاه دامادي، به استقبال از ايشان برخيزند و خوشامد گويند. كنيزكان نيز چنين كردند. ولي امام اندك التفاتي به آنا</w:t>
      </w:r>
      <w:r>
        <w:rPr>
          <w:rFonts w:hint="eastAsia"/>
          <w:rtl/>
          <w:lang w:bidi="fa-IR"/>
        </w:rPr>
        <w:t>ن</w:t>
      </w:r>
      <w:r>
        <w:rPr>
          <w:rtl/>
          <w:lang w:bidi="fa-IR"/>
        </w:rPr>
        <w:t xml:space="preserve"> نكردند.</w:t>
      </w:r>
    </w:p>
    <w:p w:rsidR="00F2201E" w:rsidRDefault="00537473" w:rsidP="00537473">
      <w:pPr>
        <w:pStyle w:val="libNormal"/>
        <w:rPr>
          <w:rtl/>
          <w:lang w:bidi="fa-IR"/>
        </w:rPr>
      </w:pPr>
      <w:r>
        <w:rPr>
          <w:rtl/>
          <w:lang w:bidi="fa-IR"/>
        </w:rPr>
        <w:t>در دربار «مأمون»، مردي به نام «مخارق» بود وي داراي ريشي بلند و صوتي خوش بود و عود مي</w:t>
      </w:r>
      <w:r w:rsidR="0069638C">
        <w:rPr>
          <w:rtl/>
          <w:lang w:bidi="fa-IR"/>
        </w:rPr>
        <w:t xml:space="preserve"> </w:t>
      </w:r>
      <w:r>
        <w:rPr>
          <w:rtl/>
          <w:lang w:bidi="fa-IR"/>
        </w:rPr>
        <w:t>نواخت. او به «مأمون» گفت: من منظور تو را درباره</w:t>
      </w:r>
      <w:r w:rsidR="0069638C">
        <w:rPr>
          <w:rtl/>
          <w:lang w:bidi="fa-IR"/>
        </w:rPr>
        <w:t xml:space="preserve"> </w:t>
      </w:r>
      <w:r>
        <w:rPr>
          <w:rtl/>
          <w:lang w:bidi="fa-IR"/>
        </w:rPr>
        <w:t>ي او عملي مي</w:t>
      </w:r>
      <w:r w:rsidR="0069638C">
        <w:rPr>
          <w:rtl/>
          <w:lang w:bidi="fa-IR"/>
        </w:rPr>
        <w:t xml:space="preserve"> </w:t>
      </w:r>
      <w:r>
        <w:rPr>
          <w:rtl/>
          <w:lang w:bidi="fa-IR"/>
        </w:rPr>
        <w:t xml:space="preserve">كنم (يعني حضرت امام </w:t>
      </w:r>
      <w:r w:rsidR="00125EB7" w:rsidRPr="00125EB7">
        <w:rPr>
          <w:rStyle w:val="libAlaemChar"/>
          <w:rtl/>
        </w:rPr>
        <w:t>عليه‌السلام</w:t>
      </w:r>
      <w:r>
        <w:rPr>
          <w:rtl/>
          <w:lang w:bidi="fa-IR"/>
        </w:rPr>
        <w:t xml:space="preserve"> را به لهو و لعب وادار مي</w:t>
      </w:r>
      <w:r w:rsidR="0069638C">
        <w:rPr>
          <w:rtl/>
          <w:lang w:bidi="fa-IR"/>
        </w:rPr>
        <w:t xml:space="preserve"> </w:t>
      </w:r>
      <w:r>
        <w:rPr>
          <w:rtl/>
          <w:lang w:bidi="fa-IR"/>
        </w:rPr>
        <w:t>كنم.)</w:t>
      </w:r>
    </w:p>
    <w:p w:rsidR="00F2201E" w:rsidRDefault="00537473" w:rsidP="00F2201E">
      <w:pPr>
        <w:pStyle w:val="libNormal"/>
        <w:rPr>
          <w:rtl/>
          <w:lang w:bidi="fa-IR"/>
        </w:rPr>
      </w:pPr>
      <w:r>
        <w:rPr>
          <w:rtl/>
          <w:lang w:bidi="fa-IR"/>
        </w:rPr>
        <w:t xml:space="preserve">سپس در مقابل امام </w:t>
      </w:r>
      <w:r w:rsidR="00125EB7" w:rsidRPr="00125EB7">
        <w:rPr>
          <w:rStyle w:val="libAlaemChar"/>
          <w:rtl/>
        </w:rPr>
        <w:t>عليه‌السلام</w:t>
      </w:r>
      <w:r>
        <w:rPr>
          <w:rtl/>
          <w:lang w:bidi="fa-IR"/>
        </w:rPr>
        <w:t xml:space="preserve"> نشست و صدايش را به آواز بلند كرد. كساني كه در آن جا حضور داشتند، پيرامونش گرد آمدند وي شروع به نواختن عود كرد و به آوازخواني پرداخت. حضرت امام جواد </w:t>
      </w:r>
      <w:r w:rsidR="00125EB7" w:rsidRPr="00125EB7">
        <w:rPr>
          <w:rStyle w:val="libAlaemChar"/>
          <w:rtl/>
        </w:rPr>
        <w:t>عليه‌السلام</w:t>
      </w:r>
      <w:r>
        <w:rPr>
          <w:rtl/>
          <w:lang w:bidi="fa-IR"/>
        </w:rPr>
        <w:t xml:space="preserve"> سر مبارك را به جانب او بلند كردند و بر وي بانگ زدند كه: «</w:t>
      </w:r>
      <w:r w:rsidRPr="00F2201E">
        <w:rPr>
          <w:rStyle w:val="libHadeesChar"/>
          <w:rtl/>
        </w:rPr>
        <w:t>اتق الله يا ذا العث</w:t>
      </w:r>
      <w:r w:rsidRPr="00F2201E">
        <w:rPr>
          <w:rStyle w:val="libHadeesChar"/>
          <w:rFonts w:hint="eastAsia"/>
          <w:rtl/>
        </w:rPr>
        <w:t>نون</w:t>
      </w:r>
      <w:r>
        <w:rPr>
          <w:rFonts w:hint="eastAsia"/>
          <w:rtl/>
          <w:lang w:bidi="fa-IR"/>
        </w:rPr>
        <w:t>»</w:t>
      </w:r>
      <w:r>
        <w:rPr>
          <w:rtl/>
          <w:lang w:bidi="fa-IR"/>
        </w:rPr>
        <w:t xml:space="preserve"> «از خدا بترس اي ريش بلند» در اين هنگام، عود از دست وي به زمين افتاد، دستش از حركت باز ايستاد و ديگر نتوانست از آن بهره</w:t>
      </w:r>
      <w:r w:rsidR="0069638C">
        <w:rPr>
          <w:rtl/>
          <w:lang w:bidi="fa-IR"/>
        </w:rPr>
        <w:t xml:space="preserve"> </w:t>
      </w:r>
      <w:r>
        <w:rPr>
          <w:rtl/>
          <w:lang w:bidi="fa-IR"/>
        </w:rPr>
        <w:t>اي ببرد.</w:t>
      </w:r>
    </w:p>
    <w:p w:rsidR="00F2201E" w:rsidRDefault="00537473" w:rsidP="00F2201E">
      <w:pPr>
        <w:pStyle w:val="libNormal"/>
        <w:rPr>
          <w:rtl/>
          <w:lang w:bidi="fa-IR"/>
        </w:rPr>
      </w:pPr>
      <w:r>
        <w:rPr>
          <w:rtl/>
          <w:lang w:bidi="fa-IR"/>
        </w:rPr>
        <w:t xml:space="preserve">«مأمون» از بلايي كه به او رسيد سؤال كرد. «مخارق» پاسخ داد: چون امام </w:t>
      </w:r>
      <w:r w:rsidR="00125EB7" w:rsidRPr="00125EB7">
        <w:rPr>
          <w:rStyle w:val="libAlaemChar"/>
          <w:rtl/>
        </w:rPr>
        <w:t>عليه‌السلام</w:t>
      </w:r>
      <w:r>
        <w:rPr>
          <w:rtl/>
          <w:lang w:bidi="fa-IR"/>
        </w:rPr>
        <w:t xml:space="preserve"> به من بانگ زد، از هيبت و شكوه آن، چنان ترسيدم كه دستم فلج شد و هرگز بهبود نيافتم. </w:t>
      </w:r>
      <w:r w:rsidR="009E359D">
        <w:rPr>
          <w:rStyle w:val="libFootnotenumChar"/>
          <w:rtl/>
          <w:lang w:bidi="fa-IR"/>
        </w:rPr>
        <w:t>(</w:t>
      </w:r>
      <w:r w:rsidRPr="00A76356">
        <w:rPr>
          <w:rStyle w:val="libFootnotenumChar"/>
          <w:rtl/>
          <w:lang w:bidi="fa-IR"/>
        </w:rPr>
        <w:t>136</w:t>
      </w:r>
      <w:r w:rsidR="009E359D">
        <w:rPr>
          <w:rStyle w:val="libFootnotenumChar"/>
          <w:rtl/>
          <w:lang w:bidi="fa-IR"/>
        </w:rPr>
        <w:t>)</w:t>
      </w:r>
      <w:r>
        <w:rPr>
          <w:rtl/>
          <w:lang w:bidi="fa-IR"/>
        </w:rPr>
        <w:t xml:space="preserve"> </w:t>
      </w:r>
    </w:p>
    <w:p w:rsidR="00F2201E" w:rsidRDefault="00537473" w:rsidP="00F2201E">
      <w:pPr>
        <w:pStyle w:val="libNormal"/>
        <w:rPr>
          <w:rtl/>
          <w:lang w:bidi="fa-IR"/>
        </w:rPr>
      </w:pPr>
      <w:r>
        <w:rPr>
          <w:rtl/>
          <w:lang w:bidi="fa-IR"/>
        </w:rPr>
        <w:t xml:space="preserve">آنچه را ذكر كرديم، اهدافي بود كه «مأمون» در مورد حضرت امام رضا و حضرت امام جواد - </w:t>
      </w:r>
      <w:r w:rsidR="0017050C" w:rsidRPr="0017050C">
        <w:rPr>
          <w:rStyle w:val="libAlaemChar"/>
          <w:rtl/>
        </w:rPr>
        <w:t>عليهما‌السلام</w:t>
      </w:r>
      <w:r>
        <w:rPr>
          <w:rtl/>
          <w:lang w:bidi="fa-IR"/>
        </w:rPr>
        <w:t xml:space="preserve"> - تعقيب مي</w:t>
      </w:r>
      <w:r w:rsidR="0069638C">
        <w:rPr>
          <w:rtl/>
          <w:lang w:bidi="fa-IR"/>
        </w:rPr>
        <w:t xml:space="preserve"> </w:t>
      </w:r>
      <w:r>
        <w:rPr>
          <w:rtl/>
          <w:lang w:bidi="fa-IR"/>
        </w:rPr>
        <w:t xml:space="preserve">كرد. اما خداوند سبحان حضرت امام جواد </w:t>
      </w:r>
      <w:r w:rsidR="00125EB7" w:rsidRPr="00125EB7">
        <w:rPr>
          <w:rStyle w:val="libAlaemChar"/>
          <w:rtl/>
        </w:rPr>
        <w:t>عليه‌السلام</w:t>
      </w:r>
      <w:r>
        <w:rPr>
          <w:rtl/>
          <w:lang w:bidi="fa-IR"/>
        </w:rPr>
        <w:t xml:space="preserve"> را از تمامي آن</w:t>
      </w:r>
      <w:r>
        <w:rPr>
          <w:rFonts w:hint="eastAsia"/>
          <w:rtl/>
          <w:lang w:bidi="fa-IR"/>
        </w:rPr>
        <w:t>ها</w:t>
      </w:r>
      <w:r>
        <w:rPr>
          <w:rtl/>
          <w:lang w:bidi="fa-IR"/>
        </w:rPr>
        <w:t xml:space="preserve"> حفظ فرمود. و او نتوانست عليرغم دشمنيهايش با امام </w:t>
      </w:r>
      <w:r w:rsidR="00986654" w:rsidRPr="006232BB">
        <w:rPr>
          <w:rStyle w:val="libAlaemChar"/>
          <w:rtl/>
          <w:lang w:bidi="fa-IR"/>
        </w:rPr>
        <w:t>عليه‌السلام</w:t>
      </w:r>
      <w:r>
        <w:rPr>
          <w:rtl/>
          <w:lang w:bidi="fa-IR"/>
        </w:rPr>
        <w:t xml:space="preserve"> به هدفهاي شوم خود برسد و كوچكترين عمل سويي انجام دهد.</w:t>
      </w:r>
    </w:p>
    <w:p w:rsidR="00F2201E" w:rsidRDefault="00537473" w:rsidP="00F2201E">
      <w:pPr>
        <w:pStyle w:val="libNormal"/>
        <w:rPr>
          <w:rtl/>
          <w:lang w:bidi="fa-IR"/>
        </w:rPr>
      </w:pPr>
      <w:r>
        <w:rPr>
          <w:rtl/>
          <w:lang w:bidi="fa-IR"/>
        </w:rPr>
        <w:lastRenderedPageBreak/>
        <w:t>مأمون و پدرانش - لعنة الله عليهم - فقط موفق شدند خلافتي را كه حق ائمه</w:t>
      </w:r>
      <w:r w:rsidR="0069638C">
        <w:rPr>
          <w:rtl/>
          <w:lang w:bidi="fa-IR"/>
        </w:rPr>
        <w:t xml:space="preserve"> </w:t>
      </w:r>
      <w:r>
        <w:rPr>
          <w:rtl/>
          <w:lang w:bidi="fa-IR"/>
        </w:rPr>
        <w:t xml:space="preserve">ي اطهار </w:t>
      </w:r>
      <w:r w:rsidR="00986654" w:rsidRPr="006232BB">
        <w:rPr>
          <w:rStyle w:val="libAlaemChar"/>
          <w:rtl/>
          <w:lang w:bidi="fa-IR"/>
        </w:rPr>
        <w:t>عليهم‌السلام</w:t>
      </w:r>
      <w:r>
        <w:rPr>
          <w:rtl/>
          <w:lang w:bidi="fa-IR"/>
        </w:rPr>
        <w:t xml:space="preserve"> بود غصب كنند، و اين همان ستمي بود كه از طرف زما</w:t>
      </w:r>
      <w:r>
        <w:rPr>
          <w:rFonts w:hint="eastAsia"/>
          <w:rtl/>
          <w:lang w:bidi="fa-IR"/>
        </w:rPr>
        <w:t>مداران</w:t>
      </w:r>
      <w:r>
        <w:rPr>
          <w:rtl/>
          <w:lang w:bidi="fa-IR"/>
        </w:rPr>
        <w:t xml:space="preserve"> ستمگر بر پدران امام </w:t>
      </w:r>
      <w:r w:rsidR="00986654" w:rsidRPr="006232BB">
        <w:rPr>
          <w:rStyle w:val="libAlaemChar"/>
          <w:rtl/>
          <w:lang w:bidi="fa-IR"/>
        </w:rPr>
        <w:t>عليه‌السلام</w:t>
      </w:r>
      <w:r>
        <w:rPr>
          <w:rtl/>
          <w:lang w:bidi="fa-IR"/>
        </w:rPr>
        <w:t xml:space="preserve"> نيز رفته بود.</w:t>
      </w:r>
    </w:p>
    <w:p w:rsidR="00F2201E" w:rsidRDefault="00537473" w:rsidP="00F2201E">
      <w:pPr>
        <w:pStyle w:val="libNormal"/>
        <w:rPr>
          <w:rtl/>
          <w:lang w:bidi="fa-IR"/>
        </w:rPr>
      </w:pPr>
      <w:r>
        <w:rPr>
          <w:rtl/>
          <w:lang w:bidi="fa-IR"/>
        </w:rPr>
        <w:t>«مأمون»، اين بدبختي و عذاب جاودان و اين خواري ابدي را براي برادر سنگدلش «معتصم» بر جاي نهاد. كسي كه در نتيجه</w:t>
      </w:r>
      <w:r w:rsidR="0069638C">
        <w:rPr>
          <w:rtl/>
          <w:lang w:bidi="fa-IR"/>
        </w:rPr>
        <w:t xml:space="preserve"> </w:t>
      </w:r>
      <w:r>
        <w:rPr>
          <w:rtl/>
          <w:lang w:bidi="fa-IR"/>
        </w:rPr>
        <w:t>ي اعمالش، لعنتهاي بيشماري را نصيب خود گردانيد. كسي كه سنگ در مقابل قلب و افتخار و مباهات مي</w:t>
      </w:r>
      <w:r w:rsidR="0069638C">
        <w:rPr>
          <w:rtl/>
          <w:lang w:bidi="fa-IR"/>
        </w:rPr>
        <w:t xml:space="preserve"> </w:t>
      </w:r>
      <w:r>
        <w:rPr>
          <w:rtl/>
          <w:lang w:bidi="fa-IR"/>
        </w:rPr>
        <w:t>كر</w:t>
      </w:r>
      <w:r>
        <w:rPr>
          <w:rFonts w:hint="eastAsia"/>
          <w:rtl/>
          <w:lang w:bidi="fa-IR"/>
        </w:rPr>
        <w:t>د</w:t>
      </w:r>
      <w:r>
        <w:rPr>
          <w:rtl/>
          <w:lang w:bidi="fa-IR"/>
        </w:rPr>
        <w:t>. آري، قلب او از سنگ سخت</w:t>
      </w:r>
      <w:r w:rsidR="0069638C">
        <w:rPr>
          <w:rtl/>
          <w:lang w:bidi="fa-IR"/>
        </w:rPr>
        <w:t xml:space="preserve"> </w:t>
      </w:r>
      <w:r>
        <w:rPr>
          <w:rtl/>
          <w:lang w:bidi="fa-IR"/>
        </w:rPr>
        <w:t>تر بود و بديها و رذايلش از سنگريزه</w:t>
      </w:r>
      <w:r w:rsidR="0069638C">
        <w:rPr>
          <w:rtl/>
          <w:lang w:bidi="fa-IR"/>
        </w:rPr>
        <w:t xml:space="preserve"> </w:t>
      </w:r>
      <w:r w:rsidR="00F2201E">
        <w:rPr>
          <w:rtl/>
          <w:lang w:bidi="fa-IR"/>
        </w:rPr>
        <w:t>هاي بيابان، بيشتر</w:t>
      </w:r>
      <w:r>
        <w:rPr>
          <w:rtl/>
          <w:lang w:bidi="fa-IR"/>
        </w:rPr>
        <w:t xml:space="preserve"> نسبت به - پاره</w:t>
      </w:r>
      <w:r w:rsidR="0069638C">
        <w:rPr>
          <w:rtl/>
          <w:lang w:bidi="fa-IR"/>
        </w:rPr>
        <w:t xml:space="preserve"> </w:t>
      </w:r>
      <w:r>
        <w:rPr>
          <w:rtl/>
          <w:lang w:bidi="fa-IR"/>
        </w:rPr>
        <w:t>ي تن نبوت - مهر و محبتي نداشت و از هر جهت فاقد رحمت بود.</w:t>
      </w:r>
    </w:p>
    <w:p w:rsidR="00F2201E" w:rsidRDefault="00537473" w:rsidP="00F2201E">
      <w:pPr>
        <w:pStyle w:val="libNormal"/>
        <w:rPr>
          <w:rtl/>
          <w:lang w:bidi="fa-IR"/>
        </w:rPr>
      </w:pPr>
      <w:r>
        <w:rPr>
          <w:rtl/>
          <w:lang w:bidi="fa-IR"/>
        </w:rPr>
        <w:t>لذا براي خود دوزخي بين آتش حسادت قلبش و آتش فروزان قبرش، مهيا كرد. البته آخرت بسي جاودانه</w:t>
      </w:r>
      <w:r w:rsidR="0069638C">
        <w:rPr>
          <w:rtl/>
          <w:lang w:bidi="fa-IR"/>
        </w:rPr>
        <w:t xml:space="preserve"> </w:t>
      </w:r>
      <w:r>
        <w:rPr>
          <w:rtl/>
          <w:lang w:bidi="fa-IR"/>
        </w:rPr>
        <w:t>تر و سخت</w:t>
      </w:r>
      <w:r w:rsidR="0069638C">
        <w:rPr>
          <w:rtl/>
          <w:lang w:bidi="fa-IR"/>
        </w:rPr>
        <w:t xml:space="preserve"> </w:t>
      </w:r>
      <w:r>
        <w:rPr>
          <w:rtl/>
          <w:lang w:bidi="fa-IR"/>
        </w:rPr>
        <w:t>تر اس</w:t>
      </w:r>
      <w:r>
        <w:rPr>
          <w:rFonts w:hint="eastAsia"/>
          <w:rtl/>
          <w:lang w:bidi="fa-IR"/>
        </w:rPr>
        <w:t>ت</w:t>
      </w:r>
      <w:r>
        <w:rPr>
          <w:rtl/>
          <w:lang w:bidi="fa-IR"/>
        </w:rPr>
        <w:t>. قلم، طغيان، رسوايي و ذلت را آنچنان در نامه</w:t>
      </w:r>
      <w:r w:rsidR="0069638C">
        <w:rPr>
          <w:rtl/>
          <w:lang w:bidi="fa-IR"/>
        </w:rPr>
        <w:t xml:space="preserve"> </w:t>
      </w:r>
      <w:r>
        <w:rPr>
          <w:rtl/>
          <w:lang w:bidi="fa-IR"/>
        </w:rPr>
        <w:t>ي عملش نوشت كه تمام جهانيان در دنيا و آخرت بخوانند و عبرت گيرند و اين پستي و حقارتي بود كه او تا ابد براي خويش طلبيد.</w:t>
      </w:r>
    </w:p>
    <w:p w:rsidR="00F2201E" w:rsidRDefault="00537473" w:rsidP="00F2201E">
      <w:pPr>
        <w:pStyle w:val="libNormal"/>
        <w:rPr>
          <w:rtl/>
          <w:lang w:bidi="fa-IR"/>
        </w:rPr>
      </w:pPr>
      <w:r>
        <w:rPr>
          <w:rtl/>
          <w:lang w:bidi="fa-IR"/>
        </w:rPr>
        <w:t xml:space="preserve">گذشتي چند سال و رغبتي مأمون نديد از شه به خود گفت: از چه از مال و منالش اجتناب آمد؟ بينديشيد حيلت، تا جواري بهرش آرايند كه هر يك ماهرو، خوش خوان، به زر بفتي ثياب آمد دو صد، هر يك، به كف، جام زري با نوعي از گوهر بر او با ساز و ناز، اندر ذهاب و در اياب آمد «اصول كافي» اندر بين، كه شه هيچ اعتنا ننمود تو گويي كآن همه خو كند و اين بانگ ذئاب آمد به زير افكند شه سر در عيور و ديده بر پا دوخت تو گفتي اين خرامان سرو، در شهري خراب آمد نه باغ است و گلستان اين، كه خاشاك است و خار است آن نه در راغ آمده بلبل، به ويرانه غراب آمد ززهد طفلي از دنيا، عجب مأمون نمود و گفت: همي دل خون از اين شمشير شد كاندر قراب آمد </w:t>
      </w:r>
      <w:r w:rsidR="009E359D">
        <w:rPr>
          <w:rStyle w:val="libFootnotenumChar"/>
          <w:rtl/>
          <w:lang w:bidi="fa-IR"/>
        </w:rPr>
        <w:t>(</w:t>
      </w:r>
      <w:r w:rsidRPr="00A76356">
        <w:rPr>
          <w:rStyle w:val="libFootnotenumChar"/>
          <w:rtl/>
          <w:lang w:bidi="fa-IR"/>
        </w:rPr>
        <w:t>137</w:t>
      </w:r>
      <w:r w:rsidR="009E359D">
        <w:rPr>
          <w:rStyle w:val="libFootnotenumChar"/>
          <w:rtl/>
          <w:lang w:bidi="fa-IR"/>
        </w:rPr>
        <w:t>)</w:t>
      </w:r>
      <w:r w:rsidR="007768E7">
        <w:rPr>
          <w:rtl/>
          <w:lang w:bidi="fa-IR"/>
        </w:rPr>
        <w:t>.</w:t>
      </w:r>
    </w:p>
    <w:p w:rsidR="00F2201E" w:rsidRDefault="00537473" w:rsidP="00F2201E">
      <w:pPr>
        <w:pStyle w:val="libNormal"/>
        <w:rPr>
          <w:rFonts w:eastAsia="B Badr"/>
          <w:rtl/>
        </w:rPr>
      </w:pPr>
      <w:r>
        <w:rPr>
          <w:rtl/>
          <w:lang w:bidi="fa-IR"/>
        </w:rPr>
        <w:t>«مخارق» نام، مأمون را بدي رقاص نام</w:t>
      </w:r>
      <w:r w:rsidR="0069638C">
        <w:rPr>
          <w:rtl/>
          <w:lang w:bidi="fa-IR"/>
        </w:rPr>
        <w:t xml:space="preserve"> </w:t>
      </w:r>
      <w:r>
        <w:rPr>
          <w:rtl/>
          <w:lang w:bidi="fa-IR"/>
        </w:rPr>
        <w:t xml:space="preserve">آور بگفت: آرم به ميل او را، كه فنم بس عجاب آمد بگفتش: اين گر آيد از تو، داري نعمت و خلعت كز اين غم، جان زمن گويي برون از اين اهاب آمد </w:t>
      </w:r>
      <w:r w:rsidR="009E359D">
        <w:rPr>
          <w:rStyle w:val="libFootnotenumChar"/>
          <w:rtl/>
          <w:lang w:bidi="fa-IR"/>
        </w:rPr>
        <w:t>(</w:t>
      </w:r>
      <w:r w:rsidRPr="00A76356">
        <w:rPr>
          <w:rStyle w:val="libFootnotenumChar"/>
          <w:rtl/>
          <w:lang w:bidi="fa-IR"/>
        </w:rPr>
        <w:t>138</w:t>
      </w:r>
      <w:r w:rsidR="009E359D" w:rsidRPr="00F2201E">
        <w:rPr>
          <w:rStyle w:val="libFootnotenumChar"/>
          <w:rtl/>
        </w:rPr>
        <w:t>)</w:t>
      </w:r>
      <w:r w:rsidR="007768E7" w:rsidRPr="00F2201E">
        <w:rPr>
          <w:rFonts w:eastAsia="B Badr"/>
          <w:rtl/>
        </w:rPr>
        <w:t>.</w:t>
      </w:r>
    </w:p>
    <w:p w:rsidR="002679BE" w:rsidRDefault="00537473" w:rsidP="002679BE">
      <w:pPr>
        <w:pStyle w:val="libNormal"/>
        <w:rPr>
          <w:rtl/>
          <w:lang w:bidi="fa-IR"/>
        </w:rPr>
      </w:pPr>
      <w:r>
        <w:rPr>
          <w:rtl/>
          <w:lang w:bidi="fa-IR"/>
        </w:rPr>
        <w:t>نشستي در ره شهزاده، مضراب و دفش بر كف به زير چانه</w:t>
      </w:r>
      <w:r w:rsidR="0069638C">
        <w:rPr>
          <w:rtl/>
          <w:lang w:bidi="fa-IR"/>
        </w:rPr>
        <w:t xml:space="preserve"> </w:t>
      </w:r>
      <w:r>
        <w:rPr>
          <w:rtl/>
          <w:lang w:bidi="fa-IR"/>
        </w:rPr>
        <w:t xml:space="preserve">اش ريشي چو </w:t>
      </w:r>
      <w:r>
        <w:rPr>
          <w:rFonts w:hint="eastAsia"/>
          <w:rtl/>
          <w:lang w:bidi="fa-IR"/>
        </w:rPr>
        <w:t>اذناب</w:t>
      </w:r>
      <w:r>
        <w:rPr>
          <w:rtl/>
          <w:lang w:bidi="fa-IR"/>
        </w:rPr>
        <w:t xml:space="preserve"> كلاب آمد دراز آن ريش بد تا ناف، يا تا عانه، يا تا پا و گفتي بسته</w:t>
      </w:r>
      <w:r w:rsidR="0069638C">
        <w:rPr>
          <w:rtl/>
          <w:lang w:bidi="fa-IR"/>
        </w:rPr>
        <w:t xml:space="preserve"> </w:t>
      </w:r>
      <w:r>
        <w:rPr>
          <w:rtl/>
          <w:lang w:bidi="fa-IR"/>
        </w:rPr>
        <w:t>ي جاروب يا ليف و طناب آمد زبانگش جمع گشتندي و بر مضراب زد چنگش كه قصر سلطنت، لرزان از آن چنگ و ضراب آمد جوادش گفت:</w:t>
      </w:r>
    </w:p>
    <w:p w:rsidR="00537473" w:rsidRDefault="00537473" w:rsidP="002679BE">
      <w:pPr>
        <w:pStyle w:val="libNormal"/>
        <w:rPr>
          <w:rtl/>
        </w:rPr>
      </w:pPr>
      <w:r>
        <w:rPr>
          <w:rtl/>
          <w:lang w:bidi="fa-IR"/>
        </w:rPr>
        <w:lastRenderedPageBreak/>
        <w:t>اي بز ريش، دم دركش، بترس از حق فتاد آن تار و دستش خشك دردم، زان عتاب آ</w:t>
      </w:r>
      <w:r>
        <w:rPr>
          <w:rFonts w:hint="eastAsia"/>
          <w:rtl/>
          <w:lang w:bidi="fa-IR"/>
        </w:rPr>
        <w:t>مد</w:t>
      </w:r>
      <w:r>
        <w:rPr>
          <w:rtl/>
          <w:lang w:bidi="fa-IR"/>
        </w:rPr>
        <w:t xml:space="preserve"> «مخارق» گفت: زان بيمي كه بر جانم فتاد از وي هنوزم خائف اي مأمون و دل در التهاب آمد دگر از دست خود سودي نبرد آن مرد، تا مردي شدي بيكار و خوار، آري، چنين سوء المآب آمد </w:t>
      </w:r>
      <w:r w:rsidR="009E359D">
        <w:rPr>
          <w:rStyle w:val="libFootnotenumChar"/>
          <w:rtl/>
          <w:lang w:bidi="fa-IR"/>
        </w:rPr>
        <w:t>(</w:t>
      </w:r>
      <w:r w:rsidRPr="00A76356">
        <w:rPr>
          <w:rStyle w:val="libFootnotenumChar"/>
          <w:rtl/>
          <w:lang w:bidi="fa-IR"/>
        </w:rPr>
        <w:t>139</w:t>
      </w:r>
      <w:r w:rsidR="009E359D">
        <w:rPr>
          <w:rStyle w:val="libFootnotenumChar"/>
          <w:rtl/>
          <w:lang w:bidi="fa-IR"/>
        </w:rPr>
        <w:t>)</w:t>
      </w:r>
      <w:r w:rsidR="007768E7" w:rsidRPr="002679BE">
        <w:rPr>
          <w:rFonts w:eastAsia="B Badr"/>
          <w:rtl/>
        </w:rPr>
        <w:t>.</w:t>
      </w:r>
      <w:r w:rsidRPr="002679BE">
        <w:rPr>
          <w:rtl/>
        </w:rPr>
        <w:t xml:space="preserve"> </w:t>
      </w:r>
    </w:p>
    <w:p w:rsidR="002679BE" w:rsidRDefault="002679BE" w:rsidP="002679BE">
      <w:pPr>
        <w:pStyle w:val="libNormal"/>
        <w:rPr>
          <w:rtl/>
          <w:lang w:bidi="fa-IR"/>
        </w:rPr>
      </w:pPr>
      <w:r>
        <w:rPr>
          <w:rtl/>
        </w:rPr>
        <w:br w:type="page"/>
      </w:r>
    </w:p>
    <w:p w:rsidR="00537473" w:rsidRDefault="00537473" w:rsidP="00537473">
      <w:pPr>
        <w:pStyle w:val="Heading2"/>
        <w:rPr>
          <w:rtl/>
          <w:lang w:bidi="fa-IR"/>
        </w:rPr>
      </w:pPr>
      <w:bookmarkStart w:id="44" w:name="_Toc417562531"/>
      <w:bookmarkStart w:id="45" w:name="_Toc521841395"/>
      <w:r>
        <w:rPr>
          <w:rFonts w:hint="eastAsia"/>
          <w:rtl/>
          <w:lang w:bidi="fa-IR"/>
        </w:rPr>
        <w:t>چگونگي</w:t>
      </w:r>
      <w:r>
        <w:rPr>
          <w:rtl/>
          <w:lang w:bidi="fa-IR"/>
        </w:rPr>
        <w:t xml:space="preserve"> برخورد معتصم با امام</w:t>
      </w:r>
      <w:bookmarkEnd w:id="44"/>
      <w:bookmarkEnd w:id="45"/>
    </w:p>
    <w:p w:rsidR="00101D4B" w:rsidRDefault="00537473" w:rsidP="00537473">
      <w:pPr>
        <w:pStyle w:val="libNormal"/>
        <w:rPr>
          <w:rtl/>
          <w:lang w:bidi="fa-IR"/>
        </w:rPr>
      </w:pPr>
      <w:r>
        <w:rPr>
          <w:rFonts w:hint="eastAsia"/>
          <w:rtl/>
          <w:lang w:bidi="fa-IR"/>
        </w:rPr>
        <w:t>تاريخ</w:t>
      </w:r>
      <w:r w:rsidR="0069638C">
        <w:rPr>
          <w:rFonts w:hint="eastAsia"/>
          <w:rtl/>
          <w:lang w:bidi="fa-IR"/>
        </w:rPr>
        <w:t xml:space="preserve"> </w:t>
      </w:r>
      <w:r>
        <w:rPr>
          <w:rFonts w:hint="eastAsia"/>
          <w:rtl/>
          <w:lang w:bidi="fa-IR"/>
        </w:rPr>
        <w:t>نويسان</w:t>
      </w:r>
      <w:r>
        <w:rPr>
          <w:rtl/>
          <w:lang w:bidi="fa-IR"/>
        </w:rPr>
        <w:t xml:space="preserve"> مي</w:t>
      </w:r>
      <w:r w:rsidR="0069638C">
        <w:rPr>
          <w:rtl/>
          <w:lang w:bidi="fa-IR"/>
        </w:rPr>
        <w:t xml:space="preserve"> </w:t>
      </w:r>
      <w:r>
        <w:rPr>
          <w:rtl/>
          <w:lang w:bidi="fa-IR"/>
        </w:rPr>
        <w:t xml:space="preserve">گويند: چون «معتصم» بعد از «مأمون» خليفه شد، پس از يك سال و نيم اطرافيانش سخناني فراوان در مورد آمد و شدهايي كه مردم به حضور امام جواد </w:t>
      </w:r>
      <w:r w:rsidR="00125EB7" w:rsidRPr="00125EB7">
        <w:rPr>
          <w:rStyle w:val="libAlaemChar"/>
          <w:rtl/>
        </w:rPr>
        <w:t>عليه‌السلام</w:t>
      </w:r>
      <w:r>
        <w:rPr>
          <w:rtl/>
          <w:lang w:bidi="fa-IR"/>
        </w:rPr>
        <w:t xml:space="preserve"> داشتند، چيزهايي به وي گفتند. و اطلاع دادند كه مردم پاسخ مسائل و مشكلاتشان را از امام </w:t>
      </w:r>
      <w:r>
        <w:rPr>
          <w:rFonts w:hint="eastAsia"/>
          <w:rtl/>
          <w:lang w:bidi="fa-IR"/>
        </w:rPr>
        <w:t>مي</w:t>
      </w:r>
      <w:r w:rsidR="0069638C">
        <w:rPr>
          <w:rFonts w:hint="eastAsia"/>
          <w:rtl/>
          <w:lang w:bidi="fa-IR"/>
        </w:rPr>
        <w:t xml:space="preserve"> </w:t>
      </w:r>
      <w:r>
        <w:rPr>
          <w:rFonts w:hint="eastAsia"/>
          <w:rtl/>
          <w:lang w:bidi="fa-IR"/>
        </w:rPr>
        <w:t>گيرند</w:t>
      </w:r>
      <w:r>
        <w:rPr>
          <w:rtl/>
          <w:lang w:bidi="fa-IR"/>
        </w:rPr>
        <w:t xml:space="preserve"> و از اين رو، معجزات و نشانه</w:t>
      </w:r>
      <w:r w:rsidR="0069638C">
        <w:rPr>
          <w:rtl/>
          <w:lang w:bidi="fa-IR"/>
        </w:rPr>
        <w:t xml:space="preserve"> </w:t>
      </w:r>
      <w:r>
        <w:rPr>
          <w:rtl/>
          <w:lang w:bidi="fa-IR"/>
        </w:rPr>
        <w:t>هاي امامت حضرتش بسيار گرديده است.</w:t>
      </w:r>
    </w:p>
    <w:p w:rsidR="00101D4B" w:rsidRDefault="00537473" w:rsidP="00537473">
      <w:pPr>
        <w:pStyle w:val="libNormal"/>
        <w:rPr>
          <w:rtl/>
          <w:lang w:bidi="fa-IR"/>
        </w:rPr>
      </w:pPr>
      <w:r>
        <w:rPr>
          <w:rtl/>
          <w:lang w:bidi="fa-IR"/>
        </w:rPr>
        <w:t xml:space="preserve">اين جريان «معتصم» را نگران ساخت بطوري كه امام را به اجبار از مدينه به بغداد خواست. و ايشان را در بيست و هشتم ماه محرم سال 220 هجري وارد بغداد كرد و يك سال در حبس نگاهداشت </w:t>
      </w:r>
      <w:r w:rsidR="009E359D">
        <w:rPr>
          <w:rStyle w:val="libFootnotenumChar"/>
          <w:rtl/>
          <w:lang w:bidi="fa-IR"/>
        </w:rPr>
        <w:t>(</w:t>
      </w:r>
      <w:r w:rsidRPr="00A76356">
        <w:rPr>
          <w:rStyle w:val="libFootnotenumChar"/>
          <w:rtl/>
          <w:lang w:bidi="fa-IR"/>
        </w:rPr>
        <w:t>140</w:t>
      </w:r>
      <w:r w:rsidR="009E359D">
        <w:rPr>
          <w:rStyle w:val="libFootnotenumChar"/>
          <w:rtl/>
          <w:lang w:bidi="fa-IR"/>
        </w:rPr>
        <w:t>)</w:t>
      </w:r>
      <w:r>
        <w:rPr>
          <w:rtl/>
          <w:lang w:bidi="fa-IR"/>
        </w:rPr>
        <w:t xml:space="preserve"> و به هيچ كس اجازه</w:t>
      </w:r>
      <w:r w:rsidR="0069638C">
        <w:rPr>
          <w:rtl/>
          <w:lang w:bidi="fa-IR"/>
        </w:rPr>
        <w:t xml:space="preserve"> </w:t>
      </w:r>
      <w:r>
        <w:rPr>
          <w:rtl/>
          <w:lang w:bidi="fa-IR"/>
        </w:rPr>
        <w:t xml:space="preserve">ي ملاقات با حضرت امام جواد </w:t>
      </w:r>
      <w:r w:rsidR="00125EB7" w:rsidRPr="00125EB7">
        <w:rPr>
          <w:rStyle w:val="libAlaemChar"/>
          <w:rtl/>
        </w:rPr>
        <w:t>عليه‌السلام</w:t>
      </w:r>
      <w:r>
        <w:rPr>
          <w:rtl/>
          <w:lang w:bidi="fa-IR"/>
        </w:rPr>
        <w:t xml:space="preserve"> را نداد.</w:t>
      </w:r>
    </w:p>
    <w:p w:rsidR="00101D4B" w:rsidRDefault="00537473" w:rsidP="00537473">
      <w:pPr>
        <w:pStyle w:val="libNormal"/>
        <w:rPr>
          <w:rtl/>
          <w:lang w:bidi="fa-IR"/>
        </w:rPr>
      </w:pPr>
      <w:r>
        <w:rPr>
          <w:rtl/>
          <w:lang w:bidi="fa-IR"/>
        </w:rPr>
        <w:t>در اين مدت به انتظار فرصتي بود تا نقشه</w:t>
      </w:r>
      <w:r w:rsidR="0069638C">
        <w:rPr>
          <w:rtl/>
          <w:lang w:bidi="fa-IR"/>
        </w:rPr>
        <w:t xml:space="preserve"> </w:t>
      </w:r>
      <w:r>
        <w:rPr>
          <w:rtl/>
          <w:lang w:bidi="fa-IR"/>
        </w:rPr>
        <w:t xml:space="preserve">اش را عليه امام </w:t>
      </w:r>
      <w:r w:rsidR="00125EB7" w:rsidRPr="00125EB7">
        <w:rPr>
          <w:rStyle w:val="libAlaemChar"/>
          <w:rtl/>
        </w:rPr>
        <w:t>عليه‌السلام</w:t>
      </w:r>
      <w:r>
        <w:rPr>
          <w:rtl/>
          <w:lang w:bidi="fa-IR"/>
        </w:rPr>
        <w:t xml:space="preserve"> عملي كرده، بطور ناگهاني ايشان را به قتل رساند. به همين جهت گروهي از محرمان اسرارش را فرمان داد تا به دروغ شهادت د</w:t>
      </w:r>
      <w:r>
        <w:rPr>
          <w:rFonts w:hint="eastAsia"/>
          <w:rtl/>
          <w:lang w:bidi="fa-IR"/>
        </w:rPr>
        <w:t>هند</w:t>
      </w:r>
      <w:r>
        <w:rPr>
          <w:rtl/>
          <w:lang w:bidi="fa-IR"/>
        </w:rPr>
        <w:t xml:space="preserve"> كه حضرت امام جواد </w:t>
      </w:r>
      <w:r w:rsidR="00125EB7" w:rsidRPr="00125EB7">
        <w:rPr>
          <w:rStyle w:val="libAlaemChar"/>
          <w:rtl/>
        </w:rPr>
        <w:t>عليه‌السلام</w:t>
      </w:r>
      <w:r>
        <w:rPr>
          <w:rtl/>
          <w:lang w:bidi="fa-IR"/>
        </w:rPr>
        <w:t xml:space="preserve"> قصد توطئه عليه حكومت معتصم را دارد. سپس دستور داد تا امام </w:t>
      </w:r>
      <w:r w:rsidR="00125EB7" w:rsidRPr="00125EB7">
        <w:rPr>
          <w:rStyle w:val="libAlaemChar"/>
          <w:rtl/>
        </w:rPr>
        <w:t>عليه‌السلام</w:t>
      </w:r>
      <w:r>
        <w:rPr>
          <w:rtl/>
          <w:lang w:bidi="fa-IR"/>
        </w:rPr>
        <w:t xml:space="preserve"> را حاضر كردند.</w:t>
      </w:r>
    </w:p>
    <w:p w:rsidR="00101D4B" w:rsidRDefault="00537473" w:rsidP="00101D4B">
      <w:pPr>
        <w:pStyle w:val="libNormal"/>
        <w:rPr>
          <w:rtl/>
          <w:lang w:bidi="fa-IR"/>
        </w:rPr>
      </w:pPr>
      <w:r>
        <w:rPr>
          <w:rtl/>
          <w:lang w:bidi="fa-IR"/>
        </w:rPr>
        <w:t>وي در حضور امام با ايشان تندي و عتاب كرد. اما امام تهمت او را نپذيرفتند و گفته</w:t>
      </w:r>
      <w:r w:rsidR="0069638C">
        <w:rPr>
          <w:rtl/>
          <w:lang w:bidi="fa-IR"/>
        </w:rPr>
        <w:t xml:space="preserve"> </w:t>
      </w:r>
      <w:r>
        <w:rPr>
          <w:rtl/>
          <w:lang w:bidi="fa-IR"/>
        </w:rPr>
        <w:t>هايش را منكر شدند. معتصم دستور داد تا شا</w:t>
      </w:r>
      <w:r>
        <w:rPr>
          <w:rFonts w:hint="eastAsia"/>
          <w:rtl/>
          <w:lang w:bidi="fa-IR"/>
        </w:rPr>
        <w:t>هدان</w:t>
      </w:r>
      <w:r>
        <w:rPr>
          <w:rtl/>
          <w:lang w:bidi="fa-IR"/>
        </w:rPr>
        <w:t xml:space="preserve"> حاضر شوند. سپس آنان شهادت دادند كه حضرت امام جواد </w:t>
      </w:r>
      <w:r w:rsidR="00125EB7" w:rsidRPr="00125EB7">
        <w:rPr>
          <w:rStyle w:val="libAlaemChar"/>
          <w:rtl/>
        </w:rPr>
        <w:t>عليه‌السلام</w:t>
      </w:r>
      <w:r>
        <w:rPr>
          <w:rtl/>
          <w:lang w:bidi="fa-IR"/>
        </w:rPr>
        <w:t xml:space="preserve"> قصد قيام و خروج عليه خليفه را دارند. اين گواهي دروغين سبب شد كه حضرت </w:t>
      </w:r>
      <w:r w:rsidR="00125EB7" w:rsidRPr="00125EB7">
        <w:rPr>
          <w:rStyle w:val="libAlaemChar"/>
          <w:rtl/>
        </w:rPr>
        <w:t>عليه‌السلام</w:t>
      </w:r>
      <w:r>
        <w:rPr>
          <w:rtl/>
          <w:lang w:bidi="fa-IR"/>
        </w:rPr>
        <w:t xml:space="preserve"> هرگونه چشم پوشي نسبت به آنان را كنار بگذارد. زيرا با اين شهادت كذب، قصد به بند كشيدن، مستأصل كردن و سرانجام از بين بردن حجت خداوند سبحان را داشتند.</w:t>
      </w:r>
    </w:p>
    <w:p w:rsidR="00AC658D" w:rsidRDefault="00537473" w:rsidP="00101D4B">
      <w:pPr>
        <w:pStyle w:val="libNormal"/>
        <w:rPr>
          <w:rtl/>
          <w:lang w:bidi="fa-IR"/>
        </w:rPr>
      </w:pPr>
      <w:r>
        <w:rPr>
          <w:rtl/>
          <w:lang w:bidi="fa-IR"/>
        </w:rPr>
        <w:t xml:space="preserve">پس امام </w:t>
      </w:r>
      <w:r w:rsidR="00125EB7" w:rsidRPr="00125EB7">
        <w:rPr>
          <w:rStyle w:val="libAlaemChar"/>
          <w:rtl/>
        </w:rPr>
        <w:t>عليه‌السلام</w:t>
      </w:r>
      <w:r>
        <w:rPr>
          <w:rtl/>
          <w:lang w:bidi="fa-IR"/>
        </w:rPr>
        <w:t xml:space="preserve"> با علم به تأخير قضاء الهي و حكم واجبي كه بايد تسليم آن شود، گوشه</w:t>
      </w:r>
      <w:r w:rsidR="0069638C">
        <w:rPr>
          <w:rtl/>
          <w:lang w:bidi="fa-IR"/>
        </w:rPr>
        <w:t xml:space="preserve"> </w:t>
      </w:r>
      <w:r>
        <w:rPr>
          <w:rtl/>
          <w:lang w:bidi="fa-IR"/>
        </w:rPr>
        <w:t>اي از معجزات خلافت الهيه را نمايان ساخت. بطوري كه عقلها در شگفت ماند و بيداران بيدارتر گشتند. ايشان دستهاي مبارك را به آسمان بلند كرده، فرمودند: «</w:t>
      </w:r>
      <w:r w:rsidRPr="00101D4B">
        <w:rPr>
          <w:rStyle w:val="libHadeesChar"/>
          <w:rtl/>
        </w:rPr>
        <w:t>اللهم ان كانوا كذبوا علي فخذهم</w:t>
      </w:r>
      <w:r>
        <w:rPr>
          <w:rtl/>
          <w:lang w:bidi="fa-IR"/>
        </w:rPr>
        <w:t>» «پروردگارا، اگر اينان بر من دروغ مي</w:t>
      </w:r>
      <w:r w:rsidR="0069638C">
        <w:rPr>
          <w:rtl/>
          <w:lang w:bidi="fa-IR"/>
        </w:rPr>
        <w:t xml:space="preserve"> </w:t>
      </w:r>
      <w:r>
        <w:rPr>
          <w:rtl/>
          <w:lang w:bidi="fa-IR"/>
        </w:rPr>
        <w:t>بندند، پس جانشان را بگير.» حاضران در مجلس، به جايگاه گواهان نگريستند.</w:t>
      </w:r>
    </w:p>
    <w:p w:rsidR="004C1537" w:rsidRDefault="00537473" w:rsidP="004C1537">
      <w:pPr>
        <w:pStyle w:val="libNormal"/>
        <w:rPr>
          <w:rFonts w:eastAsia="B Badr"/>
          <w:rtl/>
        </w:rPr>
      </w:pPr>
      <w:r>
        <w:rPr>
          <w:rtl/>
          <w:lang w:bidi="fa-IR"/>
        </w:rPr>
        <w:lastRenderedPageBreak/>
        <w:t>آن محل به سختي لرزيد و هر بار كه از لرزش بازمي</w:t>
      </w:r>
      <w:r w:rsidR="0069638C">
        <w:rPr>
          <w:rtl/>
          <w:lang w:bidi="fa-IR"/>
        </w:rPr>
        <w:t xml:space="preserve"> </w:t>
      </w:r>
      <w:r>
        <w:rPr>
          <w:rtl/>
          <w:lang w:bidi="fa-IR"/>
        </w:rPr>
        <w:t>ايستاد، گواهان از صورت به زمين مي</w:t>
      </w:r>
      <w:r w:rsidR="0069638C">
        <w:rPr>
          <w:rtl/>
          <w:lang w:bidi="fa-IR"/>
        </w:rPr>
        <w:t xml:space="preserve"> </w:t>
      </w:r>
      <w:r>
        <w:rPr>
          <w:rtl/>
          <w:lang w:bidi="fa-IR"/>
        </w:rPr>
        <w:t>افتادند. «معتصم» - هراسناك - گفت: اي فرزند رسول خدا، من از آنچه گفتم توبه مي</w:t>
      </w:r>
      <w:r w:rsidR="0069638C">
        <w:rPr>
          <w:rtl/>
          <w:lang w:bidi="fa-IR"/>
        </w:rPr>
        <w:t xml:space="preserve"> </w:t>
      </w:r>
      <w:r>
        <w:rPr>
          <w:rtl/>
          <w:lang w:bidi="fa-IR"/>
        </w:rPr>
        <w:t xml:space="preserve">كنم. از خداوند بخواهيد زمين را براي ما آرام فرمايد. حضرت امام جواد </w:t>
      </w:r>
      <w:r w:rsidR="00125EB7" w:rsidRPr="00125EB7">
        <w:rPr>
          <w:rStyle w:val="libAlaemChar"/>
          <w:rtl/>
        </w:rPr>
        <w:t>عليه‌السلام</w:t>
      </w:r>
      <w:r>
        <w:rPr>
          <w:rtl/>
          <w:lang w:bidi="fa-IR"/>
        </w:rPr>
        <w:t xml:space="preserve"> فرمودند: پروردگارا، آن را ساكن گردان و جان حاضران را به ايشان بازگردان </w:t>
      </w:r>
      <w:r w:rsidR="009E359D">
        <w:rPr>
          <w:rStyle w:val="libFootnotenumChar"/>
          <w:rtl/>
          <w:lang w:bidi="fa-IR"/>
        </w:rPr>
        <w:t>(</w:t>
      </w:r>
      <w:r w:rsidRPr="00A76356">
        <w:rPr>
          <w:rStyle w:val="libFootnotenumChar"/>
          <w:rtl/>
          <w:lang w:bidi="fa-IR"/>
        </w:rPr>
        <w:t>141</w:t>
      </w:r>
      <w:r w:rsidR="009E359D">
        <w:rPr>
          <w:rStyle w:val="libFootnotenumChar"/>
          <w:rtl/>
          <w:lang w:bidi="fa-IR"/>
        </w:rPr>
        <w:t>)</w:t>
      </w:r>
      <w:r w:rsidR="007768E7">
        <w:rPr>
          <w:rtl/>
          <w:lang w:bidi="fa-IR"/>
        </w:rPr>
        <w:t>.</w:t>
      </w:r>
      <w:r>
        <w:rPr>
          <w:rtl/>
          <w:lang w:bidi="fa-IR"/>
        </w:rPr>
        <w:t xml:space="preserve"> به كاخ سلطنت، گفتا خليفه با وزيران، كاي اباجعفر، ترا قصد خروج و انقلاب آمد ز روي افترا، اوراقي آوردند كاينها را گرفتيم از غلامانت، چه نزدت گو جواب آمد بگفتا: بار الها، افترا بستند اگر بر من بگير اين دشمنان، كاين افترا حقش عقاب آمد كه نا گه، كاخ گشتي ز</w:t>
      </w:r>
      <w:r>
        <w:rPr>
          <w:rFonts w:hint="eastAsia"/>
          <w:rtl/>
          <w:lang w:bidi="fa-IR"/>
        </w:rPr>
        <w:t>ير</w:t>
      </w:r>
      <w:r>
        <w:rPr>
          <w:rtl/>
          <w:lang w:bidi="fa-IR"/>
        </w:rPr>
        <w:t xml:space="preserve"> و رو، كآن قوم افتادند خليفه ديد هر يك از خنازير و كلاب آمد به پوزش معتصم بر دست و پا افتاد و تائب شد بگفت: اين كاخ ساكن كن، كه سخت اين اضطراب آمد بگفتا: بارالها، ساكن، اين قصر معلق كن </w:t>
      </w:r>
      <w:r w:rsidR="009E359D">
        <w:rPr>
          <w:rStyle w:val="libFootnotenumChar"/>
          <w:rtl/>
          <w:lang w:bidi="fa-IR"/>
        </w:rPr>
        <w:t>(</w:t>
      </w:r>
      <w:r w:rsidRPr="00A76356">
        <w:rPr>
          <w:rStyle w:val="libFootnotenumChar"/>
          <w:rtl/>
          <w:lang w:bidi="fa-IR"/>
        </w:rPr>
        <w:t>142</w:t>
      </w:r>
      <w:r w:rsidR="009E359D">
        <w:rPr>
          <w:rStyle w:val="libFootnotenumChar"/>
          <w:rtl/>
          <w:lang w:bidi="fa-IR"/>
        </w:rPr>
        <w:t>)</w:t>
      </w:r>
      <w:r w:rsidR="007768E7" w:rsidRPr="004C1537">
        <w:rPr>
          <w:rFonts w:eastAsia="B Badr"/>
          <w:rtl/>
        </w:rPr>
        <w:t>.</w:t>
      </w:r>
    </w:p>
    <w:p w:rsidR="004C1537" w:rsidRDefault="00537473" w:rsidP="004C1537">
      <w:pPr>
        <w:pStyle w:val="libNormal"/>
        <w:rPr>
          <w:rtl/>
          <w:lang w:bidi="fa-IR"/>
        </w:rPr>
      </w:pPr>
      <w:r>
        <w:rPr>
          <w:rtl/>
          <w:lang w:bidi="fa-IR"/>
        </w:rPr>
        <w:t xml:space="preserve">كه كاذب توبه كرد، از تو قبول مستتاب آمد </w:t>
      </w:r>
      <w:r w:rsidR="009E359D">
        <w:rPr>
          <w:rStyle w:val="libFootnotenumChar"/>
          <w:rtl/>
          <w:lang w:bidi="fa-IR"/>
        </w:rPr>
        <w:t>(</w:t>
      </w:r>
      <w:r w:rsidRPr="00A76356">
        <w:rPr>
          <w:rStyle w:val="libFootnotenumChar"/>
          <w:rtl/>
          <w:lang w:bidi="fa-IR"/>
        </w:rPr>
        <w:t>143</w:t>
      </w:r>
      <w:r w:rsidR="009E359D">
        <w:rPr>
          <w:rStyle w:val="libFootnotenumChar"/>
          <w:rtl/>
          <w:lang w:bidi="fa-IR"/>
        </w:rPr>
        <w:t>)</w:t>
      </w:r>
      <w:r w:rsidR="007768E7">
        <w:rPr>
          <w:rtl/>
          <w:lang w:bidi="fa-IR"/>
        </w:rPr>
        <w:t>.</w:t>
      </w:r>
      <w:r>
        <w:rPr>
          <w:rtl/>
          <w:lang w:bidi="fa-IR"/>
        </w:rPr>
        <w:t xml:space="preserve"> ا</w:t>
      </w:r>
      <w:r>
        <w:rPr>
          <w:rFonts w:hint="eastAsia"/>
          <w:rtl/>
          <w:lang w:bidi="fa-IR"/>
        </w:rPr>
        <w:t>ين</w:t>
      </w:r>
      <w:r>
        <w:rPr>
          <w:rtl/>
          <w:lang w:bidi="fa-IR"/>
        </w:rPr>
        <w:t xml:space="preserve"> معجزه تأثيري در معتصم نگذاشت و از كبر و سرمستي او نكاست. و اين «زرقان»، مصاحب و دوست «قاضي احمد بن ابودؤاد» </w:t>
      </w:r>
      <w:r w:rsidR="009E359D">
        <w:rPr>
          <w:rStyle w:val="libFootnotenumChar"/>
          <w:rtl/>
          <w:lang w:bidi="fa-IR"/>
        </w:rPr>
        <w:t>(</w:t>
      </w:r>
      <w:r w:rsidRPr="00A76356">
        <w:rPr>
          <w:rStyle w:val="libFootnotenumChar"/>
          <w:rtl/>
          <w:lang w:bidi="fa-IR"/>
        </w:rPr>
        <w:t>144</w:t>
      </w:r>
      <w:r w:rsidR="009E359D">
        <w:rPr>
          <w:rStyle w:val="libFootnotenumChar"/>
          <w:rtl/>
          <w:lang w:bidi="fa-IR"/>
        </w:rPr>
        <w:t>)</w:t>
      </w:r>
      <w:r w:rsidRPr="004C1537">
        <w:rPr>
          <w:rFonts w:eastAsia="B Badr"/>
          <w:rtl/>
        </w:rPr>
        <w:t xml:space="preserve"> </w:t>
      </w:r>
      <w:r>
        <w:rPr>
          <w:rtl/>
          <w:lang w:bidi="fa-IR"/>
        </w:rPr>
        <w:t>است كه مي</w:t>
      </w:r>
      <w:r w:rsidR="0069638C">
        <w:rPr>
          <w:rtl/>
          <w:lang w:bidi="fa-IR"/>
        </w:rPr>
        <w:t xml:space="preserve"> </w:t>
      </w:r>
      <w:r>
        <w:rPr>
          <w:rtl/>
          <w:lang w:bidi="fa-IR"/>
        </w:rPr>
        <w:t>گويد: دزدي را نزد «معتصم» آوردند.</w:t>
      </w:r>
    </w:p>
    <w:p w:rsidR="004C1537" w:rsidRDefault="00537473" w:rsidP="004C1537">
      <w:pPr>
        <w:pStyle w:val="libNormal"/>
        <w:rPr>
          <w:rtl/>
          <w:lang w:bidi="fa-IR"/>
        </w:rPr>
      </w:pPr>
      <w:r>
        <w:rPr>
          <w:rtl/>
          <w:lang w:bidi="fa-IR"/>
        </w:rPr>
        <w:t>وي به دزدي خود اعتراف كرد. خليفه تصميم گرفت تا با اجراء حد بر او، وي را از گناه پاك كند. لذا از فقهايي كه نزدش بودند پرسيد: دست دزد از كجا بايد بريده شود. آنان با يكديگر گفتگو كردند.</w:t>
      </w:r>
    </w:p>
    <w:p w:rsidR="004C1537" w:rsidRDefault="00537473" w:rsidP="004C1537">
      <w:pPr>
        <w:pStyle w:val="libNormal"/>
        <w:rPr>
          <w:rtl/>
          <w:lang w:bidi="fa-IR"/>
        </w:rPr>
      </w:pPr>
      <w:r>
        <w:rPr>
          <w:rtl/>
          <w:lang w:bidi="fa-IR"/>
        </w:rPr>
        <w:t>«احمد بن ابودؤاد» گفت: دست از مچ بايد قطع شود. زيرا دست شامل انگشتان و كف تا مچ است و خداي تعالي مي</w:t>
      </w:r>
      <w:r w:rsidR="0069638C">
        <w:rPr>
          <w:rtl/>
          <w:lang w:bidi="fa-IR"/>
        </w:rPr>
        <w:t xml:space="preserve"> </w:t>
      </w:r>
      <w:r>
        <w:rPr>
          <w:rtl/>
          <w:lang w:bidi="fa-IR"/>
        </w:rPr>
        <w:t>فرمايد:</w:t>
      </w:r>
      <w:r w:rsidRPr="004C1537">
        <w:rPr>
          <w:rtl/>
        </w:rPr>
        <w:t xml:space="preserve"> </w:t>
      </w:r>
      <w:r w:rsidR="004C1537" w:rsidRPr="004C1537">
        <w:rPr>
          <w:rStyle w:val="libAlaemChar"/>
          <w:rFonts w:eastAsia="KFGQPC Uthman Taha Naskh" w:hint="cs"/>
          <w:rtl/>
        </w:rPr>
        <w:t>(</w:t>
      </w:r>
      <w:r w:rsidRPr="006232BB">
        <w:rPr>
          <w:rStyle w:val="libAieChar"/>
          <w:rtl/>
          <w:lang w:bidi="fa-IR"/>
        </w:rPr>
        <w:t xml:space="preserve">و </w:t>
      </w:r>
      <w:r w:rsidR="004C1537" w:rsidRPr="004C1537">
        <w:rPr>
          <w:rStyle w:val="libAieChar"/>
          <w:rtl/>
          <w:lang w:bidi="fa-IR"/>
        </w:rPr>
        <w:t>فَاغْسِلُوا وُجُوهَكُمْ وَأَيْدِيَكُمْ</w:t>
      </w:r>
      <w:r w:rsidR="004C1537" w:rsidRPr="004C1537">
        <w:rPr>
          <w:rStyle w:val="libAlaemChar"/>
          <w:rFonts w:eastAsia="KFGQPC Uthman Taha Naskh" w:hint="cs"/>
          <w:rtl/>
        </w:rPr>
        <w:t>)</w:t>
      </w:r>
      <w:r>
        <w:rPr>
          <w:rtl/>
          <w:lang w:bidi="fa-IR"/>
        </w:rPr>
        <w:t xml:space="preserve"> «و بشوئيد صورتها و دستهايتان را» گروهي از كساني كه در مجلس بودند، سخن او را تاييد كردند.</w:t>
      </w:r>
    </w:p>
    <w:p w:rsidR="006F23A4" w:rsidRDefault="00537473" w:rsidP="006F23A4">
      <w:pPr>
        <w:pStyle w:val="libNormal"/>
        <w:rPr>
          <w:rtl/>
          <w:lang w:bidi="fa-IR"/>
        </w:rPr>
      </w:pPr>
      <w:r>
        <w:rPr>
          <w:rtl/>
          <w:lang w:bidi="fa-IR"/>
        </w:rPr>
        <w:t>عده ديگري گفتند: دست از آرنج بايد بريده شود. زيرا خداوند مي</w:t>
      </w:r>
      <w:r w:rsidR="0069638C">
        <w:rPr>
          <w:rtl/>
          <w:lang w:bidi="fa-IR"/>
        </w:rPr>
        <w:t xml:space="preserve"> </w:t>
      </w:r>
      <w:r>
        <w:rPr>
          <w:rtl/>
          <w:lang w:bidi="fa-IR"/>
        </w:rPr>
        <w:t xml:space="preserve">فرمايد: </w:t>
      </w:r>
      <w:r w:rsidR="004C1537" w:rsidRPr="004C1537">
        <w:rPr>
          <w:rStyle w:val="libAlaemChar"/>
          <w:rFonts w:hint="cs"/>
          <w:rtl/>
        </w:rPr>
        <w:t>(</w:t>
      </w:r>
      <w:r w:rsidR="004C1537" w:rsidRPr="004C1537">
        <w:rPr>
          <w:rStyle w:val="libAieChar"/>
          <w:rFonts w:hint="cs"/>
          <w:rtl/>
        </w:rPr>
        <w:t>ا</w:t>
      </w:r>
      <w:r w:rsidR="004C1537" w:rsidRPr="004C1537">
        <w:rPr>
          <w:rStyle w:val="libAieChar"/>
          <w:rtl/>
          <w:lang w:bidi="fa-IR"/>
        </w:rPr>
        <w:t>َيْدِيَكُمْ إِلَى الْمَرافِقِ</w:t>
      </w:r>
      <w:r w:rsidR="004C1537" w:rsidRPr="004C1537">
        <w:rPr>
          <w:rStyle w:val="libAlaemChar"/>
          <w:rFonts w:hint="cs"/>
          <w:rtl/>
        </w:rPr>
        <w:t>)</w:t>
      </w:r>
      <w:r>
        <w:rPr>
          <w:rtl/>
          <w:lang w:bidi="fa-IR"/>
        </w:rPr>
        <w:t xml:space="preserve"> «و دستهايتان را تا آرنجها» «معتصم» به حضرت امام جواد </w:t>
      </w:r>
      <w:r w:rsidR="00125EB7" w:rsidRPr="00125EB7">
        <w:rPr>
          <w:rStyle w:val="libAlaemChar"/>
          <w:rtl/>
        </w:rPr>
        <w:t>عليه‌السلام</w:t>
      </w:r>
      <w:r>
        <w:rPr>
          <w:rtl/>
          <w:lang w:bidi="fa-IR"/>
        </w:rPr>
        <w:t xml:space="preserve"> رو كرد و از حكم مسأله سؤال كرد. ام</w:t>
      </w:r>
      <w:r>
        <w:rPr>
          <w:rFonts w:hint="eastAsia"/>
          <w:rtl/>
          <w:lang w:bidi="fa-IR"/>
        </w:rPr>
        <w:t>ام</w:t>
      </w:r>
      <w:r>
        <w:rPr>
          <w:rtl/>
          <w:lang w:bidi="fa-IR"/>
        </w:rPr>
        <w:t xml:space="preserve"> </w:t>
      </w:r>
      <w:r w:rsidR="00125EB7" w:rsidRPr="00125EB7">
        <w:rPr>
          <w:rStyle w:val="libAlaemChar"/>
          <w:rtl/>
        </w:rPr>
        <w:t>عليه‌السلام</w:t>
      </w:r>
      <w:r>
        <w:rPr>
          <w:rtl/>
          <w:lang w:bidi="fa-IR"/>
        </w:rPr>
        <w:t xml:space="preserve"> خواستند تا از پاسخ دادن معاف شوند. معتصم نپذيرفت و ايشان را مجبور به بيان حكم كرد. حضرت امام </w:t>
      </w:r>
      <w:r w:rsidR="00125EB7" w:rsidRPr="00125EB7">
        <w:rPr>
          <w:rStyle w:val="libAlaemChar"/>
          <w:rtl/>
        </w:rPr>
        <w:t>عليه‌السلام</w:t>
      </w:r>
      <w:r>
        <w:rPr>
          <w:rtl/>
          <w:lang w:bidi="fa-IR"/>
        </w:rPr>
        <w:t xml:space="preserve"> فرمودند: چون مرا به خدا سوگند دادي خواهم گفت.</w:t>
      </w:r>
    </w:p>
    <w:p w:rsidR="006F23A4" w:rsidRDefault="00537473" w:rsidP="006F23A4">
      <w:pPr>
        <w:pStyle w:val="libNormal"/>
        <w:rPr>
          <w:rtl/>
          <w:lang w:bidi="fa-IR"/>
        </w:rPr>
      </w:pPr>
      <w:r>
        <w:rPr>
          <w:rtl/>
          <w:lang w:bidi="fa-IR"/>
        </w:rPr>
        <w:t>همه</w:t>
      </w:r>
      <w:r w:rsidR="0069638C">
        <w:rPr>
          <w:rtl/>
          <w:lang w:bidi="fa-IR"/>
        </w:rPr>
        <w:t xml:space="preserve"> </w:t>
      </w:r>
      <w:r>
        <w:rPr>
          <w:rtl/>
          <w:lang w:bidi="fa-IR"/>
        </w:rPr>
        <w:t xml:space="preserve">ي آنان در اين موضوع، سنت رسول خدا </w:t>
      </w:r>
      <w:r w:rsidR="00C00A4E" w:rsidRPr="006232BB">
        <w:rPr>
          <w:rStyle w:val="libAlaemChar"/>
          <w:rtl/>
          <w:lang w:bidi="fa-IR"/>
        </w:rPr>
        <w:t>صلى‌الله‌عليه‌وآله‌وسلم</w:t>
      </w:r>
      <w:r>
        <w:rPr>
          <w:rtl/>
          <w:lang w:bidi="fa-IR"/>
        </w:rPr>
        <w:t xml:space="preserve"> را به اشتباه بيان كردند. حد واجب بريدن دست از انتهاي انگشتان است و كف دست را وامي</w:t>
      </w:r>
      <w:r w:rsidR="0069638C">
        <w:rPr>
          <w:rtl/>
          <w:lang w:bidi="fa-IR"/>
        </w:rPr>
        <w:t xml:space="preserve"> </w:t>
      </w:r>
      <w:r>
        <w:rPr>
          <w:rtl/>
          <w:lang w:bidi="fa-IR"/>
        </w:rPr>
        <w:t xml:space="preserve">گذارند. زيرا حضرت رسول خدا </w:t>
      </w:r>
      <w:r w:rsidR="00C00A4E" w:rsidRPr="006232BB">
        <w:rPr>
          <w:rStyle w:val="libAlaemChar"/>
          <w:rtl/>
          <w:lang w:bidi="fa-IR"/>
        </w:rPr>
        <w:t>صلى‌الله‌عليه‌وآله‌وسلم</w:t>
      </w:r>
      <w:r>
        <w:rPr>
          <w:rtl/>
          <w:lang w:bidi="fa-IR"/>
        </w:rPr>
        <w:t xml:space="preserve"> فرمودند: «</w:t>
      </w:r>
      <w:r w:rsidRPr="006F23A4">
        <w:rPr>
          <w:rStyle w:val="libHadeesChar"/>
          <w:rtl/>
        </w:rPr>
        <w:t xml:space="preserve">السجود علي </w:t>
      </w:r>
      <w:r w:rsidRPr="006F23A4">
        <w:rPr>
          <w:rStyle w:val="libHadeesChar"/>
          <w:rtl/>
        </w:rPr>
        <w:lastRenderedPageBreak/>
        <w:t>سبعة اعضاء الوجه و اليدين و الركبتين و الرجلين</w:t>
      </w:r>
      <w:r>
        <w:rPr>
          <w:rtl/>
          <w:lang w:bidi="fa-IR"/>
        </w:rPr>
        <w:t>» «در حال سجده، هفت عضو بدن يعني پيشاني، دو دست، د</w:t>
      </w:r>
      <w:r>
        <w:rPr>
          <w:rFonts w:hint="eastAsia"/>
          <w:rtl/>
          <w:lang w:bidi="fa-IR"/>
        </w:rPr>
        <w:t>و</w:t>
      </w:r>
      <w:r>
        <w:rPr>
          <w:rtl/>
          <w:lang w:bidi="fa-IR"/>
        </w:rPr>
        <w:t xml:space="preserve"> زانو و دو پا بايد بر زمين باشد.»</w:t>
      </w:r>
    </w:p>
    <w:p w:rsidR="006F23A4" w:rsidRDefault="00537473" w:rsidP="006F23A4">
      <w:pPr>
        <w:pStyle w:val="libNormal"/>
        <w:rPr>
          <w:rtl/>
          <w:lang w:bidi="fa-IR"/>
        </w:rPr>
      </w:pPr>
      <w:r>
        <w:rPr>
          <w:rtl/>
          <w:lang w:bidi="fa-IR"/>
        </w:rPr>
        <w:t>اگر دست سارق از مچ قطع شود، او ديگر دستي ندارد تا سجده كند و خداي تعالي مي</w:t>
      </w:r>
      <w:r w:rsidR="0069638C">
        <w:rPr>
          <w:rtl/>
          <w:lang w:bidi="fa-IR"/>
        </w:rPr>
        <w:t xml:space="preserve"> </w:t>
      </w:r>
      <w:r>
        <w:rPr>
          <w:rtl/>
          <w:lang w:bidi="fa-IR"/>
        </w:rPr>
        <w:t xml:space="preserve">فرمايد: </w:t>
      </w:r>
      <w:r w:rsidR="006F23A4" w:rsidRPr="006F23A4">
        <w:rPr>
          <w:rStyle w:val="libAlaemChar"/>
          <w:rFonts w:hint="cs"/>
          <w:rtl/>
        </w:rPr>
        <w:t>(</w:t>
      </w:r>
      <w:r w:rsidR="006F23A4" w:rsidRPr="006F23A4">
        <w:rPr>
          <w:rStyle w:val="libAieChar"/>
          <w:rtl/>
          <w:lang w:bidi="fa-IR"/>
        </w:rPr>
        <w:t>أَنَّ الْمَسَاجِدَ لِلّهِ</w:t>
      </w:r>
      <w:r w:rsidR="006F23A4" w:rsidRPr="006F23A4">
        <w:rPr>
          <w:rStyle w:val="libAlaemChar"/>
          <w:rFonts w:hint="cs"/>
          <w:rtl/>
        </w:rPr>
        <w:t>)</w:t>
      </w:r>
      <w:r>
        <w:rPr>
          <w:rtl/>
          <w:lang w:bidi="fa-IR"/>
        </w:rPr>
        <w:t xml:space="preserve"> «محل سجده از آن خداست.» يعني به وسيله</w:t>
      </w:r>
      <w:r w:rsidR="0069638C">
        <w:rPr>
          <w:rtl/>
          <w:lang w:bidi="fa-IR"/>
        </w:rPr>
        <w:t xml:space="preserve"> </w:t>
      </w:r>
      <w:r>
        <w:rPr>
          <w:rtl/>
          <w:lang w:bidi="fa-IR"/>
        </w:rPr>
        <w:t>ي اين اعضاء هفتگانه است كه سجده بر آنها صحيح واقع مي</w:t>
      </w:r>
      <w:r w:rsidR="0069638C">
        <w:rPr>
          <w:rtl/>
          <w:lang w:bidi="fa-IR"/>
        </w:rPr>
        <w:t xml:space="preserve"> </w:t>
      </w:r>
      <w:r>
        <w:rPr>
          <w:rtl/>
          <w:lang w:bidi="fa-IR"/>
        </w:rPr>
        <w:t>شود.</w:t>
      </w:r>
    </w:p>
    <w:p w:rsidR="006F23A4" w:rsidRDefault="006F23A4" w:rsidP="006F23A4">
      <w:pPr>
        <w:pStyle w:val="libNormal"/>
        <w:rPr>
          <w:rtl/>
          <w:lang w:bidi="fa-IR"/>
        </w:rPr>
      </w:pPr>
      <w:r w:rsidRPr="006F23A4">
        <w:rPr>
          <w:rStyle w:val="libAlaemChar"/>
          <w:rFonts w:hint="cs"/>
          <w:rtl/>
        </w:rPr>
        <w:t>(</w:t>
      </w:r>
      <w:r w:rsidRPr="006F23A4">
        <w:rPr>
          <w:rStyle w:val="libAieChar"/>
          <w:rtl/>
          <w:lang w:bidi="fa-IR"/>
        </w:rPr>
        <w:t>فَلا تَدْعُوا مَعَ اللَّهِ أَحَداً</w:t>
      </w:r>
      <w:r w:rsidRPr="006F23A4">
        <w:rPr>
          <w:rStyle w:val="libAlaemChar"/>
          <w:rFonts w:hint="cs"/>
          <w:rtl/>
        </w:rPr>
        <w:t>)</w:t>
      </w:r>
      <w:r w:rsidR="00537473">
        <w:rPr>
          <w:rtl/>
          <w:lang w:bidi="fa-IR"/>
        </w:rPr>
        <w:t xml:space="preserve"> «پس با خداوند، كس ديگر را مخوانيد» «معتصم» از سخن امام </w:t>
      </w:r>
      <w:r w:rsidR="00125EB7" w:rsidRPr="00125EB7">
        <w:rPr>
          <w:rStyle w:val="libAlaemChar"/>
          <w:rtl/>
        </w:rPr>
        <w:t>عليه‌السلام</w:t>
      </w:r>
      <w:r w:rsidR="00537473">
        <w:rPr>
          <w:rtl/>
          <w:lang w:bidi="fa-IR"/>
        </w:rPr>
        <w:t xml:space="preserve"> در شگفت شد و فرمان داد دست دزد از انتهاي انگشتان - بدون بريدن كف - قطع شود. </w:t>
      </w:r>
      <w:r w:rsidR="009E359D">
        <w:rPr>
          <w:rStyle w:val="libFootnotenumChar"/>
          <w:rtl/>
          <w:lang w:bidi="fa-IR"/>
        </w:rPr>
        <w:t>(</w:t>
      </w:r>
      <w:r w:rsidR="00537473" w:rsidRPr="00A76356">
        <w:rPr>
          <w:rStyle w:val="libFootnotenumChar"/>
          <w:rtl/>
          <w:lang w:bidi="fa-IR"/>
        </w:rPr>
        <w:t>145</w:t>
      </w:r>
      <w:r w:rsidR="009E359D">
        <w:rPr>
          <w:rStyle w:val="libFootnotenumChar"/>
          <w:rtl/>
          <w:lang w:bidi="fa-IR"/>
        </w:rPr>
        <w:t>)</w:t>
      </w:r>
      <w:r>
        <w:rPr>
          <w:rFonts w:hint="cs"/>
          <w:rtl/>
          <w:lang w:bidi="fa-IR"/>
        </w:rPr>
        <w:t xml:space="preserve"> </w:t>
      </w:r>
    </w:p>
    <w:p w:rsidR="006F23A4" w:rsidRDefault="00537473" w:rsidP="006F23A4">
      <w:pPr>
        <w:pStyle w:val="libNormal"/>
        <w:rPr>
          <w:rtl/>
          <w:lang w:bidi="fa-IR"/>
        </w:rPr>
      </w:pPr>
      <w:r>
        <w:rPr>
          <w:rtl/>
          <w:lang w:bidi="fa-IR"/>
        </w:rPr>
        <w:t>«احمد بن فضل خاقاني» از خاندان «رزين»، چنين مي</w:t>
      </w:r>
      <w:r w:rsidR="0069638C">
        <w:rPr>
          <w:rtl/>
          <w:lang w:bidi="fa-IR"/>
        </w:rPr>
        <w:t xml:space="preserve"> </w:t>
      </w:r>
      <w:r>
        <w:rPr>
          <w:rtl/>
          <w:lang w:bidi="fa-IR"/>
        </w:rPr>
        <w:t>گويد: در جلولاء، راهزنان راه را بر كارواني از ح</w:t>
      </w:r>
      <w:r>
        <w:rPr>
          <w:rFonts w:hint="eastAsia"/>
          <w:rtl/>
          <w:lang w:bidi="fa-IR"/>
        </w:rPr>
        <w:t>اجيان</w:t>
      </w:r>
      <w:r>
        <w:rPr>
          <w:rtl/>
          <w:lang w:bidi="fa-IR"/>
        </w:rPr>
        <w:t xml:space="preserve"> كه مسافرين عادي نيز در بين آن بود، گرفتند و سپس گريختند. استاندار آن جا، راهزنان را تعقيب و دستگير كرد، سپس ماجرا را به «معتصم» گزارش داد. خليفه جمعي از فقها از جمله «احمد بن ابي</w:t>
      </w:r>
      <w:r w:rsidR="0069638C">
        <w:rPr>
          <w:rtl/>
          <w:lang w:bidi="fa-IR"/>
        </w:rPr>
        <w:t xml:space="preserve"> </w:t>
      </w:r>
      <w:r>
        <w:rPr>
          <w:rtl/>
          <w:lang w:bidi="fa-IR"/>
        </w:rPr>
        <w:t>دؤاد» را جمع كرد و از آنان در مورد حكم اين مسأله پرسيد. گفتند: خداوند ب</w:t>
      </w:r>
      <w:r>
        <w:rPr>
          <w:rFonts w:hint="eastAsia"/>
          <w:rtl/>
          <w:lang w:bidi="fa-IR"/>
        </w:rPr>
        <w:t>زرگ</w:t>
      </w:r>
      <w:r>
        <w:rPr>
          <w:rtl/>
          <w:lang w:bidi="fa-IR"/>
        </w:rPr>
        <w:t xml:space="preserve"> در اين باره فرموده است: </w:t>
      </w:r>
      <w:r w:rsidR="006F23A4" w:rsidRPr="006F23A4">
        <w:rPr>
          <w:rStyle w:val="libAlaemChar"/>
          <w:rFonts w:eastAsia="KFGQPC Uthman Taha Naskh" w:hint="cs"/>
          <w:rtl/>
        </w:rPr>
        <w:t>(</w:t>
      </w:r>
      <w:r w:rsidR="006F23A4" w:rsidRPr="006F23A4">
        <w:rPr>
          <w:rStyle w:val="libAieChar"/>
          <w:rtl/>
          <w:lang w:bidi="fa-IR"/>
        </w:rPr>
        <w:t>إِنَّمَا جَزَاءُ الَّذِينَ يُحَارِبُونَ اللَّهَ وَرَسُولَهُ وَيَسْعَوْنَ فِي الْأَرْضِ فَسَادًا أَنْ يُقَتَّلُوا أَوْ يُصَلَّبُوا أَوْ تُقَطَّعَ أَيْدِيهِمْ وَأَرْجُلُهُمْ مِنْ خِلَافٍ أَوْ يُنْفَوْا مِنَ الْأَرْضِ</w:t>
      </w:r>
      <w:r w:rsidR="006F23A4" w:rsidRPr="006F23A4">
        <w:rPr>
          <w:rStyle w:val="libAlaemChar"/>
          <w:rFonts w:eastAsia="KFGQPC Uthman Taha Naskh" w:hint="cs"/>
          <w:rtl/>
        </w:rPr>
        <w:t>)</w:t>
      </w:r>
      <w:r w:rsidRPr="006232BB">
        <w:rPr>
          <w:rStyle w:val="libAieChar"/>
          <w:rtl/>
          <w:lang w:bidi="fa-IR"/>
        </w:rPr>
        <w:t xml:space="preserve"> </w:t>
      </w:r>
      <w:r>
        <w:rPr>
          <w:rtl/>
          <w:lang w:bidi="fa-IR"/>
        </w:rPr>
        <w:t>«همانا سزاي كساني كه با خدا و رسولش به محاربه برخاسته</w:t>
      </w:r>
      <w:r w:rsidR="0069638C">
        <w:rPr>
          <w:rtl/>
          <w:lang w:bidi="fa-IR"/>
        </w:rPr>
        <w:t xml:space="preserve"> </w:t>
      </w:r>
      <w:r>
        <w:rPr>
          <w:rtl/>
          <w:lang w:bidi="fa-IR"/>
        </w:rPr>
        <w:t>اند و در زمين به فساد سرگرم</w:t>
      </w:r>
      <w:r w:rsidR="0069638C">
        <w:rPr>
          <w:rtl/>
          <w:lang w:bidi="fa-IR"/>
        </w:rPr>
        <w:t xml:space="preserve"> </w:t>
      </w:r>
      <w:r>
        <w:rPr>
          <w:rtl/>
          <w:lang w:bidi="fa-IR"/>
        </w:rPr>
        <w:t>ا</w:t>
      </w:r>
      <w:r>
        <w:rPr>
          <w:rFonts w:hint="eastAsia"/>
          <w:rtl/>
          <w:lang w:bidi="fa-IR"/>
        </w:rPr>
        <w:t>ند،</w:t>
      </w:r>
      <w:r>
        <w:rPr>
          <w:rtl/>
          <w:lang w:bidi="fa-IR"/>
        </w:rPr>
        <w:t xml:space="preserve"> آنستكه كشته شوند يا به دار آويخته گردند يا دستان و پاهايشان از پشت قطع گردد يا نفي بلد شوند.»</w:t>
      </w:r>
    </w:p>
    <w:p w:rsidR="006F23A4" w:rsidRDefault="00537473" w:rsidP="006F23A4">
      <w:pPr>
        <w:pStyle w:val="libNormal"/>
        <w:rPr>
          <w:rtl/>
          <w:lang w:bidi="fa-IR"/>
        </w:rPr>
      </w:pPr>
      <w:r>
        <w:rPr>
          <w:rtl/>
          <w:lang w:bidi="fa-IR"/>
        </w:rPr>
        <w:t>اختيار با اميرالمؤمنين است به هر كدام بخواهد حكم كند مي</w:t>
      </w:r>
      <w:r w:rsidR="0069638C">
        <w:rPr>
          <w:rtl/>
          <w:lang w:bidi="fa-IR"/>
        </w:rPr>
        <w:t xml:space="preserve"> </w:t>
      </w:r>
      <w:r>
        <w:rPr>
          <w:rtl/>
          <w:lang w:bidi="fa-IR"/>
        </w:rPr>
        <w:t xml:space="preserve">تواند. «معتصم» رو به حضرت امام </w:t>
      </w:r>
      <w:r w:rsidR="00125EB7" w:rsidRPr="00125EB7">
        <w:rPr>
          <w:rStyle w:val="libAlaemChar"/>
          <w:rtl/>
        </w:rPr>
        <w:t>عليه‌السلام</w:t>
      </w:r>
      <w:r>
        <w:rPr>
          <w:rtl/>
          <w:lang w:bidi="fa-IR"/>
        </w:rPr>
        <w:t xml:space="preserve"> كرد و از حكم اين مسأله سؤال كرد تا امام حكم را بيا</w:t>
      </w:r>
      <w:r>
        <w:rPr>
          <w:rFonts w:hint="eastAsia"/>
          <w:rtl/>
          <w:lang w:bidi="fa-IR"/>
        </w:rPr>
        <w:t>ن</w:t>
      </w:r>
      <w:r>
        <w:rPr>
          <w:rtl/>
          <w:lang w:bidi="fa-IR"/>
        </w:rPr>
        <w:t xml:space="preserve"> فرمايند. حضرت امام </w:t>
      </w:r>
      <w:r w:rsidR="00125EB7" w:rsidRPr="00125EB7">
        <w:rPr>
          <w:rStyle w:val="libAlaemChar"/>
          <w:rtl/>
        </w:rPr>
        <w:t>عليه‌السلام</w:t>
      </w:r>
      <w:r>
        <w:rPr>
          <w:rtl/>
          <w:lang w:bidi="fa-IR"/>
        </w:rPr>
        <w:t xml:space="preserve"> فرمودند</w:t>
      </w:r>
      <w:r w:rsidRPr="006F23A4">
        <w:rPr>
          <w:rFonts w:eastAsia="KFGQPC Uthman Taha Naskh"/>
          <w:rtl/>
        </w:rPr>
        <w:t>: «</w:t>
      </w:r>
      <w:r w:rsidRPr="006F23A4">
        <w:rPr>
          <w:rStyle w:val="libHadeesChar"/>
          <w:rtl/>
        </w:rPr>
        <w:t>ان الواجب النظر في هؤلاء الذين قطعوا الطريق فان اخافوا السبيل فقط و لم يقتلوا احدا و لا اخذوا مالا اودعوا السجن و هذا معني نفيهم من الارض باخافتهم السبيل و ان اخافوا السبيل و قتلوا النفس قتلوا و ان اخافوا السبيل و قتلوا النفس و اخذوا المال قطعت ايديهم و ارجلهم من خلاف و صلبوا بعد ذلك</w:t>
      </w:r>
      <w:r w:rsidRPr="006F23A4">
        <w:rPr>
          <w:rFonts w:eastAsia="KFGQPC Uthman Taha Naskh"/>
          <w:rtl/>
        </w:rPr>
        <w:t>.»</w:t>
      </w:r>
      <w:r>
        <w:rPr>
          <w:rtl/>
          <w:lang w:bidi="fa-IR"/>
        </w:rPr>
        <w:t xml:space="preserve"> «لازم است در مورد اين دزدان بررسي شود. اگر فقط راه را نا</w:t>
      </w:r>
      <w:r w:rsidR="006F23A4">
        <w:rPr>
          <w:rFonts w:hint="cs"/>
          <w:rtl/>
          <w:lang w:bidi="fa-IR"/>
        </w:rPr>
        <w:t xml:space="preserve"> </w:t>
      </w:r>
      <w:r>
        <w:rPr>
          <w:rtl/>
          <w:lang w:bidi="fa-IR"/>
        </w:rPr>
        <w:t>امن كرده و موجب ترس شده</w:t>
      </w:r>
      <w:r w:rsidR="0069638C">
        <w:rPr>
          <w:rtl/>
          <w:lang w:bidi="fa-IR"/>
        </w:rPr>
        <w:t xml:space="preserve"> </w:t>
      </w:r>
      <w:r>
        <w:rPr>
          <w:rtl/>
          <w:lang w:bidi="fa-IR"/>
        </w:rPr>
        <w:t>اند، اما موجب قتل و تصاحب اموال نشده</w:t>
      </w:r>
      <w:r w:rsidR="0069638C">
        <w:rPr>
          <w:rtl/>
          <w:lang w:bidi="fa-IR"/>
        </w:rPr>
        <w:t xml:space="preserve"> </w:t>
      </w:r>
      <w:r>
        <w:rPr>
          <w:rtl/>
          <w:lang w:bidi="fa-IR"/>
        </w:rPr>
        <w:t>اند، بايد زنداني شوند. و حبس براي آنان يعني تبعيد كردن ا</w:t>
      </w:r>
      <w:r>
        <w:rPr>
          <w:rFonts w:hint="eastAsia"/>
          <w:rtl/>
          <w:lang w:bidi="fa-IR"/>
        </w:rPr>
        <w:t>ز</w:t>
      </w:r>
      <w:r>
        <w:rPr>
          <w:rtl/>
          <w:lang w:bidi="fa-IR"/>
        </w:rPr>
        <w:t xml:space="preserve"> سرزمين، زيرا رهگذران را ترسانده</w:t>
      </w:r>
      <w:r w:rsidR="0069638C">
        <w:rPr>
          <w:rtl/>
          <w:lang w:bidi="fa-IR"/>
        </w:rPr>
        <w:t xml:space="preserve"> </w:t>
      </w:r>
      <w:r>
        <w:rPr>
          <w:rtl/>
          <w:lang w:bidi="fa-IR"/>
        </w:rPr>
        <w:t xml:space="preserve">اند. اگر هم موجب </w:t>
      </w:r>
      <w:r>
        <w:rPr>
          <w:rtl/>
          <w:lang w:bidi="fa-IR"/>
        </w:rPr>
        <w:lastRenderedPageBreak/>
        <w:t>ترس و هم موجب قتل رهگذران شده</w:t>
      </w:r>
      <w:r w:rsidR="0069638C">
        <w:rPr>
          <w:rtl/>
          <w:lang w:bidi="fa-IR"/>
        </w:rPr>
        <w:t xml:space="preserve"> </w:t>
      </w:r>
      <w:r>
        <w:rPr>
          <w:rtl/>
          <w:lang w:bidi="fa-IR"/>
        </w:rPr>
        <w:t>اند، بايستي كشته شوند. و اگر رهگذران را ترسانيده و مرتكب قتل شده و اموال را نيز دزديده</w:t>
      </w:r>
      <w:r w:rsidR="0069638C">
        <w:rPr>
          <w:rtl/>
          <w:lang w:bidi="fa-IR"/>
        </w:rPr>
        <w:t xml:space="preserve"> </w:t>
      </w:r>
      <w:r>
        <w:rPr>
          <w:rtl/>
          <w:lang w:bidi="fa-IR"/>
        </w:rPr>
        <w:t>اند، بايد دست و پاي آنان از پشت بريده شود و سپس به دار آويخته گردند.»</w:t>
      </w:r>
    </w:p>
    <w:p w:rsidR="006F23A4" w:rsidRDefault="00537473" w:rsidP="006F23A4">
      <w:pPr>
        <w:pStyle w:val="libNormal"/>
        <w:rPr>
          <w:rtl/>
          <w:lang w:bidi="fa-IR"/>
        </w:rPr>
      </w:pPr>
      <w:r>
        <w:rPr>
          <w:rtl/>
          <w:lang w:bidi="fa-IR"/>
        </w:rPr>
        <w:t xml:space="preserve">«معتصم» مطلب را آن گونه كه حضرت امام جواد </w:t>
      </w:r>
      <w:r w:rsidR="00125EB7" w:rsidRPr="00125EB7">
        <w:rPr>
          <w:rStyle w:val="libAlaemChar"/>
          <w:rtl/>
        </w:rPr>
        <w:t>عليه‌السلام</w:t>
      </w:r>
      <w:r>
        <w:rPr>
          <w:rtl/>
          <w:lang w:bidi="fa-IR"/>
        </w:rPr>
        <w:t xml:space="preserve"> فرموده بودند، براي استاندار نوشت تا حكم جاري گردد. </w:t>
      </w:r>
      <w:r w:rsidR="009E359D">
        <w:rPr>
          <w:rStyle w:val="libFootnotenumChar"/>
          <w:rtl/>
          <w:lang w:bidi="fa-IR"/>
        </w:rPr>
        <w:t>(</w:t>
      </w:r>
      <w:r w:rsidRPr="00A76356">
        <w:rPr>
          <w:rStyle w:val="libFootnotenumChar"/>
          <w:rtl/>
          <w:lang w:bidi="fa-IR"/>
        </w:rPr>
        <w:t>146</w:t>
      </w:r>
      <w:r w:rsidR="009E359D">
        <w:rPr>
          <w:rStyle w:val="libFootnotenumChar"/>
          <w:rtl/>
          <w:lang w:bidi="fa-IR"/>
        </w:rPr>
        <w:t>)</w:t>
      </w:r>
      <w:r>
        <w:rPr>
          <w:rtl/>
          <w:lang w:bidi="fa-IR"/>
        </w:rPr>
        <w:t xml:space="preserve"> اين موضوع بر احمد بن ابي</w:t>
      </w:r>
      <w:r w:rsidR="0069638C">
        <w:rPr>
          <w:rtl/>
          <w:lang w:bidi="fa-IR"/>
        </w:rPr>
        <w:t xml:space="preserve"> </w:t>
      </w:r>
      <w:r>
        <w:rPr>
          <w:rtl/>
          <w:lang w:bidi="fa-IR"/>
        </w:rPr>
        <w:t>دؤاد كه قاضي القضاة بود و به حكمش خصومتها فيصله مي</w:t>
      </w:r>
      <w:r w:rsidR="0069638C">
        <w:rPr>
          <w:rtl/>
          <w:lang w:bidi="fa-IR"/>
        </w:rPr>
        <w:t xml:space="preserve"> </w:t>
      </w:r>
      <w:r>
        <w:rPr>
          <w:rtl/>
          <w:lang w:bidi="fa-IR"/>
        </w:rPr>
        <w:t>يافت آنچنان گران آمد كه آرزوي مرگ كرد و روح بدخواه و پليدش آرامش خويش را از دس</w:t>
      </w:r>
      <w:r>
        <w:rPr>
          <w:rFonts w:hint="eastAsia"/>
          <w:rtl/>
          <w:lang w:bidi="fa-IR"/>
        </w:rPr>
        <w:t>ت</w:t>
      </w:r>
      <w:r>
        <w:rPr>
          <w:rtl/>
          <w:lang w:bidi="fa-IR"/>
        </w:rPr>
        <w:t xml:space="preserve"> داد و براي اين كه ديگر چنين مواردي را نشنود در صدد قتل حجت زمان و امام و خليفه</w:t>
      </w:r>
      <w:r w:rsidR="0069638C">
        <w:rPr>
          <w:rtl/>
          <w:lang w:bidi="fa-IR"/>
        </w:rPr>
        <w:t xml:space="preserve"> </w:t>
      </w:r>
      <w:r>
        <w:rPr>
          <w:rtl/>
          <w:lang w:bidi="fa-IR"/>
        </w:rPr>
        <w:t>ي خداوند برآمد.</w:t>
      </w:r>
    </w:p>
    <w:p w:rsidR="006F23A4" w:rsidRDefault="00537473" w:rsidP="006F23A4">
      <w:pPr>
        <w:pStyle w:val="libNormal"/>
        <w:rPr>
          <w:rtl/>
          <w:lang w:bidi="fa-IR"/>
        </w:rPr>
      </w:pPr>
      <w:r>
        <w:rPr>
          <w:rtl/>
          <w:lang w:bidi="fa-IR"/>
        </w:rPr>
        <w:t>لذا پس از سه روز نزد «معتصم» رفت. و چنان وانمود مي</w:t>
      </w:r>
      <w:r w:rsidR="0069638C">
        <w:rPr>
          <w:rtl/>
          <w:lang w:bidi="fa-IR"/>
        </w:rPr>
        <w:t xml:space="preserve"> </w:t>
      </w:r>
      <w:r>
        <w:rPr>
          <w:rtl/>
          <w:lang w:bidi="fa-IR"/>
        </w:rPr>
        <w:t>كرد كه از در خيرخواهي و نصيحتي كه بر خود واجب مي</w:t>
      </w:r>
      <w:r w:rsidR="0069638C">
        <w:rPr>
          <w:rtl/>
          <w:lang w:bidi="fa-IR"/>
        </w:rPr>
        <w:t xml:space="preserve"> </w:t>
      </w:r>
      <w:r>
        <w:rPr>
          <w:rtl/>
          <w:lang w:bidi="fa-IR"/>
        </w:rPr>
        <w:t>داند بيان مي</w:t>
      </w:r>
      <w:r w:rsidR="0069638C">
        <w:rPr>
          <w:rtl/>
          <w:lang w:bidi="fa-IR"/>
        </w:rPr>
        <w:t xml:space="preserve"> </w:t>
      </w:r>
      <w:r>
        <w:rPr>
          <w:rtl/>
          <w:lang w:bidi="fa-IR"/>
        </w:rPr>
        <w:t>كند، و آنگاه چنين گفت: حق اميرالمؤ</w:t>
      </w:r>
      <w:r>
        <w:rPr>
          <w:rFonts w:hint="eastAsia"/>
          <w:rtl/>
          <w:lang w:bidi="fa-IR"/>
        </w:rPr>
        <w:t>منين</w:t>
      </w:r>
      <w:r>
        <w:rPr>
          <w:rtl/>
          <w:lang w:bidi="fa-IR"/>
        </w:rPr>
        <w:t xml:space="preserve"> به گردن من مي</w:t>
      </w:r>
      <w:r w:rsidR="0069638C">
        <w:rPr>
          <w:rtl/>
          <w:lang w:bidi="fa-IR"/>
        </w:rPr>
        <w:t xml:space="preserve"> </w:t>
      </w:r>
      <w:r>
        <w:rPr>
          <w:rtl/>
          <w:lang w:bidi="fa-IR"/>
        </w:rPr>
        <w:t>باشد. خيرخواهي در بقاء حكومت و دوام دولت شما بر من واجب است و از اين حق روي برنمي</w:t>
      </w:r>
      <w:r w:rsidR="0069638C">
        <w:rPr>
          <w:rtl/>
          <w:lang w:bidi="fa-IR"/>
        </w:rPr>
        <w:t xml:space="preserve"> </w:t>
      </w:r>
      <w:r>
        <w:rPr>
          <w:rtl/>
          <w:lang w:bidi="fa-IR"/>
        </w:rPr>
        <w:t>گردانم هر چند مرا در آتش بسوزانند.</w:t>
      </w:r>
    </w:p>
    <w:p w:rsidR="006F23A4" w:rsidRDefault="00537473" w:rsidP="006F23A4">
      <w:pPr>
        <w:pStyle w:val="libNormal"/>
        <w:rPr>
          <w:rtl/>
          <w:lang w:bidi="fa-IR"/>
        </w:rPr>
      </w:pPr>
      <w:r>
        <w:rPr>
          <w:rtl/>
          <w:lang w:bidi="fa-IR"/>
        </w:rPr>
        <w:t>«معتصم» هراسناك از جا پريد و موضوع را جويا شد. «احمد بن ابي</w:t>
      </w:r>
      <w:r w:rsidR="0069638C">
        <w:rPr>
          <w:rtl/>
          <w:lang w:bidi="fa-IR"/>
        </w:rPr>
        <w:t xml:space="preserve"> </w:t>
      </w:r>
      <w:r>
        <w:rPr>
          <w:rtl/>
          <w:lang w:bidi="fa-IR"/>
        </w:rPr>
        <w:t>دؤاد» گفت: اميرالمؤمنين در مجلس خود فقهاي رعيت را جمع مي</w:t>
      </w:r>
      <w:r w:rsidR="0069638C">
        <w:rPr>
          <w:rtl/>
          <w:lang w:bidi="fa-IR"/>
        </w:rPr>
        <w:t xml:space="preserve"> </w:t>
      </w:r>
      <w:r>
        <w:rPr>
          <w:rtl/>
          <w:lang w:bidi="fa-IR"/>
        </w:rPr>
        <w:t>كنن</w:t>
      </w:r>
      <w:r>
        <w:rPr>
          <w:rFonts w:hint="eastAsia"/>
          <w:rtl/>
          <w:lang w:bidi="fa-IR"/>
        </w:rPr>
        <w:t>د</w:t>
      </w:r>
      <w:r>
        <w:rPr>
          <w:rtl/>
          <w:lang w:bidi="fa-IR"/>
        </w:rPr>
        <w:t xml:space="preserve"> تا درباره مسأله</w:t>
      </w:r>
      <w:r w:rsidR="0069638C">
        <w:rPr>
          <w:rtl/>
          <w:lang w:bidi="fa-IR"/>
        </w:rPr>
        <w:t xml:space="preserve"> </w:t>
      </w:r>
      <w:r>
        <w:rPr>
          <w:rtl/>
          <w:lang w:bidi="fa-IR"/>
        </w:rPr>
        <w:t>اي حكم دهند. آنگاه آنان حكم را براساس آنچه نزدشان ثابت است اعلام مي</w:t>
      </w:r>
      <w:r w:rsidR="0069638C">
        <w:rPr>
          <w:rtl/>
          <w:lang w:bidi="fa-IR"/>
        </w:rPr>
        <w:t xml:space="preserve"> </w:t>
      </w:r>
      <w:r>
        <w:rPr>
          <w:rtl/>
          <w:lang w:bidi="fa-IR"/>
        </w:rPr>
        <w:t>دارند و اين در حالي است كه وزيران، حاجبان و خانواده</w:t>
      </w:r>
      <w:r w:rsidR="0069638C">
        <w:rPr>
          <w:rtl/>
          <w:lang w:bidi="fa-IR"/>
        </w:rPr>
        <w:t xml:space="preserve"> </w:t>
      </w:r>
      <w:r>
        <w:rPr>
          <w:rtl/>
          <w:lang w:bidi="fa-IR"/>
        </w:rPr>
        <w:t>ي خليفه در مجلس حضور دارند.</w:t>
      </w:r>
    </w:p>
    <w:p w:rsidR="006F23A4" w:rsidRDefault="00537473" w:rsidP="006F23A4">
      <w:pPr>
        <w:pStyle w:val="libNormal"/>
        <w:rPr>
          <w:rtl/>
          <w:lang w:bidi="fa-IR"/>
        </w:rPr>
      </w:pPr>
      <w:r>
        <w:rPr>
          <w:rtl/>
          <w:lang w:bidi="fa-IR"/>
        </w:rPr>
        <w:t>و مردم عوامي كه در پشت درها هستند، مطالب را مي</w:t>
      </w:r>
      <w:r w:rsidR="0069638C">
        <w:rPr>
          <w:rtl/>
          <w:lang w:bidi="fa-IR"/>
        </w:rPr>
        <w:t xml:space="preserve"> </w:t>
      </w:r>
      <w:r>
        <w:rPr>
          <w:rtl/>
          <w:lang w:bidi="fa-IR"/>
        </w:rPr>
        <w:t>شنوند. آنگاه امير از گفته</w:t>
      </w:r>
      <w:r w:rsidR="0069638C">
        <w:rPr>
          <w:rtl/>
          <w:lang w:bidi="fa-IR"/>
        </w:rPr>
        <w:t xml:space="preserve"> </w:t>
      </w:r>
      <w:r>
        <w:rPr>
          <w:rtl/>
          <w:lang w:bidi="fa-IR"/>
        </w:rPr>
        <w:t>ي فقهاء دربار روي برمي</w:t>
      </w:r>
      <w:r w:rsidR="0069638C">
        <w:rPr>
          <w:rtl/>
          <w:lang w:bidi="fa-IR"/>
        </w:rPr>
        <w:t xml:space="preserve"> </w:t>
      </w:r>
      <w:r>
        <w:rPr>
          <w:rtl/>
          <w:lang w:bidi="fa-IR"/>
        </w:rPr>
        <w:t>تابد و به گفته</w:t>
      </w:r>
      <w:r w:rsidR="0069638C">
        <w:rPr>
          <w:rtl/>
          <w:lang w:bidi="fa-IR"/>
        </w:rPr>
        <w:t xml:space="preserve"> </w:t>
      </w:r>
      <w:r>
        <w:rPr>
          <w:rtl/>
          <w:lang w:bidi="fa-IR"/>
        </w:rPr>
        <w:t>ي مردي عمل مي</w:t>
      </w:r>
      <w:r w:rsidR="0069638C">
        <w:rPr>
          <w:rtl/>
          <w:lang w:bidi="fa-IR"/>
        </w:rPr>
        <w:t xml:space="preserve"> </w:t>
      </w:r>
      <w:r>
        <w:rPr>
          <w:rtl/>
          <w:lang w:bidi="fa-IR"/>
        </w:rPr>
        <w:t>كند كه بيشتر اين امت معتقد به امامتش هستند و حتي او را سزاوارتر از خليفه مي</w:t>
      </w:r>
      <w:r w:rsidR="0069638C">
        <w:rPr>
          <w:rtl/>
          <w:lang w:bidi="fa-IR"/>
        </w:rPr>
        <w:t xml:space="preserve"> </w:t>
      </w:r>
      <w:r>
        <w:rPr>
          <w:rtl/>
          <w:lang w:bidi="fa-IR"/>
        </w:rPr>
        <w:t>دانند. با همه اينها اميرالمؤمنين چگونه مي</w:t>
      </w:r>
      <w:r w:rsidR="0069638C">
        <w:rPr>
          <w:rtl/>
          <w:lang w:bidi="fa-IR"/>
        </w:rPr>
        <w:t xml:space="preserve"> </w:t>
      </w:r>
      <w:r>
        <w:rPr>
          <w:rtl/>
          <w:lang w:bidi="fa-IR"/>
        </w:rPr>
        <w:t>تواند از عدم اطاعت مردم و شكست حكومت عباسيان آسوده</w:t>
      </w:r>
      <w:r w:rsidR="0069638C">
        <w:rPr>
          <w:rtl/>
          <w:lang w:bidi="fa-IR"/>
        </w:rPr>
        <w:t xml:space="preserve"> </w:t>
      </w:r>
      <w:r>
        <w:rPr>
          <w:rtl/>
          <w:lang w:bidi="fa-IR"/>
        </w:rPr>
        <w:t>خاطر باشد؟</w:t>
      </w:r>
    </w:p>
    <w:p w:rsidR="006F23A4" w:rsidRDefault="00537473" w:rsidP="006F23A4">
      <w:pPr>
        <w:pStyle w:val="libNormal"/>
        <w:rPr>
          <w:rtl/>
          <w:lang w:bidi="fa-IR"/>
        </w:rPr>
      </w:pPr>
      <w:r>
        <w:rPr>
          <w:rtl/>
          <w:lang w:bidi="fa-IR"/>
        </w:rPr>
        <w:t>رنگ از چهره</w:t>
      </w:r>
      <w:r w:rsidR="0069638C">
        <w:rPr>
          <w:rtl/>
          <w:lang w:bidi="fa-IR"/>
        </w:rPr>
        <w:t xml:space="preserve"> </w:t>
      </w:r>
      <w:r>
        <w:rPr>
          <w:rtl/>
          <w:lang w:bidi="fa-IR"/>
        </w:rPr>
        <w:t xml:space="preserve">ي «معتصم» رفت و به شدت خشمگين گرديد. گويي تا آن زمان خوابي راحت او را در ربوده بود و با سخنان «احمد» بيداري جان آن را گرفت. او به دليل خيرخواهي قاضي، پاداش خوبي به وي داد </w:t>
      </w:r>
      <w:r w:rsidR="009E359D">
        <w:rPr>
          <w:rStyle w:val="libFootnotenumChar"/>
          <w:rtl/>
          <w:lang w:bidi="fa-IR"/>
        </w:rPr>
        <w:t>(</w:t>
      </w:r>
      <w:r w:rsidRPr="00A76356">
        <w:rPr>
          <w:rStyle w:val="libFootnotenumChar"/>
          <w:rtl/>
          <w:lang w:bidi="fa-IR"/>
        </w:rPr>
        <w:t>147</w:t>
      </w:r>
      <w:r w:rsidR="009E359D">
        <w:rPr>
          <w:rStyle w:val="libFootnotenumChar"/>
          <w:rtl/>
          <w:lang w:bidi="fa-IR"/>
        </w:rPr>
        <w:t>)</w:t>
      </w:r>
      <w:r>
        <w:rPr>
          <w:rtl/>
          <w:lang w:bidi="fa-IR"/>
        </w:rPr>
        <w:t xml:space="preserve"> و براي اين كه از غائله جديد در امان بماند، تصميم به قتل حضرت امام جواد </w:t>
      </w:r>
      <w:r w:rsidR="00125EB7" w:rsidRPr="00125EB7">
        <w:rPr>
          <w:rStyle w:val="libAlaemChar"/>
          <w:rtl/>
        </w:rPr>
        <w:t>عليه‌السلام</w:t>
      </w:r>
      <w:r>
        <w:rPr>
          <w:rtl/>
          <w:lang w:bidi="fa-IR"/>
        </w:rPr>
        <w:t xml:space="preserve"> گرفت.</w:t>
      </w:r>
    </w:p>
    <w:p w:rsidR="006F23A4" w:rsidRDefault="00537473" w:rsidP="006F23A4">
      <w:pPr>
        <w:pStyle w:val="libNormal"/>
        <w:rPr>
          <w:rtl/>
          <w:lang w:bidi="fa-IR"/>
        </w:rPr>
      </w:pPr>
      <w:r>
        <w:rPr>
          <w:rtl/>
          <w:lang w:bidi="fa-IR"/>
        </w:rPr>
        <w:lastRenderedPageBreak/>
        <w:t>او مي</w:t>
      </w:r>
      <w:r w:rsidR="0069638C">
        <w:rPr>
          <w:rtl/>
          <w:lang w:bidi="fa-IR"/>
        </w:rPr>
        <w:t xml:space="preserve"> </w:t>
      </w:r>
      <w:r>
        <w:rPr>
          <w:rtl/>
          <w:lang w:bidi="fa-IR"/>
        </w:rPr>
        <w:t>دانس</w:t>
      </w:r>
      <w:r>
        <w:rPr>
          <w:rFonts w:hint="eastAsia"/>
          <w:rtl/>
          <w:lang w:bidi="fa-IR"/>
        </w:rPr>
        <w:t>ت</w:t>
      </w:r>
      <w:r>
        <w:rPr>
          <w:rtl/>
          <w:lang w:bidi="fa-IR"/>
        </w:rPr>
        <w:t xml:space="preserve"> كه «جعفر» فرزند «مأمون» با امام </w:t>
      </w:r>
      <w:r w:rsidR="00125EB7" w:rsidRPr="00125EB7">
        <w:rPr>
          <w:rStyle w:val="libAlaemChar"/>
          <w:rtl/>
        </w:rPr>
        <w:t>عليه‌السلام</w:t>
      </w:r>
      <w:r>
        <w:rPr>
          <w:rtl/>
          <w:lang w:bidi="fa-IR"/>
        </w:rPr>
        <w:t xml:space="preserve"> دشمني دارد و در صدد قتل ايشان است، لذا با او خلوت كرد و اعتقاد مردم درباره</w:t>
      </w:r>
      <w:r w:rsidR="0069638C">
        <w:rPr>
          <w:rtl/>
          <w:lang w:bidi="fa-IR"/>
        </w:rPr>
        <w:t xml:space="preserve"> </w:t>
      </w:r>
      <w:r>
        <w:rPr>
          <w:rtl/>
          <w:lang w:bidi="fa-IR"/>
        </w:rPr>
        <w:t xml:space="preserve">ي امام </w:t>
      </w:r>
      <w:r w:rsidR="00125EB7" w:rsidRPr="00125EB7">
        <w:rPr>
          <w:rStyle w:val="libAlaemChar"/>
          <w:rtl/>
        </w:rPr>
        <w:t>عليه‌السلام</w:t>
      </w:r>
      <w:r>
        <w:rPr>
          <w:rtl/>
          <w:lang w:bidi="fa-IR"/>
        </w:rPr>
        <w:t xml:space="preserve"> و خضوع و احترامشان نسبت به ايشان را به وي گوشزد كرد. و اضافه كرد كه بي</w:t>
      </w:r>
      <w:r w:rsidR="0069638C">
        <w:rPr>
          <w:rtl/>
          <w:lang w:bidi="fa-IR"/>
        </w:rPr>
        <w:t xml:space="preserve"> </w:t>
      </w:r>
      <w:r>
        <w:rPr>
          <w:rtl/>
          <w:lang w:bidi="fa-IR"/>
        </w:rPr>
        <w:t>اعتنا بودن به اين قضيه، اسا</w:t>
      </w:r>
      <w:r>
        <w:rPr>
          <w:rFonts w:hint="eastAsia"/>
          <w:rtl/>
          <w:lang w:bidi="fa-IR"/>
        </w:rPr>
        <w:t>س</w:t>
      </w:r>
      <w:r>
        <w:rPr>
          <w:rtl/>
          <w:lang w:bidi="fa-IR"/>
        </w:rPr>
        <w:t xml:space="preserve"> حكومت آنان را از بين خواهد برد و خلافت را به فرزندان حضرت اميرالمؤمنين علي بن ابيطالب </w:t>
      </w:r>
      <w:r w:rsidR="00125EB7" w:rsidRPr="00125EB7">
        <w:rPr>
          <w:rStyle w:val="libAlaemChar"/>
          <w:rtl/>
        </w:rPr>
        <w:t>عليه‌السلام</w:t>
      </w:r>
      <w:r>
        <w:rPr>
          <w:rtl/>
          <w:lang w:bidi="fa-IR"/>
        </w:rPr>
        <w:t xml:space="preserve"> بازخواهد گردانيد. و بدين طريق تصميم «جعفر» در كشتن حضرت امام جواد </w:t>
      </w:r>
      <w:r w:rsidR="00125EB7" w:rsidRPr="00125EB7">
        <w:rPr>
          <w:rStyle w:val="libAlaemChar"/>
          <w:rtl/>
        </w:rPr>
        <w:t>عليه‌السلام</w:t>
      </w:r>
      <w:r>
        <w:rPr>
          <w:rtl/>
          <w:lang w:bidi="fa-IR"/>
        </w:rPr>
        <w:t xml:space="preserve"> را تقويت كرد.</w:t>
      </w:r>
    </w:p>
    <w:p w:rsidR="006F23A4" w:rsidRDefault="00537473" w:rsidP="006F23A4">
      <w:pPr>
        <w:pStyle w:val="libNormal"/>
        <w:rPr>
          <w:rtl/>
          <w:lang w:bidi="fa-IR"/>
        </w:rPr>
      </w:pPr>
      <w:r>
        <w:rPr>
          <w:rtl/>
          <w:lang w:bidi="fa-IR"/>
        </w:rPr>
        <w:t>سپس آن دو ملعون تصميم گرفتند اين كار را از طري</w:t>
      </w:r>
      <w:r>
        <w:rPr>
          <w:rFonts w:hint="eastAsia"/>
          <w:rtl/>
          <w:lang w:bidi="fa-IR"/>
        </w:rPr>
        <w:t>ق</w:t>
      </w:r>
      <w:r>
        <w:rPr>
          <w:rtl/>
          <w:lang w:bidi="fa-IR"/>
        </w:rPr>
        <w:t xml:space="preserve"> «ام</w:t>
      </w:r>
      <w:r w:rsidR="0069638C">
        <w:rPr>
          <w:rtl/>
          <w:lang w:bidi="fa-IR"/>
        </w:rPr>
        <w:t xml:space="preserve"> </w:t>
      </w:r>
      <w:r>
        <w:rPr>
          <w:rtl/>
          <w:lang w:bidi="fa-IR"/>
        </w:rPr>
        <w:t xml:space="preserve">الفضل» همسر امام </w:t>
      </w:r>
      <w:r w:rsidR="00125EB7" w:rsidRPr="00125EB7">
        <w:rPr>
          <w:rStyle w:val="libAlaemChar"/>
          <w:rtl/>
        </w:rPr>
        <w:t>عليه‌السلام</w:t>
      </w:r>
      <w:r>
        <w:rPr>
          <w:rtl/>
          <w:lang w:bidi="fa-IR"/>
        </w:rPr>
        <w:t xml:space="preserve"> كه دختر «مأمون» نيز بود، انجام دهند. «ام</w:t>
      </w:r>
      <w:r w:rsidR="0069638C">
        <w:rPr>
          <w:rtl/>
          <w:lang w:bidi="fa-IR"/>
        </w:rPr>
        <w:t xml:space="preserve"> </w:t>
      </w:r>
      <w:r>
        <w:rPr>
          <w:rtl/>
          <w:lang w:bidi="fa-IR"/>
        </w:rPr>
        <w:t>الفضل» عقيم بود و فرزندي نداشت. او گمان مي</w:t>
      </w:r>
      <w:r w:rsidR="0069638C">
        <w:rPr>
          <w:rtl/>
          <w:lang w:bidi="fa-IR"/>
        </w:rPr>
        <w:t xml:space="preserve"> </w:t>
      </w:r>
      <w:r>
        <w:rPr>
          <w:rtl/>
          <w:lang w:bidi="fa-IR"/>
        </w:rPr>
        <w:t xml:space="preserve">كرد كه امام </w:t>
      </w:r>
      <w:r w:rsidR="00125EB7" w:rsidRPr="00125EB7">
        <w:rPr>
          <w:rStyle w:val="libAlaemChar"/>
          <w:rtl/>
        </w:rPr>
        <w:t>عليه‌السلام</w:t>
      </w:r>
      <w:r>
        <w:rPr>
          <w:rtl/>
          <w:lang w:bidi="fa-IR"/>
        </w:rPr>
        <w:t xml:space="preserve">، مادر حضرت هادي </w:t>
      </w:r>
      <w:r w:rsidR="00125EB7" w:rsidRPr="00125EB7">
        <w:rPr>
          <w:rStyle w:val="libAlaemChar"/>
          <w:rtl/>
        </w:rPr>
        <w:t>عليه‌السلام</w:t>
      </w:r>
      <w:r>
        <w:rPr>
          <w:rtl/>
          <w:lang w:bidi="fa-IR"/>
        </w:rPr>
        <w:t xml:space="preserve"> را بر او ترجيح مي</w:t>
      </w:r>
      <w:r w:rsidR="0069638C">
        <w:rPr>
          <w:rtl/>
          <w:lang w:bidi="fa-IR"/>
        </w:rPr>
        <w:t xml:space="preserve"> </w:t>
      </w:r>
      <w:r>
        <w:rPr>
          <w:rtl/>
          <w:lang w:bidi="fa-IR"/>
        </w:rPr>
        <w:t>دهد. به همين دليل از حضرت امام جواد عليه الصلوة و السلام خشمگين بود. لذا «جعفر» - لعنة الله عليه - نزد خواهر خود «ام</w:t>
      </w:r>
      <w:r w:rsidR="0069638C">
        <w:rPr>
          <w:rtl/>
          <w:lang w:bidi="fa-IR"/>
        </w:rPr>
        <w:t xml:space="preserve"> </w:t>
      </w:r>
      <w:r>
        <w:rPr>
          <w:rtl/>
          <w:lang w:bidi="fa-IR"/>
        </w:rPr>
        <w:t xml:space="preserve">الفضل» - لعنة الله عليها - رفت، - هر دو از يك پدر و يك مادر بودند - و به او گفت تا حضرت امام </w:t>
      </w:r>
      <w:r w:rsidR="00125EB7" w:rsidRPr="00125EB7">
        <w:rPr>
          <w:rStyle w:val="libAlaemChar"/>
          <w:rtl/>
        </w:rPr>
        <w:t>عليه‌السلام</w:t>
      </w:r>
      <w:r>
        <w:rPr>
          <w:rtl/>
          <w:lang w:bidi="fa-IR"/>
        </w:rPr>
        <w:t xml:space="preserve"> را مسموم كند و «ام</w:t>
      </w:r>
      <w:r w:rsidR="0069638C">
        <w:rPr>
          <w:rtl/>
          <w:lang w:bidi="fa-IR"/>
        </w:rPr>
        <w:t xml:space="preserve"> </w:t>
      </w:r>
      <w:r>
        <w:rPr>
          <w:rtl/>
          <w:lang w:bidi="fa-IR"/>
        </w:rPr>
        <w:t xml:space="preserve">الفضل» نيز پذيرفت. </w:t>
      </w:r>
      <w:r w:rsidR="009E359D">
        <w:rPr>
          <w:rStyle w:val="libFootnotenumChar"/>
          <w:rtl/>
          <w:lang w:bidi="fa-IR"/>
        </w:rPr>
        <w:t>(</w:t>
      </w:r>
      <w:r w:rsidRPr="00A76356">
        <w:rPr>
          <w:rStyle w:val="libFootnotenumChar"/>
          <w:rtl/>
          <w:lang w:bidi="fa-IR"/>
        </w:rPr>
        <w:t>148</w:t>
      </w:r>
      <w:r w:rsidR="009E359D">
        <w:rPr>
          <w:rStyle w:val="libFootnotenumChar"/>
          <w:rtl/>
          <w:lang w:bidi="fa-IR"/>
        </w:rPr>
        <w:t>)</w:t>
      </w:r>
      <w:r>
        <w:rPr>
          <w:rtl/>
          <w:lang w:bidi="fa-IR"/>
        </w:rPr>
        <w:t xml:space="preserve"> </w:t>
      </w:r>
    </w:p>
    <w:p w:rsidR="00537473" w:rsidRDefault="006F23A4" w:rsidP="006F23A4">
      <w:pPr>
        <w:pStyle w:val="libNormal"/>
        <w:rPr>
          <w:rtl/>
          <w:lang w:bidi="fa-IR"/>
        </w:rPr>
      </w:pPr>
      <w:r>
        <w:rPr>
          <w:rtl/>
          <w:lang w:bidi="fa-IR"/>
        </w:rPr>
        <w:br w:type="page"/>
      </w:r>
    </w:p>
    <w:p w:rsidR="00537473" w:rsidRDefault="00537473" w:rsidP="006F23A4">
      <w:pPr>
        <w:pStyle w:val="Heading2"/>
        <w:rPr>
          <w:rtl/>
          <w:lang w:bidi="fa-IR"/>
        </w:rPr>
      </w:pPr>
      <w:bookmarkStart w:id="46" w:name="_Toc521841396"/>
      <w:r>
        <w:rPr>
          <w:rFonts w:hint="eastAsia"/>
          <w:rtl/>
          <w:lang w:bidi="fa-IR"/>
        </w:rPr>
        <w:t>و</w:t>
      </w:r>
      <w:r>
        <w:rPr>
          <w:rtl/>
          <w:lang w:bidi="fa-IR"/>
        </w:rPr>
        <w:t xml:space="preserve"> بالاخره جنايت ام</w:t>
      </w:r>
      <w:r w:rsidR="0069638C">
        <w:rPr>
          <w:rtl/>
          <w:lang w:bidi="fa-IR"/>
        </w:rPr>
        <w:t xml:space="preserve"> </w:t>
      </w:r>
      <w:r>
        <w:rPr>
          <w:rtl/>
          <w:lang w:bidi="fa-IR"/>
        </w:rPr>
        <w:t>الفضل</w:t>
      </w:r>
      <w:bookmarkEnd w:id="46"/>
    </w:p>
    <w:p w:rsidR="006F23A4" w:rsidRDefault="00537473" w:rsidP="00537473">
      <w:pPr>
        <w:pStyle w:val="libNormal"/>
        <w:rPr>
          <w:rtl/>
          <w:lang w:bidi="fa-IR"/>
        </w:rPr>
      </w:pPr>
      <w:r>
        <w:rPr>
          <w:rFonts w:hint="eastAsia"/>
          <w:rtl/>
          <w:lang w:bidi="fa-IR"/>
        </w:rPr>
        <w:t>«ام</w:t>
      </w:r>
      <w:r w:rsidR="0069638C">
        <w:rPr>
          <w:rFonts w:hint="eastAsia"/>
          <w:rtl/>
          <w:lang w:bidi="fa-IR"/>
        </w:rPr>
        <w:t xml:space="preserve"> </w:t>
      </w:r>
      <w:r>
        <w:rPr>
          <w:rFonts w:hint="eastAsia"/>
          <w:rtl/>
          <w:lang w:bidi="fa-IR"/>
        </w:rPr>
        <w:t>الفضل»</w:t>
      </w:r>
      <w:r>
        <w:rPr>
          <w:rtl/>
          <w:lang w:bidi="fa-IR"/>
        </w:rPr>
        <w:t xml:space="preserve"> از روي عمد پارچه</w:t>
      </w:r>
      <w:r w:rsidR="0069638C">
        <w:rPr>
          <w:rtl/>
          <w:lang w:bidi="fa-IR"/>
        </w:rPr>
        <w:t xml:space="preserve"> </w:t>
      </w:r>
      <w:r>
        <w:rPr>
          <w:rtl/>
          <w:lang w:bidi="fa-IR"/>
        </w:rPr>
        <w:t xml:space="preserve">اي را به سم آغشته كرد و پس از آن كه امام </w:t>
      </w:r>
      <w:r w:rsidR="00125EB7" w:rsidRPr="00125EB7">
        <w:rPr>
          <w:rStyle w:val="libAlaemChar"/>
          <w:rtl/>
        </w:rPr>
        <w:t>عليه‌السلام</w:t>
      </w:r>
      <w:r>
        <w:rPr>
          <w:rtl/>
          <w:lang w:bidi="fa-IR"/>
        </w:rPr>
        <w:t xml:space="preserve">، مدت زماني با وي بود، آن را به ايشان داد. امام </w:t>
      </w:r>
      <w:r w:rsidR="00125EB7" w:rsidRPr="00125EB7">
        <w:rPr>
          <w:rStyle w:val="libAlaemChar"/>
          <w:rtl/>
        </w:rPr>
        <w:t>عليه‌السلام</w:t>
      </w:r>
      <w:r>
        <w:rPr>
          <w:rtl/>
          <w:lang w:bidi="fa-IR"/>
        </w:rPr>
        <w:t xml:space="preserve"> كه نزديك بودن اجل حتمي و حكم قطعي خداوندي را مي</w:t>
      </w:r>
      <w:r w:rsidR="0069638C">
        <w:rPr>
          <w:rtl/>
          <w:lang w:bidi="fa-IR"/>
        </w:rPr>
        <w:t xml:space="preserve"> </w:t>
      </w:r>
      <w:r>
        <w:rPr>
          <w:rtl/>
          <w:lang w:bidi="fa-IR"/>
        </w:rPr>
        <w:t>دانست، دستمال را گرفت و از آن استفاده كرد. پس از آ</w:t>
      </w:r>
      <w:r>
        <w:rPr>
          <w:rFonts w:hint="eastAsia"/>
          <w:rtl/>
          <w:lang w:bidi="fa-IR"/>
        </w:rPr>
        <w:t>ن</w:t>
      </w:r>
      <w:r>
        <w:rPr>
          <w:rtl/>
          <w:lang w:bidi="fa-IR"/>
        </w:rPr>
        <w:t xml:space="preserve"> كه سم در بدن مبارك آن حضرت نفوذ كرد و حرارت آن را حس فرمودند، رنگ چهره</w:t>
      </w:r>
      <w:r w:rsidR="0069638C">
        <w:rPr>
          <w:rtl/>
          <w:lang w:bidi="fa-IR"/>
        </w:rPr>
        <w:t xml:space="preserve"> </w:t>
      </w:r>
      <w:r>
        <w:rPr>
          <w:rtl/>
          <w:lang w:bidi="fa-IR"/>
        </w:rPr>
        <w:t>ي ايشان دگرگون شد. در اين هنگام «ام</w:t>
      </w:r>
      <w:r w:rsidR="0069638C">
        <w:rPr>
          <w:rtl/>
          <w:lang w:bidi="fa-IR"/>
        </w:rPr>
        <w:t xml:space="preserve"> </w:t>
      </w:r>
      <w:r>
        <w:rPr>
          <w:rtl/>
          <w:lang w:bidi="fa-IR"/>
        </w:rPr>
        <w:t>الفضل» به گريه افتاد.</w:t>
      </w:r>
    </w:p>
    <w:p w:rsidR="006F23A4" w:rsidRDefault="00537473" w:rsidP="00537473">
      <w:pPr>
        <w:pStyle w:val="libNormal"/>
        <w:rPr>
          <w:rtl/>
          <w:lang w:bidi="fa-IR"/>
        </w:rPr>
      </w:pPr>
      <w:r>
        <w:rPr>
          <w:rtl/>
          <w:lang w:bidi="fa-IR"/>
        </w:rPr>
        <w:t>او از كاري پشيمان شده بود كه كوههاي عظيم را مي</w:t>
      </w:r>
      <w:r w:rsidR="0069638C">
        <w:rPr>
          <w:rtl/>
          <w:lang w:bidi="fa-IR"/>
        </w:rPr>
        <w:t xml:space="preserve"> </w:t>
      </w:r>
      <w:r>
        <w:rPr>
          <w:rtl/>
          <w:lang w:bidi="fa-IR"/>
        </w:rPr>
        <w:t>لرزاند و آسمان از آن شكافته مي</w:t>
      </w:r>
      <w:r w:rsidR="0069638C">
        <w:rPr>
          <w:rtl/>
          <w:lang w:bidi="fa-IR"/>
        </w:rPr>
        <w:t xml:space="preserve"> </w:t>
      </w:r>
      <w:r>
        <w:rPr>
          <w:rtl/>
          <w:lang w:bidi="fa-IR"/>
        </w:rPr>
        <w:t xml:space="preserve">شود. امام </w:t>
      </w:r>
      <w:r w:rsidR="00125EB7" w:rsidRPr="00125EB7">
        <w:rPr>
          <w:rStyle w:val="libAlaemChar"/>
          <w:rtl/>
        </w:rPr>
        <w:t>عليه‌السلام</w:t>
      </w:r>
      <w:r>
        <w:rPr>
          <w:rtl/>
          <w:lang w:bidi="fa-IR"/>
        </w:rPr>
        <w:t xml:space="preserve"> خطاب به او فرمود</w:t>
      </w:r>
      <w:r>
        <w:rPr>
          <w:rFonts w:hint="eastAsia"/>
          <w:rtl/>
          <w:lang w:bidi="fa-IR"/>
        </w:rPr>
        <w:t>ند</w:t>
      </w:r>
      <w:r>
        <w:rPr>
          <w:rtl/>
          <w:lang w:bidi="fa-IR"/>
        </w:rPr>
        <w:t>: اين چه گريه</w:t>
      </w:r>
      <w:r w:rsidR="0069638C">
        <w:rPr>
          <w:rtl/>
          <w:lang w:bidi="fa-IR"/>
        </w:rPr>
        <w:t xml:space="preserve"> </w:t>
      </w:r>
      <w:r>
        <w:rPr>
          <w:rtl/>
          <w:lang w:bidi="fa-IR"/>
        </w:rPr>
        <w:t>اي است؟</w:t>
      </w:r>
    </w:p>
    <w:p w:rsidR="006F23A4" w:rsidRDefault="00537473" w:rsidP="00537473">
      <w:pPr>
        <w:pStyle w:val="libNormal"/>
        <w:rPr>
          <w:rtl/>
          <w:lang w:bidi="fa-IR"/>
        </w:rPr>
      </w:pPr>
      <w:r>
        <w:rPr>
          <w:rtl/>
          <w:lang w:bidi="fa-IR"/>
        </w:rPr>
        <w:t>خداوند را قسم مي</w:t>
      </w:r>
      <w:r w:rsidR="0069638C">
        <w:rPr>
          <w:rtl/>
          <w:lang w:bidi="fa-IR"/>
        </w:rPr>
        <w:t xml:space="preserve"> </w:t>
      </w:r>
      <w:r>
        <w:rPr>
          <w:rtl/>
          <w:lang w:bidi="fa-IR"/>
        </w:rPr>
        <w:t>دهم كه تو را به فقري جبران ناشدني و مرضي آشكار مبتلا فرمايد. پس از آن «ام</w:t>
      </w:r>
      <w:r w:rsidR="0069638C">
        <w:rPr>
          <w:rtl/>
          <w:lang w:bidi="fa-IR"/>
        </w:rPr>
        <w:t xml:space="preserve"> </w:t>
      </w:r>
      <w:r>
        <w:rPr>
          <w:rtl/>
          <w:lang w:bidi="fa-IR"/>
        </w:rPr>
        <w:t>الفضل» - لعنة الله عليه - در پنهان</w:t>
      </w:r>
      <w:r w:rsidR="0069638C">
        <w:rPr>
          <w:rtl/>
          <w:lang w:bidi="fa-IR"/>
        </w:rPr>
        <w:t xml:space="preserve"> </w:t>
      </w:r>
      <w:r>
        <w:rPr>
          <w:rtl/>
          <w:lang w:bidi="fa-IR"/>
        </w:rPr>
        <w:t>ترين عضو بدنش به مرض «ناسور» مبتلا شد. اين بيماري، زخمي بود كه هر بار، پس از بهبود موقت، مجددا عود مي</w:t>
      </w:r>
      <w:r w:rsidR="0069638C">
        <w:rPr>
          <w:rtl/>
          <w:lang w:bidi="fa-IR"/>
        </w:rPr>
        <w:t xml:space="preserve"> </w:t>
      </w:r>
      <w:r>
        <w:rPr>
          <w:rtl/>
          <w:lang w:bidi="fa-IR"/>
        </w:rPr>
        <w:t>كرد. او هر چه داشت براي درمان اين زخم صرف كرد</w:t>
      </w:r>
    </w:p>
    <w:p w:rsidR="006F23A4" w:rsidRDefault="00537473" w:rsidP="006F23A4">
      <w:pPr>
        <w:pStyle w:val="libNormal"/>
        <w:rPr>
          <w:rtl/>
          <w:lang w:bidi="fa-IR"/>
        </w:rPr>
      </w:pPr>
      <w:r>
        <w:rPr>
          <w:rtl/>
          <w:lang w:bidi="fa-IR"/>
        </w:rPr>
        <w:t xml:space="preserve"> بطوري كه مدتي بيش نگذشت كه در نهايت تهيدستي به كمك و بخشش مردم نيازمند شد </w:t>
      </w:r>
      <w:r w:rsidR="009E359D">
        <w:rPr>
          <w:rStyle w:val="libFootnotenumChar"/>
          <w:rtl/>
          <w:lang w:bidi="fa-IR"/>
        </w:rPr>
        <w:t>(</w:t>
      </w:r>
      <w:r w:rsidRPr="00A76356">
        <w:rPr>
          <w:rStyle w:val="libFootnotenumChar"/>
          <w:rtl/>
          <w:lang w:bidi="fa-IR"/>
        </w:rPr>
        <w:t>149</w:t>
      </w:r>
      <w:r w:rsidR="009E359D">
        <w:rPr>
          <w:rStyle w:val="libFootnotenumChar"/>
          <w:rtl/>
          <w:lang w:bidi="fa-IR"/>
        </w:rPr>
        <w:t>)</w:t>
      </w:r>
      <w:r>
        <w:rPr>
          <w:rtl/>
          <w:lang w:bidi="fa-IR"/>
        </w:rPr>
        <w:t xml:space="preserve"> و مرتبا نزد پزشكان مختلف مي</w:t>
      </w:r>
      <w:r w:rsidR="0069638C">
        <w:rPr>
          <w:rtl/>
          <w:lang w:bidi="fa-IR"/>
        </w:rPr>
        <w:t xml:space="preserve"> </w:t>
      </w:r>
      <w:r>
        <w:rPr>
          <w:rtl/>
          <w:lang w:bidi="fa-IR"/>
        </w:rPr>
        <w:t xml:space="preserve">رفت و از هيچ درماني نتيجه نگرفت تا آن كه زمان هلاكتش فرارسيد </w:t>
      </w:r>
      <w:r w:rsidR="009E359D">
        <w:rPr>
          <w:rStyle w:val="libFootnotenumChar"/>
          <w:rtl/>
          <w:lang w:bidi="fa-IR"/>
        </w:rPr>
        <w:t>(</w:t>
      </w:r>
      <w:r w:rsidRPr="00A76356">
        <w:rPr>
          <w:rStyle w:val="libFootnotenumChar"/>
          <w:rtl/>
          <w:lang w:bidi="fa-IR"/>
        </w:rPr>
        <w:t>150</w:t>
      </w:r>
      <w:r w:rsidR="009E359D">
        <w:rPr>
          <w:rStyle w:val="libFootnotenumChar"/>
          <w:rtl/>
          <w:lang w:bidi="fa-IR"/>
        </w:rPr>
        <w:t>)</w:t>
      </w:r>
      <w:r>
        <w:rPr>
          <w:rtl/>
          <w:lang w:bidi="fa-IR"/>
        </w:rPr>
        <w:t xml:space="preserve"> لعنت خداي تعالي بر او باد. و البته انتقام و عذاب الهي از «جعفر» - لعنة الله عليه - (پسر «مأمون» و برادر «ام</w:t>
      </w:r>
      <w:r w:rsidR="0069638C">
        <w:rPr>
          <w:rtl/>
          <w:lang w:bidi="fa-IR"/>
        </w:rPr>
        <w:t xml:space="preserve"> </w:t>
      </w:r>
      <w:r>
        <w:rPr>
          <w:rtl/>
          <w:lang w:bidi="fa-IR"/>
        </w:rPr>
        <w:t>الفضل» لعنة الله عليهما) نيز به تأخير نيفتاد.</w:t>
      </w:r>
    </w:p>
    <w:p w:rsidR="006F23A4" w:rsidRDefault="00537473" w:rsidP="006F23A4">
      <w:pPr>
        <w:pStyle w:val="libNormal"/>
        <w:rPr>
          <w:rtl/>
          <w:lang w:bidi="fa-IR"/>
        </w:rPr>
      </w:pPr>
      <w:r>
        <w:rPr>
          <w:rtl/>
          <w:lang w:bidi="fa-IR"/>
        </w:rPr>
        <w:t>روزي كه شراب فراوان نوشيده بود، عقلش به كلي مختل شد و در حالي كه ديوانه</w:t>
      </w:r>
      <w:r w:rsidR="0069638C">
        <w:rPr>
          <w:rtl/>
          <w:lang w:bidi="fa-IR"/>
        </w:rPr>
        <w:t xml:space="preserve"> </w:t>
      </w:r>
      <w:r>
        <w:rPr>
          <w:rtl/>
          <w:lang w:bidi="fa-IR"/>
        </w:rPr>
        <w:t>وار مي</w:t>
      </w:r>
      <w:r w:rsidR="0069638C">
        <w:rPr>
          <w:rtl/>
          <w:lang w:bidi="fa-IR"/>
        </w:rPr>
        <w:t xml:space="preserve"> </w:t>
      </w:r>
      <w:r>
        <w:rPr>
          <w:rtl/>
          <w:lang w:bidi="fa-IR"/>
        </w:rPr>
        <w:t>رفت در چاهي افتاد و جنازه</w:t>
      </w:r>
      <w:r w:rsidR="0069638C">
        <w:rPr>
          <w:rtl/>
          <w:lang w:bidi="fa-IR"/>
        </w:rPr>
        <w:t xml:space="preserve"> </w:t>
      </w:r>
      <w:r>
        <w:rPr>
          <w:rtl/>
          <w:lang w:bidi="fa-IR"/>
        </w:rPr>
        <w:t>اش را از چاه بيرون آورد</w:t>
      </w:r>
      <w:r>
        <w:rPr>
          <w:rFonts w:hint="eastAsia"/>
          <w:rtl/>
          <w:lang w:bidi="fa-IR"/>
        </w:rPr>
        <w:t>ند</w:t>
      </w:r>
      <w:r>
        <w:rPr>
          <w:rtl/>
          <w:lang w:bidi="fa-IR"/>
        </w:rPr>
        <w:t xml:space="preserve"> </w:t>
      </w:r>
      <w:r w:rsidR="009E359D">
        <w:rPr>
          <w:rStyle w:val="libFootnotenumChar"/>
          <w:rtl/>
          <w:lang w:bidi="fa-IR"/>
        </w:rPr>
        <w:t>(</w:t>
      </w:r>
      <w:r w:rsidRPr="00A76356">
        <w:rPr>
          <w:rStyle w:val="libFootnotenumChar"/>
          <w:rtl/>
          <w:lang w:bidi="fa-IR"/>
        </w:rPr>
        <w:t>151</w:t>
      </w:r>
      <w:r w:rsidR="009E359D">
        <w:rPr>
          <w:rStyle w:val="libFootnotenumChar"/>
          <w:rtl/>
          <w:lang w:bidi="fa-IR"/>
        </w:rPr>
        <w:t>)</w:t>
      </w:r>
      <w:r>
        <w:rPr>
          <w:rtl/>
          <w:lang w:bidi="fa-IR"/>
        </w:rPr>
        <w:t xml:space="preserve"> و البته عذاب آخرت بسيار شديدتر و رسواكننده</w:t>
      </w:r>
      <w:r w:rsidR="0069638C">
        <w:rPr>
          <w:rtl/>
          <w:lang w:bidi="fa-IR"/>
        </w:rPr>
        <w:t xml:space="preserve"> </w:t>
      </w:r>
      <w:r>
        <w:rPr>
          <w:rtl/>
          <w:lang w:bidi="fa-IR"/>
        </w:rPr>
        <w:t>تر است.</w:t>
      </w:r>
    </w:p>
    <w:p w:rsidR="006F23A4" w:rsidRDefault="00537473" w:rsidP="006F23A4">
      <w:pPr>
        <w:pStyle w:val="libNormal"/>
        <w:rPr>
          <w:rtl/>
          <w:lang w:bidi="fa-IR"/>
        </w:rPr>
      </w:pPr>
      <w:r>
        <w:rPr>
          <w:rtl/>
          <w:lang w:bidi="fa-IR"/>
        </w:rPr>
        <w:t>به ياد آيد و سوزد زپاي تا سر من غم مصيبت چون آذر امام جواد هنوز همچو صدف، پر بود دل گردون زاشك ديده</w:t>
      </w:r>
      <w:r w:rsidR="0069638C">
        <w:rPr>
          <w:rtl/>
          <w:lang w:bidi="fa-IR"/>
        </w:rPr>
        <w:t xml:space="preserve"> </w:t>
      </w:r>
      <w:r>
        <w:rPr>
          <w:rtl/>
          <w:lang w:bidi="fa-IR"/>
        </w:rPr>
        <w:t>ي چون گوهر امام جواد ببين كه روي زمين را تمام، گلگون كرد سرشك چشم زخون احمر امام جوا</w:t>
      </w:r>
      <w:r>
        <w:rPr>
          <w:rFonts w:hint="eastAsia"/>
          <w:rtl/>
          <w:lang w:bidi="fa-IR"/>
        </w:rPr>
        <w:t>د</w:t>
      </w:r>
      <w:r>
        <w:rPr>
          <w:rtl/>
          <w:lang w:bidi="fa-IR"/>
        </w:rPr>
        <w:t xml:space="preserve"> فكنده در مه ذيقعده آتشي به جهان غم مصيبت چون اخگر امام جواد فغان ز كينه و بيداد و ظلم ام</w:t>
      </w:r>
      <w:r w:rsidR="0069638C">
        <w:rPr>
          <w:rtl/>
          <w:lang w:bidi="fa-IR"/>
        </w:rPr>
        <w:t xml:space="preserve"> </w:t>
      </w:r>
      <w:r>
        <w:rPr>
          <w:rtl/>
          <w:lang w:bidi="fa-IR"/>
        </w:rPr>
        <w:t>الفضل كه بود زوجه</w:t>
      </w:r>
      <w:r w:rsidR="0069638C">
        <w:rPr>
          <w:rtl/>
          <w:lang w:bidi="fa-IR"/>
        </w:rPr>
        <w:t xml:space="preserve"> </w:t>
      </w:r>
      <w:r>
        <w:rPr>
          <w:rtl/>
          <w:lang w:bidi="fa-IR"/>
        </w:rPr>
        <w:t>ي بد اختر امام جواد بر آن خبيثه، فزونتر عذابهاي جحيم كند به روز جزا داور امام جواد به امر معتصم، آن بد خصال، زهر جفا رساند بر بدن اطهر امام جواد گش</w:t>
      </w:r>
      <w:r>
        <w:rPr>
          <w:rFonts w:hint="eastAsia"/>
          <w:rtl/>
          <w:lang w:bidi="fa-IR"/>
        </w:rPr>
        <w:t>اد</w:t>
      </w:r>
      <w:r>
        <w:rPr>
          <w:rtl/>
          <w:lang w:bidi="fa-IR"/>
        </w:rPr>
        <w:t xml:space="preserve"> در به روي شيعيان زمحنت و غم </w:t>
      </w:r>
      <w:r>
        <w:rPr>
          <w:rtl/>
          <w:lang w:bidi="fa-IR"/>
        </w:rPr>
        <w:lastRenderedPageBreak/>
        <w:t>چو بست در به روي انور امام جواد زاشك، ديده</w:t>
      </w:r>
      <w:r w:rsidR="0069638C">
        <w:rPr>
          <w:rtl/>
          <w:lang w:bidi="fa-IR"/>
        </w:rPr>
        <w:t xml:space="preserve"> </w:t>
      </w:r>
      <w:r>
        <w:rPr>
          <w:rtl/>
          <w:lang w:bidi="fa-IR"/>
        </w:rPr>
        <w:t>ي ما گشت تر، چو آمد خشك زسوز زهر جفا، حنجر امام جواد زآتش ستم و جور ظلم ام</w:t>
      </w:r>
      <w:r w:rsidR="0069638C">
        <w:rPr>
          <w:rtl/>
          <w:lang w:bidi="fa-IR"/>
        </w:rPr>
        <w:t xml:space="preserve"> </w:t>
      </w:r>
      <w:r>
        <w:rPr>
          <w:rtl/>
          <w:lang w:bidi="fa-IR"/>
        </w:rPr>
        <w:t>الفضل به خاك تيره بدي بستر امام جواد دريغ و درد، كه جز آه جانگداز نبود در آن مقام، كسي ياور امام جواد كه نا</w:t>
      </w:r>
      <w:r>
        <w:rPr>
          <w:rFonts w:hint="eastAsia"/>
          <w:rtl/>
          <w:lang w:bidi="fa-IR"/>
        </w:rPr>
        <w:t>گه</w:t>
      </w:r>
      <w:r>
        <w:rPr>
          <w:rtl/>
          <w:lang w:bidi="fa-IR"/>
        </w:rPr>
        <w:t xml:space="preserve"> از وطن آمد امام دين هادي كه بود او خلف اكبر امام جواد فغان او بگذشت از فراز چرخ كبود بديد چون كه رخ اصفر امام جواد چو ديد ناله كه برخاست از دل پدرش نشست با دل خونين، بر امام جواد گرفت با دل پر غم در آن زمان از مهر چو جان خويش به سينه، سر امام جواد نظر ب</w:t>
      </w:r>
      <w:r>
        <w:rPr>
          <w:rFonts w:hint="eastAsia"/>
          <w:rtl/>
          <w:lang w:bidi="fa-IR"/>
        </w:rPr>
        <w:t>بست</w:t>
      </w:r>
      <w:r>
        <w:rPr>
          <w:rtl/>
          <w:lang w:bidi="fa-IR"/>
        </w:rPr>
        <w:t xml:space="preserve"> زدنيا و سوي عقبي شد شد آن قصور جنان، منظر امام جواد فغان كه بعد شهادت، بماند از ره كين سه روز روي زمين، پيكر امام جواد چو مشك، خطه</w:t>
      </w:r>
      <w:r w:rsidR="0069638C">
        <w:rPr>
          <w:rtl/>
          <w:lang w:bidi="fa-IR"/>
        </w:rPr>
        <w:t xml:space="preserve"> </w:t>
      </w:r>
      <w:r>
        <w:rPr>
          <w:rtl/>
          <w:lang w:bidi="fa-IR"/>
        </w:rPr>
        <w:t>ي بغداد را معطر كرد نسيم، از جسد اطهر امام جواد در اين حكايت جانسوز، همچو دخت رسول بريخت اشك عزا مادر امام جواد در اين قض</w:t>
      </w:r>
      <w:r>
        <w:rPr>
          <w:rFonts w:hint="eastAsia"/>
          <w:rtl/>
          <w:lang w:bidi="fa-IR"/>
        </w:rPr>
        <w:t>يه</w:t>
      </w:r>
      <w:r>
        <w:rPr>
          <w:rtl/>
          <w:lang w:bidi="fa-IR"/>
        </w:rPr>
        <w:t xml:space="preserve"> همي مويه كرد و آه كشيد حكيمه آنكه بود دختر امام جواد چو چشمه نيز روان گشت اشك عارفچه بياد ديده</w:t>
      </w:r>
      <w:r w:rsidR="0069638C">
        <w:rPr>
          <w:rtl/>
          <w:lang w:bidi="fa-IR"/>
        </w:rPr>
        <w:t xml:space="preserve"> </w:t>
      </w:r>
      <w:r>
        <w:rPr>
          <w:rtl/>
          <w:lang w:bidi="fa-IR"/>
        </w:rPr>
        <w:t xml:space="preserve">ي از خون تر امام جواد </w:t>
      </w:r>
      <w:r w:rsidR="009E359D">
        <w:rPr>
          <w:rStyle w:val="libFootnotenumChar"/>
          <w:rtl/>
          <w:lang w:bidi="fa-IR"/>
        </w:rPr>
        <w:t>(</w:t>
      </w:r>
      <w:r w:rsidRPr="00A76356">
        <w:rPr>
          <w:rStyle w:val="libFootnotenumChar"/>
          <w:rtl/>
          <w:lang w:bidi="fa-IR"/>
        </w:rPr>
        <w:t>152</w:t>
      </w:r>
      <w:r w:rsidR="009E359D">
        <w:rPr>
          <w:rStyle w:val="libFootnotenumChar"/>
          <w:rtl/>
          <w:lang w:bidi="fa-IR"/>
        </w:rPr>
        <w:t>)</w:t>
      </w:r>
      <w:r w:rsidR="007768E7">
        <w:rPr>
          <w:rtl/>
          <w:lang w:bidi="fa-IR"/>
        </w:rPr>
        <w:t>.</w:t>
      </w:r>
    </w:p>
    <w:p w:rsidR="006F23A4" w:rsidRDefault="00537473" w:rsidP="006F23A4">
      <w:pPr>
        <w:pStyle w:val="libNormal"/>
        <w:rPr>
          <w:rtl/>
          <w:lang w:bidi="fa-IR"/>
        </w:rPr>
      </w:pPr>
      <w:r>
        <w:rPr>
          <w:rtl/>
          <w:lang w:bidi="fa-IR"/>
        </w:rPr>
        <w:t>شدت سم، يك شبانه</w:t>
      </w:r>
      <w:r w:rsidR="0069638C">
        <w:rPr>
          <w:rtl/>
          <w:lang w:bidi="fa-IR"/>
        </w:rPr>
        <w:t xml:space="preserve"> </w:t>
      </w:r>
      <w:r>
        <w:rPr>
          <w:rtl/>
          <w:lang w:bidi="fa-IR"/>
        </w:rPr>
        <w:t xml:space="preserve">روز </w:t>
      </w:r>
      <w:r w:rsidR="009E359D">
        <w:rPr>
          <w:rStyle w:val="libFootnotenumChar"/>
          <w:rtl/>
          <w:lang w:bidi="fa-IR"/>
        </w:rPr>
        <w:t>(</w:t>
      </w:r>
      <w:r w:rsidRPr="00A76356">
        <w:rPr>
          <w:rStyle w:val="libFootnotenumChar"/>
          <w:rtl/>
          <w:lang w:bidi="fa-IR"/>
        </w:rPr>
        <w:t>153</w:t>
      </w:r>
      <w:r w:rsidR="009E359D">
        <w:rPr>
          <w:rStyle w:val="libFootnotenumChar"/>
          <w:rtl/>
          <w:lang w:bidi="fa-IR"/>
        </w:rPr>
        <w:t>)</w:t>
      </w:r>
      <w:r>
        <w:rPr>
          <w:rtl/>
          <w:lang w:bidi="fa-IR"/>
        </w:rPr>
        <w:t xml:space="preserve"> امام </w:t>
      </w:r>
      <w:r w:rsidR="00125EB7" w:rsidRPr="00125EB7">
        <w:rPr>
          <w:rStyle w:val="libAlaemChar"/>
          <w:rtl/>
        </w:rPr>
        <w:t>عليه‌السلام</w:t>
      </w:r>
      <w:r>
        <w:rPr>
          <w:rtl/>
          <w:lang w:bidi="fa-IR"/>
        </w:rPr>
        <w:t xml:space="preserve"> را آزار داد. تا آن كه به سال 220 هجري در حالي كه تنها بيست و پنج سال از عمر شريفشان مي</w:t>
      </w:r>
      <w:r w:rsidR="0069638C">
        <w:rPr>
          <w:rtl/>
          <w:lang w:bidi="fa-IR"/>
        </w:rPr>
        <w:t xml:space="preserve"> </w:t>
      </w:r>
      <w:r>
        <w:rPr>
          <w:rtl/>
          <w:lang w:bidi="fa-IR"/>
        </w:rPr>
        <w:t>گذشت، در روز سه</w:t>
      </w:r>
      <w:r w:rsidR="0069638C">
        <w:rPr>
          <w:rtl/>
          <w:lang w:bidi="fa-IR"/>
        </w:rPr>
        <w:t xml:space="preserve"> </w:t>
      </w:r>
      <w:r>
        <w:rPr>
          <w:rtl/>
          <w:lang w:bidi="fa-IR"/>
        </w:rPr>
        <w:t xml:space="preserve">شنبه دو ساعت از روز گذشته </w:t>
      </w:r>
      <w:r w:rsidR="009E359D">
        <w:rPr>
          <w:rStyle w:val="libFootnotenumChar"/>
          <w:rtl/>
          <w:lang w:bidi="fa-IR"/>
        </w:rPr>
        <w:t>(</w:t>
      </w:r>
      <w:r w:rsidRPr="00A76356">
        <w:rPr>
          <w:rStyle w:val="libFootnotenumChar"/>
          <w:rtl/>
          <w:lang w:bidi="fa-IR"/>
        </w:rPr>
        <w:t>154</w:t>
      </w:r>
      <w:r w:rsidR="009E359D">
        <w:rPr>
          <w:rStyle w:val="libFootnotenumChar"/>
          <w:rtl/>
          <w:lang w:bidi="fa-IR"/>
        </w:rPr>
        <w:t>)</w:t>
      </w:r>
      <w:r w:rsidRPr="006F23A4">
        <w:rPr>
          <w:rFonts w:eastAsia="B Badr"/>
          <w:rtl/>
        </w:rPr>
        <w:t xml:space="preserve"> </w:t>
      </w:r>
      <w:r>
        <w:rPr>
          <w:rtl/>
          <w:lang w:bidi="fa-IR"/>
        </w:rPr>
        <w:t xml:space="preserve">به شهادت رسيدند. بدن مطهر و مقدس حضرت امام جواد </w:t>
      </w:r>
      <w:r w:rsidR="00125EB7" w:rsidRPr="00125EB7">
        <w:rPr>
          <w:rStyle w:val="libAlaemChar"/>
          <w:rtl/>
        </w:rPr>
        <w:t>عليه‌السلام</w:t>
      </w:r>
      <w:r>
        <w:rPr>
          <w:rtl/>
          <w:lang w:bidi="fa-IR"/>
        </w:rPr>
        <w:t xml:space="preserve"> را از منزل بيرون آوردند و در محله</w:t>
      </w:r>
      <w:r w:rsidR="0069638C">
        <w:rPr>
          <w:rtl/>
          <w:lang w:bidi="fa-IR"/>
        </w:rPr>
        <w:t xml:space="preserve"> </w:t>
      </w:r>
      <w:r>
        <w:rPr>
          <w:rtl/>
          <w:lang w:bidi="fa-IR"/>
        </w:rPr>
        <w:t>ي «اسوار بن ميمون» در ناحيه</w:t>
      </w:r>
      <w:r w:rsidR="0069638C">
        <w:rPr>
          <w:rtl/>
          <w:lang w:bidi="fa-IR"/>
        </w:rPr>
        <w:t xml:space="preserve"> </w:t>
      </w:r>
      <w:r>
        <w:rPr>
          <w:rtl/>
          <w:lang w:bidi="fa-IR"/>
        </w:rPr>
        <w:t xml:space="preserve">ي «پل بردان» قرار دادند و «واثق» بر آن نماز گزارد. </w:t>
      </w:r>
      <w:r w:rsidR="009E359D">
        <w:rPr>
          <w:rStyle w:val="libFootnotenumChar"/>
          <w:rtl/>
          <w:lang w:bidi="fa-IR"/>
        </w:rPr>
        <w:t>(</w:t>
      </w:r>
      <w:r w:rsidRPr="00A76356">
        <w:rPr>
          <w:rStyle w:val="libFootnotenumChar"/>
          <w:rtl/>
          <w:lang w:bidi="fa-IR"/>
        </w:rPr>
        <w:t>155</w:t>
      </w:r>
      <w:r w:rsidR="009E359D">
        <w:rPr>
          <w:rStyle w:val="libFootnotenumChar"/>
          <w:rtl/>
          <w:lang w:bidi="fa-IR"/>
        </w:rPr>
        <w:t>)</w:t>
      </w:r>
      <w:r>
        <w:rPr>
          <w:rtl/>
          <w:lang w:bidi="fa-IR"/>
        </w:rPr>
        <w:t xml:space="preserve"> </w:t>
      </w:r>
    </w:p>
    <w:p w:rsidR="006F23A4" w:rsidRDefault="00537473" w:rsidP="006F23A4">
      <w:pPr>
        <w:pStyle w:val="libNormal"/>
        <w:rPr>
          <w:rtl/>
          <w:lang w:bidi="fa-IR"/>
        </w:rPr>
      </w:pPr>
      <w:r>
        <w:rPr>
          <w:rtl/>
          <w:lang w:bidi="fa-IR"/>
        </w:rPr>
        <w:t xml:space="preserve">اين ظاهر ماجرا بود. اما اعتقاد حق و درست، اين است كه سرپرست امور مربوط به ائمه معصومين، </w:t>
      </w:r>
      <w:r w:rsidR="00986654" w:rsidRPr="006232BB">
        <w:rPr>
          <w:rStyle w:val="libAlaemChar"/>
          <w:rtl/>
          <w:lang w:bidi="fa-IR"/>
        </w:rPr>
        <w:t>عليهم‌السلام</w:t>
      </w:r>
      <w:r>
        <w:rPr>
          <w:rtl/>
          <w:lang w:bidi="fa-IR"/>
        </w:rPr>
        <w:t xml:space="preserve">، كسي جز امام معصوم نيست پس متولي امور مربوط به حضرت امام جواد </w:t>
      </w:r>
      <w:r w:rsidR="00125EB7" w:rsidRPr="00125EB7">
        <w:rPr>
          <w:rStyle w:val="libAlaemChar"/>
          <w:rtl/>
        </w:rPr>
        <w:t>عليه‌السلام</w:t>
      </w:r>
      <w:r>
        <w:rPr>
          <w:rtl/>
          <w:lang w:bidi="fa-IR"/>
        </w:rPr>
        <w:t xml:space="preserve"> فرزند گرامي آن حضرت امام هادي </w:t>
      </w:r>
      <w:r w:rsidR="00125EB7" w:rsidRPr="00125EB7">
        <w:rPr>
          <w:rStyle w:val="libAlaemChar"/>
          <w:rtl/>
        </w:rPr>
        <w:t>عليه‌السلام</w:t>
      </w:r>
      <w:r>
        <w:rPr>
          <w:rtl/>
          <w:lang w:bidi="fa-IR"/>
        </w:rPr>
        <w:t xml:space="preserve"> بودند، نه كس دي</w:t>
      </w:r>
      <w:r>
        <w:rPr>
          <w:rFonts w:hint="eastAsia"/>
          <w:rtl/>
          <w:lang w:bidi="fa-IR"/>
        </w:rPr>
        <w:t>گر</w:t>
      </w:r>
      <w:r>
        <w:rPr>
          <w:rtl/>
          <w:lang w:bidi="fa-IR"/>
        </w:rPr>
        <w:t>. زيرا آن وجودهايي را كه از نور اقدس حق تعالي مشتق شده</w:t>
      </w:r>
      <w:r w:rsidR="0069638C">
        <w:rPr>
          <w:rtl/>
          <w:lang w:bidi="fa-IR"/>
        </w:rPr>
        <w:t xml:space="preserve"> </w:t>
      </w:r>
      <w:r>
        <w:rPr>
          <w:rtl/>
          <w:lang w:bidi="fa-IR"/>
        </w:rPr>
        <w:t>اند، به هنگام ترك دنيا و عروج به سوي مبدأ خداوند - جل شأنه - هيچ كس لمس نمي</w:t>
      </w:r>
      <w:r w:rsidR="0069638C">
        <w:rPr>
          <w:rtl/>
          <w:lang w:bidi="fa-IR"/>
        </w:rPr>
        <w:t xml:space="preserve"> </w:t>
      </w:r>
      <w:r>
        <w:rPr>
          <w:rtl/>
          <w:lang w:bidi="fa-IR"/>
        </w:rPr>
        <w:t xml:space="preserve">كند جز كسي كه خود داراي اين مقام و مرتبت باشد. خدايي كه حضرت امام جواد </w:t>
      </w:r>
      <w:r w:rsidR="00125EB7" w:rsidRPr="00125EB7">
        <w:rPr>
          <w:rStyle w:val="libAlaemChar"/>
          <w:rtl/>
        </w:rPr>
        <w:t>عليه‌السلام</w:t>
      </w:r>
      <w:r>
        <w:rPr>
          <w:rtl/>
          <w:lang w:bidi="fa-IR"/>
        </w:rPr>
        <w:t xml:space="preserve"> را در هفت سالگي براي رسيدگي به </w:t>
      </w:r>
      <w:r>
        <w:rPr>
          <w:rFonts w:hint="eastAsia"/>
          <w:rtl/>
          <w:lang w:bidi="fa-IR"/>
        </w:rPr>
        <w:t>امور</w:t>
      </w:r>
      <w:r>
        <w:rPr>
          <w:rtl/>
          <w:lang w:bidi="fa-IR"/>
        </w:rPr>
        <w:t xml:space="preserve"> پدر بزرگوارش حضرت امام رضا </w:t>
      </w:r>
      <w:r w:rsidR="00125EB7" w:rsidRPr="00125EB7">
        <w:rPr>
          <w:rStyle w:val="libAlaemChar"/>
          <w:rtl/>
        </w:rPr>
        <w:t>عليه‌السلام</w:t>
      </w:r>
      <w:r>
        <w:rPr>
          <w:rtl/>
          <w:lang w:bidi="fa-IR"/>
        </w:rPr>
        <w:t xml:space="preserve">، از مدينه به خراسان برد، قادر خواهد بود حضرت امام هادي </w:t>
      </w:r>
      <w:r w:rsidR="00125EB7" w:rsidRPr="00125EB7">
        <w:rPr>
          <w:rStyle w:val="libAlaemChar"/>
          <w:rtl/>
        </w:rPr>
        <w:t>عليه‌السلام</w:t>
      </w:r>
      <w:r>
        <w:rPr>
          <w:rtl/>
          <w:lang w:bidi="fa-IR"/>
        </w:rPr>
        <w:t xml:space="preserve"> را نيز در سن شش سالگي از مدينه به بغداد ببرد تا بر پيكر مطهر پدر شهيدش نماز بگزارد و وي را به خاك بسپارد.</w:t>
      </w:r>
    </w:p>
    <w:p w:rsidR="006F23A4" w:rsidRDefault="00537473" w:rsidP="006F23A4">
      <w:pPr>
        <w:pStyle w:val="libNormal"/>
        <w:rPr>
          <w:rtl/>
          <w:lang w:bidi="fa-IR"/>
        </w:rPr>
      </w:pPr>
      <w:r>
        <w:rPr>
          <w:rtl/>
          <w:lang w:bidi="fa-IR"/>
        </w:rPr>
        <w:lastRenderedPageBreak/>
        <w:t xml:space="preserve">گفتگوي حضرت امام رضا </w:t>
      </w:r>
      <w:r w:rsidR="00125EB7" w:rsidRPr="00125EB7">
        <w:rPr>
          <w:rStyle w:val="libAlaemChar"/>
          <w:rFonts w:hint="eastAsia"/>
          <w:rtl/>
        </w:rPr>
        <w:t>عليه‌السلام</w:t>
      </w:r>
      <w:r>
        <w:rPr>
          <w:rtl/>
          <w:lang w:bidi="fa-IR"/>
        </w:rPr>
        <w:t xml:space="preserve"> با «علي بن حمزه»، گواه بر اين مطلب است. حضرت امام رضا </w:t>
      </w:r>
      <w:r w:rsidR="00125EB7" w:rsidRPr="00125EB7">
        <w:rPr>
          <w:rStyle w:val="libAlaemChar"/>
          <w:rtl/>
        </w:rPr>
        <w:t>عليه‌السلام</w:t>
      </w:r>
      <w:r>
        <w:rPr>
          <w:rtl/>
          <w:lang w:bidi="fa-IR"/>
        </w:rPr>
        <w:t xml:space="preserve"> به وي فرمودند: آيا حضرت حسين بن علي </w:t>
      </w:r>
      <w:r w:rsidR="00125EB7" w:rsidRPr="00125EB7">
        <w:rPr>
          <w:rStyle w:val="libAlaemChar"/>
          <w:rtl/>
        </w:rPr>
        <w:t>عليه‌السلام</w:t>
      </w:r>
      <w:r>
        <w:rPr>
          <w:rtl/>
          <w:lang w:bidi="fa-IR"/>
        </w:rPr>
        <w:t xml:space="preserve"> امام بودند؟</w:t>
      </w:r>
    </w:p>
    <w:p w:rsidR="006F23A4" w:rsidRDefault="00537473" w:rsidP="006F23A4">
      <w:pPr>
        <w:pStyle w:val="libNormal"/>
        <w:rPr>
          <w:rtl/>
          <w:lang w:bidi="fa-IR"/>
        </w:rPr>
      </w:pPr>
      <w:r>
        <w:rPr>
          <w:rtl/>
          <w:lang w:bidi="fa-IR"/>
        </w:rPr>
        <w:t xml:space="preserve">وي گفت: بلي! حضرت فرمودند: چه كسي متولي امور ايشان گرديد؟ «علي بن حمزه» پاسخ داد: حضرت امام سجاد </w:t>
      </w:r>
      <w:r w:rsidR="00125EB7" w:rsidRPr="00125EB7">
        <w:rPr>
          <w:rStyle w:val="libAlaemChar"/>
          <w:rtl/>
        </w:rPr>
        <w:t>عليه‌السلام</w:t>
      </w:r>
      <w:r>
        <w:rPr>
          <w:rtl/>
          <w:lang w:bidi="fa-IR"/>
        </w:rPr>
        <w:t xml:space="preserve"> سرپرست امور ايشان شدند. امام </w:t>
      </w:r>
      <w:r w:rsidR="00125EB7" w:rsidRPr="00125EB7">
        <w:rPr>
          <w:rStyle w:val="libAlaemChar"/>
          <w:rtl/>
        </w:rPr>
        <w:t>عليه‌السلام</w:t>
      </w:r>
      <w:r>
        <w:rPr>
          <w:rtl/>
          <w:lang w:bidi="fa-IR"/>
        </w:rPr>
        <w:t xml:space="preserve"> پرسيدند: حضرت امام سجاد </w:t>
      </w:r>
      <w:r w:rsidR="00125EB7" w:rsidRPr="00125EB7">
        <w:rPr>
          <w:rStyle w:val="libAlaemChar"/>
          <w:rtl/>
        </w:rPr>
        <w:t>عليه‌السلام</w:t>
      </w:r>
      <w:r>
        <w:rPr>
          <w:rtl/>
          <w:lang w:bidi="fa-IR"/>
        </w:rPr>
        <w:t xml:space="preserve"> كجا بودند؟ «علي بن حمزه» گفت: در كوفه نزد ابن</w:t>
      </w:r>
      <w:r w:rsidR="0069638C">
        <w:rPr>
          <w:rtl/>
          <w:lang w:bidi="fa-IR"/>
        </w:rPr>
        <w:t xml:space="preserve"> </w:t>
      </w:r>
      <w:r>
        <w:rPr>
          <w:rtl/>
          <w:lang w:bidi="fa-IR"/>
        </w:rPr>
        <w:t xml:space="preserve">زياد زنداني بودند؛ اما هنگامي كه خبر تدفين حضرت امام حسين </w:t>
      </w:r>
      <w:r w:rsidR="00125EB7" w:rsidRPr="00125EB7">
        <w:rPr>
          <w:rStyle w:val="libAlaemChar"/>
          <w:rtl/>
        </w:rPr>
        <w:t>عليه‌السلام</w:t>
      </w:r>
      <w:r>
        <w:rPr>
          <w:rtl/>
          <w:lang w:bidi="fa-IR"/>
        </w:rPr>
        <w:t xml:space="preserve"> به ايشان </w:t>
      </w:r>
      <w:r>
        <w:rPr>
          <w:rFonts w:hint="eastAsia"/>
          <w:rtl/>
          <w:lang w:bidi="fa-IR"/>
        </w:rPr>
        <w:t>رسيد،</w:t>
      </w:r>
      <w:r>
        <w:rPr>
          <w:rtl/>
          <w:lang w:bidi="fa-IR"/>
        </w:rPr>
        <w:t xml:space="preserve"> بدون اطلاع يزيديان از زندان خارج شدند تا امور مربوط به پدر بزرگوارشان را انجام دهند، سپس به زندان بازگشتند.</w:t>
      </w:r>
    </w:p>
    <w:p w:rsidR="006F23A4" w:rsidRDefault="00537473" w:rsidP="006F23A4">
      <w:pPr>
        <w:pStyle w:val="libNormal"/>
        <w:rPr>
          <w:rtl/>
          <w:lang w:bidi="fa-IR"/>
        </w:rPr>
      </w:pPr>
      <w:r>
        <w:rPr>
          <w:rtl/>
          <w:lang w:bidi="fa-IR"/>
        </w:rPr>
        <w:t xml:space="preserve">حضرت امام رضا </w:t>
      </w:r>
      <w:r w:rsidR="00125EB7" w:rsidRPr="00125EB7">
        <w:rPr>
          <w:rStyle w:val="libAlaemChar"/>
          <w:rtl/>
        </w:rPr>
        <w:t>عليه‌السلام</w:t>
      </w:r>
      <w:r>
        <w:rPr>
          <w:rtl/>
          <w:lang w:bidi="fa-IR"/>
        </w:rPr>
        <w:t xml:space="preserve"> فرمودند: آن كسي كه حضرت امام سجاد </w:t>
      </w:r>
      <w:r w:rsidR="00125EB7" w:rsidRPr="00125EB7">
        <w:rPr>
          <w:rStyle w:val="libAlaemChar"/>
          <w:rtl/>
        </w:rPr>
        <w:t>عليه‌السلام</w:t>
      </w:r>
      <w:r>
        <w:rPr>
          <w:rtl/>
          <w:lang w:bidi="fa-IR"/>
        </w:rPr>
        <w:t xml:space="preserve"> را قادر كرد تا به كربلا رفته و امور مربو</w:t>
      </w:r>
      <w:r>
        <w:rPr>
          <w:rFonts w:hint="eastAsia"/>
          <w:rtl/>
          <w:lang w:bidi="fa-IR"/>
        </w:rPr>
        <w:t>ط</w:t>
      </w:r>
      <w:r>
        <w:rPr>
          <w:rtl/>
          <w:lang w:bidi="fa-IR"/>
        </w:rPr>
        <w:t xml:space="preserve"> به پدرش را انجام دهد و بازگردد، صاحب اين امر </w:t>
      </w:r>
      <w:r w:rsidR="00986654" w:rsidRPr="006232BB">
        <w:rPr>
          <w:rStyle w:val="libAlaemChar"/>
          <w:rtl/>
          <w:lang w:bidi="fa-IR"/>
        </w:rPr>
        <w:t>عليه‌السلام</w:t>
      </w:r>
      <w:r>
        <w:rPr>
          <w:rtl/>
          <w:lang w:bidi="fa-IR"/>
        </w:rPr>
        <w:t xml:space="preserve"> را - كه در زندان و اسارت نيست - قادر مي</w:t>
      </w:r>
      <w:r w:rsidR="0069638C">
        <w:rPr>
          <w:rtl/>
          <w:lang w:bidi="fa-IR"/>
        </w:rPr>
        <w:t xml:space="preserve"> </w:t>
      </w:r>
      <w:r>
        <w:rPr>
          <w:rtl/>
          <w:lang w:bidi="fa-IR"/>
        </w:rPr>
        <w:t xml:space="preserve">كند تا به بغداد بيايد و متولي امور پدرش گردد. </w:t>
      </w:r>
      <w:r w:rsidR="009E359D">
        <w:rPr>
          <w:rStyle w:val="libFootnotenumChar"/>
          <w:rtl/>
          <w:lang w:bidi="fa-IR"/>
        </w:rPr>
        <w:t>(</w:t>
      </w:r>
      <w:r w:rsidRPr="00A76356">
        <w:rPr>
          <w:rStyle w:val="libFootnotenumChar"/>
          <w:rtl/>
          <w:lang w:bidi="fa-IR"/>
        </w:rPr>
        <w:t>156</w:t>
      </w:r>
      <w:r w:rsidR="009E359D">
        <w:rPr>
          <w:rStyle w:val="libFootnotenumChar"/>
          <w:rtl/>
          <w:lang w:bidi="fa-IR"/>
        </w:rPr>
        <w:t>)</w:t>
      </w:r>
      <w:r>
        <w:rPr>
          <w:rtl/>
          <w:lang w:bidi="fa-IR"/>
        </w:rPr>
        <w:t xml:space="preserve"> </w:t>
      </w:r>
    </w:p>
    <w:p w:rsidR="006F23A4" w:rsidRDefault="00537473" w:rsidP="006F23A4">
      <w:pPr>
        <w:pStyle w:val="libNormal"/>
        <w:rPr>
          <w:rtl/>
          <w:lang w:bidi="fa-IR"/>
        </w:rPr>
      </w:pPr>
      <w:r>
        <w:rPr>
          <w:rtl/>
          <w:lang w:bidi="fa-IR"/>
        </w:rPr>
        <w:t xml:space="preserve">تشييع بسيار باشكوه و باعظمتي از پيكر مطهر حضرت امام جواد </w:t>
      </w:r>
      <w:r w:rsidR="00125EB7" w:rsidRPr="00125EB7">
        <w:rPr>
          <w:rStyle w:val="libAlaemChar"/>
          <w:rtl/>
        </w:rPr>
        <w:t>عليه‌السلام</w:t>
      </w:r>
      <w:r>
        <w:rPr>
          <w:rtl/>
          <w:lang w:bidi="fa-IR"/>
        </w:rPr>
        <w:t>، انجام شد. شيعيان، ايشا</w:t>
      </w:r>
      <w:r>
        <w:rPr>
          <w:rFonts w:hint="eastAsia"/>
          <w:rtl/>
          <w:lang w:bidi="fa-IR"/>
        </w:rPr>
        <w:t>ن</w:t>
      </w:r>
      <w:r>
        <w:rPr>
          <w:rtl/>
          <w:lang w:bidi="fa-IR"/>
        </w:rPr>
        <w:t xml:space="preserve"> را به مقابر قريش آورده و در پشت مزار جد بزرگوارش حضرت امام موسي كاظم </w:t>
      </w:r>
      <w:r w:rsidR="00125EB7" w:rsidRPr="00125EB7">
        <w:rPr>
          <w:rStyle w:val="libAlaemChar"/>
          <w:rtl/>
        </w:rPr>
        <w:t>عليه‌السلام</w:t>
      </w:r>
      <w:r>
        <w:rPr>
          <w:rtl/>
          <w:lang w:bidi="fa-IR"/>
        </w:rPr>
        <w:t xml:space="preserve"> دفن كردند </w:t>
      </w:r>
      <w:r w:rsidR="009E359D">
        <w:rPr>
          <w:rStyle w:val="libFootnotenumChar"/>
          <w:rtl/>
          <w:lang w:bidi="fa-IR"/>
        </w:rPr>
        <w:t>(</w:t>
      </w:r>
      <w:r w:rsidRPr="00A76356">
        <w:rPr>
          <w:rStyle w:val="libFootnotenumChar"/>
          <w:rtl/>
          <w:lang w:bidi="fa-IR"/>
        </w:rPr>
        <w:t>157</w:t>
      </w:r>
      <w:r w:rsidR="009E359D">
        <w:rPr>
          <w:rStyle w:val="libFootnotenumChar"/>
          <w:rtl/>
          <w:lang w:bidi="fa-IR"/>
        </w:rPr>
        <w:t>)</w:t>
      </w:r>
      <w:r w:rsidRPr="006F23A4">
        <w:rPr>
          <w:rFonts w:eastAsia="B Badr"/>
          <w:rtl/>
        </w:rPr>
        <w:t xml:space="preserve"> </w:t>
      </w:r>
      <w:r>
        <w:rPr>
          <w:rtl/>
          <w:lang w:bidi="fa-IR"/>
        </w:rPr>
        <w:t xml:space="preserve">اين شهادت انسانهايي را كه با روح اسلام، و گل خوشبوي پيامبر </w:t>
      </w:r>
      <w:r w:rsidR="00C00A4E" w:rsidRPr="006232BB">
        <w:rPr>
          <w:rStyle w:val="libAlaemChar"/>
          <w:rtl/>
          <w:lang w:bidi="fa-IR"/>
        </w:rPr>
        <w:t>صلى‌الله‌عليه‌وآله‌وسلم</w:t>
      </w:r>
      <w:r>
        <w:rPr>
          <w:rtl/>
          <w:lang w:bidi="fa-IR"/>
        </w:rPr>
        <w:t>، و پاره</w:t>
      </w:r>
      <w:r w:rsidR="0069638C">
        <w:rPr>
          <w:rtl/>
          <w:lang w:bidi="fa-IR"/>
        </w:rPr>
        <w:t xml:space="preserve"> </w:t>
      </w:r>
      <w:r>
        <w:rPr>
          <w:rtl/>
          <w:lang w:bidi="fa-IR"/>
        </w:rPr>
        <w:t xml:space="preserve">ي جگر حضرت فاطمه زهرا </w:t>
      </w:r>
      <w:r w:rsidR="00125EB7" w:rsidRPr="00125EB7">
        <w:rPr>
          <w:rStyle w:val="libAlaemChar"/>
          <w:rtl/>
        </w:rPr>
        <w:t>عليه‌السلام</w:t>
      </w:r>
      <w:r>
        <w:rPr>
          <w:rtl/>
          <w:lang w:bidi="fa-IR"/>
        </w:rPr>
        <w:t>، و آقاي جوان</w:t>
      </w:r>
      <w:r>
        <w:rPr>
          <w:rFonts w:hint="eastAsia"/>
          <w:rtl/>
          <w:lang w:bidi="fa-IR"/>
        </w:rPr>
        <w:t>ان</w:t>
      </w:r>
      <w:r>
        <w:rPr>
          <w:rtl/>
          <w:lang w:bidi="fa-IR"/>
        </w:rPr>
        <w:t xml:space="preserve"> اهل بهشت چنين كردند، رسوا كرد. </w:t>
      </w:r>
    </w:p>
    <w:p w:rsidR="00537473" w:rsidRDefault="006F23A4" w:rsidP="006F23A4">
      <w:pPr>
        <w:pStyle w:val="libNormal"/>
        <w:rPr>
          <w:rtl/>
          <w:lang w:bidi="fa-IR"/>
        </w:rPr>
      </w:pPr>
      <w:r>
        <w:rPr>
          <w:rtl/>
          <w:lang w:bidi="fa-IR"/>
        </w:rPr>
        <w:br w:type="page"/>
      </w:r>
    </w:p>
    <w:p w:rsidR="00537473" w:rsidRDefault="00537473" w:rsidP="00537473">
      <w:pPr>
        <w:pStyle w:val="Heading2"/>
        <w:rPr>
          <w:rtl/>
          <w:lang w:bidi="fa-IR"/>
        </w:rPr>
      </w:pPr>
      <w:bookmarkStart w:id="47" w:name="_Toc417562532"/>
      <w:bookmarkStart w:id="48" w:name="_Toc521841397"/>
      <w:r>
        <w:rPr>
          <w:rFonts w:hint="eastAsia"/>
          <w:rtl/>
          <w:lang w:bidi="fa-IR"/>
        </w:rPr>
        <w:t>تاريخ</w:t>
      </w:r>
      <w:r>
        <w:rPr>
          <w:rtl/>
          <w:lang w:bidi="fa-IR"/>
        </w:rPr>
        <w:t xml:space="preserve"> شهادت</w:t>
      </w:r>
      <w:bookmarkEnd w:id="47"/>
      <w:bookmarkEnd w:id="48"/>
    </w:p>
    <w:p w:rsidR="006F23A4" w:rsidRDefault="00537473" w:rsidP="00537473">
      <w:pPr>
        <w:pStyle w:val="libNormal"/>
        <w:rPr>
          <w:rtl/>
          <w:lang w:bidi="fa-IR"/>
        </w:rPr>
      </w:pPr>
      <w:r>
        <w:rPr>
          <w:rFonts w:hint="eastAsia"/>
          <w:rtl/>
          <w:lang w:bidi="fa-IR"/>
        </w:rPr>
        <w:t>در</w:t>
      </w:r>
      <w:r>
        <w:rPr>
          <w:rtl/>
          <w:lang w:bidi="fa-IR"/>
        </w:rPr>
        <w:t xml:space="preserve"> اين كه شهادت حضرت امام جواد </w:t>
      </w:r>
      <w:r w:rsidR="00125EB7" w:rsidRPr="00125EB7">
        <w:rPr>
          <w:rStyle w:val="libAlaemChar"/>
          <w:rtl/>
        </w:rPr>
        <w:t>عليه‌السلام</w:t>
      </w:r>
      <w:r>
        <w:rPr>
          <w:rtl/>
          <w:lang w:bidi="fa-IR"/>
        </w:rPr>
        <w:t xml:space="preserve"> به </w:t>
      </w:r>
      <w:r w:rsidRPr="006F23A4">
        <w:rPr>
          <w:rStyle w:val="libBold1Char"/>
          <w:rtl/>
        </w:rPr>
        <w:t>سال 220 هجري</w:t>
      </w:r>
      <w:r>
        <w:rPr>
          <w:rtl/>
          <w:lang w:bidi="fa-IR"/>
        </w:rPr>
        <w:t xml:space="preserve"> در زمان خلافت «معتصم عباسي» و با سم بوده، اختلافي نيست. شيخ صدوق در كتاب اعتقادات، ابن شهر آشوب در مناقب، جلد دوم صفحه</w:t>
      </w:r>
      <w:r w:rsidR="0069638C">
        <w:rPr>
          <w:rtl/>
          <w:lang w:bidi="fa-IR"/>
        </w:rPr>
        <w:t xml:space="preserve"> </w:t>
      </w:r>
      <w:r>
        <w:rPr>
          <w:rtl/>
          <w:lang w:bidi="fa-IR"/>
        </w:rPr>
        <w:t>ي 435، مسعودي در اثبات الوصيه صفحه 190، ابن</w:t>
      </w:r>
      <w:r w:rsidR="0069638C">
        <w:rPr>
          <w:rtl/>
          <w:lang w:bidi="fa-IR"/>
        </w:rPr>
        <w:t xml:space="preserve"> </w:t>
      </w:r>
      <w:r>
        <w:rPr>
          <w:rtl/>
          <w:lang w:bidi="fa-IR"/>
        </w:rPr>
        <w:t>جرير طبري در دلائل الامام</w:t>
      </w:r>
      <w:r>
        <w:rPr>
          <w:rFonts w:hint="eastAsia"/>
          <w:rtl/>
          <w:lang w:bidi="fa-IR"/>
        </w:rPr>
        <w:t>ه</w:t>
      </w:r>
      <w:r>
        <w:rPr>
          <w:rtl/>
          <w:lang w:bidi="fa-IR"/>
        </w:rPr>
        <w:t xml:space="preserve"> صفحه 209، حسين بن عبدالوهاب در عيون المعجزات صفحه 118، سيد جزائري در انوار النعمانيه صفحه 127، سيد هاشم بحراني در معالم الزلفي صفحه</w:t>
      </w:r>
      <w:r w:rsidR="0069638C">
        <w:rPr>
          <w:rtl/>
          <w:lang w:bidi="fa-IR"/>
        </w:rPr>
        <w:t xml:space="preserve"> </w:t>
      </w:r>
      <w:r>
        <w:rPr>
          <w:rtl/>
          <w:lang w:bidi="fa-IR"/>
        </w:rPr>
        <w:t>ي 99، و همچنين در مدينة المعاجز صفحه 537 به اين موضوع تصريح كرده</w:t>
      </w:r>
      <w:r w:rsidR="0069638C">
        <w:rPr>
          <w:rtl/>
          <w:lang w:bidi="fa-IR"/>
        </w:rPr>
        <w:t xml:space="preserve"> </w:t>
      </w:r>
      <w:r>
        <w:rPr>
          <w:rtl/>
          <w:lang w:bidi="fa-IR"/>
        </w:rPr>
        <w:t>اند.</w:t>
      </w:r>
    </w:p>
    <w:p w:rsidR="006F23A4" w:rsidRDefault="00537473" w:rsidP="006F23A4">
      <w:pPr>
        <w:pStyle w:val="libNormal"/>
        <w:rPr>
          <w:rtl/>
          <w:lang w:bidi="fa-IR"/>
        </w:rPr>
      </w:pPr>
      <w:r>
        <w:rPr>
          <w:rtl/>
          <w:lang w:bidi="fa-IR"/>
        </w:rPr>
        <w:t xml:space="preserve">از بين خلفا، حضرت امام جواد </w:t>
      </w:r>
      <w:r w:rsidR="00125EB7" w:rsidRPr="00125EB7">
        <w:rPr>
          <w:rStyle w:val="libAlaemChar"/>
          <w:rtl/>
        </w:rPr>
        <w:t>عليه‌السلام</w:t>
      </w:r>
      <w:r>
        <w:rPr>
          <w:rtl/>
          <w:lang w:bidi="fa-IR"/>
        </w:rPr>
        <w:t xml:space="preserve"> با </w:t>
      </w:r>
      <w:r>
        <w:rPr>
          <w:rFonts w:hint="eastAsia"/>
          <w:rtl/>
          <w:lang w:bidi="fa-IR"/>
        </w:rPr>
        <w:t>«مأمون»</w:t>
      </w:r>
      <w:r>
        <w:rPr>
          <w:rtl/>
          <w:lang w:bidi="fa-IR"/>
        </w:rPr>
        <w:t xml:space="preserve"> و «معتصم» - لعنة الله عليهما - معاصر بودند. «معتصم» پس از آن كه يك سال و نيم خلافت كرد، حضرت را از مدينه به بغداد خواست. امام </w:t>
      </w:r>
      <w:r w:rsidR="00125EB7" w:rsidRPr="00125EB7">
        <w:rPr>
          <w:rStyle w:val="libAlaemChar"/>
          <w:rtl/>
        </w:rPr>
        <w:t>عليه‌السلام</w:t>
      </w:r>
      <w:r>
        <w:rPr>
          <w:rtl/>
          <w:lang w:bidi="fa-IR"/>
        </w:rPr>
        <w:t xml:space="preserve"> پس از يكسال زندگي در بغداد، به شهادت رسيدند. لعنت بر قاتلان حضرتش و كساني كه در حق ايشان و پدرانشان </w:t>
      </w:r>
      <w:r w:rsidR="00986654" w:rsidRPr="006232BB">
        <w:rPr>
          <w:rStyle w:val="libAlaemChar"/>
          <w:rFonts w:hint="eastAsia"/>
          <w:rtl/>
          <w:lang w:bidi="fa-IR"/>
        </w:rPr>
        <w:t>عليهم‌السلام</w:t>
      </w:r>
      <w:r>
        <w:rPr>
          <w:rtl/>
          <w:lang w:bidi="fa-IR"/>
        </w:rPr>
        <w:t xml:space="preserve"> ستم كردند.</w:t>
      </w:r>
    </w:p>
    <w:p w:rsidR="006F23A4" w:rsidRDefault="00537473" w:rsidP="006F23A4">
      <w:pPr>
        <w:pStyle w:val="libNormal"/>
        <w:rPr>
          <w:rtl/>
          <w:lang w:bidi="fa-IR"/>
        </w:rPr>
      </w:pPr>
      <w:r>
        <w:rPr>
          <w:rtl/>
          <w:lang w:bidi="fa-IR"/>
        </w:rPr>
        <w:t>درباره</w:t>
      </w:r>
      <w:r w:rsidR="0069638C">
        <w:rPr>
          <w:rtl/>
          <w:lang w:bidi="fa-IR"/>
        </w:rPr>
        <w:t xml:space="preserve"> </w:t>
      </w:r>
      <w:r>
        <w:rPr>
          <w:rtl/>
          <w:lang w:bidi="fa-IR"/>
        </w:rPr>
        <w:t>ي روز و ماه شهادت ايشان اقوالي گفته شده كه در آنان اختلافاتي هست. اين اختلافات به شرح زير مي</w:t>
      </w:r>
      <w:r w:rsidR="0069638C">
        <w:rPr>
          <w:rtl/>
          <w:lang w:bidi="fa-IR"/>
        </w:rPr>
        <w:t xml:space="preserve"> </w:t>
      </w:r>
      <w:r>
        <w:rPr>
          <w:rtl/>
          <w:lang w:bidi="fa-IR"/>
        </w:rPr>
        <w:t>باشد:</w:t>
      </w:r>
    </w:p>
    <w:p w:rsidR="006F23A4" w:rsidRDefault="00537473" w:rsidP="006F23A4">
      <w:pPr>
        <w:pStyle w:val="libNormal"/>
        <w:rPr>
          <w:rtl/>
          <w:lang w:bidi="fa-IR"/>
        </w:rPr>
      </w:pPr>
      <w:r>
        <w:rPr>
          <w:rtl/>
          <w:lang w:bidi="fa-IR"/>
        </w:rPr>
        <w:t>1 - در اين مورد، تاريخ آخر ماه ذي</w:t>
      </w:r>
      <w:r w:rsidR="0069638C">
        <w:rPr>
          <w:rtl/>
          <w:lang w:bidi="fa-IR"/>
        </w:rPr>
        <w:t xml:space="preserve"> </w:t>
      </w:r>
      <w:r>
        <w:rPr>
          <w:rtl/>
          <w:lang w:bidi="fa-IR"/>
        </w:rPr>
        <w:t>القعده مشهورتر است. شيخ كليني در كافي، ابن شهر آشوب در مناقب، طبرسي در اعلام الوري، فتال در روضة الواعظين، سيد جزائري در انوار النعمانية، شهيد اول در دروس، علامه حلي در منتهي و ابن</w:t>
      </w:r>
      <w:r w:rsidR="0069638C">
        <w:rPr>
          <w:rtl/>
          <w:lang w:bidi="fa-IR"/>
        </w:rPr>
        <w:t xml:space="preserve"> </w:t>
      </w:r>
      <w:r>
        <w:rPr>
          <w:rtl/>
          <w:lang w:bidi="fa-IR"/>
        </w:rPr>
        <w:t>حجر عسقلاني در صواعق المحرقه به اين مطلب تصريح كرده</w:t>
      </w:r>
      <w:r w:rsidR="0069638C">
        <w:rPr>
          <w:rtl/>
          <w:lang w:bidi="fa-IR"/>
        </w:rPr>
        <w:t xml:space="preserve"> </w:t>
      </w:r>
      <w:r>
        <w:rPr>
          <w:rtl/>
          <w:lang w:bidi="fa-IR"/>
        </w:rPr>
        <w:t>اند.</w:t>
      </w:r>
    </w:p>
    <w:p w:rsidR="006F23A4" w:rsidRDefault="00537473" w:rsidP="006F23A4">
      <w:pPr>
        <w:pStyle w:val="libNormal"/>
        <w:rPr>
          <w:rtl/>
          <w:lang w:bidi="fa-IR"/>
        </w:rPr>
      </w:pPr>
      <w:r>
        <w:rPr>
          <w:rtl/>
          <w:lang w:bidi="fa-IR"/>
        </w:rPr>
        <w:t>2 - تاريخ پنجم ذي</w:t>
      </w:r>
      <w:r w:rsidR="0069638C">
        <w:rPr>
          <w:rtl/>
          <w:lang w:bidi="fa-IR"/>
        </w:rPr>
        <w:t xml:space="preserve"> </w:t>
      </w:r>
      <w:r>
        <w:rPr>
          <w:rtl/>
          <w:lang w:bidi="fa-IR"/>
        </w:rPr>
        <w:t>الحجه نيز در چند مأخذ آمده است از جمله، مسعودي در اثبات الوصيه، ابن</w:t>
      </w:r>
      <w:r w:rsidR="0069638C">
        <w:rPr>
          <w:rtl/>
          <w:lang w:bidi="fa-IR"/>
        </w:rPr>
        <w:t xml:space="preserve"> </w:t>
      </w:r>
      <w:r>
        <w:rPr>
          <w:rtl/>
          <w:lang w:bidi="fa-IR"/>
        </w:rPr>
        <w:t>خلكان در وف</w:t>
      </w:r>
      <w:r>
        <w:rPr>
          <w:rFonts w:hint="eastAsia"/>
          <w:rtl/>
          <w:lang w:bidi="fa-IR"/>
        </w:rPr>
        <w:t>يات،</w:t>
      </w:r>
      <w:r>
        <w:rPr>
          <w:rtl/>
          <w:lang w:bidi="fa-IR"/>
        </w:rPr>
        <w:t xml:space="preserve"> ابن</w:t>
      </w:r>
      <w:r w:rsidR="0069638C">
        <w:rPr>
          <w:rtl/>
          <w:lang w:bidi="fa-IR"/>
        </w:rPr>
        <w:t xml:space="preserve"> </w:t>
      </w:r>
      <w:r>
        <w:rPr>
          <w:rtl/>
          <w:lang w:bidi="fa-IR"/>
        </w:rPr>
        <w:t>جرير در دلائل الامامه، سبط ابن</w:t>
      </w:r>
      <w:r w:rsidR="0069638C">
        <w:rPr>
          <w:rtl/>
          <w:lang w:bidi="fa-IR"/>
        </w:rPr>
        <w:t xml:space="preserve"> </w:t>
      </w:r>
      <w:r>
        <w:rPr>
          <w:rtl/>
          <w:lang w:bidi="fa-IR"/>
        </w:rPr>
        <w:t>جوزي در تذكرة الخواص، به اين مورد اشاره كرده</w:t>
      </w:r>
      <w:r w:rsidR="0069638C">
        <w:rPr>
          <w:rtl/>
          <w:lang w:bidi="fa-IR"/>
        </w:rPr>
        <w:t xml:space="preserve"> </w:t>
      </w:r>
      <w:r>
        <w:rPr>
          <w:rtl/>
          <w:lang w:bidi="fa-IR"/>
        </w:rPr>
        <w:t>اند.</w:t>
      </w:r>
    </w:p>
    <w:p w:rsidR="006F23A4" w:rsidRDefault="00537473" w:rsidP="006F23A4">
      <w:pPr>
        <w:pStyle w:val="libNormal"/>
        <w:rPr>
          <w:rtl/>
          <w:lang w:bidi="fa-IR"/>
        </w:rPr>
      </w:pPr>
      <w:r>
        <w:rPr>
          <w:rtl/>
          <w:lang w:bidi="fa-IR"/>
        </w:rPr>
        <w:t>3 - تاريخ ششم ذي</w:t>
      </w:r>
      <w:r w:rsidR="0069638C">
        <w:rPr>
          <w:rtl/>
          <w:lang w:bidi="fa-IR"/>
        </w:rPr>
        <w:t xml:space="preserve"> </w:t>
      </w:r>
      <w:r>
        <w:rPr>
          <w:rtl/>
          <w:lang w:bidi="fa-IR"/>
        </w:rPr>
        <w:t>الحجه نيز ذكر شده است كه صاحب كشف الغمه از كتاب دلائل حميري از محمد بن سنان نقل كرده است.</w:t>
      </w:r>
    </w:p>
    <w:p w:rsidR="006F23A4" w:rsidRDefault="006F23A4" w:rsidP="006F23A4">
      <w:pPr>
        <w:pStyle w:val="libNormal"/>
        <w:rPr>
          <w:rtl/>
          <w:lang w:bidi="fa-IR"/>
        </w:rPr>
      </w:pPr>
      <w:r>
        <w:rPr>
          <w:rFonts w:hint="cs"/>
          <w:rtl/>
          <w:lang w:bidi="fa-IR"/>
        </w:rPr>
        <w:t>4</w:t>
      </w:r>
      <w:r w:rsidR="00537473">
        <w:rPr>
          <w:rtl/>
          <w:lang w:bidi="fa-IR"/>
        </w:rPr>
        <w:t xml:space="preserve"> - تاريخ سوم ذي</w:t>
      </w:r>
      <w:r w:rsidR="0069638C">
        <w:rPr>
          <w:rtl/>
          <w:lang w:bidi="fa-IR"/>
        </w:rPr>
        <w:t xml:space="preserve"> </w:t>
      </w:r>
      <w:r w:rsidR="00537473">
        <w:rPr>
          <w:rtl/>
          <w:lang w:bidi="fa-IR"/>
        </w:rPr>
        <w:t>الحجه را ابن جرير طبري در دلائل الامامه به عنوان يك قول ذكر نموده است.</w:t>
      </w:r>
    </w:p>
    <w:p w:rsidR="006F23A4" w:rsidRDefault="006F23A4" w:rsidP="006F23A4">
      <w:pPr>
        <w:pStyle w:val="libNormal"/>
        <w:rPr>
          <w:rtl/>
          <w:lang w:bidi="fa-IR"/>
        </w:rPr>
      </w:pPr>
      <w:r>
        <w:rPr>
          <w:rFonts w:hint="cs"/>
          <w:rtl/>
          <w:lang w:bidi="fa-IR"/>
        </w:rPr>
        <w:lastRenderedPageBreak/>
        <w:t>5</w:t>
      </w:r>
      <w:r w:rsidR="00537473">
        <w:rPr>
          <w:rtl/>
          <w:lang w:bidi="fa-IR"/>
        </w:rPr>
        <w:t xml:space="preserve"> - تاريخ دهم رجب را شيخ كفعمي در جدول مربوط به ائمه </w:t>
      </w:r>
      <w:r w:rsidR="00986654" w:rsidRPr="006232BB">
        <w:rPr>
          <w:rStyle w:val="libAlaemChar"/>
          <w:rtl/>
          <w:lang w:bidi="fa-IR"/>
        </w:rPr>
        <w:t>عليهم‌السلام</w:t>
      </w:r>
      <w:r w:rsidR="00537473">
        <w:rPr>
          <w:rtl/>
          <w:lang w:bidi="fa-IR"/>
        </w:rPr>
        <w:t xml:space="preserve"> و شارح ميميه ابوفراس در جدول مربوطه آورده</w:t>
      </w:r>
      <w:r w:rsidR="0069638C">
        <w:rPr>
          <w:rtl/>
          <w:lang w:bidi="fa-IR"/>
        </w:rPr>
        <w:t xml:space="preserve"> </w:t>
      </w:r>
      <w:r w:rsidR="00537473">
        <w:rPr>
          <w:rtl/>
          <w:lang w:bidi="fa-IR"/>
        </w:rPr>
        <w:t>اند.</w:t>
      </w:r>
    </w:p>
    <w:p w:rsidR="006F23A4" w:rsidRDefault="006F23A4" w:rsidP="006F23A4">
      <w:pPr>
        <w:pStyle w:val="libNormal"/>
        <w:rPr>
          <w:rtl/>
          <w:lang w:bidi="fa-IR"/>
        </w:rPr>
      </w:pPr>
      <w:r>
        <w:rPr>
          <w:rFonts w:hint="cs"/>
          <w:rtl/>
          <w:lang w:bidi="fa-IR"/>
        </w:rPr>
        <w:t>6</w:t>
      </w:r>
      <w:r w:rsidR="00537473">
        <w:rPr>
          <w:rtl/>
          <w:lang w:bidi="fa-IR"/>
        </w:rPr>
        <w:t xml:space="preserve"> - تاريخ اول ماه ذي</w:t>
      </w:r>
      <w:r w:rsidR="0069638C">
        <w:rPr>
          <w:rtl/>
          <w:lang w:bidi="fa-IR"/>
        </w:rPr>
        <w:t xml:space="preserve"> </w:t>
      </w:r>
      <w:r w:rsidR="00537473">
        <w:rPr>
          <w:rtl/>
          <w:lang w:bidi="fa-IR"/>
        </w:rPr>
        <w:t>القعده را شريف الحجه سيد محمدعلي الشاه عبدالعظيمي در ايقاد به عنوان يك قول ذكر كرده است.</w:t>
      </w:r>
    </w:p>
    <w:p w:rsidR="006F23A4" w:rsidRDefault="006F23A4" w:rsidP="006F23A4">
      <w:pPr>
        <w:pStyle w:val="libNormal"/>
        <w:rPr>
          <w:rtl/>
          <w:lang w:bidi="fa-IR"/>
        </w:rPr>
      </w:pPr>
      <w:r>
        <w:rPr>
          <w:rFonts w:hint="cs"/>
          <w:rtl/>
          <w:lang w:bidi="fa-IR"/>
        </w:rPr>
        <w:t>7</w:t>
      </w:r>
      <w:r w:rsidR="00537473">
        <w:rPr>
          <w:rtl/>
          <w:lang w:bidi="fa-IR"/>
        </w:rPr>
        <w:t xml:space="preserve"> - </w:t>
      </w:r>
      <w:r w:rsidR="00537473">
        <w:rPr>
          <w:rFonts w:hint="eastAsia"/>
          <w:rtl/>
          <w:lang w:bidi="fa-IR"/>
        </w:rPr>
        <w:t>تاريخ</w:t>
      </w:r>
      <w:r w:rsidR="00537473">
        <w:rPr>
          <w:rtl/>
          <w:lang w:bidi="fa-IR"/>
        </w:rPr>
        <w:t xml:space="preserve"> يازدهم ذي</w:t>
      </w:r>
      <w:r w:rsidR="0069638C">
        <w:rPr>
          <w:rtl/>
          <w:lang w:bidi="fa-IR"/>
        </w:rPr>
        <w:t xml:space="preserve"> </w:t>
      </w:r>
      <w:r w:rsidR="00537473">
        <w:rPr>
          <w:rtl/>
          <w:lang w:bidi="fa-IR"/>
        </w:rPr>
        <w:t>القعده در ايقاد به عنوان يك قول آمده است.</w:t>
      </w:r>
    </w:p>
    <w:p w:rsidR="006F23A4" w:rsidRDefault="006F23A4" w:rsidP="006F23A4">
      <w:pPr>
        <w:pStyle w:val="libNormal"/>
        <w:rPr>
          <w:rtl/>
          <w:lang w:bidi="fa-IR"/>
        </w:rPr>
      </w:pPr>
      <w:r>
        <w:rPr>
          <w:rFonts w:hint="cs"/>
          <w:rtl/>
          <w:lang w:bidi="fa-IR"/>
        </w:rPr>
        <w:t>8</w:t>
      </w:r>
      <w:r w:rsidR="00537473">
        <w:rPr>
          <w:rtl/>
          <w:lang w:bidi="fa-IR"/>
        </w:rPr>
        <w:t xml:space="preserve"> - تاريخ سي</w:t>
      </w:r>
      <w:r w:rsidR="0069638C">
        <w:rPr>
          <w:rtl/>
          <w:lang w:bidi="fa-IR"/>
        </w:rPr>
        <w:t xml:space="preserve"> </w:t>
      </w:r>
      <w:r w:rsidR="00537473">
        <w:rPr>
          <w:rtl/>
          <w:lang w:bidi="fa-IR"/>
        </w:rPr>
        <w:t>ام ذي</w:t>
      </w:r>
      <w:r w:rsidR="0069638C">
        <w:rPr>
          <w:rtl/>
          <w:lang w:bidi="fa-IR"/>
        </w:rPr>
        <w:t xml:space="preserve"> </w:t>
      </w:r>
      <w:r w:rsidR="00537473">
        <w:rPr>
          <w:rtl/>
          <w:lang w:bidi="fa-IR"/>
        </w:rPr>
        <w:t>الحجه هم در جدول ايقاد ديده مي</w:t>
      </w:r>
      <w:r w:rsidR="0069638C">
        <w:rPr>
          <w:rtl/>
          <w:lang w:bidi="fa-IR"/>
        </w:rPr>
        <w:t xml:space="preserve"> </w:t>
      </w:r>
      <w:r w:rsidR="00537473">
        <w:rPr>
          <w:rtl/>
          <w:lang w:bidi="fa-IR"/>
        </w:rPr>
        <w:t xml:space="preserve">شود. </w:t>
      </w:r>
    </w:p>
    <w:p w:rsidR="00537473" w:rsidRDefault="006F23A4" w:rsidP="006F23A4">
      <w:pPr>
        <w:pStyle w:val="libNormal"/>
        <w:rPr>
          <w:rtl/>
          <w:lang w:bidi="fa-IR"/>
        </w:rPr>
      </w:pPr>
      <w:r>
        <w:rPr>
          <w:rtl/>
          <w:lang w:bidi="fa-IR"/>
        </w:rPr>
        <w:br w:type="page"/>
      </w:r>
    </w:p>
    <w:p w:rsidR="00537473" w:rsidRDefault="00537473" w:rsidP="00537473">
      <w:pPr>
        <w:pStyle w:val="Heading2"/>
        <w:rPr>
          <w:rtl/>
          <w:lang w:bidi="fa-IR"/>
        </w:rPr>
      </w:pPr>
      <w:bookmarkStart w:id="49" w:name="_Toc417562533"/>
      <w:bookmarkStart w:id="50" w:name="_Toc521841398"/>
      <w:r>
        <w:rPr>
          <w:rFonts w:hint="eastAsia"/>
          <w:rtl/>
          <w:lang w:bidi="fa-IR"/>
        </w:rPr>
        <w:t>تذكر</w:t>
      </w:r>
      <w:r>
        <w:rPr>
          <w:rtl/>
          <w:lang w:bidi="fa-IR"/>
        </w:rPr>
        <w:t xml:space="preserve"> و توضيح در مورد يك خبر</w:t>
      </w:r>
      <w:bookmarkEnd w:id="49"/>
      <w:bookmarkEnd w:id="50"/>
    </w:p>
    <w:p w:rsidR="00537473" w:rsidRDefault="00537473" w:rsidP="006F23A4">
      <w:pPr>
        <w:pStyle w:val="libBold1"/>
        <w:rPr>
          <w:rtl/>
          <w:lang w:bidi="fa-IR"/>
        </w:rPr>
      </w:pPr>
      <w:r>
        <w:rPr>
          <w:rFonts w:hint="eastAsia"/>
          <w:rtl/>
          <w:lang w:bidi="fa-IR"/>
        </w:rPr>
        <w:t>اشاره</w:t>
      </w:r>
    </w:p>
    <w:p w:rsidR="006F23A4" w:rsidRDefault="00537473" w:rsidP="00537473">
      <w:pPr>
        <w:pStyle w:val="libNormal"/>
        <w:rPr>
          <w:rtl/>
          <w:lang w:bidi="fa-IR"/>
        </w:rPr>
      </w:pPr>
      <w:r>
        <w:rPr>
          <w:rFonts w:hint="eastAsia"/>
          <w:rtl/>
          <w:lang w:bidi="fa-IR"/>
        </w:rPr>
        <w:t>مي</w:t>
      </w:r>
      <w:r w:rsidR="0069638C">
        <w:rPr>
          <w:rFonts w:hint="eastAsia"/>
          <w:rtl/>
          <w:lang w:bidi="fa-IR"/>
        </w:rPr>
        <w:t xml:space="preserve"> </w:t>
      </w:r>
      <w:r>
        <w:rPr>
          <w:rFonts w:hint="eastAsia"/>
          <w:rtl/>
          <w:lang w:bidi="fa-IR"/>
        </w:rPr>
        <w:t>دانيم</w:t>
      </w:r>
      <w:r>
        <w:rPr>
          <w:rtl/>
          <w:lang w:bidi="fa-IR"/>
        </w:rPr>
        <w:t xml:space="preserve"> نياز مردم به امام معصوم، مانند نياز آنان به پيامبر </w:t>
      </w:r>
      <w:r w:rsidR="00C00A4E" w:rsidRPr="006232BB">
        <w:rPr>
          <w:rStyle w:val="libAlaemChar"/>
          <w:rtl/>
          <w:lang w:bidi="fa-IR"/>
        </w:rPr>
        <w:t>صلى‌الله‌عليه‌وآله‌وسلم</w:t>
      </w:r>
      <w:r>
        <w:rPr>
          <w:rtl/>
          <w:lang w:bidi="fa-IR"/>
        </w:rPr>
        <w:t xml:space="preserve"> مي</w:t>
      </w:r>
      <w:r w:rsidR="0069638C">
        <w:rPr>
          <w:rtl/>
          <w:lang w:bidi="fa-IR"/>
        </w:rPr>
        <w:t xml:space="preserve"> </w:t>
      </w:r>
      <w:r>
        <w:rPr>
          <w:rtl/>
          <w:lang w:bidi="fa-IR"/>
        </w:rPr>
        <w:t>باشد. زيرا نظام دين و دنياي آنان متوقف و مترتب بر آن است. علم، هرگز از امام معصوم پنهان نمي</w:t>
      </w:r>
      <w:r w:rsidR="0069638C">
        <w:rPr>
          <w:rtl/>
          <w:lang w:bidi="fa-IR"/>
        </w:rPr>
        <w:t xml:space="preserve"> </w:t>
      </w:r>
      <w:r>
        <w:rPr>
          <w:rtl/>
          <w:lang w:bidi="fa-IR"/>
        </w:rPr>
        <w:t>شود. او پيشواي آدمي در كردار و گفتار است. بنابراين در انجام فعل و ترك آن مق</w:t>
      </w:r>
      <w:r>
        <w:rPr>
          <w:rFonts w:hint="eastAsia"/>
          <w:rtl/>
          <w:lang w:bidi="fa-IR"/>
        </w:rPr>
        <w:t>تداي</w:t>
      </w:r>
      <w:r>
        <w:rPr>
          <w:rtl/>
          <w:lang w:bidi="fa-IR"/>
        </w:rPr>
        <w:t xml:space="preserve"> انسانهاست. ما امامت را براي كودك نيز جايز مي</w:t>
      </w:r>
      <w:r w:rsidR="0069638C">
        <w:rPr>
          <w:rtl/>
          <w:lang w:bidi="fa-IR"/>
        </w:rPr>
        <w:t xml:space="preserve"> </w:t>
      </w:r>
      <w:r>
        <w:rPr>
          <w:rtl/>
          <w:lang w:bidi="fa-IR"/>
        </w:rPr>
        <w:t>دانيم و به آن معتقديم.</w:t>
      </w:r>
    </w:p>
    <w:p w:rsidR="006F23A4" w:rsidRDefault="00537473" w:rsidP="00537473">
      <w:pPr>
        <w:pStyle w:val="libNormal"/>
        <w:rPr>
          <w:rtl/>
          <w:lang w:bidi="fa-IR"/>
        </w:rPr>
      </w:pPr>
      <w:r>
        <w:rPr>
          <w:rtl/>
          <w:lang w:bidi="fa-IR"/>
        </w:rPr>
        <w:t>زيرا خداوند سبحاني كه داراي قدرت كامل و بي</w:t>
      </w:r>
      <w:r w:rsidR="0069638C">
        <w:rPr>
          <w:rtl/>
          <w:lang w:bidi="fa-IR"/>
        </w:rPr>
        <w:t xml:space="preserve"> </w:t>
      </w:r>
      <w:r>
        <w:rPr>
          <w:rtl/>
          <w:lang w:bidi="fa-IR"/>
        </w:rPr>
        <w:t>انتهاست، مسئله</w:t>
      </w:r>
      <w:r w:rsidR="0069638C">
        <w:rPr>
          <w:rtl/>
          <w:lang w:bidi="fa-IR"/>
        </w:rPr>
        <w:t xml:space="preserve"> </w:t>
      </w:r>
      <w:r>
        <w:rPr>
          <w:rtl/>
          <w:lang w:bidi="fa-IR"/>
        </w:rPr>
        <w:t>ي امامت را براي او مقدر فرموده است. لذا علم و حكمت و آزمودگي در تمام امور را بطور كامل در اختيارش مي</w:t>
      </w:r>
      <w:r w:rsidR="0069638C">
        <w:rPr>
          <w:rtl/>
          <w:lang w:bidi="fa-IR"/>
        </w:rPr>
        <w:t xml:space="preserve"> </w:t>
      </w:r>
      <w:r>
        <w:rPr>
          <w:rtl/>
          <w:lang w:bidi="fa-IR"/>
        </w:rPr>
        <w:t>گذارد. همان طور كه اگر ا</w:t>
      </w:r>
      <w:r>
        <w:rPr>
          <w:rFonts w:hint="eastAsia"/>
          <w:rtl/>
          <w:lang w:bidi="fa-IR"/>
        </w:rPr>
        <w:t>مام</w:t>
      </w:r>
      <w:r>
        <w:rPr>
          <w:rtl/>
          <w:lang w:bidi="fa-IR"/>
        </w:rPr>
        <w:t xml:space="preserve"> در سن بالا هم باشد، خداوند چنين مي</w:t>
      </w:r>
      <w:r w:rsidR="0069638C">
        <w:rPr>
          <w:rtl/>
          <w:lang w:bidi="fa-IR"/>
        </w:rPr>
        <w:t xml:space="preserve"> </w:t>
      </w:r>
      <w:r>
        <w:rPr>
          <w:rtl/>
          <w:lang w:bidi="fa-IR"/>
        </w:rPr>
        <w:t>فرمايد، مانند آنچه در گذشته نسبت به بعضي از پيامبران انجام داده است.</w:t>
      </w:r>
    </w:p>
    <w:p w:rsidR="006F23A4" w:rsidRDefault="00537473" w:rsidP="00537473">
      <w:pPr>
        <w:pStyle w:val="libNormal"/>
        <w:rPr>
          <w:rtl/>
          <w:lang w:bidi="fa-IR"/>
        </w:rPr>
      </w:pPr>
      <w:r>
        <w:rPr>
          <w:rtl/>
          <w:lang w:bidi="fa-IR"/>
        </w:rPr>
        <w:t>از جمله يحيي را در سن كودكي به نبوت برانگيخت و عيسي را در گاهواره، پيامبري عطا فرمود. بدون ترديد اين مقام با عظمت و قدسي، با هيچ يك از مقتضيات كودكي سازگار نيست. زيرا وقت امام و خليفه</w:t>
      </w:r>
      <w:r w:rsidR="0069638C">
        <w:rPr>
          <w:rtl/>
          <w:lang w:bidi="fa-IR"/>
        </w:rPr>
        <w:t xml:space="preserve"> </w:t>
      </w:r>
      <w:r>
        <w:rPr>
          <w:rtl/>
          <w:lang w:bidi="fa-IR"/>
        </w:rPr>
        <w:t>ي خداوند گرانبهاتر از آن است كه صرف بازي و امور بي</w:t>
      </w:r>
      <w:r w:rsidR="0069638C">
        <w:rPr>
          <w:rtl/>
          <w:lang w:bidi="fa-IR"/>
        </w:rPr>
        <w:t xml:space="preserve"> </w:t>
      </w:r>
      <w:r>
        <w:rPr>
          <w:rtl/>
          <w:lang w:bidi="fa-IR"/>
        </w:rPr>
        <w:t>هدف شود. و اگر اعمال و رفتار امام معصوم هدف</w:t>
      </w:r>
      <w:r w:rsidR="0069638C">
        <w:rPr>
          <w:rtl/>
          <w:lang w:bidi="fa-IR"/>
        </w:rPr>
        <w:t xml:space="preserve"> </w:t>
      </w:r>
      <w:r>
        <w:rPr>
          <w:rtl/>
          <w:lang w:bidi="fa-IR"/>
        </w:rPr>
        <w:t>دار باشد امت به او اقتدا مي</w:t>
      </w:r>
      <w:r w:rsidR="0069638C">
        <w:rPr>
          <w:rtl/>
          <w:lang w:bidi="fa-IR"/>
        </w:rPr>
        <w:t xml:space="preserve"> </w:t>
      </w:r>
      <w:r>
        <w:rPr>
          <w:rtl/>
          <w:lang w:bidi="fa-IR"/>
        </w:rPr>
        <w:t>كند. زيرا امت در مقابلش خاضع است و قانون و احكام شرعي و اخلاقي را از وي مي</w:t>
      </w:r>
      <w:r w:rsidR="0069638C">
        <w:rPr>
          <w:rtl/>
          <w:lang w:bidi="fa-IR"/>
        </w:rPr>
        <w:t xml:space="preserve"> </w:t>
      </w:r>
      <w:r>
        <w:rPr>
          <w:rtl/>
          <w:lang w:bidi="fa-IR"/>
        </w:rPr>
        <w:t>گيرد، و او را ناموس ال</w:t>
      </w:r>
      <w:r>
        <w:rPr>
          <w:rFonts w:hint="eastAsia"/>
          <w:rtl/>
          <w:lang w:bidi="fa-IR"/>
        </w:rPr>
        <w:t>هي</w:t>
      </w:r>
      <w:r>
        <w:rPr>
          <w:rtl/>
          <w:lang w:bidi="fa-IR"/>
        </w:rPr>
        <w:t xml:space="preserve"> كه تخطي و تجاوز از وي جايز نيست، مي</w:t>
      </w:r>
      <w:r w:rsidR="0069638C">
        <w:rPr>
          <w:rtl/>
          <w:lang w:bidi="fa-IR"/>
        </w:rPr>
        <w:t xml:space="preserve"> </w:t>
      </w:r>
      <w:r>
        <w:rPr>
          <w:rtl/>
          <w:lang w:bidi="fa-IR"/>
        </w:rPr>
        <w:t>شمرد.</w:t>
      </w:r>
    </w:p>
    <w:p w:rsidR="006F23A4" w:rsidRDefault="00537473" w:rsidP="006F23A4">
      <w:pPr>
        <w:pStyle w:val="libNormal"/>
        <w:rPr>
          <w:rtl/>
          <w:lang w:bidi="fa-IR"/>
        </w:rPr>
      </w:pPr>
      <w:r>
        <w:rPr>
          <w:rtl/>
          <w:lang w:bidi="fa-IR"/>
        </w:rPr>
        <w:t>و نيز اگر امام در كودكي به بازي و سرگرمي بپردازد امور امت دچار بي</w:t>
      </w:r>
      <w:r w:rsidR="0069638C">
        <w:rPr>
          <w:rtl/>
          <w:lang w:bidi="fa-IR"/>
        </w:rPr>
        <w:t xml:space="preserve"> </w:t>
      </w:r>
      <w:r>
        <w:rPr>
          <w:rtl/>
          <w:lang w:bidi="fa-IR"/>
        </w:rPr>
        <w:t>نظمي مي</w:t>
      </w:r>
      <w:r w:rsidR="0069638C">
        <w:rPr>
          <w:rtl/>
          <w:lang w:bidi="fa-IR"/>
        </w:rPr>
        <w:t xml:space="preserve"> </w:t>
      </w:r>
      <w:r>
        <w:rPr>
          <w:rtl/>
          <w:lang w:bidi="fa-IR"/>
        </w:rPr>
        <w:t>شود و فساد اخلاق در آن راه يافته و امام از منزلت خويش در نزد امت سقوط مي</w:t>
      </w:r>
      <w:r w:rsidR="0069638C">
        <w:rPr>
          <w:rtl/>
          <w:lang w:bidi="fa-IR"/>
        </w:rPr>
        <w:t xml:space="preserve"> </w:t>
      </w:r>
      <w:r>
        <w:rPr>
          <w:rtl/>
          <w:lang w:bidi="fa-IR"/>
        </w:rPr>
        <w:t>كند. و لذا واجب است كه امام معصوم از خطا، فراموشي، غ</w:t>
      </w:r>
      <w:r>
        <w:rPr>
          <w:rFonts w:hint="eastAsia"/>
          <w:rtl/>
          <w:lang w:bidi="fa-IR"/>
        </w:rPr>
        <w:t>فلت</w:t>
      </w:r>
      <w:r>
        <w:rPr>
          <w:rtl/>
          <w:lang w:bidi="fa-IR"/>
        </w:rPr>
        <w:t xml:space="preserve"> و آنچه مايه</w:t>
      </w:r>
      <w:r w:rsidR="0069638C">
        <w:rPr>
          <w:rtl/>
          <w:lang w:bidi="fa-IR"/>
        </w:rPr>
        <w:t xml:space="preserve"> </w:t>
      </w:r>
      <w:r>
        <w:rPr>
          <w:rtl/>
          <w:lang w:bidi="fa-IR"/>
        </w:rPr>
        <w:t>ي سرگرمي است منزه باشد.</w:t>
      </w:r>
    </w:p>
    <w:p w:rsidR="006F23A4" w:rsidRDefault="00537473" w:rsidP="006F23A4">
      <w:pPr>
        <w:pStyle w:val="libNormal"/>
        <w:rPr>
          <w:rtl/>
          <w:lang w:bidi="fa-IR"/>
        </w:rPr>
      </w:pPr>
      <w:r>
        <w:rPr>
          <w:rtl/>
          <w:lang w:bidi="fa-IR"/>
        </w:rPr>
        <w:t xml:space="preserve">در حديث «معاوية بن وهب» آمده است كه خدمت حضرت امام صادق </w:t>
      </w:r>
      <w:r w:rsidR="00125EB7" w:rsidRPr="00125EB7">
        <w:rPr>
          <w:rStyle w:val="libAlaemChar"/>
          <w:rtl/>
        </w:rPr>
        <w:t>عليه‌السلام</w:t>
      </w:r>
      <w:r>
        <w:rPr>
          <w:rtl/>
          <w:lang w:bidi="fa-IR"/>
        </w:rPr>
        <w:t xml:space="preserve"> عرض كردم: علامت و نشانه امامي كه بعد از امام ديگر است، چيست؟ فرمودند</w:t>
      </w:r>
      <w:r w:rsidRPr="006F23A4">
        <w:rPr>
          <w:rFonts w:eastAsia="KFGQPC Uthman Taha Naskh"/>
          <w:rtl/>
        </w:rPr>
        <w:t>: «</w:t>
      </w:r>
      <w:r w:rsidRPr="006F23A4">
        <w:rPr>
          <w:rStyle w:val="libHadeesChar"/>
          <w:rtl/>
        </w:rPr>
        <w:t>طهارة المولد و حسن المنشأ</w:t>
      </w:r>
      <w:r w:rsidRPr="006F23A4">
        <w:rPr>
          <w:rFonts w:eastAsia="KFGQPC Uthman Taha Naskh"/>
          <w:rtl/>
        </w:rPr>
        <w:t xml:space="preserve">» </w:t>
      </w:r>
      <w:r w:rsidR="009E359D">
        <w:rPr>
          <w:rStyle w:val="libFootnotenumChar"/>
          <w:rtl/>
          <w:lang w:bidi="fa-IR"/>
        </w:rPr>
        <w:t>(</w:t>
      </w:r>
      <w:r w:rsidRPr="00A76356">
        <w:rPr>
          <w:rStyle w:val="libFootnotenumChar"/>
          <w:rtl/>
          <w:lang w:bidi="fa-IR"/>
        </w:rPr>
        <w:t>158</w:t>
      </w:r>
      <w:r w:rsidR="009E359D">
        <w:rPr>
          <w:rStyle w:val="libFootnotenumChar"/>
          <w:rtl/>
          <w:lang w:bidi="fa-IR"/>
        </w:rPr>
        <w:t>)</w:t>
      </w:r>
      <w:r>
        <w:rPr>
          <w:rtl/>
          <w:lang w:bidi="fa-IR"/>
        </w:rPr>
        <w:t xml:space="preserve"> «پاكي والدين و سرآغازي نيك.» و ن</w:t>
      </w:r>
      <w:r>
        <w:rPr>
          <w:rFonts w:hint="eastAsia"/>
          <w:rtl/>
          <w:lang w:bidi="fa-IR"/>
        </w:rPr>
        <w:t>يز</w:t>
      </w:r>
      <w:r>
        <w:rPr>
          <w:rtl/>
          <w:lang w:bidi="fa-IR"/>
        </w:rPr>
        <w:t xml:space="preserve"> از نشانه</w:t>
      </w:r>
      <w:r w:rsidR="0069638C">
        <w:rPr>
          <w:rtl/>
          <w:lang w:bidi="fa-IR"/>
        </w:rPr>
        <w:t xml:space="preserve"> </w:t>
      </w:r>
      <w:r>
        <w:rPr>
          <w:rtl/>
          <w:lang w:bidi="fa-IR"/>
        </w:rPr>
        <w:t>هاي امام، نپرداختن به لهو و لعب است.</w:t>
      </w:r>
    </w:p>
    <w:p w:rsidR="006F1D47" w:rsidRDefault="00537473" w:rsidP="006F23A4">
      <w:pPr>
        <w:pStyle w:val="libNormal"/>
        <w:rPr>
          <w:rtl/>
          <w:lang w:bidi="fa-IR"/>
        </w:rPr>
      </w:pPr>
      <w:r>
        <w:rPr>
          <w:rtl/>
          <w:lang w:bidi="fa-IR"/>
        </w:rPr>
        <w:lastRenderedPageBreak/>
        <w:t xml:space="preserve">حضرت امام صادق </w:t>
      </w:r>
      <w:r w:rsidR="00125EB7" w:rsidRPr="00125EB7">
        <w:rPr>
          <w:rStyle w:val="libAlaemChar"/>
          <w:rtl/>
        </w:rPr>
        <w:t>عليه‌السلام</w:t>
      </w:r>
      <w:r>
        <w:rPr>
          <w:rtl/>
          <w:lang w:bidi="fa-IR"/>
        </w:rPr>
        <w:t xml:space="preserve"> در كودكي به پدر بزرگوارشان فرمودند: «</w:t>
      </w:r>
      <w:r w:rsidRPr="006F23A4">
        <w:rPr>
          <w:rStyle w:val="libHadeesChar"/>
          <w:rtl/>
        </w:rPr>
        <w:t>بابي انت و امي لا تلهو و لا تلعب</w:t>
      </w:r>
      <w:r>
        <w:rPr>
          <w:rtl/>
          <w:lang w:bidi="fa-IR"/>
        </w:rPr>
        <w:t>.»</w:t>
      </w:r>
      <w:r w:rsidRPr="00A76356">
        <w:rPr>
          <w:rStyle w:val="libFootnotenumChar"/>
          <w:rtl/>
          <w:lang w:bidi="fa-IR"/>
        </w:rPr>
        <w:t xml:space="preserve"> </w:t>
      </w:r>
      <w:r w:rsidR="009E359D">
        <w:rPr>
          <w:rStyle w:val="libFootnotenumChar"/>
          <w:rtl/>
          <w:lang w:bidi="fa-IR"/>
        </w:rPr>
        <w:t>(</w:t>
      </w:r>
      <w:r w:rsidRPr="00A76356">
        <w:rPr>
          <w:rStyle w:val="libFootnotenumChar"/>
          <w:rtl/>
          <w:lang w:bidi="fa-IR"/>
        </w:rPr>
        <w:t>159</w:t>
      </w:r>
      <w:r w:rsidR="009E359D">
        <w:rPr>
          <w:rStyle w:val="libFootnotenumChar"/>
          <w:rtl/>
          <w:lang w:bidi="fa-IR"/>
        </w:rPr>
        <w:t>)</w:t>
      </w:r>
      <w:r w:rsidR="007768E7">
        <w:rPr>
          <w:rtl/>
          <w:lang w:bidi="fa-IR"/>
        </w:rPr>
        <w:t>.</w:t>
      </w:r>
      <w:r>
        <w:rPr>
          <w:rtl/>
          <w:lang w:bidi="fa-IR"/>
        </w:rPr>
        <w:t xml:space="preserve"> «پدر و مادرم فدايت باد كه به لهو و بازي نمي</w:t>
      </w:r>
      <w:r w:rsidR="0069638C">
        <w:rPr>
          <w:rtl/>
          <w:lang w:bidi="fa-IR"/>
        </w:rPr>
        <w:t xml:space="preserve"> </w:t>
      </w:r>
      <w:r>
        <w:rPr>
          <w:rtl/>
          <w:lang w:bidi="fa-IR"/>
        </w:rPr>
        <w:t xml:space="preserve">پردازي.» و در روايت آمده است: كودكي به يحيي بن </w:t>
      </w:r>
      <w:r>
        <w:rPr>
          <w:rFonts w:hint="eastAsia"/>
          <w:rtl/>
          <w:lang w:bidi="fa-IR"/>
        </w:rPr>
        <w:t>زكريا</w:t>
      </w:r>
      <w:r>
        <w:rPr>
          <w:rtl/>
          <w:lang w:bidi="fa-IR"/>
        </w:rPr>
        <w:t xml:space="preserve"> گفت: بيا بازي كنيم، فرمود: ما براي بازي آفريده نشده</w:t>
      </w:r>
      <w:r w:rsidR="0069638C">
        <w:rPr>
          <w:rtl/>
          <w:lang w:bidi="fa-IR"/>
        </w:rPr>
        <w:t xml:space="preserve"> </w:t>
      </w:r>
      <w:r>
        <w:rPr>
          <w:rtl/>
          <w:lang w:bidi="fa-IR"/>
        </w:rPr>
        <w:t xml:space="preserve">ايم </w:t>
      </w:r>
      <w:r w:rsidR="009E359D">
        <w:rPr>
          <w:rStyle w:val="libFootnotenumChar"/>
          <w:rtl/>
          <w:lang w:bidi="fa-IR"/>
        </w:rPr>
        <w:t>(</w:t>
      </w:r>
      <w:r w:rsidRPr="00A76356">
        <w:rPr>
          <w:rStyle w:val="libFootnotenumChar"/>
          <w:rtl/>
          <w:lang w:bidi="fa-IR"/>
        </w:rPr>
        <w:t>160</w:t>
      </w:r>
      <w:r w:rsidR="009E359D">
        <w:rPr>
          <w:rStyle w:val="libFootnotenumChar"/>
          <w:rtl/>
          <w:lang w:bidi="fa-IR"/>
        </w:rPr>
        <w:t>)</w:t>
      </w:r>
      <w:r w:rsidR="007768E7">
        <w:rPr>
          <w:rtl/>
          <w:lang w:bidi="fa-IR"/>
        </w:rPr>
        <w:t>.</w:t>
      </w:r>
    </w:p>
    <w:p w:rsidR="006F1D47" w:rsidRDefault="00537473" w:rsidP="006F1D47">
      <w:pPr>
        <w:pStyle w:val="libNormal"/>
        <w:rPr>
          <w:rtl/>
          <w:lang w:bidi="fa-IR"/>
        </w:rPr>
      </w:pPr>
      <w:r>
        <w:rPr>
          <w:rtl/>
          <w:lang w:bidi="fa-IR"/>
        </w:rPr>
        <w:t>بنابراين استدلال، روايت ابن</w:t>
      </w:r>
      <w:r w:rsidR="0069638C">
        <w:rPr>
          <w:rtl/>
          <w:lang w:bidi="fa-IR"/>
        </w:rPr>
        <w:t xml:space="preserve"> </w:t>
      </w:r>
      <w:r>
        <w:rPr>
          <w:rtl/>
          <w:lang w:bidi="fa-IR"/>
        </w:rPr>
        <w:t xml:space="preserve">طلحه شافعي مبني بر اين كه «حضرت امام جواد </w:t>
      </w:r>
      <w:r w:rsidR="00125EB7" w:rsidRPr="00125EB7">
        <w:rPr>
          <w:rStyle w:val="libAlaemChar"/>
          <w:rtl/>
        </w:rPr>
        <w:t>عليه‌السلام</w:t>
      </w:r>
      <w:r>
        <w:rPr>
          <w:rtl/>
          <w:lang w:bidi="fa-IR"/>
        </w:rPr>
        <w:t xml:space="preserve"> با كودكان در كوچه و خيابان ايستاده بودند...» قابل اعتنا نمي</w:t>
      </w:r>
      <w:r w:rsidR="0069638C">
        <w:rPr>
          <w:rtl/>
          <w:lang w:bidi="fa-IR"/>
        </w:rPr>
        <w:t xml:space="preserve"> </w:t>
      </w:r>
      <w:r>
        <w:rPr>
          <w:rtl/>
          <w:lang w:bidi="fa-IR"/>
        </w:rPr>
        <w:t>باشد. هر چند عده ديگري كه مقام خلاف</w:t>
      </w:r>
      <w:r>
        <w:rPr>
          <w:rFonts w:hint="eastAsia"/>
          <w:rtl/>
          <w:lang w:bidi="fa-IR"/>
        </w:rPr>
        <w:t>ت</w:t>
      </w:r>
      <w:r>
        <w:rPr>
          <w:rtl/>
          <w:lang w:bidi="fa-IR"/>
        </w:rPr>
        <w:t xml:space="preserve"> الهيه را نمي</w:t>
      </w:r>
      <w:r w:rsidR="0069638C">
        <w:rPr>
          <w:rtl/>
          <w:lang w:bidi="fa-IR"/>
        </w:rPr>
        <w:t xml:space="preserve"> </w:t>
      </w:r>
      <w:r>
        <w:rPr>
          <w:rtl/>
          <w:lang w:bidi="fa-IR"/>
        </w:rPr>
        <w:t>شناسند و از صفات شايستگان امامت بي</w:t>
      </w:r>
      <w:r w:rsidR="0069638C">
        <w:rPr>
          <w:rtl/>
          <w:lang w:bidi="fa-IR"/>
        </w:rPr>
        <w:t xml:space="preserve"> </w:t>
      </w:r>
      <w:r>
        <w:rPr>
          <w:rtl/>
          <w:lang w:bidi="fa-IR"/>
        </w:rPr>
        <w:t>اطلاعند، آن را نقل كرده باشند.</w:t>
      </w:r>
    </w:p>
    <w:p w:rsidR="006F1D47" w:rsidRDefault="00537473" w:rsidP="006F1D47">
      <w:pPr>
        <w:pStyle w:val="libNormal"/>
        <w:rPr>
          <w:rtl/>
          <w:lang w:bidi="fa-IR"/>
        </w:rPr>
      </w:pPr>
      <w:r>
        <w:rPr>
          <w:rtl/>
          <w:lang w:bidi="fa-IR"/>
        </w:rPr>
        <w:t>ابن</w:t>
      </w:r>
      <w:r w:rsidR="0069638C">
        <w:rPr>
          <w:rtl/>
          <w:lang w:bidi="fa-IR"/>
        </w:rPr>
        <w:t xml:space="preserve"> </w:t>
      </w:r>
      <w:r>
        <w:rPr>
          <w:rtl/>
          <w:lang w:bidi="fa-IR"/>
        </w:rPr>
        <w:t>طلحه مي</w:t>
      </w:r>
      <w:r w:rsidR="0069638C">
        <w:rPr>
          <w:rtl/>
          <w:lang w:bidi="fa-IR"/>
        </w:rPr>
        <w:t xml:space="preserve"> </w:t>
      </w:r>
      <w:r>
        <w:rPr>
          <w:rtl/>
          <w:lang w:bidi="fa-IR"/>
        </w:rPr>
        <w:t xml:space="preserve">گويد: </w:t>
      </w:r>
      <w:r w:rsidR="009E359D">
        <w:rPr>
          <w:rtl/>
          <w:lang w:bidi="fa-IR"/>
        </w:rPr>
        <w:t>(</w:t>
      </w:r>
      <w:r>
        <w:rPr>
          <w:rtl/>
          <w:lang w:bidi="fa-IR"/>
        </w:rPr>
        <w:t xml:space="preserve">يك سال بعد از شهادت امام رضا </w:t>
      </w:r>
      <w:r w:rsidR="00125EB7" w:rsidRPr="00125EB7">
        <w:rPr>
          <w:rStyle w:val="libAlaemChar"/>
          <w:rtl/>
        </w:rPr>
        <w:t>عليه‌السلام</w:t>
      </w:r>
      <w:r w:rsidR="006F1D47">
        <w:rPr>
          <w:rFonts w:hint="cs"/>
          <w:rtl/>
          <w:lang w:bidi="fa-IR"/>
        </w:rPr>
        <w:t>)</w:t>
      </w:r>
      <w:r>
        <w:rPr>
          <w:rtl/>
          <w:lang w:bidi="fa-IR"/>
        </w:rPr>
        <w:t xml:space="preserve"> خليفه عباسي به بغداد آمد. يكي از روزهايي كه براي شكار بيرون مي</w:t>
      </w:r>
      <w:r w:rsidR="0069638C">
        <w:rPr>
          <w:rtl/>
          <w:lang w:bidi="fa-IR"/>
        </w:rPr>
        <w:t xml:space="preserve"> </w:t>
      </w:r>
      <w:r>
        <w:rPr>
          <w:rtl/>
          <w:lang w:bidi="fa-IR"/>
        </w:rPr>
        <w:t>رفت و از راهي گذشت كه تعدادي كودك در آن با</w:t>
      </w:r>
      <w:r>
        <w:rPr>
          <w:rFonts w:hint="eastAsia"/>
          <w:rtl/>
          <w:lang w:bidi="fa-IR"/>
        </w:rPr>
        <w:t>زي</w:t>
      </w:r>
      <w:r>
        <w:rPr>
          <w:rtl/>
          <w:lang w:bidi="fa-IR"/>
        </w:rPr>
        <w:t xml:space="preserve"> مي</w:t>
      </w:r>
      <w:r w:rsidR="0069638C">
        <w:rPr>
          <w:rtl/>
          <w:lang w:bidi="fa-IR"/>
        </w:rPr>
        <w:t xml:space="preserve"> </w:t>
      </w:r>
      <w:r>
        <w:rPr>
          <w:rtl/>
          <w:lang w:bidi="fa-IR"/>
        </w:rPr>
        <w:t xml:space="preserve">كردند و حضرت امام جواد </w:t>
      </w:r>
      <w:r w:rsidR="00125EB7" w:rsidRPr="00125EB7">
        <w:rPr>
          <w:rStyle w:val="libAlaemChar"/>
          <w:rtl/>
        </w:rPr>
        <w:t>عليه‌السلام</w:t>
      </w:r>
      <w:r>
        <w:rPr>
          <w:rtl/>
          <w:lang w:bidi="fa-IR"/>
        </w:rPr>
        <w:t xml:space="preserve"> نيز در بين آنان حضور داشتند. حضرت در آن هنگام تقريبا يازده سال داشتند.</w:t>
      </w:r>
    </w:p>
    <w:p w:rsidR="006F1D47" w:rsidRDefault="00537473" w:rsidP="006F1D47">
      <w:pPr>
        <w:pStyle w:val="libNormal"/>
        <w:rPr>
          <w:rtl/>
          <w:lang w:bidi="fa-IR"/>
        </w:rPr>
      </w:pPr>
      <w:r>
        <w:rPr>
          <w:rtl/>
          <w:lang w:bidi="fa-IR"/>
        </w:rPr>
        <w:t xml:space="preserve">چون «مأمون عباسي» - لعنة الله عليه - به آن مكان رسيد، كودكان متفرق شدند، اما امام </w:t>
      </w:r>
      <w:r w:rsidR="00125EB7" w:rsidRPr="00125EB7">
        <w:rPr>
          <w:rStyle w:val="libAlaemChar"/>
          <w:rtl/>
        </w:rPr>
        <w:t>عليه‌السلام</w:t>
      </w:r>
      <w:r>
        <w:rPr>
          <w:rtl/>
          <w:lang w:bidi="fa-IR"/>
        </w:rPr>
        <w:t xml:space="preserve"> از جاي خود حركت نكردند. خليفه به آن حضرت نزديك شد و در او نگريست. گويا خداوند نرمشي در دلش افكند، پس ايستاد و گفت: اي جوان چرا به همراه كودكان از مقابل ما نگريختي؟</w:t>
      </w:r>
    </w:p>
    <w:p w:rsidR="006F1D47" w:rsidRDefault="00537473" w:rsidP="006F1D47">
      <w:pPr>
        <w:pStyle w:val="libNormal"/>
        <w:rPr>
          <w:rtl/>
          <w:lang w:bidi="fa-IR"/>
        </w:rPr>
      </w:pPr>
      <w:r>
        <w:rPr>
          <w:rtl/>
          <w:lang w:bidi="fa-IR"/>
        </w:rPr>
        <w:t>حضرت بلافاصله فرمودند: «</w:t>
      </w:r>
      <w:r w:rsidRPr="006F1D47">
        <w:rPr>
          <w:rStyle w:val="libHadeesChar"/>
          <w:rtl/>
        </w:rPr>
        <w:t>يا اميرالمؤمنين لم يكن بالطريق ضيق فاوسعه عليك بذهابي و لم تكن لي جريمة فاخشاها و ظني بك حسن انك لا تضر من لا ذنب له</w:t>
      </w:r>
      <w:r>
        <w:rPr>
          <w:rtl/>
          <w:lang w:bidi="fa-IR"/>
        </w:rPr>
        <w:t>.» «</w:t>
      </w:r>
      <w:r w:rsidRPr="006F1D47">
        <w:rPr>
          <w:rStyle w:val="libBold2Char"/>
          <w:rtl/>
        </w:rPr>
        <w:t>اي اميرمؤمنان راه تنگ نيست تا با رفتنم آن را براي تو وسعت دهم و گناهي هم نكرده</w:t>
      </w:r>
      <w:r w:rsidR="0069638C" w:rsidRPr="006F1D47">
        <w:rPr>
          <w:rStyle w:val="libBold2Char"/>
          <w:rtl/>
        </w:rPr>
        <w:t xml:space="preserve"> </w:t>
      </w:r>
      <w:r w:rsidRPr="006F1D47">
        <w:rPr>
          <w:rStyle w:val="libBold2Char"/>
          <w:rtl/>
        </w:rPr>
        <w:t>ام تا از آن بترسم و گمانم اين است كه به بي</w:t>
      </w:r>
      <w:r w:rsidR="0069638C" w:rsidRPr="006F1D47">
        <w:rPr>
          <w:rStyle w:val="libBold2Char"/>
          <w:rtl/>
        </w:rPr>
        <w:t xml:space="preserve"> </w:t>
      </w:r>
      <w:r w:rsidRPr="006F1D47">
        <w:rPr>
          <w:rStyle w:val="libBold2Char"/>
          <w:rtl/>
        </w:rPr>
        <w:t>گناه آسيبي نمي</w:t>
      </w:r>
      <w:r w:rsidR="0069638C" w:rsidRPr="006F1D47">
        <w:rPr>
          <w:rStyle w:val="libBold2Char"/>
          <w:rtl/>
        </w:rPr>
        <w:t xml:space="preserve"> </w:t>
      </w:r>
      <w:r w:rsidRPr="006F1D47">
        <w:rPr>
          <w:rStyle w:val="libBold2Char"/>
          <w:rtl/>
        </w:rPr>
        <w:t>رساني</w:t>
      </w:r>
      <w:r>
        <w:rPr>
          <w:rtl/>
          <w:lang w:bidi="fa-IR"/>
        </w:rPr>
        <w:t>.»</w:t>
      </w:r>
    </w:p>
    <w:p w:rsidR="00D71B96" w:rsidRDefault="00537473" w:rsidP="006F1D47">
      <w:pPr>
        <w:pStyle w:val="libNormal"/>
        <w:rPr>
          <w:rtl/>
          <w:lang w:bidi="fa-IR"/>
        </w:rPr>
      </w:pPr>
      <w:r>
        <w:rPr>
          <w:rtl/>
          <w:lang w:bidi="fa-IR"/>
        </w:rPr>
        <w:t>مأمون در حالي كه از سخنان و چهره</w:t>
      </w:r>
      <w:r w:rsidR="0069638C">
        <w:rPr>
          <w:rtl/>
          <w:lang w:bidi="fa-IR"/>
        </w:rPr>
        <w:t xml:space="preserve"> </w:t>
      </w:r>
      <w:r>
        <w:rPr>
          <w:rtl/>
          <w:lang w:bidi="fa-IR"/>
        </w:rPr>
        <w:t>ي او در حيرت بود گفت: نامت چيست؟</w:t>
      </w:r>
    </w:p>
    <w:p w:rsidR="00D71B96" w:rsidRDefault="00537473" w:rsidP="006F1D47">
      <w:pPr>
        <w:pStyle w:val="libNormal"/>
        <w:rPr>
          <w:rtl/>
          <w:lang w:bidi="fa-IR"/>
        </w:rPr>
      </w:pPr>
      <w:r>
        <w:rPr>
          <w:rtl/>
          <w:lang w:bidi="fa-IR"/>
        </w:rPr>
        <w:t>حضرت فرمودند: محمد!</w:t>
      </w:r>
    </w:p>
    <w:p w:rsidR="00D71B96" w:rsidRDefault="00537473" w:rsidP="006F1D47">
      <w:pPr>
        <w:pStyle w:val="libNormal"/>
        <w:rPr>
          <w:rtl/>
          <w:lang w:bidi="fa-IR"/>
        </w:rPr>
      </w:pPr>
      <w:r>
        <w:rPr>
          <w:rtl/>
          <w:lang w:bidi="fa-IR"/>
        </w:rPr>
        <w:t>خليفه پرسيد: فرزند كه هستي؟</w:t>
      </w:r>
    </w:p>
    <w:p w:rsidR="00D71B96" w:rsidRDefault="00537473" w:rsidP="006F1D47">
      <w:pPr>
        <w:pStyle w:val="libNormal"/>
        <w:rPr>
          <w:rtl/>
          <w:lang w:bidi="fa-IR"/>
        </w:rPr>
      </w:pPr>
      <w:r>
        <w:rPr>
          <w:rtl/>
          <w:lang w:bidi="fa-IR"/>
        </w:rPr>
        <w:t xml:space="preserve">امام </w:t>
      </w:r>
      <w:r w:rsidR="00125EB7" w:rsidRPr="00125EB7">
        <w:rPr>
          <w:rStyle w:val="libAlaemChar"/>
          <w:rtl/>
        </w:rPr>
        <w:t>عليه‌السلام</w:t>
      </w:r>
      <w:r>
        <w:rPr>
          <w:rtl/>
          <w:lang w:bidi="fa-IR"/>
        </w:rPr>
        <w:t xml:space="preserve"> فرمودند: فرزند علي </w:t>
      </w:r>
      <w:r w:rsidR="00125EB7" w:rsidRPr="00125EB7">
        <w:rPr>
          <w:rStyle w:val="libAlaemChar"/>
          <w:rtl/>
        </w:rPr>
        <w:t>عليه‌السلام</w:t>
      </w:r>
      <w:r>
        <w:rPr>
          <w:rtl/>
          <w:lang w:bidi="fa-IR"/>
        </w:rPr>
        <w:t xml:space="preserve"> هستم.</w:t>
      </w:r>
    </w:p>
    <w:p w:rsidR="00D71B96" w:rsidRDefault="00537473" w:rsidP="006F1D47">
      <w:pPr>
        <w:pStyle w:val="libNormal"/>
        <w:rPr>
          <w:rtl/>
          <w:lang w:bidi="fa-IR"/>
        </w:rPr>
      </w:pPr>
      <w:r>
        <w:rPr>
          <w:rtl/>
          <w:lang w:bidi="fa-IR"/>
        </w:rPr>
        <w:t>مامون راه خود را ادامه داد و رفت. وقتي از شهر دور شد، بازي را گرفت و آن را به دنبال پرنده</w:t>
      </w:r>
      <w:r w:rsidR="0069638C">
        <w:rPr>
          <w:rtl/>
          <w:lang w:bidi="fa-IR"/>
        </w:rPr>
        <w:t xml:space="preserve"> </w:t>
      </w:r>
      <w:r>
        <w:rPr>
          <w:rtl/>
          <w:lang w:bidi="fa-IR"/>
        </w:rPr>
        <w:t>اي پرواز داد. باز مدت زيادي از ديدگانش پنهان شد، آنگاه در ح</w:t>
      </w:r>
      <w:r>
        <w:rPr>
          <w:rFonts w:hint="eastAsia"/>
          <w:rtl/>
          <w:lang w:bidi="fa-IR"/>
        </w:rPr>
        <w:t>الي</w:t>
      </w:r>
      <w:r>
        <w:rPr>
          <w:rtl/>
          <w:lang w:bidi="fa-IR"/>
        </w:rPr>
        <w:t xml:space="preserve"> كه ماهي كوچكي را - كه نفس</w:t>
      </w:r>
      <w:r w:rsidR="00D71B96">
        <w:rPr>
          <w:rFonts w:hint="cs"/>
          <w:rtl/>
          <w:lang w:bidi="fa-IR"/>
        </w:rPr>
        <w:t xml:space="preserve"> </w:t>
      </w:r>
      <w:r>
        <w:rPr>
          <w:rtl/>
          <w:lang w:bidi="fa-IR"/>
        </w:rPr>
        <w:t>هاي آخرش بود - به منقار داشت بازگشت.</w:t>
      </w:r>
    </w:p>
    <w:p w:rsidR="00D71B96" w:rsidRDefault="00537473" w:rsidP="006F1D47">
      <w:pPr>
        <w:pStyle w:val="libNormal"/>
        <w:rPr>
          <w:rtl/>
          <w:lang w:bidi="fa-IR"/>
        </w:rPr>
      </w:pPr>
      <w:r>
        <w:rPr>
          <w:rtl/>
          <w:lang w:bidi="fa-IR"/>
        </w:rPr>
        <w:lastRenderedPageBreak/>
        <w:t>«مأمون» از آن ماهي به شدت در تعجب شد. آن را به دست گرفت و از همان راهي كه رفته بود به سوي خانه بازگشت. تا اين كه به جايي رسيد كه كودكان در آن بازي مي</w:t>
      </w:r>
      <w:r w:rsidR="0069638C">
        <w:rPr>
          <w:rtl/>
          <w:lang w:bidi="fa-IR"/>
        </w:rPr>
        <w:t xml:space="preserve"> </w:t>
      </w:r>
      <w:r>
        <w:rPr>
          <w:rtl/>
          <w:lang w:bidi="fa-IR"/>
        </w:rPr>
        <w:t>كردند. آنها با ديدن خليفه مجددا از مقابل</w:t>
      </w:r>
      <w:r>
        <w:rPr>
          <w:rFonts w:hint="eastAsia"/>
          <w:rtl/>
          <w:lang w:bidi="fa-IR"/>
        </w:rPr>
        <w:t>ش</w:t>
      </w:r>
      <w:r>
        <w:rPr>
          <w:rtl/>
          <w:lang w:bidi="fa-IR"/>
        </w:rPr>
        <w:t xml:space="preserve"> گريختند. و امام </w:t>
      </w:r>
      <w:r w:rsidR="00125EB7" w:rsidRPr="00125EB7">
        <w:rPr>
          <w:rStyle w:val="libAlaemChar"/>
          <w:rtl/>
        </w:rPr>
        <w:t>عليه‌السلام</w:t>
      </w:r>
      <w:r>
        <w:rPr>
          <w:rtl/>
          <w:lang w:bidi="fa-IR"/>
        </w:rPr>
        <w:t xml:space="preserve"> مانند بار اول، بر جاي خود ايستاد، «مأمون» - لعنة الله عليه - خطاب به آن حضرت گفت: اي محمد!</w:t>
      </w:r>
    </w:p>
    <w:p w:rsidR="00D71B96" w:rsidRDefault="00537473" w:rsidP="006F1D47">
      <w:pPr>
        <w:pStyle w:val="libNormal"/>
        <w:rPr>
          <w:rtl/>
          <w:lang w:bidi="fa-IR"/>
        </w:rPr>
      </w:pPr>
      <w:r>
        <w:rPr>
          <w:rtl/>
          <w:lang w:bidi="fa-IR"/>
        </w:rPr>
        <w:t>حضرت فرمودند: بله اي خليفه.</w:t>
      </w:r>
    </w:p>
    <w:p w:rsidR="00D71B96" w:rsidRDefault="00537473" w:rsidP="006F1D47">
      <w:pPr>
        <w:pStyle w:val="libNormal"/>
        <w:rPr>
          <w:rtl/>
          <w:lang w:bidi="fa-IR"/>
        </w:rPr>
      </w:pPr>
      <w:r>
        <w:rPr>
          <w:rtl/>
          <w:lang w:bidi="fa-IR"/>
        </w:rPr>
        <w:t>گفت: در دست من چيست؟</w:t>
      </w:r>
    </w:p>
    <w:p w:rsidR="00D71B96" w:rsidRDefault="00537473" w:rsidP="006F1D47">
      <w:pPr>
        <w:pStyle w:val="libNormal"/>
        <w:rPr>
          <w:rtl/>
          <w:lang w:bidi="fa-IR"/>
        </w:rPr>
      </w:pPr>
      <w:r>
        <w:rPr>
          <w:rtl/>
          <w:lang w:bidi="fa-IR"/>
        </w:rPr>
        <w:t xml:space="preserve">خداي تعالي به امام </w:t>
      </w:r>
      <w:r w:rsidR="00125EB7" w:rsidRPr="00125EB7">
        <w:rPr>
          <w:rStyle w:val="libAlaemChar"/>
          <w:rtl/>
        </w:rPr>
        <w:t>عليه‌السلام</w:t>
      </w:r>
      <w:r>
        <w:rPr>
          <w:rtl/>
          <w:lang w:bidi="fa-IR"/>
        </w:rPr>
        <w:t xml:space="preserve"> الهام كرد. حضرت فرمودند: «</w:t>
      </w:r>
      <w:r w:rsidRPr="00D71B96">
        <w:rPr>
          <w:rStyle w:val="libHadeesChar"/>
          <w:rtl/>
        </w:rPr>
        <w:t>خلق الله تع</w:t>
      </w:r>
      <w:r w:rsidRPr="00D71B96">
        <w:rPr>
          <w:rStyle w:val="libHadeesChar"/>
          <w:rFonts w:hint="eastAsia"/>
          <w:rtl/>
        </w:rPr>
        <w:t>الي</w:t>
      </w:r>
      <w:r w:rsidRPr="00D71B96">
        <w:rPr>
          <w:rStyle w:val="libHadeesChar"/>
          <w:rtl/>
        </w:rPr>
        <w:t xml:space="preserve"> بمشيئته في بحر قدرته سمكا تصيدها بزاة الملوك و الخلفاء فيتخبرون بها سلالة اهل النبوة</w:t>
      </w:r>
      <w:r>
        <w:rPr>
          <w:rtl/>
          <w:lang w:bidi="fa-IR"/>
        </w:rPr>
        <w:t>.» «خداوند بزرگ در درياي قدرتش به مشيت و اراده</w:t>
      </w:r>
      <w:r w:rsidR="0069638C">
        <w:rPr>
          <w:rtl/>
          <w:lang w:bidi="fa-IR"/>
        </w:rPr>
        <w:t xml:space="preserve"> </w:t>
      </w:r>
      <w:r>
        <w:rPr>
          <w:rtl/>
          <w:lang w:bidi="fa-IR"/>
        </w:rPr>
        <w:t>ي خويش ماهي را آفريد، تا باز شاهان آن را شكار كند. و شاهان مي</w:t>
      </w:r>
      <w:r w:rsidR="0069638C">
        <w:rPr>
          <w:rtl/>
          <w:lang w:bidi="fa-IR"/>
        </w:rPr>
        <w:t xml:space="preserve"> </w:t>
      </w:r>
      <w:r>
        <w:rPr>
          <w:rtl/>
          <w:lang w:bidi="fa-IR"/>
        </w:rPr>
        <w:t>خواهند به اين وسيله فرزندان پيامبران را آزمايش كنند.»</w:t>
      </w:r>
    </w:p>
    <w:p w:rsidR="00D71B96" w:rsidRDefault="00537473" w:rsidP="00D71B96">
      <w:pPr>
        <w:pStyle w:val="libNormal"/>
        <w:rPr>
          <w:rFonts w:eastAsia="B Badr"/>
          <w:rtl/>
        </w:rPr>
      </w:pPr>
      <w:r>
        <w:rPr>
          <w:rtl/>
          <w:lang w:bidi="fa-IR"/>
        </w:rPr>
        <w:t>«مأمو</w:t>
      </w:r>
      <w:r>
        <w:rPr>
          <w:rFonts w:hint="eastAsia"/>
          <w:rtl/>
          <w:lang w:bidi="fa-IR"/>
        </w:rPr>
        <w:t>ن»</w:t>
      </w:r>
      <w:r>
        <w:rPr>
          <w:rtl/>
          <w:lang w:bidi="fa-IR"/>
        </w:rPr>
        <w:t xml:space="preserve"> از شنيدن اين سخن بسيار در شگفت شد، و مدت زيادي به ايشان نظر كرد و سپس گفت: حقا كه تو پسر حضرت امام رضا </w:t>
      </w:r>
      <w:r w:rsidR="00125EB7" w:rsidRPr="00125EB7">
        <w:rPr>
          <w:rStyle w:val="libAlaemChar"/>
          <w:rtl/>
        </w:rPr>
        <w:t>عليه‌السلام</w:t>
      </w:r>
      <w:r>
        <w:rPr>
          <w:rtl/>
          <w:lang w:bidi="fa-IR"/>
        </w:rPr>
        <w:t xml:space="preserve">  هستي... و پس از آن احسان خود را نسبت به ايشان دو چندان كرد. </w:t>
      </w:r>
      <w:r w:rsidR="009E359D">
        <w:rPr>
          <w:rStyle w:val="libFootnotenumChar"/>
          <w:rtl/>
          <w:lang w:bidi="fa-IR"/>
        </w:rPr>
        <w:t>(</w:t>
      </w:r>
      <w:r w:rsidRPr="0077695D">
        <w:rPr>
          <w:rStyle w:val="libFootnotenumChar"/>
          <w:rtl/>
          <w:lang w:bidi="fa-IR"/>
        </w:rPr>
        <w:t>161</w:t>
      </w:r>
      <w:r w:rsidR="009E359D">
        <w:rPr>
          <w:rStyle w:val="libFootnotenumChar"/>
          <w:rtl/>
          <w:lang w:bidi="fa-IR"/>
        </w:rPr>
        <w:t>)</w:t>
      </w:r>
      <w:r w:rsidR="00D71B96">
        <w:rPr>
          <w:rFonts w:eastAsia="B Badr" w:hint="cs"/>
          <w:rtl/>
        </w:rPr>
        <w:t xml:space="preserve"> </w:t>
      </w:r>
    </w:p>
    <w:p w:rsidR="00C95DE2" w:rsidRDefault="00537473" w:rsidP="00D71B96">
      <w:pPr>
        <w:pStyle w:val="libNormal"/>
        <w:rPr>
          <w:rtl/>
          <w:lang w:bidi="fa-IR"/>
        </w:rPr>
      </w:pPr>
      <w:r>
        <w:rPr>
          <w:rtl/>
          <w:lang w:bidi="fa-IR"/>
        </w:rPr>
        <w:t>ابن</w:t>
      </w:r>
      <w:r w:rsidR="0069638C">
        <w:rPr>
          <w:rtl/>
          <w:lang w:bidi="fa-IR"/>
        </w:rPr>
        <w:t xml:space="preserve"> </w:t>
      </w:r>
      <w:r>
        <w:rPr>
          <w:rtl/>
          <w:lang w:bidi="fa-IR"/>
        </w:rPr>
        <w:t>حجر در كتاب الصواعق المحرقه، ابن</w:t>
      </w:r>
      <w:r w:rsidR="0069638C">
        <w:rPr>
          <w:rtl/>
          <w:lang w:bidi="fa-IR"/>
        </w:rPr>
        <w:t xml:space="preserve"> </w:t>
      </w:r>
      <w:r>
        <w:rPr>
          <w:rtl/>
          <w:lang w:bidi="fa-IR"/>
        </w:rPr>
        <w:t>صباغ در فصو</w:t>
      </w:r>
      <w:r>
        <w:rPr>
          <w:rFonts w:hint="eastAsia"/>
          <w:rtl/>
          <w:lang w:bidi="fa-IR"/>
        </w:rPr>
        <w:t>ل</w:t>
      </w:r>
      <w:r>
        <w:rPr>
          <w:rtl/>
          <w:lang w:bidi="fa-IR"/>
        </w:rPr>
        <w:t xml:space="preserve"> المهمه و شبلنجي در نور الابصار از ابن</w:t>
      </w:r>
      <w:r w:rsidR="0069638C">
        <w:rPr>
          <w:rtl/>
          <w:lang w:bidi="fa-IR"/>
        </w:rPr>
        <w:t xml:space="preserve"> </w:t>
      </w:r>
      <w:r>
        <w:rPr>
          <w:rtl/>
          <w:lang w:bidi="fa-IR"/>
        </w:rPr>
        <w:t>طلحه پيروي كرده و اين داستان را نقل كرده</w:t>
      </w:r>
      <w:r w:rsidR="0069638C">
        <w:rPr>
          <w:rtl/>
          <w:lang w:bidi="fa-IR"/>
        </w:rPr>
        <w:t xml:space="preserve"> </w:t>
      </w:r>
      <w:r>
        <w:rPr>
          <w:rtl/>
          <w:lang w:bidi="fa-IR"/>
        </w:rPr>
        <w:t xml:space="preserve">اند. اين عده، عمر مبارك حضرت امام جواد </w:t>
      </w:r>
      <w:r w:rsidR="00125EB7" w:rsidRPr="00125EB7">
        <w:rPr>
          <w:rStyle w:val="libAlaemChar"/>
          <w:rtl/>
        </w:rPr>
        <w:t>عليه‌السلام</w:t>
      </w:r>
      <w:r>
        <w:rPr>
          <w:rtl/>
          <w:lang w:bidi="fa-IR"/>
        </w:rPr>
        <w:t xml:space="preserve"> در اين داستان را نه سال ذكر كرده</w:t>
      </w:r>
      <w:r w:rsidR="0069638C">
        <w:rPr>
          <w:rtl/>
          <w:lang w:bidi="fa-IR"/>
        </w:rPr>
        <w:t xml:space="preserve"> </w:t>
      </w:r>
      <w:r>
        <w:rPr>
          <w:rtl/>
          <w:lang w:bidi="fa-IR"/>
        </w:rPr>
        <w:t>اند.</w:t>
      </w:r>
    </w:p>
    <w:p w:rsidR="00C95DE2" w:rsidRDefault="00537473" w:rsidP="00D71B96">
      <w:pPr>
        <w:pStyle w:val="libNormal"/>
        <w:rPr>
          <w:rtl/>
          <w:lang w:bidi="fa-IR"/>
        </w:rPr>
      </w:pPr>
      <w:r>
        <w:rPr>
          <w:rtl/>
          <w:lang w:bidi="fa-IR"/>
        </w:rPr>
        <w:t>ابن شهر آشوب مي</w:t>
      </w:r>
      <w:r w:rsidR="0069638C">
        <w:rPr>
          <w:rtl/>
          <w:lang w:bidi="fa-IR"/>
        </w:rPr>
        <w:t xml:space="preserve"> </w:t>
      </w:r>
      <w:r>
        <w:rPr>
          <w:rtl/>
          <w:lang w:bidi="fa-IR"/>
        </w:rPr>
        <w:t xml:space="preserve">گويد: </w:t>
      </w:r>
    </w:p>
    <w:p w:rsidR="00C95DE2" w:rsidRDefault="00537473" w:rsidP="00D71B96">
      <w:pPr>
        <w:pStyle w:val="libNormal"/>
        <w:rPr>
          <w:rtl/>
          <w:lang w:bidi="fa-IR"/>
        </w:rPr>
      </w:pPr>
      <w:r>
        <w:rPr>
          <w:rtl/>
          <w:lang w:bidi="fa-IR"/>
        </w:rPr>
        <w:t>«آن باز، ماري را شكار كرد. «مأمون»، آن را در آشپزخانه ق</w:t>
      </w:r>
      <w:r>
        <w:rPr>
          <w:rFonts w:hint="eastAsia"/>
          <w:rtl/>
          <w:lang w:bidi="fa-IR"/>
        </w:rPr>
        <w:t>رار</w:t>
      </w:r>
      <w:r>
        <w:rPr>
          <w:rtl/>
          <w:lang w:bidi="fa-IR"/>
        </w:rPr>
        <w:t xml:space="preserve"> داد و به همراهانش گفت امروز مرگ آن كودك به دست من نزديك شده است. سپس به مكان بازي كودكان بازگشت. و از امام </w:t>
      </w:r>
      <w:r w:rsidR="00125EB7" w:rsidRPr="00125EB7">
        <w:rPr>
          <w:rStyle w:val="libAlaemChar"/>
          <w:rtl/>
        </w:rPr>
        <w:t>عليه‌السلام</w:t>
      </w:r>
      <w:r>
        <w:rPr>
          <w:rtl/>
          <w:lang w:bidi="fa-IR"/>
        </w:rPr>
        <w:t xml:space="preserve"> كه در آن جا بود پرسيد: از اخبار آسمان</w:t>
      </w:r>
      <w:r w:rsidR="00C95DE2">
        <w:rPr>
          <w:rFonts w:hint="cs"/>
          <w:rtl/>
          <w:lang w:bidi="fa-IR"/>
        </w:rPr>
        <w:t xml:space="preserve"> </w:t>
      </w:r>
      <w:r>
        <w:rPr>
          <w:rtl/>
          <w:lang w:bidi="fa-IR"/>
        </w:rPr>
        <w:t>ها چه خبر داري؟</w:t>
      </w:r>
    </w:p>
    <w:p w:rsidR="00C95DE2" w:rsidRDefault="00537473" w:rsidP="00D71B96">
      <w:pPr>
        <w:pStyle w:val="libNormal"/>
        <w:rPr>
          <w:rtl/>
          <w:lang w:bidi="fa-IR"/>
        </w:rPr>
      </w:pPr>
      <w:r>
        <w:rPr>
          <w:rtl/>
          <w:lang w:bidi="fa-IR"/>
        </w:rPr>
        <w:t>فرمودند: آري اي خليفه؛ پروردگار جهانيان مرا چنين گفت كه در آسمان دريايي عميق با امواجي متلاطم است. در آن مارهايي كه شكم آنها سبز و پشتشان خالهاي سياه و سفيد است وجود دارد. شاهان آنها را بوسيله</w:t>
      </w:r>
      <w:r w:rsidR="0069638C">
        <w:rPr>
          <w:rtl/>
          <w:lang w:bidi="fa-IR"/>
        </w:rPr>
        <w:t xml:space="preserve"> </w:t>
      </w:r>
      <w:r>
        <w:rPr>
          <w:rtl/>
          <w:lang w:bidi="fa-IR"/>
        </w:rPr>
        <w:t>ي بازهاي خود مي</w:t>
      </w:r>
      <w:r w:rsidR="0069638C">
        <w:rPr>
          <w:rtl/>
          <w:lang w:bidi="fa-IR"/>
        </w:rPr>
        <w:t xml:space="preserve"> </w:t>
      </w:r>
      <w:r>
        <w:rPr>
          <w:rtl/>
          <w:lang w:bidi="fa-IR"/>
        </w:rPr>
        <w:t>گيرند و دانشمندان را بدين طريق امتحان مي</w:t>
      </w:r>
      <w:r w:rsidR="0069638C">
        <w:rPr>
          <w:rtl/>
          <w:lang w:bidi="fa-IR"/>
        </w:rPr>
        <w:t xml:space="preserve"> </w:t>
      </w:r>
      <w:r>
        <w:rPr>
          <w:rtl/>
          <w:lang w:bidi="fa-IR"/>
        </w:rPr>
        <w:t>كنند.</w:t>
      </w:r>
    </w:p>
    <w:p w:rsidR="00C95DE2" w:rsidRDefault="00537473" w:rsidP="00D71B96">
      <w:pPr>
        <w:pStyle w:val="libNormal"/>
        <w:rPr>
          <w:rtl/>
          <w:lang w:bidi="fa-IR"/>
        </w:rPr>
      </w:pPr>
      <w:r>
        <w:rPr>
          <w:rtl/>
          <w:lang w:bidi="fa-IR"/>
        </w:rPr>
        <w:lastRenderedPageBreak/>
        <w:t>«مأمون» گفت: راست گفتي. و پدران و جدت و نيز خدايت راست گفته</w:t>
      </w:r>
      <w:r w:rsidR="0069638C">
        <w:rPr>
          <w:rtl/>
          <w:lang w:bidi="fa-IR"/>
        </w:rPr>
        <w:t xml:space="preserve"> </w:t>
      </w:r>
      <w:r>
        <w:rPr>
          <w:rtl/>
          <w:lang w:bidi="fa-IR"/>
        </w:rPr>
        <w:t xml:space="preserve">اند. سپس وي را با خود سوار كرد و دخترش را به ايشان داد.» </w:t>
      </w:r>
      <w:r w:rsidR="009E359D">
        <w:rPr>
          <w:rStyle w:val="libFootnotenumChar"/>
          <w:rtl/>
          <w:lang w:bidi="fa-IR"/>
        </w:rPr>
        <w:t>(</w:t>
      </w:r>
      <w:r w:rsidRPr="0077695D">
        <w:rPr>
          <w:rStyle w:val="libFootnotenumChar"/>
          <w:rtl/>
          <w:lang w:bidi="fa-IR"/>
        </w:rPr>
        <w:t>162</w:t>
      </w:r>
      <w:r w:rsidR="009E359D">
        <w:rPr>
          <w:rStyle w:val="libFootnotenumChar"/>
          <w:rtl/>
          <w:lang w:bidi="fa-IR"/>
        </w:rPr>
        <w:t>)</w:t>
      </w:r>
      <w:r>
        <w:rPr>
          <w:rtl/>
          <w:lang w:bidi="fa-IR"/>
        </w:rPr>
        <w:t xml:space="preserve"> </w:t>
      </w:r>
    </w:p>
    <w:p w:rsidR="00C95DE2" w:rsidRDefault="00537473" w:rsidP="00D71B96">
      <w:pPr>
        <w:pStyle w:val="libNormal"/>
        <w:rPr>
          <w:rtl/>
          <w:lang w:bidi="fa-IR"/>
        </w:rPr>
      </w:pPr>
      <w:r>
        <w:rPr>
          <w:rtl/>
          <w:lang w:bidi="fa-IR"/>
        </w:rPr>
        <w:t xml:space="preserve">تاريخ نويسان نيز اين كرامت را براي حضرت امام جواد </w:t>
      </w:r>
      <w:r w:rsidR="00125EB7" w:rsidRPr="00125EB7">
        <w:rPr>
          <w:rStyle w:val="libAlaemChar"/>
          <w:rtl/>
        </w:rPr>
        <w:t>عليه‌السلام</w:t>
      </w:r>
      <w:r>
        <w:rPr>
          <w:rtl/>
          <w:lang w:bidi="fa-IR"/>
        </w:rPr>
        <w:t xml:space="preserve"> ذكر كرده</w:t>
      </w:r>
      <w:r w:rsidR="0069638C">
        <w:rPr>
          <w:rtl/>
          <w:lang w:bidi="fa-IR"/>
        </w:rPr>
        <w:t xml:space="preserve"> </w:t>
      </w:r>
      <w:r>
        <w:rPr>
          <w:rtl/>
          <w:lang w:bidi="fa-IR"/>
        </w:rPr>
        <w:t xml:space="preserve">اند. امام </w:t>
      </w:r>
      <w:r w:rsidR="00125EB7" w:rsidRPr="00125EB7">
        <w:rPr>
          <w:rStyle w:val="libAlaemChar"/>
          <w:rtl/>
        </w:rPr>
        <w:t>عليه‌السلام</w:t>
      </w:r>
      <w:r>
        <w:rPr>
          <w:rtl/>
          <w:lang w:bidi="fa-IR"/>
        </w:rPr>
        <w:t xml:space="preserve"> علت ايجاد خلقت و مدار و محور كائنات است. پس خداي سبحان از حكمت</w:t>
      </w:r>
      <w:r w:rsidR="00C95DE2">
        <w:rPr>
          <w:rFonts w:hint="cs"/>
          <w:rtl/>
          <w:lang w:bidi="fa-IR"/>
        </w:rPr>
        <w:t xml:space="preserve"> </w:t>
      </w:r>
      <w:r>
        <w:rPr>
          <w:rtl/>
          <w:lang w:bidi="fa-IR"/>
        </w:rPr>
        <w:t>ها و شگفتي</w:t>
      </w:r>
      <w:r w:rsidR="00C95DE2">
        <w:rPr>
          <w:rFonts w:hint="cs"/>
          <w:rtl/>
          <w:lang w:bidi="fa-IR"/>
        </w:rPr>
        <w:t xml:space="preserve"> </w:t>
      </w:r>
      <w:r>
        <w:rPr>
          <w:rtl/>
          <w:lang w:bidi="fa-IR"/>
        </w:rPr>
        <w:t>هاي آفرينش ايشان را م</w:t>
      </w:r>
      <w:r>
        <w:rPr>
          <w:rFonts w:hint="eastAsia"/>
          <w:rtl/>
          <w:lang w:bidi="fa-IR"/>
        </w:rPr>
        <w:t>طلع</w:t>
      </w:r>
      <w:r>
        <w:rPr>
          <w:rtl/>
          <w:lang w:bidi="fa-IR"/>
        </w:rPr>
        <w:t xml:space="preserve"> مي</w:t>
      </w:r>
      <w:r w:rsidR="0069638C">
        <w:rPr>
          <w:rtl/>
          <w:lang w:bidi="fa-IR"/>
        </w:rPr>
        <w:t xml:space="preserve"> </w:t>
      </w:r>
      <w:r>
        <w:rPr>
          <w:rtl/>
          <w:lang w:bidi="fa-IR"/>
        </w:rPr>
        <w:t>فرمايد تا به بندگان خبر دهد و در روز حشر بر مردم حجت باشد. از اين قبيل كرامات و نشانه</w:t>
      </w:r>
      <w:r w:rsidR="0069638C">
        <w:rPr>
          <w:rtl/>
          <w:lang w:bidi="fa-IR"/>
        </w:rPr>
        <w:t xml:space="preserve"> </w:t>
      </w:r>
      <w:r>
        <w:rPr>
          <w:rtl/>
          <w:lang w:bidi="fa-IR"/>
        </w:rPr>
        <w:t>هاي امامت و دلائل خلافت الهيه كه عقل در آن سرگردان و متحير مي</w:t>
      </w:r>
      <w:r w:rsidR="0069638C">
        <w:rPr>
          <w:rtl/>
          <w:lang w:bidi="fa-IR"/>
        </w:rPr>
        <w:t xml:space="preserve"> </w:t>
      </w:r>
      <w:r>
        <w:rPr>
          <w:rtl/>
          <w:lang w:bidi="fa-IR"/>
        </w:rPr>
        <w:t xml:space="preserve">شود، فراوان براي حضرت امام جواد </w:t>
      </w:r>
      <w:r w:rsidR="00125EB7" w:rsidRPr="00125EB7">
        <w:rPr>
          <w:rStyle w:val="libAlaemChar"/>
          <w:rtl/>
        </w:rPr>
        <w:t>عليه‌السلام</w:t>
      </w:r>
      <w:r>
        <w:rPr>
          <w:rtl/>
          <w:lang w:bidi="fa-IR"/>
        </w:rPr>
        <w:t xml:space="preserve"> نقل كرده</w:t>
      </w:r>
      <w:r w:rsidR="0069638C">
        <w:rPr>
          <w:rtl/>
          <w:lang w:bidi="fa-IR"/>
        </w:rPr>
        <w:t xml:space="preserve"> </w:t>
      </w:r>
      <w:r>
        <w:rPr>
          <w:rtl/>
          <w:lang w:bidi="fa-IR"/>
        </w:rPr>
        <w:t>اند.</w:t>
      </w:r>
    </w:p>
    <w:p w:rsidR="00C95DE2" w:rsidRDefault="00537473" w:rsidP="00C95DE2">
      <w:pPr>
        <w:pStyle w:val="libNormal"/>
        <w:rPr>
          <w:rtl/>
          <w:lang w:bidi="fa-IR"/>
        </w:rPr>
      </w:pPr>
      <w:r>
        <w:rPr>
          <w:rtl/>
          <w:lang w:bidi="fa-IR"/>
        </w:rPr>
        <w:t xml:space="preserve">اما جاي بسي تأسف است كه راويان بد </w:t>
      </w:r>
      <w:r>
        <w:rPr>
          <w:rFonts w:hint="eastAsia"/>
          <w:rtl/>
          <w:lang w:bidi="fa-IR"/>
        </w:rPr>
        <w:t>طينت</w:t>
      </w:r>
      <w:r>
        <w:rPr>
          <w:rtl/>
          <w:lang w:bidi="fa-IR"/>
        </w:rPr>
        <w:t xml:space="preserve"> با اين روايات لباس ذلت و خواري بر ائمه دين </w:t>
      </w:r>
      <w:r w:rsidR="00986654" w:rsidRPr="006232BB">
        <w:rPr>
          <w:rStyle w:val="libAlaemChar"/>
          <w:rtl/>
          <w:lang w:bidi="fa-IR"/>
        </w:rPr>
        <w:t>عليهم‌السلام</w:t>
      </w:r>
      <w:r>
        <w:rPr>
          <w:rtl/>
          <w:lang w:bidi="fa-IR"/>
        </w:rPr>
        <w:t xml:space="preserve"> پوشانده تا آنان را در رديف ديگران قرار دهند. بايد بدانيم كه ائمه </w:t>
      </w:r>
      <w:r w:rsidR="00986654" w:rsidRPr="006232BB">
        <w:rPr>
          <w:rStyle w:val="libAlaemChar"/>
          <w:rtl/>
          <w:lang w:bidi="fa-IR"/>
        </w:rPr>
        <w:t>عليهم‌السلام</w:t>
      </w:r>
      <w:r>
        <w:rPr>
          <w:rtl/>
          <w:lang w:bidi="fa-IR"/>
        </w:rPr>
        <w:t xml:space="preserve"> كه امناء وحي هستند، ما را از اعتراف به اين قبيل كرامات برحذر داشته</w:t>
      </w:r>
      <w:r w:rsidR="0069638C">
        <w:rPr>
          <w:rtl/>
          <w:lang w:bidi="fa-IR"/>
        </w:rPr>
        <w:t xml:space="preserve"> </w:t>
      </w:r>
      <w:r>
        <w:rPr>
          <w:rtl/>
          <w:lang w:bidi="fa-IR"/>
        </w:rPr>
        <w:t xml:space="preserve">اند. </w:t>
      </w:r>
    </w:p>
    <w:p w:rsidR="00C95DE2" w:rsidRDefault="00537473" w:rsidP="00C95DE2">
      <w:pPr>
        <w:pStyle w:val="libNormal"/>
        <w:rPr>
          <w:rtl/>
          <w:lang w:bidi="fa-IR"/>
        </w:rPr>
      </w:pPr>
      <w:r>
        <w:rPr>
          <w:rtl/>
          <w:lang w:bidi="fa-IR"/>
        </w:rPr>
        <w:t>در روايت «ابراهيم ابن ابي</w:t>
      </w:r>
      <w:r w:rsidR="0069638C">
        <w:rPr>
          <w:rtl/>
          <w:lang w:bidi="fa-IR"/>
        </w:rPr>
        <w:t xml:space="preserve"> </w:t>
      </w:r>
      <w:r>
        <w:rPr>
          <w:rtl/>
          <w:lang w:bidi="fa-IR"/>
        </w:rPr>
        <w:t>محمود» چنين آمده اس</w:t>
      </w:r>
      <w:r>
        <w:rPr>
          <w:rFonts w:hint="eastAsia"/>
          <w:rtl/>
          <w:lang w:bidi="fa-IR"/>
        </w:rPr>
        <w:t>ت</w:t>
      </w:r>
      <w:r>
        <w:rPr>
          <w:rtl/>
          <w:lang w:bidi="fa-IR"/>
        </w:rPr>
        <w:t xml:space="preserve"> كه: خدمت حضرت امام رضا </w:t>
      </w:r>
      <w:r w:rsidR="00125EB7" w:rsidRPr="00125EB7">
        <w:rPr>
          <w:rStyle w:val="libAlaemChar"/>
          <w:rtl/>
        </w:rPr>
        <w:t>عليه‌السلام</w:t>
      </w:r>
      <w:r>
        <w:rPr>
          <w:rtl/>
          <w:lang w:bidi="fa-IR"/>
        </w:rPr>
        <w:t xml:space="preserve"> عرض كردم: اي فرزند رسول خدا </w:t>
      </w:r>
      <w:r w:rsidR="00DF64E3" w:rsidRPr="006232BB">
        <w:rPr>
          <w:rStyle w:val="libAlaemChar"/>
          <w:rtl/>
          <w:lang w:bidi="fa-IR"/>
        </w:rPr>
        <w:t>صلى‌الله‌عليه‌وآله</w:t>
      </w:r>
      <w:r>
        <w:rPr>
          <w:rtl/>
          <w:lang w:bidi="fa-IR"/>
        </w:rPr>
        <w:t>؛ در نزد ما رواياتي درباره</w:t>
      </w:r>
      <w:r w:rsidR="0069638C">
        <w:rPr>
          <w:rtl/>
          <w:lang w:bidi="fa-IR"/>
        </w:rPr>
        <w:t xml:space="preserve"> </w:t>
      </w:r>
      <w:r>
        <w:rPr>
          <w:rtl/>
          <w:lang w:bidi="fa-IR"/>
        </w:rPr>
        <w:t xml:space="preserve">ي فضائل حضرت اميرالمؤمنين علي بن ابيطالب </w:t>
      </w:r>
      <w:r w:rsidR="00125EB7" w:rsidRPr="00125EB7">
        <w:rPr>
          <w:rStyle w:val="libAlaemChar"/>
          <w:rtl/>
        </w:rPr>
        <w:t>عليه‌السلام</w:t>
      </w:r>
      <w:r>
        <w:rPr>
          <w:rtl/>
          <w:lang w:bidi="fa-IR"/>
        </w:rPr>
        <w:t xml:space="preserve"> و نيز از فضائل شما اهل بيت </w:t>
      </w:r>
      <w:r w:rsidR="00986654" w:rsidRPr="006232BB">
        <w:rPr>
          <w:rStyle w:val="libAlaemChar"/>
          <w:rtl/>
          <w:lang w:bidi="fa-IR"/>
        </w:rPr>
        <w:t>عليهم‌السلام</w:t>
      </w:r>
      <w:r>
        <w:rPr>
          <w:rtl/>
          <w:lang w:bidi="fa-IR"/>
        </w:rPr>
        <w:t xml:space="preserve"> هست كه از اهل تسنن به </w:t>
      </w:r>
      <w:r>
        <w:rPr>
          <w:rFonts w:hint="eastAsia"/>
          <w:rtl/>
          <w:lang w:bidi="fa-IR"/>
        </w:rPr>
        <w:t>دست</w:t>
      </w:r>
      <w:r>
        <w:rPr>
          <w:rtl/>
          <w:lang w:bidi="fa-IR"/>
        </w:rPr>
        <w:t xml:space="preserve"> ما رسيده است و مانند آنها را از شما نشنيده</w:t>
      </w:r>
      <w:r w:rsidR="0069638C">
        <w:rPr>
          <w:rtl/>
          <w:lang w:bidi="fa-IR"/>
        </w:rPr>
        <w:t xml:space="preserve"> </w:t>
      </w:r>
      <w:r>
        <w:rPr>
          <w:rtl/>
          <w:lang w:bidi="fa-IR"/>
        </w:rPr>
        <w:t>ايم.</w:t>
      </w:r>
    </w:p>
    <w:p w:rsidR="00C95DE2" w:rsidRDefault="00537473" w:rsidP="00C95DE2">
      <w:pPr>
        <w:pStyle w:val="libNormal"/>
        <w:rPr>
          <w:rtl/>
          <w:lang w:bidi="fa-IR"/>
        </w:rPr>
      </w:pPr>
      <w:r>
        <w:rPr>
          <w:rtl/>
          <w:lang w:bidi="fa-IR"/>
        </w:rPr>
        <w:t xml:space="preserve">آيا به اين روايات معتقد باشيم؟ امام </w:t>
      </w:r>
      <w:r w:rsidR="00125EB7" w:rsidRPr="00125EB7">
        <w:rPr>
          <w:rStyle w:val="libAlaemChar"/>
          <w:rtl/>
        </w:rPr>
        <w:t>عليه‌السلام</w:t>
      </w:r>
      <w:r>
        <w:rPr>
          <w:rtl/>
          <w:lang w:bidi="fa-IR"/>
        </w:rPr>
        <w:t xml:space="preserve"> فرمودند</w:t>
      </w:r>
      <w:r w:rsidRPr="00C95DE2">
        <w:rPr>
          <w:rFonts w:eastAsia="KFGQPC Uthman Taha Naskh"/>
          <w:rtl/>
        </w:rPr>
        <w:t>: «</w:t>
      </w:r>
      <w:r w:rsidRPr="00C95DE2">
        <w:rPr>
          <w:rStyle w:val="libHadeesChar"/>
          <w:rtl/>
        </w:rPr>
        <w:t>يا ابن ابي</w:t>
      </w:r>
      <w:r w:rsidR="0069638C" w:rsidRPr="00C95DE2">
        <w:rPr>
          <w:rStyle w:val="libHadeesChar"/>
          <w:rtl/>
        </w:rPr>
        <w:t xml:space="preserve"> </w:t>
      </w:r>
      <w:r w:rsidRPr="00C95DE2">
        <w:rPr>
          <w:rStyle w:val="libHadeesChar"/>
          <w:rtl/>
        </w:rPr>
        <w:t>محمود لقد اخبرني ابي عن ابيه عن جده</w:t>
      </w:r>
      <w:r w:rsidRPr="006232BB">
        <w:rPr>
          <w:rStyle w:val="libAieChar"/>
          <w:rtl/>
          <w:lang w:bidi="fa-IR"/>
        </w:rPr>
        <w:t xml:space="preserve"> </w:t>
      </w:r>
      <w:r w:rsidR="00986654" w:rsidRPr="006232BB">
        <w:rPr>
          <w:rStyle w:val="libAlaemChar"/>
          <w:rFonts w:eastAsia="KFGQPC Uthman Taha Naskh"/>
          <w:rtl/>
          <w:lang w:bidi="fa-IR"/>
        </w:rPr>
        <w:t>عليه‌السلام</w:t>
      </w:r>
      <w:r w:rsidRPr="006232BB">
        <w:rPr>
          <w:rStyle w:val="libAieChar"/>
          <w:rtl/>
          <w:lang w:bidi="fa-IR"/>
        </w:rPr>
        <w:t xml:space="preserve"> </w:t>
      </w:r>
      <w:r w:rsidRPr="00C95DE2">
        <w:rPr>
          <w:rStyle w:val="libHadeesChar"/>
          <w:rtl/>
        </w:rPr>
        <w:t xml:space="preserve">ان رسول الله </w:t>
      </w:r>
      <w:r w:rsidR="00C95DE2" w:rsidRPr="006232BB">
        <w:rPr>
          <w:rStyle w:val="libAlaemChar"/>
          <w:rtl/>
          <w:lang w:bidi="fa-IR"/>
        </w:rPr>
        <w:t>صلى‌الله‌عليه‌وآله‌وسلم</w:t>
      </w:r>
      <w:r w:rsidR="00C95DE2">
        <w:rPr>
          <w:rtl/>
          <w:lang w:bidi="fa-IR"/>
        </w:rPr>
        <w:t xml:space="preserve"> </w:t>
      </w:r>
      <w:r w:rsidRPr="00C95DE2">
        <w:rPr>
          <w:rStyle w:val="libHadeesChar"/>
          <w:rtl/>
        </w:rPr>
        <w:t>قال من اصغي الي ناطق فقد عبده فان كان الناطق عن الله تعالي فقد عبدالله و ان كان الناطق عن ابليس فقد عبد ابليس</w:t>
      </w:r>
      <w:r w:rsidRPr="00C95DE2">
        <w:rPr>
          <w:rFonts w:eastAsia="KFGQPC Uthman Taha Naskh"/>
          <w:rtl/>
        </w:rPr>
        <w:t>.»</w:t>
      </w:r>
      <w:r w:rsidRPr="006232BB">
        <w:rPr>
          <w:rStyle w:val="libAieChar"/>
          <w:rtl/>
          <w:lang w:bidi="fa-IR"/>
        </w:rPr>
        <w:t xml:space="preserve"> </w:t>
      </w:r>
      <w:r>
        <w:rPr>
          <w:rtl/>
          <w:lang w:bidi="fa-IR"/>
        </w:rPr>
        <w:t xml:space="preserve">«اي پسر ابومحمود؛ پدرم از پدرش و ايشان از جدش </w:t>
      </w:r>
      <w:r w:rsidR="0066467D" w:rsidRPr="0066467D">
        <w:rPr>
          <w:rStyle w:val="libAlaemChar"/>
          <w:rtl/>
        </w:rPr>
        <w:t>عليهم‌السلام</w:t>
      </w:r>
      <w:r>
        <w:rPr>
          <w:rtl/>
          <w:lang w:bidi="fa-IR"/>
        </w:rPr>
        <w:t xml:space="preserve"> به من خبر دادند كه حضرت رسول خدا </w:t>
      </w:r>
      <w:r w:rsidR="00C00A4E" w:rsidRPr="006232BB">
        <w:rPr>
          <w:rStyle w:val="libAlaemChar"/>
          <w:rtl/>
          <w:lang w:bidi="fa-IR"/>
        </w:rPr>
        <w:t>صلى‌الله‌عليه‌وآله‌وسلم</w:t>
      </w:r>
      <w:r>
        <w:rPr>
          <w:rtl/>
          <w:lang w:bidi="fa-IR"/>
        </w:rPr>
        <w:t xml:space="preserve"> فرمودند: كسي كه به گوينده</w:t>
      </w:r>
      <w:r w:rsidR="0069638C">
        <w:rPr>
          <w:rtl/>
          <w:lang w:bidi="fa-IR"/>
        </w:rPr>
        <w:t xml:space="preserve"> </w:t>
      </w:r>
      <w:r>
        <w:rPr>
          <w:rtl/>
          <w:lang w:bidi="fa-IR"/>
        </w:rPr>
        <w:t xml:space="preserve">ي سخني گوش فرا دهد همانا او </w:t>
      </w:r>
      <w:r>
        <w:rPr>
          <w:rFonts w:hint="eastAsia"/>
          <w:rtl/>
          <w:lang w:bidi="fa-IR"/>
        </w:rPr>
        <w:t>را</w:t>
      </w:r>
      <w:r>
        <w:rPr>
          <w:rtl/>
          <w:lang w:bidi="fa-IR"/>
        </w:rPr>
        <w:t xml:space="preserve"> پرستش كرده است. پس اگر گوينده از خداي تعالي سخن بگويد، شنونده خدا را پرستيده، و اگر از جانب شيطان سخن بگويد، شيطان را پرستيده است.»</w:t>
      </w:r>
    </w:p>
    <w:p w:rsidR="00C95DE2" w:rsidRDefault="00537473" w:rsidP="00C95DE2">
      <w:pPr>
        <w:pStyle w:val="libNormal"/>
        <w:rPr>
          <w:rFonts w:eastAsia="KFGQPC Uthman Taha Naskh"/>
          <w:rtl/>
        </w:rPr>
      </w:pPr>
      <w:r>
        <w:rPr>
          <w:rtl/>
          <w:lang w:bidi="fa-IR"/>
        </w:rPr>
        <w:t xml:space="preserve">سپس حضرت امام رضا </w:t>
      </w:r>
      <w:r w:rsidR="00125EB7" w:rsidRPr="00125EB7">
        <w:rPr>
          <w:rStyle w:val="libAlaemChar"/>
          <w:rtl/>
        </w:rPr>
        <w:t>عليه‌السلام</w:t>
      </w:r>
      <w:r>
        <w:rPr>
          <w:rtl/>
          <w:lang w:bidi="fa-IR"/>
        </w:rPr>
        <w:t xml:space="preserve"> فرمودند</w:t>
      </w:r>
      <w:r w:rsidRPr="00C95DE2">
        <w:rPr>
          <w:rtl/>
        </w:rPr>
        <w:t xml:space="preserve">: </w:t>
      </w:r>
      <w:r w:rsidRPr="00C95DE2">
        <w:rPr>
          <w:rFonts w:eastAsia="KFGQPC Uthman Taha Naskh"/>
          <w:rtl/>
        </w:rPr>
        <w:t>«</w:t>
      </w:r>
      <w:r w:rsidRPr="00C95DE2">
        <w:rPr>
          <w:rStyle w:val="libHadeesChar"/>
          <w:rtl/>
        </w:rPr>
        <w:t>يا ابن ابي</w:t>
      </w:r>
      <w:r w:rsidR="0069638C" w:rsidRPr="00C95DE2">
        <w:rPr>
          <w:rStyle w:val="libHadeesChar"/>
          <w:rtl/>
        </w:rPr>
        <w:t xml:space="preserve"> </w:t>
      </w:r>
      <w:r w:rsidRPr="00C95DE2">
        <w:rPr>
          <w:rStyle w:val="libHadeesChar"/>
          <w:rtl/>
        </w:rPr>
        <w:t xml:space="preserve">محمود ان مخالفينا وضعوا اخبارا في فضائلنا و جعلوها علي اقسام </w:t>
      </w:r>
      <w:r w:rsidRPr="00C95DE2">
        <w:rPr>
          <w:rStyle w:val="libHadeesChar"/>
          <w:rFonts w:hint="eastAsia"/>
          <w:rtl/>
        </w:rPr>
        <w:t>ثلاثة</w:t>
      </w:r>
      <w:r w:rsidRPr="00C95DE2">
        <w:rPr>
          <w:rStyle w:val="libHadeesChar"/>
          <w:rtl/>
        </w:rPr>
        <w:t xml:space="preserve"> احدها الغلو و الثاني التقصير في امرنا و الثالث التصريح بمثالب اعدائنا فاذا سمع الناس الغلو فينا و </w:t>
      </w:r>
      <w:r w:rsidRPr="00C95DE2">
        <w:rPr>
          <w:rStyle w:val="libHadeesChar"/>
          <w:rtl/>
        </w:rPr>
        <w:lastRenderedPageBreak/>
        <w:t>سمعوا مثالب اعدائنا باسمائهم ثلبونا باسمائنا و قد قال الله عزوجل «و لا تسبوا الذين يدعون من دون الله فيسبوا الله عدوا بغير علم</w:t>
      </w:r>
      <w:r w:rsidRPr="00C95DE2">
        <w:rPr>
          <w:rFonts w:eastAsia="KFGQPC Uthman Taha Naskh"/>
          <w:rtl/>
        </w:rPr>
        <w:t>».</w:t>
      </w:r>
    </w:p>
    <w:p w:rsidR="00C95DE2" w:rsidRDefault="00537473" w:rsidP="00C95DE2">
      <w:pPr>
        <w:pStyle w:val="libNormal"/>
        <w:rPr>
          <w:rFonts w:eastAsia="KFGQPC Uthman Taha Naskh"/>
          <w:rtl/>
        </w:rPr>
      </w:pPr>
      <w:r>
        <w:rPr>
          <w:rtl/>
          <w:lang w:bidi="fa-IR"/>
        </w:rPr>
        <w:t xml:space="preserve">«اي پسر ابومحمود همانا </w:t>
      </w:r>
      <w:r>
        <w:rPr>
          <w:rFonts w:hint="eastAsia"/>
          <w:rtl/>
          <w:lang w:bidi="fa-IR"/>
        </w:rPr>
        <w:t>مخالفان</w:t>
      </w:r>
      <w:r>
        <w:rPr>
          <w:rtl/>
          <w:lang w:bidi="fa-IR"/>
        </w:rPr>
        <w:t xml:space="preserve"> ما درباره</w:t>
      </w:r>
      <w:r w:rsidR="0069638C">
        <w:rPr>
          <w:rtl/>
          <w:lang w:bidi="fa-IR"/>
        </w:rPr>
        <w:t xml:space="preserve"> </w:t>
      </w:r>
      <w:r>
        <w:rPr>
          <w:rtl/>
          <w:lang w:bidi="fa-IR"/>
        </w:rPr>
        <w:t>ي فضايل ما رواياتي را جعل كرده</w:t>
      </w:r>
      <w:r w:rsidR="0069638C">
        <w:rPr>
          <w:rtl/>
          <w:lang w:bidi="fa-IR"/>
        </w:rPr>
        <w:t xml:space="preserve"> </w:t>
      </w:r>
      <w:r>
        <w:rPr>
          <w:rtl/>
          <w:lang w:bidi="fa-IR"/>
        </w:rPr>
        <w:t>اند كه سه نوع مي</w:t>
      </w:r>
      <w:r w:rsidR="0069638C">
        <w:rPr>
          <w:rtl/>
          <w:lang w:bidi="fa-IR"/>
        </w:rPr>
        <w:t xml:space="preserve"> </w:t>
      </w:r>
      <w:r>
        <w:rPr>
          <w:rtl/>
          <w:lang w:bidi="fa-IR"/>
        </w:rPr>
        <w:t>باشد. يك دسته روايات شامل غلو است. دسته ديگر ما را كوچك مي</w:t>
      </w:r>
      <w:r w:rsidR="0069638C">
        <w:rPr>
          <w:rtl/>
          <w:lang w:bidi="fa-IR"/>
        </w:rPr>
        <w:t xml:space="preserve"> </w:t>
      </w:r>
      <w:r>
        <w:rPr>
          <w:rtl/>
          <w:lang w:bidi="fa-IR"/>
        </w:rPr>
        <w:t>شمارد و دسته سوم شامل دشنامهايي است كه با تصريح به نام دشمنان</w:t>
      </w:r>
      <w:r w:rsidR="0069638C">
        <w:rPr>
          <w:rtl/>
          <w:lang w:bidi="fa-IR"/>
        </w:rPr>
        <w:t xml:space="preserve"> </w:t>
      </w:r>
      <w:r>
        <w:rPr>
          <w:rtl/>
          <w:lang w:bidi="fa-IR"/>
        </w:rPr>
        <w:t>مان مي</w:t>
      </w:r>
      <w:r w:rsidR="0069638C">
        <w:rPr>
          <w:rtl/>
          <w:lang w:bidi="fa-IR"/>
        </w:rPr>
        <w:t xml:space="preserve"> </w:t>
      </w:r>
      <w:r>
        <w:rPr>
          <w:rtl/>
          <w:lang w:bidi="fa-IR"/>
        </w:rPr>
        <w:t xml:space="preserve">باشد. وقتي مردم روايات شامل غلو، و نيز روايات دسته سوم را (كه </w:t>
      </w:r>
      <w:r>
        <w:rPr>
          <w:rFonts w:hint="eastAsia"/>
          <w:rtl/>
          <w:lang w:bidi="fa-IR"/>
        </w:rPr>
        <w:t>شامل</w:t>
      </w:r>
      <w:r>
        <w:rPr>
          <w:rtl/>
          <w:lang w:bidi="fa-IR"/>
        </w:rPr>
        <w:t xml:space="preserve"> دشنام به خصم ماست) مي</w:t>
      </w:r>
      <w:r w:rsidR="0069638C">
        <w:rPr>
          <w:rtl/>
          <w:lang w:bidi="fa-IR"/>
        </w:rPr>
        <w:t xml:space="preserve"> </w:t>
      </w:r>
      <w:r>
        <w:rPr>
          <w:rtl/>
          <w:lang w:bidi="fa-IR"/>
        </w:rPr>
        <w:t>شنوند، بر ما خرده مي</w:t>
      </w:r>
      <w:r w:rsidR="0069638C">
        <w:rPr>
          <w:rtl/>
          <w:lang w:bidi="fa-IR"/>
        </w:rPr>
        <w:t xml:space="preserve"> </w:t>
      </w:r>
      <w:r>
        <w:rPr>
          <w:rtl/>
          <w:lang w:bidi="fa-IR"/>
        </w:rPr>
        <w:t>گيرند و با ذكر نام</w:t>
      </w:r>
      <w:r w:rsidR="0069638C">
        <w:rPr>
          <w:rtl/>
          <w:lang w:bidi="fa-IR"/>
        </w:rPr>
        <w:t xml:space="preserve"> </w:t>
      </w:r>
      <w:r>
        <w:rPr>
          <w:rtl/>
          <w:lang w:bidi="fa-IR"/>
        </w:rPr>
        <w:t>مان، به ما دشنام مي</w:t>
      </w:r>
      <w:r w:rsidR="0069638C">
        <w:rPr>
          <w:rtl/>
          <w:lang w:bidi="fa-IR"/>
        </w:rPr>
        <w:t xml:space="preserve"> </w:t>
      </w:r>
      <w:r>
        <w:rPr>
          <w:rtl/>
          <w:lang w:bidi="fa-IR"/>
        </w:rPr>
        <w:t>گويند و خداي عزوجل مي</w:t>
      </w:r>
      <w:r w:rsidR="0069638C">
        <w:rPr>
          <w:rtl/>
          <w:lang w:bidi="fa-IR"/>
        </w:rPr>
        <w:t xml:space="preserve"> </w:t>
      </w:r>
      <w:r>
        <w:rPr>
          <w:rtl/>
          <w:lang w:bidi="fa-IR"/>
        </w:rPr>
        <w:t>فرمايد: «كساني را كه به غير خدا دعوت مي</w:t>
      </w:r>
      <w:r w:rsidR="0069638C">
        <w:rPr>
          <w:rtl/>
          <w:lang w:bidi="fa-IR"/>
        </w:rPr>
        <w:t xml:space="preserve"> </w:t>
      </w:r>
      <w:r>
        <w:rPr>
          <w:rtl/>
          <w:lang w:bidi="fa-IR"/>
        </w:rPr>
        <w:t>كنند، دشنام نگوييد تا ايشان بدون علم ناسزا به خدا نگويند</w:t>
      </w:r>
      <w:r w:rsidRPr="00C95DE2">
        <w:rPr>
          <w:rFonts w:eastAsia="KFGQPC Uthman Taha Naskh"/>
          <w:rtl/>
        </w:rPr>
        <w:t>.»</w:t>
      </w:r>
    </w:p>
    <w:p w:rsidR="00C95DE2" w:rsidRDefault="00537473" w:rsidP="00C95DE2">
      <w:pPr>
        <w:pStyle w:val="libNormal"/>
        <w:rPr>
          <w:rtl/>
          <w:lang w:bidi="fa-IR"/>
        </w:rPr>
      </w:pPr>
      <w:r w:rsidRPr="00C95DE2">
        <w:rPr>
          <w:rFonts w:eastAsia="KFGQPC Uthman Taha Naskh"/>
          <w:rtl/>
        </w:rPr>
        <w:t>«</w:t>
      </w:r>
      <w:r w:rsidRPr="00C95DE2">
        <w:rPr>
          <w:rStyle w:val="libHadeesChar"/>
          <w:rtl/>
        </w:rPr>
        <w:t>يا ابن ابي</w:t>
      </w:r>
      <w:r w:rsidR="0069638C" w:rsidRPr="00C95DE2">
        <w:rPr>
          <w:rStyle w:val="libHadeesChar"/>
          <w:rtl/>
        </w:rPr>
        <w:t xml:space="preserve"> </w:t>
      </w:r>
      <w:r w:rsidRPr="00C95DE2">
        <w:rPr>
          <w:rStyle w:val="libHadeesChar"/>
          <w:rtl/>
        </w:rPr>
        <w:t>محمود اذا اخذ الناس يمينا و شمالا فا</w:t>
      </w:r>
      <w:r w:rsidRPr="00C95DE2">
        <w:rPr>
          <w:rStyle w:val="libHadeesChar"/>
          <w:rFonts w:hint="eastAsia"/>
          <w:rtl/>
        </w:rPr>
        <w:t>لزم</w:t>
      </w:r>
      <w:r w:rsidRPr="00C95DE2">
        <w:rPr>
          <w:rStyle w:val="libHadeesChar"/>
          <w:rtl/>
        </w:rPr>
        <w:t xml:space="preserve"> طريقتنا فانه من لزمنا لزمناه و من فارقنا فارقناه ان ادني ما يخرج الرجل من الايمان يقول للحصاة هذه نواة ثم يدين بذلك و يبرء ممن خالفه يا ابن ابي</w:t>
      </w:r>
      <w:r w:rsidR="0069638C" w:rsidRPr="00C95DE2">
        <w:rPr>
          <w:rStyle w:val="libHadeesChar"/>
          <w:rtl/>
        </w:rPr>
        <w:t xml:space="preserve"> </w:t>
      </w:r>
      <w:r w:rsidRPr="00C95DE2">
        <w:rPr>
          <w:rStyle w:val="libHadeesChar"/>
          <w:rtl/>
        </w:rPr>
        <w:t>محمود احفظ ما حدثتك به فقد جمعت لك فيه خير الدنيا و الاخرة</w:t>
      </w:r>
      <w:r w:rsidRPr="006232BB">
        <w:rPr>
          <w:rStyle w:val="libAieChar"/>
          <w:rtl/>
          <w:lang w:bidi="fa-IR"/>
        </w:rPr>
        <w:t xml:space="preserve"> </w:t>
      </w:r>
      <w:r w:rsidR="009E359D" w:rsidRPr="00C95DE2">
        <w:rPr>
          <w:rStyle w:val="libFootnotenumChar"/>
          <w:rtl/>
        </w:rPr>
        <w:t>(</w:t>
      </w:r>
      <w:r w:rsidRPr="00C95DE2">
        <w:rPr>
          <w:rStyle w:val="libFootnotenumChar"/>
          <w:rtl/>
        </w:rPr>
        <w:t>163</w:t>
      </w:r>
      <w:r w:rsidR="009E359D" w:rsidRPr="00C95DE2">
        <w:rPr>
          <w:rStyle w:val="libFootnotenumChar"/>
          <w:rtl/>
        </w:rPr>
        <w:t>)</w:t>
      </w:r>
      <w:r w:rsidR="00C95DE2">
        <w:rPr>
          <w:rFonts w:hint="cs"/>
          <w:rtl/>
          <w:lang w:bidi="fa-IR"/>
        </w:rPr>
        <w:t>»</w:t>
      </w:r>
    </w:p>
    <w:p w:rsidR="00C95DE2" w:rsidRDefault="00537473" w:rsidP="00C95DE2">
      <w:pPr>
        <w:pStyle w:val="libNormal"/>
        <w:rPr>
          <w:rtl/>
          <w:lang w:bidi="fa-IR"/>
        </w:rPr>
      </w:pPr>
      <w:r>
        <w:rPr>
          <w:rtl/>
          <w:lang w:bidi="fa-IR"/>
        </w:rPr>
        <w:t>«اي پسر ابومحمود وقتي مردم به چپ و راست روي مي</w:t>
      </w:r>
      <w:r w:rsidR="0069638C">
        <w:rPr>
          <w:rtl/>
          <w:lang w:bidi="fa-IR"/>
        </w:rPr>
        <w:t xml:space="preserve"> </w:t>
      </w:r>
      <w:r>
        <w:rPr>
          <w:rtl/>
          <w:lang w:bidi="fa-IR"/>
        </w:rPr>
        <w:t>آورند، تو ملازم راه ما باش، كه با ملازمان راهمان، همراه خواهيم بود. و هر كه از ما جدا شود از وي جدا مي</w:t>
      </w:r>
      <w:r w:rsidR="0069638C">
        <w:rPr>
          <w:rtl/>
          <w:lang w:bidi="fa-IR"/>
        </w:rPr>
        <w:t xml:space="preserve"> </w:t>
      </w:r>
      <w:r>
        <w:rPr>
          <w:rtl/>
          <w:lang w:bidi="fa-IR"/>
        </w:rPr>
        <w:t>شويم. كوچكترين چيزي كه انسان را از ايمان بيرون مي</w:t>
      </w:r>
      <w:r w:rsidR="0069638C">
        <w:rPr>
          <w:rtl/>
          <w:lang w:bidi="fa-IR"/>
        </w:rPr>
        <w:t xml:space="preserve"> </w:t>
      </w:r>
      <w:r>
        <w:rPr>
          <w:rtl/>
          <w:lang w:bidi="fa-IR"/>
        </w:rPr>
        <w:t>برد اين است كه سنگ</w:t>
      </w:r>
      <w:r w:rsidR="0069638C">
        <w:rPr>
          <w:rtl/>
          <w:lang w:bidi="fa-IR"/>
        </w:rPr>
        <w:t xml:space="preserve"> </w:t>
      </w:r>
      <w:r>
        <w:rPr>
          <w:rtl/>
          <w:lang w:bidi="fa-IR"/>
        </w:rPr>
        <w:t>ريزه را هسته بخواند و بر اين اعتقاد باقي باشد، (يعني باطل را حق، و حق را باطل بداند) و از مخالفان خود در اين امر بيزاي جويد. اي پسر ابومحمود اين مطلب را كه به تو گفتم خوب نگاهدار، كه خير دنيا و آخرت را در اين سخنان برايت جمع كردم.»</w:t>
      </w:r>
    </w:p>
    <w:p w:rsidR="00C95DE2" w:rsidRDefault="00537473" w:rsidP="00C95DE2">
      <w:pPr>
        <w:pStyle w:val="libNormal"/>
        <w:rPr>
          <w:rtl/>
          <w:lang w:bidi="fa-IR"/>
        </w:rPr>
      </w:pPr>
      <w:r>
        <w:rPr>
          <w:rtl/>
          <w:lang w:bidi="fa-IR"/>
        </w:rPr>
        <w:t>به هر حال توجه خوانندگان محترم را به اشتباهاتي كه در روايت ابن</w:t>
      </w:r>
      <w:r w:rsidR="0069638C">
        <w:rPr>
          <w:rtl/>
          <w:lang w:bidi="fa-IR"/>
        </w:rPr>
        <w:t xml:space="preserve"> </w:t>
      </w:r>
      <w:r>
        <w:rPr>
          <w:rtl/>
          <w:lang w:bidi="fa-IR"/>
        </w:rPr>
        <w:t>طلحه است، جلب مي</w:t>
      </w:r>
      <w:r w:rsidR="0069638C">
        <w:rPr>
          <w:rtl/>
          <w:lang w:bidi="fa-IR"/>
        </w:rPr>
        <w:t xml:space="preserve"> </w:t>
      </w:r>
      <w:r>
        <w:rPr>
          <w:rtl/>
          <w:lang w:bidi="fa-IR"/>
        </w:rPr>
        <w:t>كنم. ابن</w:t>
      </w:r>
      <w:r w:rsidR="0069638C">
        <w:rPr>
          <w:rtl/>
          <w:lang w:bidi="fa-IR"/>
        </w:rPr>
        <w:t xml:space="preserve"> </w:t>
      </w:r>
      <w:r>
        <w:rPr>
          <w:rtl/>
          <w:lang w:bidi="fa-IR"/>
        </w:rPr>
        <w:t>ط</w:t>
      </w:r>
      <w:r>
        <w:rPr>
          <w:rFonts w:hint="eastAsia"/>
          <w:rtl/>
          <w:lang w:bidi="fa-IR"/>
        </w:rPr>
        <w:t>لحه</w:t>
      </w:r>
      <w:r>
        <w:rPr>
          <w:rtl/>
          <w:lang w:bidi="fa-IR"/>
        </w:rPr>
        <w:t xml:space="preserve"> مي</w:t>
      </w:r>
      <w:r w:rsidR="0069638C">
        <w:rPr>
          <w:rtl/>
          <w:lang w:bidi="fa-IR"/>
        </w:rPr>
        <w:t xml:space="preserve"> </w:t>
      </w:r>
      <w:r>
        <w:rPr>
          <w:rtl/>
          <w:lang w:bidi="fa-IR"/>
        </w:rPr>
        <w:t xml:space="preserve">گويد: «چون حضرت امام رضا </w:t>
      </w:r>
      <w:r w:rsidR="00125EB7" w:rsidRPr="00125EB7">
        <w:rPr>
          <w:rStyle w:val="libAlaemChar"/>
          <w:rtl/>
        </w:rPr>
        <w:t>عليه‌السلام</w:t>
      </w:r>
      <w:r>
        <w:rPr>
          <w:rtl/>
          <w:lang w:bidi="fa-IR"/>
        </w:rPr>
        <w:t xml:space="preserve"> به شهادت رسيدند و «مأمون» سال بعد به بغداد رفت، روزي براي شكار از خانه خارج شد و اتفاقا از راهي مي</w:t>
      </w:r>
      <w:r w:rsidR="0069638C">
        <w:rPr>
          <w:rtl/>
          <w:lang w:bidi="fa-IR"/>
        </w:rPr>
        <w:t xml:space="preserve"> </w:t>
      </w:r>
      <w:r>
        <w:rPr>
          <w:rtl/>
          <w:lang w:bidi="fa-IR"/>
        </w:rPr>
        <w:t xml:space="preserve">گذشت كه كودكان مشغول بازي بودند و حضرت امام جواد </w:t>
      </w:r>
      <w:r w:rsidR="00125EB7" w:rsidRPr="00125EB7">
        <w:rPr>
          <w:rStyle w:val="libAlaemChar"/>
          <w:rtl/>
        </w:rPr>
        <w:t>عليه‌السلام</w:t>
      </w:r>
      <w:r>
        <w:rPr>
          <w:rtl/>
          <w:lang w:bidi="fa-IR"/>
        </w:rPr>
        <w:t xml:space="preserve"> كه در آن موقع حدود يازده سال داشتن</w:t>
      </w:r>
      <w:r>
        <w:rPr>
          <w:rFonts w:hint="eastAsia"/>
          <w:rtl/>
          <w:lang w:bidi="fa-IR"/>
        </w:rPr>
        <w:t>د</w:t>
      </w:r>
      <w:r>
        <w:rPr>
          <w:rtl/>
          <w:lang w:bidi="fa-IR"/>
        </w:rPr>
        <w:t xml:space="preserve"> در نزد آنان ايستاده بودند.»</w:t>
      </w:r>
    </w:p>
    <w:p w:rsidR="00C95DE2" w:rsidRDefault="00537473" w:rsidP="00C95DE2">
      <w:pPr>
        <w:pStyle w:val="libNormal"/>
        <w:rPr>
          <w:rtl/>
          <w:lang w:bidi="fa-IR"/>
        </w:rPr>
      </w:pPr>
      <w:r>
        <w:rPr>
          <w:rtl/>
          <w:lang w:bidi="fa-IR"/>
        </w:rPr>
        <w:t>وي در سن حضرت اشتباه كرده است. زيرا وي مي</w:t>
      </w:r>
      <w:r w:rsidR="0069638C">
        <w:rPr>
          <w:rtl/>
          <w:lang w:bidi="fa-IR"/>
        </w:rPr>
        <w:t xml:space="preserve"> </w:t>
      </w:r>
      <w:r>
        <w:rPr>
          <w:rtl/>
          <w:lang w:bidi="fa-IR"/>
        </w:rPr>
        <w:t xml:space="preserve">گويد حضرت امام رضا </w:t>
      </w:r>
      <w:r w:rsidR="00125EB7" w:rsidRPr="00125EB7">
        <w:rPr>
          <w:rStyle w:val="libAlaemChar"/>
          <w:rtl/>
        </w:rPr>
        <w:t>عليه‌السلام</w:t>
      </w:r>
      <w:r>
        <w:rPr>
          <w:rtl/>
          <w:lang w:bidi="fa-IR"/>
        </w:rPr>
        <w:t xml:space="preserve"> در سال 203 هجري به شهادت رسيدند. بنابراين حضرت امام جواد </w:t>
      </w:r>
      <w:r w:rsidR="00125EB7" w:rsidRPr="00125EB7">
        <w:rPr>
          <w:rStyle w:val="libAlaemChar"/>
          <w:rtl/>
        </w:rPr>
        <w:t>عليه‌السلام</w:t>
      </w:r>
      <w:r>
        <w:rPr>
          <w:rtl/>
          <w:lang w:bidi="fa-IR"/>
        </w:rPr>
        <w:t xml:space="preserve"> در آن هنگام هشت ساله بوده</w:t>
      </w:r>
      <w:r w:rsidR="0069638C">
        <w:rPr>
          <w:rtl/>
          <w:lang w:bidi="fa-IR"/>
        </w:rPr>
        <w:t xml:space="preserve"> </w:t>
      </w:r>
      <w:r>
        <w:rPr>
          <w:rtl/>
          <w:lang w:bidi="fa-IR"/>
        </w:rPr>
        <w:t xml:space="preserve">اند، زيرا تاريخ تولد مبارك </w:t>
      </w:r>
      <w:r>
        <w:rPr>
          <w:rtl/>
          <w:lang w:bidi="fa-IR"/>
        </w:rPr>
        <w:lastRenderedPageBreak/>
        <w:t>ايشان، سال 195 هجري مي</w:t>
      </w:r>
      <w:r w:rsidR="0069638C">
        <w:rPr>
          <w:rtl/>
          <w:lang w:bidi="fa-IR"/>
        </w:rPr>
        <w:t xml:space="preserve"> </w:t>
      </w:r>
      <w:r>
        <w:rPr>
          <w:rtl/>
          <w:lang w:bidi="fa-IR"/>
        </w:rPr>
        <w:t>باشد. در اين مورد؛ هيثمي، ابن</w:t>
      </w:r>
      <w:r w:rsidR="0069638C">
        <w:rPr>
          <w:rtl/>
          <w:lang w:bidi="fa-IR"/>
        </w:rPr>
        <w:t xml:space="preserve"> </w:t>
      </w:r>
      <w:r>
        <w:rPr>
          <w:rtl/>
          <w:lang w:bidi="fa-IR"/>
        </w:rPr>
        <w:t>صباغ و شبلنجي كه اين ماجرا را شرح داده</w:t>
      </w:r>
      <w:r w:rsidR="0069638C">
        <w:rPr>
          <w:rtl/>
          <w:lang w:bidi="fa-IR"/>
        </w:rPr>
        <w:t xml:space="preserve"> </w:t>
      </w:r>
      <w:r>
        <w:rPr>
          <w:rtl/>
          <w:lang w:bidi="fa-IR"/>
        </w:rPr>
        <w:t>اند، با وي اختلاف دارند.</w:t>
      </w:r>
    </w:p>
    <w:p w:rsidR="00C95DE2" w:rsidRDefault="00537473" w:rsidP="00C95DE2">
      <w:pPr>
        <w:pStyle w:val="libNormal"/>
        <w:rPr>
          <w:rtl/>
          <w:lang w:bidi="fa-IR"/>
        </w:rPr>
      </w:pPr>
      <w:r>
        <w:rPr>
          <w:rtl/>
          <w:lang w:bidi="fa-IR"/>
        </w:rPr>
        <w:t>اينان سن شريف حضرت را حدودا نه سال مي</w:t>
      </w:r>
      <w:r w:rsidR="0069638C">
        <w:rPr>
          <w:rtl/>
          <w:lang w:bidi="fa-IR"/>
        </w:rPr>
        <w:t xml:space="preserve"> </w:t>
      </w:r>
      <w:r>
        <w:rPr>
          <w:rtl/>
          <w:lang w:bidi="fa-IR"/>
        </w:rPr>
        <w:t>دانند. وي مي</w:t>
      </w:r>
      <w:r w:rsidR="0069638C">
        <w:rPr>
          <w:rtl/>
          <w:lang w:bidi="fa-IR"/>
        </w:rPr>
        <w:t xml:space="preserve"> </w:t>
      </w:r>
      <w:r>
        <w:rPr>
          <w:rtl/>
          <w:lang w:bidi="fa-IR"/>
        </w:rPr>
        <w:t xml:space="preserve">گويد: «حضرت امام جواد </w:t>
      </w:r>
      <w:r w:rsidR="00125EB7" w:rsidRPr="00125EB7">
        <w:rPr>
          <w:rStyle w:val="libAlaemChar"/>
          <w:rtl/>
        </w:rPr>
        <w:t>عليه‌السلام</w:t>
      </w:r>
      <w:r>
        <w:rPr>
          <w:rtl/>
          <w:lang w:bidi="fa-IR"/>
        </w:rPr>
        <w:t xml:space="preserve"> نزد كودكان ايستاده بودند...» اشتباه اين قسمت اين است كه: «</w:t>
      </w:r>
      <w:r>
        <w:rPr>
          <w:rFonts w:hint="eastAsia"/>
          <w:rtl/>
          <w:lang w:bidi="fa-IR"/>
        </w:rPr>
        <w:t>مأمون»</w:t>
      </w:r>
      <w:r>
        <w:rPr>
          <w:rtl/>
          <w:lang w:bidi="fa-IR"/>
        </w:rPr>
        <w:t xml:space="preserve"> - لعنة الله عليه - حضرت را در سال 211 از مدينه به بغداد خواست كه ايشان 16 سال داشتند، و اين مطلب را قبلا هم ذكر كرديم.</w:t>
      </w:r>
    </w:p>
    <w:p w:rsidR="00C95DE2" w:rsidRDefault="00537473" w:rsidP="00C95DE2">
      <w:pPr>
        <w:pStyle w:val="libNormal"/>
        <w:rPr>
          <w:rtl/>
          <w:lang w:bidi="fa-IR"/>
        </w:rPr>
      </w:pPr>
      <w:r>
        <w:rPr>
          <w:rtl/>
          <w:lang w:bidi="fa-IR"/>
        </w:rPr>
        <w:t xml:space="preserve">ايشان امام شيعه و مرجع مشكلات دين و دنياي آنان بودند و پس از شهادت پدر بزرگوارشان، فقط هشت سال از امامتشان گذشته بود. هدف «مأمون» </w:t>
      </w:r>
      <w:r>
        <w:rPr>
          <w:rFonts w:hint="eastAsia"/>
          <w:rtl/>
          <w:lang w:bidi="fa-IR"/>
        </w:rPr>
        <w:t>از</w:t>
      </w:r>
      <w:r>
        <w:rPr>
          <w:rtl/>
          <w:lang w:bidi="fa-IR"/>
        </w:rPr>
        <w:t xml:space="preserve"> انتقال حضرت به بغداد، اين بود كه ايشان را زيرنظر دستگاه حكومت نگاه دارد و ضمن شناسايي كساني كه با ايشان تماس مي</w:t>
      </w:r>
      <w:r w:rsidR="0069638C">
        <w:rPr>
          <w:rtl/>
          <w:lang w:bidi="fa-IR"/>
        </w:rPr>
        <w:t xml:space="preserve"> </w:t>
      </w:r>
      <w:r>
        <w:rPr>
          <w:rtl/>
          <w:lang w:bidi="fa-IR"/>
        </w:rPr>
        <w:t>گيرند، با ديده</w:t>
      </w:r>
      <w:r w:rsidR="0069638C">
        <w:rPr>
          <w:rtl/>
          <w:lang w:bidi="fa-IR"/>
        </w:rPr>
        <w:t xml:space="preserve"> </w:t>
      </w:r>
      <w:r>
        <w:rPr>
          <w:rtl/>
          <w:lang w:bidi="fa-IR"/>
        </w:rPr>
        <w:t>ي باز در صدد كشتار توطئه</w:t>
      </w:r>
      <w:r w:rsidR="0069638C">
        <w:rPr>
          <w:rtl/>
          <w:lang w:bidi="fa-IR"/>
        </w:rPr>
        <w:t xml:space="preserve"> </w:t>
      </w:r>
      <w:r>
        <w:rPr>
          <w:rtl/>
          <w:lang w:bidi="fa-IR"/>
        </w:rPr>
        <w:t>گران عليه حكومت باشد.</w:t>
      </w:r>
    </w:p>
    <w:p w:rsidR="00C95DE2" w:rsidRDefault="00537473" w:rsidP="00C95DE2">
      <w:pPr>
        <w:pStyle w:val="libNormal"/>
        <w:rPr>
          <w:rtl/>
          <w:lang w:bidi="fa-IR"/>
        </w:rPr>
      </w:pPr>
      <w:r>
        <w:rPr>
          <w:rtl/>
          <w:lang w:bidi="fa-IR"/>
        </w:rPr>
        <w:t>با چنين وضعيتي آيا مي</w:t>
      </w:r>
      <w:r w:rsidR="0069638C">
        <w:rPr>
          <w:rtl/>
          <w:lang w:bidi="fa-IR"/>
        </w:rPr>
        <w:t xml:space="preserve"> </w:t>
      </w:r>
      <w:r>
        <w:rPr>
          <w:rtl/>
          <w:lang w:bidi="fa-IR"/>
        </w:rPr>
        <w:t xml:space="preserve">توان تصور كرد كه «مأمون» شخص امام و حجت خدا </w:t>
      </w:r>
      <w:r w:rsidR="00986654" w:rsidRPr="006232BB">
        <w:rPr>
          <w:rStyle w:val="libAlaemChar"/>
          <w:rtl/>
          <w:lang w:bidi="fa-IR"/>
        </w:rPr>
        <w:t>عليه‌السلام</w:t>
      </w:r>
      <w:r>
        <w:rPr>
          <w:rtl/>
          <w:lang w:bidi="fa-IR"/>
        </w:rPr>
        <w:t xml:space="preserve"> را نشناسد و نياز داشته باشد كه نام او و پدرش را جويا شود؟</w:t>
      </w:r>
    </w:p>
    <w:p w:rsidR="00C95DE2" w:rsidRDefault="00537473" w:rsidP="00C95DE2">
      <w:pPr>
        <w:pStyle w:val="libNormal"/>
        <w:rPr>
          <w:rtl/>
          <w:lang w:bidi="fa-IR"/>
        </w:rPr>
      </w:pPr>
      <w:r>
        <w:rPr>
          <w:rtl/>
          <w:lang w:bidi="fa-IR"/>
        </w:rPr>
        <w:t>هرگز چنين نيست. و اين كه ابن</w:t>
      </w:r>
      <w:r w:rsidR="0069638C">
        <w:rPr>
          <w:rtl/>
          <w:lang w:bidi="fa-IR"/>
        </w:rPr>
        <w:t xml:space="preserve"> </w:t>
      </w:r>
      <w:r>
        <w:rPr>
          <w:rtl/>
          <w:lang w:bidi="fa-IR"/>
        </w:rPr>
        <w:t>طلحه مي</w:t>
      </w:r>
      <w:r w:rsidR="0069638C">
        <w:rPr>
          <w:rtl/>
          <w:lang w:bidi="fa-IR"/>
        </w:rPr>
        <w:t xml:space="preserve"> </w:t>
      </w:r>
      <w:r>
        <w:rPr>
          <w:rtl/>
          <w:lang w:bidi="fa-IR"/>
        </w:rPr>
        <w:t>گويد: «چ</w:t>
      </w:r>
      <w:r w:rsidR="00C95DE2">
        <w:rPr>
          <w:rtl/>
          <w:lang w:bidi="fa-IR"/>
        </w:rPr>
        <w:t>ون از شكار بازگشت و در دستش...»</w:t>
      </w:r>
      <w:r>
        <w:rPr>
          <w:rtl/>
          <w:lang w:bidi="fa-IR"/>
        </w:rPr>
        <w:t xml:space="preserve"> از يك شخص منصف و حسابگر مي</w:t>
      </w:r>
      <w:r w:rsidR="0069638C">
        <w:rPr>
          <w:rtl/>
          <w:lang w:bidi="fa-IR"/>
        </w:rPr>
        <w:t xml:space="preserve"> </w:t>
      </w:r>
      <w:r>
        <w:rPr>
          <w:rtl/>
          <w:lang w:bidi="fa-IR"/>
        </w:rPr>
        <w:t>پرسيم: از مدت زماني كه لازم است تا مأمون به شكار برود و بازگردد - اگر فرض كنيم حدا</w:t>
      </w:r>
      <w:r>
        <w:rPr>
          <w:rFonts w:hint="eastAsia"/>
          <w:rtl/>
          <w:lang w:bidi="fa-IR"/>
        </w:rPr>
        <w:t>قل</w:t>
      </w:r>
      <w:r>
        <w:rPr>
          <w:rtl/>
          <w:lang w:bidi="fa-IR"/>
        </w:rPr>
        <w:t xml:space="preserve"> دو ساعت بشود - آيا شايسته</w:t>
      </w:r>
      <w:r w:rsidR="0069638C">
        <w:rPr>
          <w:rtl/>
          <w:lang w:bidi="fa-IR"/>
        </w:rPr>
        <w:t xml:space="preserve"> </w:t>
      </w:r>
      <w:r>
        <w:rPr>
          <w:rtl/>
          <w:lang w:bidi="fa-IR"/>
        </w:rPr>
        <w:t xml:space="preserve">ي مقام امام معصوم و مرجعيت عالم تشيع حضرت امام جواد </w:t>
      </w:r>
      <w:r w:rsidR="00125EB7" w:rsidRPr="00125EB7">
        <w:rPr>
          <w:rStyle w:val="libAlaemChar"/>
          <w:rtl/>
        </w:rPr>
        <w:t>عليه‌السلام</w:t>
      </w:r>
      <w:r>
        <w:rPr>
          <w:rtl/>
          <w:lang w:bidi="fa-IR"/>
        </w:rPr>
        <w:t>، اين است كه دو ساعت با كودكان در كوچه بازي كند؟ كسي كه حجت خداي متعال و خليفه الهي پس از پدر بزرگوارش مي</w:t>
      </w:r>
      <w:r w:rsidR="0069638C">
        <w:rPr>
          <w:rtl/>
          <w:lang w:bidi="fa-IR"/>
        </w:rPr>
        <w:t xml:space="preserve"> </w:t>
      </w:r>
      <w:r>
        <w:rPr>
          <w:rtl/>
          <w:lang w:bidi="fa-IR"/>
        </w:rPr>
        <w:t>باشد و شيعيان در هشت سالگي ايشان را به عنوان فريا</w:t>
      </w:r>
      <w:r>
        <w:rPr>
          <w:rFonts w:hint="eastAsia"/>
          <w:rtl/>
          <w:lang w:bidi="fa-IR"/>
        </w:rPr>
        <w:t>د</w:t>
      </w:r>
      <w:r>
        <w:rPr>
          <w:rtl/>
          <w:lang w:bidi="fa-IR"/>
        </w:rPr>
        <w:t xml:space="preserve"> رس خويش در حل مشكلات مي</w:t>
      </w:r>
      <w:r w:rsidR="0069638C">
        <w:rPr>
          <w:rtl/>
          <w:lang w:bidi="fa-IR"/>
        </w:rPr>
        <w:t xml:space="preserve"> </w:t>
      </w:r>
      <w:r>
        <w:rPr>
          <w:rtl/>
          <w:lang w:bidi="fa-IR"/>
        </w:rPr>
        <w:t>شناسند، هرگز چنين نمي</w:t>
      </w:r>
      <w:r w:rsidR="0069638C">
        <w:rPr>
          <w:rtl/>
          <w:lang w:bidi="fa-IR"/>
        </w:rPr>
        <w:t xml:space="preserve"> </w:t>
      </w:r>
      <w:r>
        <w:rPr>
          <w:rtl/>
          <w:lang w:bidi="fa-IR"/>
        </w:rPr>
        <w:t>كند.</w:t>
      </w:r>
    </w:p>
    <w:p w:rsidR="00C95DE2" w:rsidRDefault="00537473" w:rsidP="00C95DE2">
      <w:pPr>
        <w:pStyle w:val="libNormal"/>
        <w:rPr>
          <w:rtl/>
          <w:lang w:bidi="fa-IR"/>
        </w:rPr>
      </w:pPr>
      <w:r>
        <w:rPr>
          <w:rtl/>
          <w:lang w:bidi="fa-IR"/>
        </w:rPr>
        <w:t xml:space="preserve">اگر گفته شود كه؛ ماندن امام </w:t>
      </w:r>
      <w:r w:rsidR="00125EB7" w:rsidRPr="00125EB7">
        <w:rPr>
          <w:rStyle w:val="libAlaemChar"/>
          <w:rtl/>
        </w:rPr>
        <w:t>عليه‌السلام</w:t>
      </w:r>
      <w:r>
        <w:rPr>
          <w:rtl/>
          <w:lang w:bidi="fa-IR"/>
        </w:rPr>
        <w:t xml:space="preserve"> در كوچه به همراه كودكان حكمتي داشته و آن حكمت همانا نشان دادن معجزه</w:t>
      </w:r>
      <w:r w:rsidR="0069638C">
        <w:rPr>
          <w:rtl/>
          <w:lang w:bidi="fa-IR"/>
        </w:rPr>
        <w:t xml:space="preserve"> </w:t>
      </w:r>
      <w:r>
        <w:rPr>
          <w:rtl/>
          <w:lang w:bidi="fa-IR"/>
        </w:rPr>
        <w:t xml:space="preserve">ي مزبور بوده است، در پاسخ بايد گفت: ما معتقد هستيم، اگر حكمت و مصلحت اقتضا كند، ائمه </w:t>
      </w:r>
      <w:r w:rsidR="00986654" w:rsidRPr="006232BB">
        <w:rPr>
          <w:rStyle w:val="libAlaemChar"/>
          <w:rtl/>
          <w:lang w:bidi="fa-IR"/>
        </w:rPr>
        <w:t>عليهم‌السلام</w:t>
      </w:r>
      <w:r>
        <w:rPr>
          <w:rtl/>
          <w:lang w:bidi="fa-IR"/>
        </w:rPr>
        <w:t xml:space="preserve"> قادرند در هر چيز تصرف كنند. بنابراين امام </w:t>
      </w:r>
      <w:r w:rsidR="00125EB7" w:rsidRPr="00125EB7">
        <w:rPr>
          <w:rStyle w:val="libAlaemChar"/>
          <w:rtl/>
        </w:rPr>
        <w:t>عليه‌السلام</w:t>
      </w:r>
      <w:r>
        <w:rPr>
          <w:rtl/>
          <w:lang w:bidi="fa-IR"/>
        </w:rPr>
        <w:t xml:space="preserve"> بدون آن كه مرتكب عملي مغاير با مقام قدسي امامت شوند، مي</w:t>
      </w:r>
      <w:r w:rsidR="0069638C">
        <w:rPr>
          <w:rtl/>
          <w:lang w:bidi="fa-IR"/>
        </w:rPr>
        <w:t xml:space="preserve"> </w:t>
      </w:r>
      <w:r>
        <w:rPr>
          <w:rtl/>
          <w:lang w:bidi="fa-IR"/>
        </w:rPr>
        <w:t>توانستند در خانه بنشينند و در نفس «مأمون» تصرف نمايند، تا بعد از آن كه همه</w:t>
      </w:r>
      <w:r w:rsidR="0069638C">
        <w:rPr>
          <w:rtl/>
          <w:lang w:bidi="fa-IR"/>
        </w:rPr>
        <w:t xml:space="preserve"> </w:t>
      </w:r>
      <w:r>
        <w:rPr>
          <w:rtl/>
          <w:lang w:bidi="fa-IR"/>
        </w:rPr>
        <w:t xml:space="preserve">ي دانشمندان را براي </w:t>
      </w:r>
      <w:r>
        <w:rPr>
          <w:rtl/>
          <w:lang w:bidi="fa-IR"/>
        </w:rPr>
        <w:lastRenderedPageBreak/>
        <w:t xml:space="preserve">بحث و كشف آن ماهي جمع كردند - </w:t>
      </w:r>
      <w:r>
        <w:rPr>
          <w:rFonts w:hint="eastAsia"/>
          <w:rtl/>
          <w:lang w:bidi="fa-IR"/>
        </w:rPr>
        <w:t>و</w:t>
      </w:r>
      <w:r>
        <w:rPr>
          <w:rtl/>
          <w:lang w:bidi="fa-IR"/>
        </w:rPr>
        <w:t xml:space="preserve"> همه در پاسخ صحيح درمانده شدند - و رأي ايشان طلب شد، آن حضرت </w:t>
      </w:r>
      <w:r w:rsidR="00125EB7" w:rsidRPr="00125EB7">
        <w:rPr>
          <w:rStyle w:val="libAlaemChar"/>
          <w:rtl/>
        </w:rPr>
        <w:t>عليه‌السلام</w:t>
      </w:r>
      <w:r>
        <w:rPr>
          <w:rtl/>
          <w:lang w:bidi="fa-IR"/>
        </w:rPr>
        <w:t xml:space="preserve"> معجزه را آشكار كنند.</w:t>
      </w:r>
    </w:p>
    <w:p w:rsidR="00C95DE2" w:rsidRDefault="00537473" w:rsidP="00C95DE2">
      <w:pPr>
        <w:pStyle w:val="libNormal"/>
        <w:rPr>
          <w:rtl/>
          <w:lang w:bidi="fa-IR"/>
        </w:rPr>
      </w:pPr>
      <w:r>
        <w:rPr>
          <w:rtl/>
          <w:lang w:bidi="fa-IR"/>
        </w:rPr>
        <w:t xml:space="preserve">همچنين ائمه هدي كه از خاندان حضرت رسول خدا </w:t>
      </w:r>
      <w:r w:rsidR="00C00A4E" w:rsidRPr="006232BB">
        <w:rPr>
          <w:rStyle w:val="libAlaemChar"/>
          <w:rtl/>
          <w:lang w:bidi="fa-IR"/>
        </w:rPr>
        <w:t>صلى‌الله‌عليه‌وآله‌وسلم</w:t>
      </w:r>
      <w:r>
        <w:rPr>
          <w:rtl/>
          <w:lang w:bidi="fa-IR"/>
        </w:rPr>
        <w:t xml:space="preserve"> هستند، هرگز از ابتداي رشد و نموشان از خشوع و خضوع و ترك دنيا براي خداوند كوتاهي نمي</w:t>
      </w:r>
      <w:r w:rsidR="0069638C">
        <w:rPr>
          <w:rFonts w:hint="eastAsia"/>
          <w:rtl/>
          <w:lang w:bidi="fa-IR"/>
        </w:rPr>
        <w:t xml:space="preserve"> </w:t>
      </w:r>
      <w:r>
        <w:rPr>
          <w:rFonts w:hint="eastAsia"/>
          <w:rtl/>
          <w:lang w:bidi="fa-IR"/>
        </w:rPr>
        <w:t>كنند</w:t>
      </w:r>
      <w:r>
        <w:rPr>
          <w:rtl/>
          <w:lang w:bidi="fa-IR"/>
        </w:rPr>
        <w:t xml:space="preserve"> و تمام وقتشان را به تسبيح و تقديس مي</w:t>
      </w:r>
      <w:r w:rsidR="0069638C">
        <w:rPr>
          <w:rtl/>
          <w:lang w:bidi="fa-IR"/>
        </w:rPr>
        <w:t xml:space="preserve"> </w:t>
      </w:r>
      <w:r>
        <w:rPr>
          <w:rtl/>
          <w:lang w:bidi="fa-IR"/>
        </w:rPr>
        <w:t>گذرانند. و هرگز مرتكب عملي كه با اعتماد مردم، و كسب معالم ديني مردم از ايشان منافات داشته باشد، نمي</w:t>
      </w:r>
      <w:r w:rsidR="0069638C">
        <w:rPr>
          <w:rtl/>
          <w:lang w:bidi="fa-IR"/>
        </w:rPr>
        <w:t xml:space="preserve"> </w:t>
      </w:r>
      <w:r>
        <w:rPr>
          <w:rtl/>
          <w:lang w:bidi="fa-IR"/>
        </w:rPr>
        <w:t>شوند. هر كس مي</w:t>
      </w:r>
      <w:r w:rsidR="0069638C">
        <w:rPr>
          <w:rtl/>
          <w:lang w:bidi="fa-IR"/>
        </w:rPr>
        <w:t xml:space="preserve"> </w:t>
      </w:r>
      <w:r>
        <w:rPr>
          <w:rtl/>
          <w:lang w:bidi="fa-IR"/>
        </w:rPr>
        <w:t xml:space="preserve">داند كه مردم - خواه اهل تشيع، و خواه اهل تسنن - از كسي كه از لهو و لعب پرهيز نكند و زمان زيادي از </w:t>
      </w:r>
      <w:r>
        <w:rPr>
          <w:rFonts w:hint="eastAsia"/>
          <w:rtl/>
          <w:lang w:bidi="fa-IR"/>
        </w:rPr>
        <w:t>وقت</w:t>
      </w:r>
      <w:r>
        <w:rPr>
          <w:rtl/>
          <w:lang w:bidi="fa-IR"/>
        </w:rPr>
        <w:t xml:space="preserve"> خود را به تماشاي بازي كودكان بگذارند، بيزارند.</w:t>
      </w:r>
    </w:p>
    <w:p w:rsidR="00C95DE2" w:rsidRDefault="00537473" w:rsidP="00C95DE2">
      <w:pPr>
        <w:pStyle w:val="libNormal"/>
        <w:rPr>
          <w:rtl/>
          <w:lang w:bidi="fa-IR"/>
        </w:rPr>
      </w:pPr>
      <w:r>
        <w:rPr>
          <w:rtl/>
          <w:lang w:bidi="fa-IR"/>
        </w:rPr>
        <w:t>روايت «اسحاق بن اسماعيل» خود گواه اين مطلب است. او مي</w:t>
      </w:r>
      <w:r w:rsidR="0069638C">
        <w:rPr>
          <w:rtl/>
          <w:lang w:bidi="fa-IR"/>
        </w:rPr>
        <w:t xml:space="preserve"> </w:t>
      </w:r>
      <w:r>
        <w:rPr>
          <w:rtl/>
          <w:lang w:bidi="fa-IR"/>
        </w:rPr>
        <w:t>گويد: در سالي كه جهت انجام فريضه</w:t>
      </w:r>
      <w:r w:rsidR="0069638C">
        <w:rPr>
          <w:rtl/>
          <w:lang w:bidi="fa-IR"/>
        </w:rPr>
        <w:t xml:space="preserve"> </w:t>
      </w:r>
      <w:r>
        <w:rPr>
          <w:rtl/>
          <w:lang w:bidi="fa-IR"/>
        </w:rPr>
        <w:t xml:space="preserve">ي حج به مكه مشرف شده بودم، عده زيادي براي ديدار با حضرت امام جواد </w:t>
      </w:r>
      <w:r w:rsidR="00125EB7" w:rsidRPr="00125EB7">
        <w:rPr>
          <w:rStyle w:val="libAlaemChar"/>
          <w:rtl/>
        </w:rPr>
        <w:t>عليه‌السلام</w:t>
      </w:r>
      <w:r>
        <w:rPr>
          <w:rtl/>
          <w:lang w:bidi="fa-IR"/>
        </w:rPr>
        <w:t xml:space="preserve"> آمده بودند.</w:t>
      </w:r>
    </w:p>
    <w:p w:rsidR="00C95DE2" w:rsidRDefault="00537473" w:rsidP="00C95DE2">
      <w:pPr>
        <w:pStyle w:val="libNormal"/>
        <w:rPr>
          <w:rtl/>
          <w:lang w:bidi="fa-IR"/>
        </w:rPr>
      </w:pPr>
      <w:r>
        <w:rPr>
          <w:rtl/>
          <w:lang w:bidi="fa-IR"/>
        </w:rPr>
        <w:t>من ده م</w:t>
      </w:r>
      <w:r>
        <w:rPr>
          <w:rFonts w:hint="eastAsia"/>
          <w:rtl/>
          <w:lang w:bidi="fa-IR"/>
        </w:rPr>
        <w:t>سأله</w:t>
      </w:r>
      <w:r>
        <w:rPr>
          <w:rtl/>
          <w:lang w:bidi="fa-IR"/>
        </w:rPr>
        <w:t xml:space="preserve"> را در نامه</w:t>
      </w:r>
      <w:r w:rsidR="0069638C">
        <w:rPr>
          <w:rtl/>
          <w:lang w:bidi="fa-IR"/>
        </w:rPr>
        <w:t xml:space="preserve"> </w:t>
      </w:r>
      <w:r>
        <w:rPr>
          <w:rtl/>
          <w:lang w:bidi="fa-IR"/>
        </w:rPr>
        <w:t>اي نوشتم تا از ايشان سوال كنم. در همان روزها، فرزندي نيز در راه داشتم. با خود انديشيدم: پس از آن كه حضرت به مسائل من پاسخ فرمودند، تقاضا مي</w:t>
      </w:r>
      <w:r w:rsidR="0069638C">
        <w:rPr>
          <w:rtl/>
          <w:lang w:bidi="fa-IR"/>
        </w:rPr>
        <w:t xml:space="preserve"> </w:t>
      </w:r>
      <w:r>
        <w:rPr>
          <w:rtl/>
          <w:lang w:bidi="fa-IR"/>
        </w:rPr>
        <w:t>كنم تا دعا كنند خداوند فرزند پسري به من عطا كند.</w:t>
      </w:r>
    </w:p>
    <w:p w:rsidR="00C95DE2" w:rsidRDefault="00537473" w:rsidP="00C95DE2">
      <w:pPr>
        <w:pStyle w:val="libNormal"/>
        <w:rPr>
          <w:rtl/>
          <w:lang w:bidi="fa-IR"/>
        </w:rPr>
      </w:pPr>
      <w:r>
        <w:rPr>
          <w:rtl/>
          <w:lang w:bidi="fa-IR"/>
        </w:rPr>
        <w:t>چون مردم سؤال</w:t>
      </w:r>
      <w:r w:rsidR="0069638C">
        <w:rPr>
          <w:rtl/>
          <w:lang w:bidi="fa-IR"/>
        </w:rPr>
        <w:t xml:space="preserve"> </w:t>
      </w:r>
      <w:r>
        <w:rPr>
          <w:rtl/>
          <w:lang w:bidi="fa-IR"/>
        </w:rPr>
        <w:t>هايشان را پرسيدند، برخاستم - و نامه ن</w:t>
      </w:r>
      <w:r>
        <w:rPr>
          <w:rFonts w:hint="eastAsia"/>
          <w:rtl/>
          <w:lang w:bidi="fa-IR"/>
        </w:rPr>
        <w:t>يز</w:t>
      </w:r>
      <w:r>
        <w:rPr>
          <w:rtl/>
          <w:lang w:bidi="fa-IR"/>
        </w:rPr>
        <w:t xml:space="preserve"> در آن حال در دستم بود تا از ايشان سوال كنم - به محض اين كه امام </w:t>
      </w:r>
      <w:r w:rsidR="00125EB7" w:rsidRPr="00125EB7">
        <w:rPr>
          <w:rStyle w:val="libAlaemChar"/>
          <w:rtl/>
        </w:rPr>
        <w:t>عليه‌السلام</w:t>
      </w:r>
      <w:r>
        <w:rPr>
          <w:rtl/>
          <w:lang w:bidi="fa-IR"/>
        </w:rPr>
        <w:t xml:space="preserve"> نظر مباركشان بر من افتاد فرمودند: «اي اسحاق! او را احمد نام بگذار».</w:t>
      </w:r>
    </w:p>
    <w:p w:rsidR="00C95DE2" w:rsidRDefault="00537473" w:rsidP="00C95DE2">
      <w:pPr>
        <w:pStyle w:val="libNormal"/>
        <w:rPr>
          <w:rtl/>
          <w:lang w:bidi="fa-IR"/>
        </w:rPr>
      </w:pPr>
      <w:r>
        <w:rPr>
          <w:rtl/>
          <w:lang w:bidi="fa-IR"/>
        </w:rPr>
        <w:t>پس از مدتي پسري برايم متولد شد كه او را احمد نام گذاشتم، او مدتي زنده بود و سپس از دنيا رفت. در ميان مردمي كه در جمع حضور داشتند، «علي بن حسان واسطي» معروف به «عمش» مي</w:t>
      </w:r>
      <w:r w:rsidR="0069638C">
        <w:rPr>
          <w:rtl/>
          <w:lang w:bidi="fa-IR"/>
        </w:rPr>
        <w:t xml:space="preserve"> </w:t>
      </w:r>
      <w:r>
        <w:rPr>
          <w:rtl/>
          <w:lang w:bidi="fa-IR"/>
        </w:rPr>
        <w:t xml:space="preserve">گويد: براي حضرت امام جواد </w:t>
      </w:r>
      <w:r w:rsidR="00125EB7" w:rsidRPr="00125EB7">
        <w:rPr>
          <w:rStyle w:val="libAlaemChar"/>
          <w:rtl/>
        </w:rPr>
        <w:t>عليه‌السلام</w:t>
      </w:r>
      <w:r>
        <w:rPr>
          <w:rtl/>
          <w:lang w:bidi="fa-IR"/>
        </w:rPr>
        <w:t>، چند اسباب</w:t>
      </w:r>
      <w:r w:rsidR="0069638C">
        <w:rPr>
          <w:rtl/>
          <w:lang w:bidi="fa-IR"/>
        </w:rPr>
        <w:t xml:space="preserve"> </w:t>
      </w:r>
      <w:r>
        <w:rPr>
          <w:rtl/>
          <w:lang w:bidi="fa-IR"/>
        </w:rPr>
        <w:t xml:space="preserve">بازي كه يكي از آنها نقره بود، با خود برده بودم تا به ايشان هديه بدهم. چون امام </w:t>
      </w:r>
      <w:r w:rsidR="00125EB7" w:rsidRPr="00125EB7">
        <w:rPr>
          <w:rStyle w:val="libAlaemChar"/>
          <w:rtl/>
        </w:rPr>
        <w:t>عليه‌السلام</w:t>
      </w:r>
      <w:r>
        <w:rPr>
          <w:rtl/>
          <w:lang w:bidi="fa-IR"/>
        </w:rPr>
        <w:t xml:space="preserve"> پاسخ همه را دادند و مردم از نز</w:t>
      </w:r>
      <w:r>
        <w:rPr>
          <w:rFonts w:hint="eastAsia"/>
          <w:rtl/>
          <w:lang w:bidi="fa-IR"/>
        </w:rPr>
        <w:t>دشان</w:t>
      </w:r>
      <w:r>
        <w:rPr>
          <w:rtl/>
          <w:lang w:bidi="fa-IR"/>
        </w:rPr>
        <w:t xml:space="preserve"> رفتند، حضرت تشريف بردند. من به دنبالشان رفتم و خادم ايشان «موفق» را ديدم و گفتم كه براي من از حضرت اجازه</w:t>
      </w:r>
      <w:r w:rsidR="0069638C">
        <w:rPr>
          <w:rtl/>
          <w:lang w:bidi="fa-IR"/>
        </w:rPr>
        <w:t xml:space="preserve"> </w:t>
      </w:r>
      <w:r>
        <w:rPr>
          <w:rtl/>
          <w:lang w:bidi="fa-IR"/>
        </w:rPr>
        <w:t>ي ورود بگيرد. وقتي اجازه يافتم داخل شده و سلام دادم.</w:t>
      </w:r>
    </w:p>
    <w:p w:rsidR="00C95DE2" w:rsidRDefault="00537473" w:rsidP="00C95DE2">
      <w:pPr>
        <w:pStyle w:val="libNormal"/>
        <w:rPr>
          <w:rtl/>
          <w:lang w:bidi="fa-IR"/>
        </w:rPr>
      </w:pPr>
      <w:r>
        <w:rPr>
          <w:rtl/>
          <w:lang w:bidi="fa-IR"/>
        </w:rPr>
        <w:t>حضرت پاسخ مرا دادند. در چهره</w:t>
      </w:r>
      <w:r w:rsidR="0069638C">
        <w:rPr>
          <w:rtl/>
          <w:lang w:bidi="fa-IR"/>
        </w:rPr>
        <w:t xml:space="preserve"> </w:t>
      </w:r>
      <w:r>
        <w:rPr>
          <w:rtl/>
          <w:lang w:bidi="fa-IR"/>
        </w:rPr>
        <w:t xml:space="preserve">ي مباركشان كراهتي را مشاهده كردم، اما به من دستور نشستن ندادند. </w:t>
      </w:r>
      <w:r>
        <w:rPr>
          <w:rFonts w:hint="eastAsia"/>
          <w:rtl/>
          <w:lang w:bidi="fa-IR"/>
        </w:rPr>
        <w:t>به</w:t>
      </w:r>
      <w:r>
        <w:rPr>
          <w:rtl/>
          <w:lang w:bidi="fa-IR"/>
        </w:rPr>
        <w:t xml:space="preserve"> ايشان نزديك شدم و اسباب</w:t>
      </w:r>
      <w:r w:rsidR="0069638C">
        <w:rPr>
          <w:rtl/>
          <w:lang w:bidi="fa-IR"/>
        </w:rPr>
        <w:t xml:space="preserve"> </w:t>
      </w:r>
      <w:r>
        <w:rPr>
          <w:rtl/>
          <w:lang w:bidi="fa-IR"/>
        </w:rPr>
        <w:t>بازيها را در حضورشان گذاشتم. غضب</w:t>
      </w:r>
      <w:r w:rsidR="0069638C">
        <w:rPr>
          <w:rtl/>
          <w:lang w:bidi="fa-IR"/>
        </w:rPr>
        <w:t xml:space="preserve"> </w:t>
      </w:r>
      <w:r>
        <w:rPr>
          <w:rtl/>
          <w:lang w:bidi="fa-IR"/>
        </w:rPr>
        <w:t xml:space="preserve">آلود به من نظر كردند و آنها را به چپ </w:t>
      </w:r>
      <w:r>
        <w:rPr>
          <w:rtl/>
          <w:lang w:bidi="fa-IR"/>
        </w:rPr>
        <w:lastRenderedPageBreak/>
        <w:t>و راست پرتاب كرده و فرمودند: «</w:t>
      </w:r>
      <w:r w:rsidRPr="00C95DE2">
        <w:rPr>
          <w:rStyle w:val="libHadeesChar"/>
          <w:rtl/>
        </w:rPr>
        <w:t>ما لهذا خلقني الله ما انا و اللعب</w:t>
      </w:r>
      <w:r>
        <w:rPr>
          <w:rtl/>
          <w:lang w:bidi="fa-IR"/>
        </w:rPr>
        <w:t>.» «خداي متعال مرا براي اين نيافريده است. مرا با بازي چه كار؟!» من از ايشان درخواست عفو كردم. حض</w:t>
      </w:r>
      <w:r>
        <w:rPr>
          <w:rFonts w:hint="eastAsia"/>
          <w:rtl/>
          <w:lang w:bidi="fa-IR"/>
        </w:rPr>
        <w:t>رت</w:t>
      </w:r>
      <w:r>
        <w:rPr>
          <w:rtl/>
          <w:lang w:bidi="fa-IR"/>
        </w:rPr>
        <w:t xml:space="preserve"> مرا بخشيدند و من از حضورشان خارج شدم </w:t>
      </w:r>
      <w:r w:rsidR="009E359D">
        <w:rPr>
          <w:rStyle w:val="libFootnotenumChar"/>
          <w:rtl/>
          <w:lang w:bidi="fa-IR"/>
        </w:rPr>
        <w:t>(</w:t>
      </w:r>
      <w:r w:rsidRPr="0077695D">
        <w:rPr>
          <w:rStyle w:val="libFootnotenumChar"/>
          <w:rtl/>
          <w:lang w:bidi="fa-IR"/>
        </w:rPr>
        <w:t>164</w:t>
      </w:r>
      <w:r w:rsidR="009E359D">
        <w:rPr>
          <w:rStyle w:val="libFootnotenumChar"/>
          <w:rtl/>
          <w:lang w:bidi="fa-IR"/>
        </w:rPr>
        <w:t>)</w:t>
      </w:r>
      <w:r w:rsidR="007768E7">
        <w:rPr>
          <w:rtl/>
          <w:lang w:bidi="fa-IR"/>
        </w:rPr>
        <w:t>.</w:t>
      </w:r>
      <w:r>
        <w:rPr>
          <w:rtl/>
          <w:lang w:bidi="fa-IR"/>
        </w:rPr>
        <w:t xml:space="preserve"> </w:t>
      </w:r>
    </w:p>
    <w:p w:rsidR="000E1D96" w:rsidRDefault="00537473" w:rsidP="000E1D96">
      <w:pPr>
        <w:pStyle w:val="libNormal"/>
        <w:rPr>
          <w:rtl/>
          <w:lang w:bidi="fa-IR"/>
        </w:rPr>
      </w:pPr>
      <w:r>
        <w:rPr>
          <w:rtl/>
          <w:lang w:bidi="fa-IR"/>
        </w:rPr>
        <w:t>اين حديث به ما مي</w:t>
      </w:r>
      <w:r w:rsidR="0069638C">
        <w:rPr>
          <w:rtl/>
          <w:lang w:bidi="fa-IR"/>
        </w:rPr>
        <w:t xml:space="preserve"> </w:t>
      </w:r>
      <w:r>
        <w:rPr>
          <w:rtl/>
          <w:lang w:bidi="fa-IR"/>
        </w:rPr>
        <w:t>گويد: در روزي كه گروهي از بزرگان بغداد قصد زيارت خانه</w:t>
      </w:r>
      <w:r w:rsidR="0069638C">
        <w:rPr>
          <w:rtl/>
          <w:lang w:bidi="fa-IR"/>
        </w:rPr>
        <w:t xml:space="preserve"> </w:t>
      </w:r>
      <w:r>
        <w:rPr>
          <w:rtl/>
          <w:lang w:bidi="fa-IR"/>
        </w:rPr>
        <w:t xml:space="preserve">ي خدا را داشتند حضرت امام جواد </w:t>
      </w:r>
      <w:r w:rsidR="00125EB7" w:rsidRPr="00125EB7">
        <w:rPr>
          <w:rStyle w:val="libAlaemChar"/>
          <w:rtl/>
        </w:rPr>
        <w:t>عليه‌السلام</w:t>
      </w:r>
      <w:r>
        <w:rPr>
          <w:rtl/>
          <w:lang w:bidi="fa-IR"/>
        </w:rPr>
        <w:t xml:space="preserve"> در مدينه بودند و آنان مصادف با سال شهادت حضرت امام رضا </w:t>
      </w:r>
      <w:r w:rsidR="00125EB7" w:rsidRPr="00125EB7">
        <w:rPr>
          <w:rStyle w:val="libAlaemChar"/>
          <w:rtl/>
        </w:rPr>
        <w:t>عليه‌السلام</w:t>
      </w:r>
      <w:r>
        <w:rPr>
          <w:rtl/>
          <w:lang w:bidi="fa-IR"/>
        </w:rPr>
        <w:t>، خدمت اي</w:t>
      </w:r>
      <w:r>
        <w:rPr>
          <w:rFonts w:hint="eastAsia"/>
          <w:rtl/>
          <w:lang w:bidi="fa-IR"/>
        </w:rPr>
        <w:t>شان</w:t>
      </w:r>
      <w:r>
        <w:rPr>
          <w:rtl/>
          <w:lang w:bidi="fa-IR"/>
        </w:rPr>
        <w:t xml:space="preserve"> رسيدند. آنان آمده بودند تا از ميزان علم و فضائل حضرت كه تنها هشت سال داشتند مطلع شوند. (ايشان در سال 195 هجري متولد شده بودند و پدر بزرگوارشان در 203 هجري به شهادت رسيده بودند). </w:t>
      </w:r>
    </w:p>
    <w:p w:rsidR="000E1D96" w:rsidRDefault="00537473" w:rsidP="000E1D96">
      <w:pPr>
        <w:pStyle w:val="libNormal"/>
        <w:rPr>
          <w:rtl/>
          <w:lang w:bidi="fa-IR"/>
        </w:rPr>
      </w:pPr>
      <w:r>
        <w:rPr>
          <w:rtl/>
          <w:lang w:bidi="fa-IR"/>
        </w:rPr>
        <w:t>ضمنا اين حديث نشانگر صفتي از صفات امام معصوم نيز مي</w:t>
      </w:r>
      <w:r w:rsidR="0069638C">
        <w:rPr>
          <w:rtl/>
          <w:lang w:bidi="fa-IR"/>
        </w:rPr>
        <w:t xml:space="preserve"> </w:t>
      </w:r>
      <w:r>
        <w:rPr>
          <w:rtl/>
          <w:lang w:bidi="fa-IR"/>
        </w:rPr>
        <w:t xml:space="preserve">باشد و آن </w:t>
      </w:r>
      <w:r>
        <w:rPr>
          <w:rFonts w:hint="eastAsia"/>
          <w:rtl/>
          <w:lang w:bidi="fa-IR"/>
        </w:rPr>
        <w:t>اين</w:t>
      </w:r>
      <w:r>
        <w:rPr>
          <w:rtl/>
          <w:lang w:bidi="fa-IR"/>
        </w:rPr>
        <w:t xml:space="preserve"> است كه ايشان در تمام حالات بطور كامل در حال توجه به حضرت حق تعالي مي</w:t>
      </w:r>
      <w:r w:rsidR="0069638C">
        <w:rPr>
          <w:rtl/>
          <w:lang w:bidi="fa-IR"/>
        </w:rPr>
        <w:t xml:space="preserve"> </w:t>
      </w:r>
      <w:r>
        <w:rPr>
          <w:rtl/>
          <w:lang w:bidi="fa-IR"/>
        </w:rPr>
        <w:t>باشد و در معارف و شگفتيهاي صنايع خداوندي، در تفكر و تأمل است، و براي آراستن مردم به مكارم اخلاق همواره در حال نشر تعاليم صحيحي است كه پروردگار از ايشان دريغ نفرموده است.</w:t>
      </w:r>
    </w:p>
    <w:p w:rsidR="000E1D96" w:rsidRDefault="00537473" w:rsidP="000E1D96">
      <w:pPr>
        <w:pStyle w:val="libNormal"/>
        <w:rPr>
          <w:rtl/>
          <w:lang w:bidi="fa-IR"/>
        </w:rPr>
      </w:pPr>
      <w:r>
        <w:rPr>
          <w:rtl/>
          <w:lang w:bidi="fa-IR"/>
        </w:rPr>
        <w:t>وقت ايشان همي</w:t>
      </w:r>
      <w:r>
        <w:rPr>
          <w:rFonts w:hint="eastAsia"/>
          <w:rtl/>
          <w:lang w:bidi="fa-IR"/>
        </w:rPr>
        <w:t>شه</w:t>
      </w:r>
      <w:r>
        <w:rPr>
          <w:rtl/>
          <w:lang w:bidi="fa-IR"/>
        </w:rPr>
        <w:t xml:space="preserve"> صرف تفكر، ياد خدا، عبادت و دعوت مردم به جانب حق است. و هرگز وقت گرانبهايشان را به آن دسته از امور دنيوي كه جلب توجه مي</w:t>
      </w:r>
      <w:r w:rsidR="0069638C">
        <w:rPr>
          <w:rtl/>
          <w:lang w:bidi="fa-IR"/>
        </w:rPr>
        <w:t xml:space="preserve"> </w:t>
      </w:r>
      <w:r>
        <w:rPr>
          <w:rtl/>
          <w:lang w:bidi="fa-IR"/>
        </w:rPr>
        <w:t>كند، صرف نمي</w:t>
      </w:r>
      <w:r w:rsidR="0069638C">
        <w:rPr>
          <w:rtl/>
          <w:lang w:bidi="fa-IR"/>
        </w:rPr>
        <w:t xml:space="preserve"> </w:t>
      </w:r>
      <w:r>
        <w:rPr>
          <w:rtl/>
          <w:lang w:bidi="fa-IR"/>
        </w:rPr>
        <w:t xml:space="preserve">كند. و همگي ائمه هدي </w:t>
      </w:r>
      <w:r w:rsidR="0066467D" w:rsidRPr="0066467D">
        <w:rPr>
          <w:rStyle w:val="libAlaemChar"/>
          <w:rtl/>
        </w:rPr>
        <w:t>عليهم‌السلام</w:t>
      </w:r>
      <w:r>
        <w:rPr>
          <w:rtl/>
          <w:lang w:bidi="fa-IR"/>
        </w:rPr>
        <w:t xml:space="preserve"> در اين موضوع برابرند. و مقدار عمر كودكي و بزرگسالي در اين مورد، براي آنان تفاو</w:t>
      </w:r>
      <w:r>
        <w:rPr>
          <w:rFonts w:hint="eastAsia"/>
          <w:rtl/>
          <w:lang w:bidi="fa-IR"/>
        </w:rPr>
        <w:t>تي</w:t>
      </w:r>
      <w:r>
        <w:rPr>
          <w:rtl/>
          <w:lang w:bidi="fa-IR"/>
        </w:rPr>
        <w:t xml:space="preserve"> ندارد. حديث يحيي بن زكريا را پيش از اين گفتيم كه فرمودند: «ما براي بازي آفريده نشده</w:t>
      </w:r>
      <w:r w:rsidR="0069638C">
        <w:rPr>
          <w:rtl/>
          <w:lang w:bidi="fa-IR"/>
        </w:rPr>
        <w:t xml:space="preserve"> </w:t>
      </w:r>
      <w:r>
        <w:rPr>
          <w:rtl/>
          <w:lang w:bidi="fa-IR"/>
        </w:rPr>
        <w:t>ايم».</w:t>
      </w:r>
    </w:p>
    <w:p w:rsidR="000E1D96" w:rsidRDefault="00537473" w:rsidP="000E1D96">
      <w:pPr>
        <w:pStyle w:val="libNormal"/>
        <w:rPr>
          <w:rtl/>
          <w:lang w:bidi="fa-IR"/>
        </w:rPr>
      </w:pPr>
      <w:r>
        <w:rPr>
          <w:rtl/>
          <w:lang w:bidi="fa-IR"/>
        </w:rPr>
        <w:t xml:space="preserve">و همچنين فرمايش حضرت امام باقر </w:t>
      </w:r>
      <w:r w:rsidR="00125EB7" w:rsidRPr="00125EB7">
        <w:rPr>
          <w:rStyle w:val="libAlaemChar"/>
          <w:rtl/>
        </w:rPr>
        <w:t>عليه‌السلام</w:t>
      </w:r>
      <w:r>
        <w:rPr>
          <w:rtl/>
          <w:lang w:bidi="fa-IR"/>
        </w:rPr>
        <w:t xml:space="preserve"> را در سن كودكي به حضرت امام صادق </w:t>
      </w:r>
      <w:r w:rsidR="00125EB7" w:rsidRPr="00125EB7">
        <w:rPr>
          <w:rStyle w:val="libAlaemChar"/>
          <w:rtl/>
        </w:rPr>
        <w:t>عليه‌السلام</w:t>
      </w:r>
      <w:r>
        <w:rPr>
          <w:rtl/>
          <w:lang w:bidi="fa-IR"/>
        </w:rPr>
        <w:t xml:space="preserve"> كه فرمودند: «پدر و مادرم فداي تو باد كه به بازي و لهو نمي</w:t>
      </w:r>
      <w:r w:rsidR="0069638C">
        <w:rPr>
          <w:rFonts w:hint="eastAsia"/>
          <w:rtl/>
          <w:lang w:bidi="fa-IR"/>
        </w:rPr>
        <w:t xml:space="preserve"> </w:t>
      </w:r>
      <w:r>
        <w:rPr>
          <w:rFonts w:hint="eastAsia"/>
          <w:rtl/>
          <w:lang w:bidi="fa-IR"/>
        </w:rPr>
        <w:t>پردازي</w:t>
      </w:r>
      <w:r>
        <w:rPr>
          <w:rtl/>
          <w:lang w:bidi="fa-IR"/>
        </w:rPr>
        <w:t>.» در اين جا نظر درست همين است.</w:t>
      </w:r>
    </w:p>
    <w:p w:rsidR="000E1D96" w:rsidRDefault="00537473" w:rsidP="000E1D96">
      <w:pPr>
        <w:pStyle w:val="libNormal"/>
        <w:rPr>
          <w:rtl/>
          <w:lang w:bidi="fa-IR"/>
        </w:rPr>
      </w:pPr>
      <w:r>
        <w:rPr>
          <w:rtl/>
          <w:lang w:bidi="fa-IR"/>
        </w:rPr>
        <w:t>اما راويان مغرض و بدسيرت كه هدفي جز بي</w:t>
      </w:r>
      <w:r w:rsidR="0069638C">
        <w:rPr>
          <w:rtl/>
          <w:lang w:bidi="fa-IR"/>
        </w:rPr>
        <w:t xml:space="preserve"> </w:t>
      </w:r>
      <w:r>
        <w:rPr>
          <w:rtl/>
          <w:lang w:bidi="fa-IR"/>
        </w:rPr>
        <w:t xml:space="preserve">ارزش كردن ائمه دين </w:t>
      </w:r>
      <w:r w:rsidR="00986654" w:rsidRPr="006232BB">
        <w:rPr>
          <w:rStyle w:val="libAlaemChar"/>
          <w:rtl/>
          <w:lang w:bidi="fa-IR"/>
        </w:rPr>
        <w:t>عليهم‌السلام</w:t>
      </w:r>
      <w:r>
        <w:rPr>
          <w:rtl/>
          <w:lang w:bidi="fa-IR"/>
        </w:rPr>
        <w:t xml:space="preserve"> ندارند، خرافاتي را در قالب فضيلت و كرامت به آنان نسبت مي</w:t>
      </w:r>
      <w:r w:rsidR="0069638C">
        <w:rPr>
          <w:rtl/>
          <w:lang w:bidi="fa-IR"/>
        </w:rPr>
        <w:t xml:space="preserve"> </w:t>
      </w:r>
      <w:r>
        <w:rPr>
          <w:rtl/>
          <w:lang w:bidi="fa-IR"/>
        </w:rPr>
        <w:t xml:space="preserve">دهند تا دل مردم را بدان جهت متمايل كنند و لذاست، افرادي كه در مقابل ظاهر روايات سر تعظيم </w:t>
      </w:r>
      <w:r>
        <w:rPr>
          <w:rFonts w:hint="eastAsia"/>
          <w:rtl/>
          <w:lang w:bidi="fa-IR"/>
        </w:rPr>
        <w:t>فرود</w:t>
      </w:r>
      <w:r>
        <w:rPr>
          <w:rtl/>
          <w:lang w:bidi="fa-IR"/>
        </w:rPr>
        <w:t xml:space="preserve"> مي</w:t>
      </w:r>
      <w:r w:rsidR="0069638C">
        <w:rPr>
          <w:rtl/>
          <w:lang w:bidi="fa-IR"/>
        </w:rPr>
        <w:t xml:space="preserve"> </w:t>
      </w:r>
      <w:r>
        <w:rPr>
          <w:rtl/>
          <w:lang w:bidi="fa-IR"/>
        </w:rPr>
        <w:t>آورند، آنها را با همه</w:t>
      </w:r>
      <w:r w:rsidR="0069638C">
        <w:rPr>
          <w:rtl/>
          <w:lang w:bidi="fa-IR"/>
        </w:rPr>
        <w:t xml:space="preserve"> </w:t>
      </w:r>
      <w:r>
        <w:rPr>
          <w:rtl/>
          <w:lang w:bidi="fa-IR"/>
        </w:rPr>
        <w:t>ي نواقص پذيرفته و در دل جاي مي</w:t>
      </w:r>
      <w:r w:rsidR="0069638C">
        <w:rPr>
          <w:rtl/>
          <w:lang w:bidi="fa-IR"/>
        </w:rPr>
        <w:t xml:space="preserve"> </w:t>
      </w:r>
      <w:r>
        <w:rPr>
          <w:rtl/>
          <w:lang w:bidi="fa-IR"/>
        </w:rPr>
        <w:t>دهند و باور مي</w:t>
      </w:r>
      <w:r w:rsidR="0069638C">
        <w:rPr>
          <w:rtl/>
          <w:lang w:bidi="fa-IR"/>
        </w:rPr>
        <w:t xml:space="preserve"> </w:t>
      </w:r>
      <w:r>
        <w:rPr>
          <w:rtl/>
          <w:lang w:bidi="fa-IR"/>
        </w:rPr>
        <w:t>كنند كه امام معصوم نيز مانند يكي از مردم عادي، در دوران كودكي و جواني تابع مقتضيات سن مي</w:t>
      </w:r>
      <w:r w:rsidR="0069638C">
        <w:rPr>
          <w:rtl/>
          <w:lang w:bidi="fa-IR"/>
        </w:rPr>
        <w:t xml:space="preserve"> </w:t>
      </w:r>
      <w:r>
        <w:rPr>
          <w:rtl/>
          <w:lang w:bidi="fa-IR"/>
        </w:rPr>
        <w:t>شود و تن به بازي و شهوت مي</w:t>
      </w:r>
      <w:r w:rsidR="0069638C">
        <w:rPr>
          <w:rtl/>
          <w:lang w:bidi="fa-IR"/>
        </w:rPr>
        <w:t xml:space="preserve"> </w:t>
      </w:r>
      <w:r>
        <w:rPr>
          <w:rtl/>
          <w:lang w:bidi="fa-IR"/>
        </w:rPr>
        <w:t>رساند.</w:t>
      </w:r>
    </w:p>
    <w:p w:rsidR="001A6884" w:rsidRDefault="00537473" w:rsidP="000E1D96">
      <w:pPr>
        <w:pStyle w:val="libNormal"/>
        <w:rPr>
          <w:rtl/>
          <w:lang w:bidi="fa-IR"/>
        </w:rPr>
      </w:pPr>
      <w:r>
        <w:rPr>
          <w:rtl/>
          <w:lang w:bidi="fa-IR"/>
        </w:rPr>
        <w:lastRenderedPageBreak/>
        <w:t xml:space="preserve">و فضيلت سازي كه، معيار امامت را با زيادتيهاي حديث سازگار </w:t>
      </w:r>
      <w:r>
        <w:rPr>
          <w:rFonts w:hint="eastAsia"/>
          <w:rtl/>
          <w:lang w:bidi="fa-IR"/>
        </w:rPr>
        <w:t>نمي</w:t>
      </w:r>
      <w:r w:rsidR="0069638C">
        <w:rPr>
          <w:rFonts w:hint="eastAsia"/>
          <w:rtl/>
          <w:lang w:bidi="fa-IR"/>
        </w:rPr>
        <w:t xml:space="preserve"> </w:t>
      </w:r>
      <w:r>
        <w:rPr>
          <w:rFonts w:hint="eastAsia"/>
          <w:rtl/>
          <w:lang w:bidi="fa-IR"/>
        </w:rPr>
        <w:t>بيند،</w:t>
      </w:r>
      <w:r>
        <w:rPr>
          <w:rtl/>
          <w:lang w:bidi="fa-IR"/>
        </w:rPr>
        <w:t xml:space="preserve"> همه اجزاء و كلمات را به پيكان نفي، نشانه مي</w:t>
      </w:r>
      <w:r w:rsidR="0069638C">
        <w:rPr>
          <w:rtl/>
          <w:lang w:bidi="fa-IR"/>
        </w:rPr>
        <w:t xml:space="preserve"> </w:t>
      </w:r>
      <w:r>
        <w:rPr>
          <w:rtl/>
          <w:lang w:bidi="fa-IR"/>
        </w:rPr>
        <w:t>رود. و آن را در زباله</w:t>
      </w:r>
      <w:r w:rsidR="0069638C">
        <w:rPr>
          <w:rtl/>
          <w:lang w:bidi="fa-IR"/>
        </w:rPr>
        <w:t xml:space="preserve"> </w:t>
      </w:r>
      <w:r>
        <w:rPr>
          <w:rtl/>
          <w:lang w:bidi="fa-IR"/>
        </w:rPr>
        <w:t>دان بطلان مي</w:t>
      </w:r>
      <w:r w:rsidR="0069638C">
        <w:rPr>
          <w:rtl/>
          <w:lang w:bidi="fa-IR"/>
        </w:rPr>
        <w:t xml:space="preserve"> </w:t>
      </w:r>
      <w:r>
        <w:rPr>
          <w:rtl/>
          <w:lang w:bidi="fa-IR"/>
        </w:rPr>
        <w:t xml:space="preserve">اندازد. در حالي كه از حقيقت مطلب غافل است. در هر يك از اين دو حال، كسي كه مغرضانه سعي در زشت جلوه دادن كرامات و فضائل ائمه اطهار </w:t>
      </w:r>
      <w:r w:rsidR="00986654" w:rsidRPr="006232BB">
        <w:rPr>
          <w:rStyle w:val="libAlaemChar"/>
          <w:rtl/>
          <w:lang w:bidi="fa-IR"/>
        </w:rPr>
        <w:t>عليهم‌السلام</w:t>
      </w:r>
      <w:r>
        <w:rPr>
          <w:rtl/>
          <w:lang w:bidi="fa-IR"/>
        </w:rPr>
        <w:t xml:space="preserve"> دارد، راههاي پر مكر و فري</w:t>
      </w:r>
      <w:r>
        <w:rPr>
          <w:rFonts w:hint="eastAsia"/>
          <w:rtl/>
          <w:lang w:bidi="fa-IR"/>
        </w:rPr>
        <w:t>بي</w:t>
      </w:r>
      <w:r>
        <w:rPr>
          <w:rtl/>
          <w:lang w:bidi="fa-IR"/>
        </w:rPr>
        <w:t xml:space="preserve"> را براي رسيدن به مقصود خود مي</w:t>
      </w:r>
      <w:r w:rsidR="0069638C">
        <w:rPr>
          <w:rtl/>
          <w:lang w:bidi="fa-IR"/>
        </w:rPr>
        <w:t xml:space="preserve"> </w:t>
      </w:r>
      <w:r>
        <w:rPr>
          <w:rtl/>
          <w:lang w:bidi="fa-IR"/>
        </w:rPr>
        <w:t>پيمايد.</w:t>
      </w:r>
    </w:p>
    <w:p w:rsidR="001A6884" w:rsidRDefault="00537473" w:rsidP="000E1D96">
      <w:pPr>
        <w:pStyle w:val="libNormal"/>
        <w:rPr>
          <w:rtl/>
          <w:lang w:bidi="fa-IR"/>
        </w:rPr>
      </w:pPr>
      <w:r>
        <w:rPr>
          <w:rtl/>
          <w:lang w:bidi="fa-IR"/>
        </w:rPr>
        <w:t>جاي بسي شگفتي است كه نويسندگان متوجه چنين مسأله دقيقي نشده</w:t>
      </w:r>
      <w:r w:rsidR="0069638C">
        <w:rPr>
          <w:rtl/>
          <w:lang w:bidi="fa-IR"/>
        </w:rPr>
        <w:t xml:space="preserve"> </w:t>
      </w:r>
      <w:r>
        <w:rPr>
          <w:rtl/>
          <w:lang w:bidi="fa-IR"/>
        </w:rPr>
        <w:t>اند و با آوردن حديث در كتابهاي خود گاه به بحث درباره</w:t>
      </w:r>
      <w:r w:rsidR="0069638C">
        <w:rPr>
          <w:rtl/>
          <w:lang w:bidi="fa-IR"/>
        </w:rPr>
        <w:t xml:space="preserve"> </w:t>
      </w:r>
      <w:r>
        <w:rPr>
          <w:rtl/>
          <w:lang w:bidi="fa-IR"/>
        </w:rPr>
        <w:t>ي آن نيز پرداخته</w:t>
      </w:r>
      <w:r w:rsidR="0069638C">
        <w:rPr>
          <w:rtl/>
          <w:lang w:bidi="fa-IR"/>
        </w:rPr>
        <w:t xml:space="preserve"> </w:t>
      </w:r>
      <w:r>
        <w:rPr>
          <w:rtl/>
          <w:lang w:bidi="fa-IR"/>
        </w:rPr>
        <w:t>اند. همان گونه كه تعداد بيشماري از نويسندگان متوجه احاديث موضوعه</w:t>
      </w:r>
      <w:r w:rsidR="0069638C">
        <w:rPr>
          <w:rtl/>
          <w:lang w:bidi="fa-IR"/>
        </w:rPr>
        <w:t xml:space="preserve"> </w:t>
      </w:r>
      <w:r>
        <w:rPr>
          <w:rtl/>
          <w:lang w:bidi="fa-IR"/>
        </w:rPr>
        <w:t>ي فراواني كه در روايا</w:t>
      </w:r>
      <w:r>
        <w:rPr>
          <w:rFonts w:hint="eastAsia"/>
          <w:rtl/>
          <w:lang w:bidi="fa-IR"/>
        </w:rPr>
        <w:t>ت</w:t>
      </w:r>
      <w:r>
        <w:rPr>
          <w:rtl/>
          <w:lang w:bidi="fa-IR"/>
        </w:rPr>
        <w:t xml:space="preserve"> منقول از جانب مخالفان آمده است، نگرديده</w:t>
      </w:r>
      <w:r w:rsidR="0069638C">
        <w:rPr>
          <w:rtl/>
          <w:lang w:bidi="fa-IR"/>
        </w:rPr>
        <w:t xml:space="preserve"> </w:t>
      </w:r>
      <w:r>
        <w:rPr>
          <w:rtl/>
          <w:lang w:bidi="fa-IR"/>
        </w:rPr>
        <w:t>اند.</w:t>
      </w:r>
    </w:p>
    <w:p w:rsidR="001A6884" w:rsidRDefault="00537473" w:rsidP="000E1D96">
      <w:pPr>
        <w:pStyle w:val="libNormal"/>
        <w:rPr>
          <w:rtl/>
          <w:lang w:bidi="fa-IR"/>
        </w:rPr>
      </w:pPr>
      <w:r>
        <w:rPr>
          <w:rtl/>
          <w:lang w:bidi="fa-IR"/>
        </w:rPr>
        <w:t xml:space="preserve">حديث مربوط به باز و ماهي، به شكل ديگري در مورد حضرت امام موسي كاظم </w:t>
      </w:r>
      <w:r w:rsidR="00125EB7" w:rsidRPr="00125EB7">
        <w:rPr>
          <w:rStyle w:val="libAlaemChar"/>
          <w:rtl/>
        </w:rPr>
        <w:t>عليه‌السلام</w:t>
      </w:r>
      <w:r>
        <w:rPr>
          <w:rtl/>
          <w:lang w:bidi="fa-IR"/>
        </w:rPr>
        <w:t xml:space="preserve"> و هارون الرشيد نقل شده است كه اينك عين آن را بدون تضمين صحت و درستي آن نقل مي</w:t>
      </w:r>
      <w:r w:rsidR="0069638C">
        <w:rPr>
          <w:rtl/>
          <w:lang w:bidi="fa-IR"/>
        </w:rPr>
        <w:t xml:space="preserve"> </w:t>
      </w:r>
      <w:r>
        <w:rPr>
          <w:rtl/>
          <w:lang w:bidi="fa-IR"/>
        </w:rPr>
        <w:t xml:space="preserve">كنيم. «هارون الرشيد» باز سفيدي </w:t>
      </w:r>
      <w:r>
        <w:rPr>
          <w:rFonts w:hint="eastAsia"/>
          <w:rtl/>
          <w:lang w:bidi="fa-IR"/>
        </w:rPr>
        <w:t>داشت،</w:t>
      </w:r>
      <w:r>
        <w:rPr>
          <w:rtl/>
          <w:lang w:bidi="fa-IR"/>
        </w:rPr>
        <w:t xml:space="preserve"> در يكي از اوقات شكار آن را پرواز داد. باز پرواز كرد و از چشم</w:t>
      </w:r>
      <w:r w:rsidR="0069638C">
        <w:rPr>
          <w:rtl/>
          <w:lang w:bidi="fa-IR"/>
        </w:rPr>
        <w:t xml:space="preserve"> </w:t>
      </w:r>
      <w:r>
        <w:rPr>
          <w:rtl/>
          <w:lang w:bidi="fa-IR"/>
        </w:rPr>
        <w:t>ها پنهان شد.</w:t>
      </w:r>
    </w:p>
    <w:p w:rsidR="001A6884" w:rsidRDefault="00537473" w:rsidP="000E1D96">
      <w:pPr>
        <w:pStyle w:val="libNormal"/>
        <w:rPr>
          <w:rtl/>
          <w:lang w:bidi="fa-IR"/>
        </w:rPr>
      </w:pPr>
      <w:r>
        <w:rPr>
          <w:rtl/>
          <w:lang w:bidi="fa-IR"/>
        </w:rPr>
        <w:t>آنگاه در حالي كه در چنگش حيوان زنده</w:t>
      </w:r>
      <w:r w:rsidR="0069638C">
        <w:rPr>
          <w:rtl/>
          <w:lang w:bidi="fa-IR"/>
        </w:rPr>
        <w:t xml:space="preserve"> </w:t>
      </w:r>
      <w:r>
        <w:rPr>
          <w:rtl/>
          <w:lang w:bidi="fa-IR"/>
        </w:rPr>
        <w:t>ي درخشاني قرار داشت، بازگشت. «هارون» آن را گرفت و نفهميد كه چيست. از فقها، حكما، پزشكان و داوران سؤال كرد. هيچ كس اطلاعي در مورد آن نداشت. «</w:t>
      </w:r>
      <w:r>
        <w:rPr>
          <w:rFonts w:hint="eastAsia"/>
          <w:rtl/>
          <w:lang w:bidi="fa-IR"/>
        </w:rPr>
        <w:t>ابويوسف»</w:t>
      </w:r>
      <w:r>
        <w:rPr>
          <w:rtl/>
          <w:lang w:bidi="fa-IR"/>
        </w:rPr>
        <w:t xml:space="preserve"> به «هارون» اشاره كرد تا حضرت امام كاظم </w:t>
      </w:r>
      <w:r w:rsidR="00125EB7" w:rsidRPr="00125EB7">
        <w:rPr>
          <w:rStyle w:val="libAlaemChar"/>
          <w:rtl/>
        </w:rPr>
        <w:t>عليه‌السلام</w:t>
      </w:r>
      <w:r>
        <w:rPr>
          <w:rtl/>
          <w:lang w:bidi="fa-IR"/>
        </w:rPr>
        <w:t xml:space="preserve"> را به همراه جمعي از شيعيان حاضر كند و از ايشان مطلب را بپرسد. امام </w:t>
      </w:r>
      <w:r w:rsidR="00125EB7" w:rsidRPr="00125EB7">
        <w:rPr>
          <w:rStyle w:val="libAlaemChar"/>
          <w:rtl/>
        </w:rPr>
        <w:t>عليه‌السلام</w:t>
      </w:r>
      <w:r>
        <w:rPr>
          <w:rtl/>
          <w:lang w:bidi="fa-IR"/>
        </w:rPr>
        <w:t xml:space="preserve"> حاضر شدند.</w:t>
      </w:r>
    </w:p>
    <w:p w:rsidR="001A6884" w:rsidRDefault="00537473" w:rsidP="000E1D96">
      <w:pPr>
        <w:pStyle w:val="libNormal"/>
        <w:rPr>
          <w:rtl/>
          <w:lang w:bidi="fa-IR"/>
        </w:rPr>
      </w:pPr>
      <w:r>
        <w:rPr>
          <w:rtl/>
          <w:lang w:bidi="fa-IR"/>
        </w:rPr>
        <w:t xml:space="preserve">«هارون» - لعنة الله عليه - گفت: اي ابوالحسن، اشتياق من به شما سبب شد كه طلب ديدارتان را </w:t>
      </w:r>
      <w:r>
        <w:rPr>
          <w:rFonts w:hint="eastAsia"/>
          <w:rtl/>
          <w:lang w:bidi="fa-IR"/>
        </w:rPr>
        <w:t>داشته</w:t>
      </w:r>
      <w:r>
        <w:rPr>
          <w:rtl/>
          <w:lang w:bidi="fa-IR"/>
        </w:rPr>
        <w:t xml:space="preserve"> باشم. حضرت فرمودند: مرا از شوقت واگذار، خداي متعال در ميان آسمان و زمين، دريايي داراي آب گوارا و زلال آفريده است كه آب آن بر روي هم موج مي</w:t>
      </w:r>
      <w:r w:rsidR="0069638C">
        <w:rPr>
          <w:rtl/>
          <w:lang w:bidi="fa-IR"/>
        </w:rPr>
        <w:t xml:space="preserve"> </w:t>
      </w:r>
      <w:r>
        <w:rPr>
          <w:rtl/>
          <w:lang w:bidi="fa-IR"/>
        </w:rPr>
        <w:t>زند و بر نگاهبانانش طغيان نمي</w:t>
      </w:r>
      <w:r w:rsidR="0069638C">
        <w:rPr>
          <w:rtl/>
          <w:lang w:bidi="fa-IR"/>
        </w:rPr>
        <w:t xml:space="preserve"> </w:t>
      </w:r>
      <w:r>
        <w:rPr>
          <w:rtl/>
          <w:lang w:bidi="fa-IR"/>
        </w:rPr>
        <w:t>كند.</w:t>
      </w:r>
    </w:p>
    <w:p w:rsidR="001A6884" w:rsidRDefault="00537473" w:rsidP="000E1D96">
      <w:pPr>
        <w:pStyle w:val="libNormal"/>
        <w:rPr>
          <w:rtl/>
          <w:lang w:bidi="fa-IR"/>
        </w:rPr>
      </w:pPr>
      <w:r>
        <w:rPr>
          <w:rtl/>
          <w:lang w:bidi="fa-IR"/>
        </w:rPr>
        <w:t>اگر پيمانه</w:t>
      </w:r>
      <w:r w:rsidR="0069638C">
        <w:rPr>
          <w:rtl/>
          <w:lang w:bidi="fa-IR"/>
        </w:rPr>
        <w:t xml:space="preserve"> </w:t>
      </w:r>
      <w:r>
        <w:rPr>
          <w:rtl/>
          <w:lang w:bidi="fa-IR"/>
        </w:rPr>
        <w:t>اي از آن فرو ريزد همه</w:t>
      </w:r>
      <w:r w:rsidR="0069638C">
        <w:rPr>
          <w:rtl/>
          <w:lang w:bidi="fa-IR"/>
        </w:rPr>
        <w:t xml:space="preserve"> </w:t>
      </w:r>
      <w:r>
        <w:rPr>
          <w:rtl/>
          <w:lang w:bidi="fa-IR"/>
        </w:rPr>
        <w:t>ي مخلوقات زمين را هلاك مي</w:t>
      </w:r>
      <w:r w:rsidR="0069638C">
        <w:rPr>
          <w:rtl/>
          <w:lang w:bidi="fa-IR"/>
        </w:rPr>
        <w:t xml:space="preserve"> </w:t>
      </w:r>
      <w:r>
        <w:rPr>
          <w:rtl/>
          <w:lang w:bidi="fa-IR"/>
        </w:rPr>
        <w:t xml:space="preserve">كند. موجوداتي در </w:t>
      </w:r>
      <w:r>
        <w:rPr>
          <w:rFonts w:hint="eastAsia"/>
          <w:rtl/>
          <w:lang w:bidi="fa-IR"/>
        </w:rPr>
        <w:t>آن</w:t>
      </w:r>
      <w:r>
        <w:rPr>
          <w:rtl/>
          <w:lang w:bidi="fa-IR"/>
        </w:rPr>
        <w:t xml:space="preserve"> زيست مي</w:t>
      </w:r>
      <w:r w:rsidR="0069638C">
        <w:rPr>
          <w:rtl/>
          <w:lang w:bidi="fa-IR"/>
        </w:rPr>
        <w:t xml:space="preserve"> </w:t>
      </w:r>
      <w:r>
        <w:rPr>
          <w:rtl/>
          <w:lang w:bidi="fa-IR"/>
        </w:rPr>
        <w:t>كنند كه به شكل ماهي و در اندازه</w:t>
      </w:r>
      <w:r w:rsidR="0069638C">
        <w:rPr>
          <w:rtl/>
          <w:lang w:bidi="fa-IR"/>
        </w:rPr>
        <w:t xml:space="preserve"> </w:t>
      </w:r>
      <w:r>
        <w:rPr>
          <w:rtl/>
          <w:lang w:bidi="fa-IR"/>
        </w:rPr>
        <w:t>هاي كوچك و بزرگ مي</w:t>
      </w:r>
      <w:r w:rsidR="0069638C">
        <w:rPr>
          <w:rtl/>
          <w:lang w:bidi="fa-IR"/>
        </w:rPr>
        <w:t xml:space="preserve"> </w:t>
      </w:r>
      <w:r>
        <w:rPr>
          <w:rtl/>
          <w:lang w:bidi="fa-IR"/>
        </w:rPr>
        <w:t>باشند. سر آنها مانند سر انسان داراي بيني، دو گوش، و دو چشم است.</w:t>
      </w:r>
    </w:p>
    <w:p w:rsidR="001A6884" w:rsidRDefault="00537473" w:rsidP="000E1D96">
      <w:pPr>
        <w:pStyle w:val="libNormal"/>
        <w:rPr>
          <w:rtl/>
          <w:lang w:bidi="fa-IR"/>
        </w:rPr>
      </w:pPr>
      <w:r>
        <w:rPr>
          <w:rtl/>
          <w:lang w:bidi="fa-IR"/>
        </w:rPr>
        <w:lastRenderedPageBreak/>
        <w:t>جنس مذكر آن مانند مار سياهه</w:t>
      </w:r>
      <w:r w:rsidR="0069638C">
        <w:rPr>
          <w:rtl/>
          <w:lang w:bidi="fa-IR"/>
        </w:rPr>
        <w:t xml:space="preserve"> </w:t>
      </w:r>
      <w:r>
        <w:rPr>
          <w:rtl/>
          <w:lang w:bidi="fa-IR"/>
        </w:rPr>
        <w:t>اي در چهره دارد و جنس مؤنث آن همچون زنان در سر مو دارد. چهره</w:t>
      </w:r>
      <w:r w:rsidR="0069638C">
        <w:rPr>
          <w:rtl/>
          <w:lang w:bidi="fa-IR"/>
        </w:rPr>
        <w:t xml:space="preserve"> </w:t>
      </w:r>
      <w:r>
        <w:rPr>
          <w:rtl/>
          <w:lang w:bidi="fa-IR"/>
        </w:rPr>
        <w:t>شان به ماهي شبيه است، و پولك</w:t>
      </w:r>
      <w:r w:rsidR="0069638C">
        <w:rPr>
          <w:rtl/>
          <w:lang w:bidi="fa-IR"/>
        </w:rPr>
        <w:t xml:space="preserve"> </w:t>
      </w:r>
      <w:r>
        <w:rPr>
          <w:rtl/>
          <w:lang w:bidi="fa-IR"/>
        </w:rPr>
        <w:t>هايي مانند ف</w:t>
      </w:r>
      <w:r>
        <w:rPr>
          <w:rFonts w:hint="eastAsia"/>
          <w:rtl/>
          <w:lang w:bidi="fa-IR"/>
        </w:rPr>
        <w:t>لس</w:t>
      </w:r>
      <w:r>
        <w:rPr>
          <w:rtl/>
          <w:lang w:bidi="fa-IR"/>
        </w:rPr>
        <w:t xml:space="preserve"> ماهي دارند و شكمشان هم به شكم ماهي مي</w:t>
      </w:r>
      <w:r w:rsidR="0069638C">
        <w:rPr>
          <w:rtl/>
          <w:lang w:bidi="fa-IR"/>
        </w:rPr>
        <w:t xml:space="preserve"> </w:t>
      </w:r>
      <w:r>
        <w:rPr>
          <w:rtl/>
          <w:lang w:bidi="fa-IR"/>
        </w:rPr>
        <w:t>ماند و بالهايشان چون دست و پاي انسان است پاي آنها به نور زينت داده شده است و به شدت مي</w:t>
      </w:r>
      <w:r w:rsidR="0069638C">
        <w:rPr>
          <w:rtl/>
          <w:lang w:bidi="fa-IR"/>
        </w:rPr>
        <w:t xml:space="preserve"> </w:t>
      </w:r>
      <w:r>
        <w:rPr>
          <w:rtl/>
          <w:lang w:bidi="fa-IR"/>
        </w:rPr>
        <w:t>درخشد.</w:t>
      </w:r>
    </w:p>
    <w:p w:rsidR="00AE5901" w:rsidRDefault="00537473" w:rsidP="001A6884">
      <w:pPr>
        <w:pStyle w:val="libNormal"/>
        <w:rPr>
          <w:rtl/>
          <w:lang w:bidi="fa-IR"/>
        </w:rPr>
      </w:pPr>
      <w:r>
        <w:rPr>
          <w:rtl/>
          <w:lang w:bidi="fa-IR"/>
        </w:rPr>
        <w:t>و وظيفه</w:t>
      </w:r>
      <w:r w:rsidR="0069638C">
        <w:rPr>
          <w:rtl/>
          <w:lang w:bidi="fa-IR"/>
        </w:rPr>
        <w:t xml:space="preserve"> </w:t>
      </w:r>
      <w:r>
        <w:rPr>
          <w:rtl/>
          <w:lang w:bidi="fa-IR"/>
        </w:rPr>
        <w:t>شان تسبيح، تقديس، تهليل و تكبير خداي متعال است. وقتي يكي از آنها در تقديس و تسبيح خود كوتاهي كند، طعمه</w:t>
      </w:r>
      <w:r w:rsidR="0069638C">
        <w:rPr>
          <w:rtl/>
          <w:lang w:bidi="fa-IR"/>
        </w:rPr>
        <w:t xml:space="preserve"> </w:t>
      </w:r>
      <w:r>
        <w:rPr>
          <w:rtl/>
          <w:lang w:bidi="fa-IR"/>
        </w:rPr>
        <w:t>ي بازهاي س</w:t>
      </w:r>
      <w:r>
        <w:rPr>
          <w:rFonts w:hint="eastAsia"/>
          <w:rtl/>
          <w:lang w:bidi="fa-IR"/>
        </w:rPr>
        <w:t>فيد</w:t>
      </w:r>
      <w:r>
        <w:rPr>
          <w:rtl/>
          <w:lang w:bidi="fa-IR"/>
        </w:rPr>
        <w:t xml:space="preserve"> مي</w:t>
      </w:r>
      <w:r w:rsidR="0069638C">
        <w:rPr>
          <w:rtl/>
          <w:lang w:bidi="fa-IR"/>
        </w:rPr>
        <w:t xml:space="preserve"> </w:t>
      </w:r>
      <w:r>
        <w:rPr>
          <w:rtl/>
          <w:lang w:bidi="fa-IR"/>
        </w:rPr>
        <w:t xml:space="preserve">شود. لذا براي تو حلال نيست كه رزق آن باز را از او بگيري. «هارون الرشيد» نگاهي به آن ماهي افكند و آن را همان گونه كه امام </w:t>
      </w:r>
      <w:r w:rsidR="00125EB7" w:rsidRPr="00125EB7">
        <w:rPr>
          <w:rStyle w:val="libAlaemChar"/>
          <w:rtl/>
        </w:rPr>
        <w:t>عليه‌السلام</w:t>
      </w:r>
      <w:r>
        <w:rPr>
          <w:rtl/>
          <w:lang w:bidi="fa-IR"/>
        </w:rPr>
        <w:t xml:space="preserve"> فرموده بود، يافت. </w:t>
      </w:r>
      <w:r w:rsidR="009E359D">
        <w:rPr>
          <w:rStyle w:val="libFootnotenumChar"/>
          <w:rtl/>
          <w:lang w:bidi="fa-IR"/>
        </w:rPr>
        <w:t>(</w:t>
      </w:r>
      <w:r w:rsidRPr="0077695D">
        <w:rPr>
          <w:rStyle w:val="libFootnotenumChar"/>
          <w:rtl/>
          <w:lang w:bidi="fa-IR"/>
        </w:rPr>
        <w:t>165</w:t>
      </w:r>
      <w:r w:rsidR="009E359D">
        <w:rPr>
          <w:rStyle w:val="libFootnotenumChar"/>
          <w:rtl/>
          <w:lang w:bidi="fa-IR"/>
        </w:rPr>
        <w:t>)</w:t>
      </w:r>
      <w:r w:rsidR="001A6884">
        <w:rPr>
          <w:rFonts w:hint="cs"/>
          <w:rtl/>
          <w:lang w:bidi="fa-IR"/>
        </w:rPr>
        <w:t xml:space="preserve"> </w:t>
      </w:r>
    </w:p>
    <w:p w:rsidR="00537473" w:rsidRDefault="00AE5901" w:rsidP="001A6884">
      <w:pPr>
        <w:pStyle w:val="libNormal"/>
        <w:rPr>
          <w:rtl/>
          <w:lang w:bidi="fa-IR"/>
        </w:rPr>
      </w:pPr>
      <w:r>
        <w:rPr>
          <w:rtl/>
          <w:lang w:bidi="fa-IR"/>
        </w:rPr>
        <w:br w:type="page"/>
      </w:r>
    </w:p>
    <w:p w:rsidR="00537473" w:rsidRDefault="00537473" w:rsidP="00537473">
      <w:pPr>
        <w:pStyle w:val="Heading2"/>
        <w:rPr>
          <w:rtl/>
          <w:lang w:bidi="fa-IR"/>
        </w:rPr>
      </w:pPr>
      <w:bookmarkStart w:id="51" w:name="_Toc417562534"/>
      <w:bookmarkStart w:id="52" w:name="_Toc521841399"/>
      <w:r>
        <w:rPr>
          <w:rFonts w:hint="eastAsia"/>
          <w:rtl/>
          <w:lang w:bidi="fa-IR"/>
        </w:rPr>
        <w:t>شرح</w:t>
      </w:r>
      <w:r>
        <w:rPr>
          <w:rtl/>
          <w:lang w:bidi="fa-IR"/>
        </w:rPr>
        <w:t xml:space="preserve"> حال ناظم</w:t>
      </w:r>
      <w:bookmarkEnd w:id="51"/>
      <w:bookmarkEnd w:id="52"/>
    </w:p>
    <w:p w:rsidR="00537473" w:rsidRDefault="00537473" w:rsidP="00AE5901">
      <w:pPr>
        <w:pStyle w:val="libBold1"/>
        <w:rPr>
          <w:rtl/>
          <w:lang w:bidi="fa-IR"/>
        </w:rPr>
      </w:pPr>
      <w:r>
        <w:rPr>
          <w:rFonts w:hint="eastAsia"/>
          <w:rtl/>
          <w:lang w:bidi="fa-IR"/>
        </w:rPr>
        <w:t>اشاره</w:t>
      </w:r>
    </w:p>
    <w:p w:rsidR="00AE5901" w:rsidRDefault="00537473" w:rsidP="00537473">
      <w:pPr>
        <w:pStyle w:val="libNormal"/>
        <w:rPr>
          <w:rtl/>
          <w:lang w:bidi="fa-IR"/>
        </w:rPr>
      </w:pPr>
      <w:r>
        <w:rPr>
          <w:rFonts w:hint="eastAsia"/>
          <w:rtl/>
          <w:lang w:bidi="fa-IR"/>
        </w:rPr>
        <w:t>بسم</w:t>
      </w:r>
      <w:r>
        <w:rPr>
          <w:rtl/>
          <w:lang w:bidi="fa-IR"/>
        </w:rPr>
        <w:t xml:space="preserve"> الله الرحمن الرحيم</w:t>
      </w:r>
    </w:p>
    <w:p w:rsidR="009627AD" w:rsidRDefault="00537473" w:rsidP="00537473">
      <w:pPr>
        <w:pStyle w:val="libNormal"/>
        <w:rPr>
          <w:rtl/>
          <w:lang w:bidi="fa-IR"/>
        </w:rPr>
      </w:pPr>
      <w:r>
        <w:rPr>
          <w:rtl/>
          <w:lang w:bidi="fa-IR"/>
        </w:rPr>
        <w:t>«نقش ضمير كردم تا مهر چارده را يكباره از جهان و عالم كناره كردم» مرحوم ابوالقاسم علي مدد، متخلص به «قطره» فرزند شاطر اكبر، در حدود سال 1280 هجري شمسي در قريه</w:t>
      </w:r>
      <w:r w:rsidR="0069638C">
        <w:rPr>
          <w:rtl/>
          <w:lang w:bidi="fa-IR"/>
        </w:rPr>
        <w:t xml:space="preserve"> </w:t>
      </w:r>
      <w:r>
        <w:rPr>
          <w:rtl/>
          <w:lang w:bidi="fa-IR"/>
        </w:rPr>
        <w:t>ي كن، ديده به جهان گشود. وي، پس از ازدواج به تهران نقل مكان نمود و همانند پ</w:t>
      </w:r>
      <w:r>
        <w:rPr>
          <w:rFonts w:hint="eastAsia"/>
          <w:rtl/>
          <w:lang w:bidi="fa-IR"/>
        </w:rPr>
        <w:t>در،</w:t>
      </w:r>
      <w:r>
        <w:rPr>
          <w:rtl/>
          <w:lang w:bidi="fa-IR"/>
        </w:rPr>
        <w:t xml:space="preserve"> حرفه</w:t>
      </w:r>
      <w:r w:rsidR="0069638C">
        <w:rPr>
          <w:rtl/>
          <w:lang w:bidi="fa-IR"/>
        </w:rPr>
        <w:t xml:space="preserve"> </w:t>
      </w:r>
      <w:r>
        <w:rPr>
          <w:rtl/>
          <w:lang w:bidi="fa-IR"/>
        </w:rPr>
        <w:t>ي نانوائي را در پيش گرفت. آن مرحوم، خواندن و نوشتن را در سن سي سالگي فرا</w:t>
      </w:r>
      <w:r w:rsidR="009627AD">
        <w:rPr>
          <w:rFonts w:hint="cs"/>
          <w:rtl/>
          <w:lang w:bidi="fa-IR"/>
        </w:rPr>
        <w:t xml:space="preserve"> </w:t>
      </w:r>
      <w:r>
        <w:rPr>
          <w:rtl/>
          <w:lang w:bidi="fa-IR"/>
        </w:rPr>
        <w:t>گرفت.</w:t>
      </w:r>
    </w:p>
    <w:p w:rsidR="009627AD" w:rsidRDefault="00537473" w:rsidP="00537473">
      <w:pPr>
        <w:pStyle w:val="libNormal"/>
        <w:rPr>
          <w:rtl/>
          <w:lang w:bidi="fa-IR"/>
        </w:rPr>
      </w:pPr>
      <w:r>
        <w:rPr>
          <w:rtl/>
          <w:lang w:bidi="fa-IR"/>
        </w:rPr>
        <w:t xml:space="preserve">شور و ايمان و خلوص وافر، و محبت به خاندان عصمت و طهارت </w:t>
      </w:r>
      <w:r w:rsidR="00986654" w:rsidRPr="006232BB">
        <w:rPr>
          <w:rStyle w:val="libAlaemChar"/>
          <w:rtl/>
          <w:lang w:bidi="fa-IR"/>
        </w:rPr>
        <w:t>عليهم‌السلام</w:t>
      </w:r>
      <w:r>
        <w:rPr>
          <w:rtl/>
          <w:lang w:bidi="fa-IR"/>
        </w:rPr>
        <w:t>، كه با شير مادر به ژرفاي جانش راه يافته بود، او را به كربلا كشانيد. او، در آن خاك پاك، گمشده</w:t>
      </w:r>
      <w:r w:rsidR="0069638C">
        <w:rPr>
          <w:rtl/>
          <w:lang w:bidi="fa-IR"/>
        </w:rPr>
        <w:t xml:space="preserve"> </w:t>
      </w:r>
      <w:r>
        <w:rPr>
          <w:rtl/>
          <w:lang w:bidi="fa-IR"/>
        </w:rPr>
        <w:t>ي خود را يافت و براي بيان ناگفته</w:t>
      </w:r>
      <w:r w:rsidR="0069638C">
        <w:rPr>
          <w:rtl/>
          <w:lang w:bidi="fa-IR"/>
        </w:rPr>
        <w:t xml:space="preserve"> </w:t>
      </w:r>
      <w:r>
        <w:rPr>
          <w:rtl/>
          <w:lang w:bidi="fa-IR"/>
        </w:rPr>
        <w:t>هاي نهفته در سويداي دلش، از آن امام كائنات، مدد جست. و از پيشگاه محبوب ديرينه</w:t>
      </w:r>
      <w:r w:rsidR="0069638C">
        <w:rPr>
          <w:rtl/>
          <w:lang w:bidi="fa-IR"/>
        </w:rPr>
        <w:t xml:space="preserve"> </w:t>
      </w:r>
      <w:r>
        <w:rPr>
          <w:rtl/>
          <w:lang w:bidi="fa-IR"/>
        </w:rPr>
        <w:t xml:space="preserve">اش حضرت سيدالشهدا صلوات الله عليه خواست تا طبع شعري به وي عطا فرمايد، تا در مسير احياء و ترويج نام و ياد اهل البيت - </w:t>
      </w:r>
      <w:r w:rsidR="00986654" w:rsidRPr="006232BB">
        <w:rPr>
          <w:rStyle w:val="libAlaemChar"/>
          <w:rtl/>
          <w:lang w:bidi="fa-IR"/>
        </w:rPr>
        <w:t>عليهم‌السلام</w:t>
      </w:r>
      <w:r>
        <w:rPr>
          <w:rtl/>
          <w:lang w:bidi="fa-IR"/>
        </w:rPr>
        <w:t xml:space="preserve"> - بكار گيرد.</w:t>
      </w:r>
    </w:p>
    <w:p w:rsidR="009627AD" w:rsidRDefault="00537473" w:rsidP="009627AD">
      <w:pPr>
        <w:pStyle w:val="libNormal"/>
        <w:rPr>
          <w:rtl/>
          <w:lang w:bidi="fa-IR"/>
        </w:rPr>
      </w:pPr>
      <w:r>
        <w:rPr>
          <w:rtl/>
          <w:lang w:bidi="fa-IR"/>
        </w:rPr>
        <w:t>و بدين</w:t>
      </w:r>
      <w:r w:rsidR="0069638C">
        <w:rPr>
          <w:rtl/>
          <w:lang w:bidi="fa-IR"/>
        </w:rPr>
        <w:t xml:space="preserve"> </w:t>
      </w:r>
      <w:r>
        <w:rPr>
          <w:rtl/>
          <w:lang w:bidi="fa-IR"/>
        </w:rPr>
        <w:t>سان</w:t>
      </w:r>
      <w:r>
        <w:rPr>
          <w:rFonts w:hint="eastAsia"/>
          <w:rtl/>
          <w:lang w:bidi="fa-IR"/>
        </w:rPr>
        <w:t>،</w:t>
      </w:r>
      <w:r>
        <w:rPr>
          <w:rtl/>
          <w:lang w:bidi="fa-IR"/>
        </w:rPr>
        <w:t xml:space="preserve"> شاطر ابوالقاسم علي مدد كني، در حالي از كربلا بازمي</w:t>
      </w:r>
      <w:r w:rsidR="0069638C">
        <w:rPr>
          <w:rtl/>
          <w:lang w:bidi="fa-IR"/>
        </w:rPr>
        <w:t xml:space="preserve"> </w:t>
      </w:r>
      <w:r>
        <w:rPr>
          <w:rtl/>
          <w:lang w:bidi="fa-IR"/>
        </w:rPr>
        <w:t>گشت كه شاعري بود سخن</w:t>
      </w:r>
      <w:r w:rsidR="0069638C">
        <w:rPr>
          <w:rtl/>
          <w:lang w:bidi="fa-IR"/>
        </w:rPr>
        <w:t xml:space="preserve"> </w:t>
      </w:r>
      <w:r>
        <w:rPr>
          <w:rtl/>
          <w:lang w:bidi="fa-IR"/>
        </w:rPr>
        <w:t>پرداز بدون اينكه به طور معمول، درسي خوانده باشد. او در حالي قدرت ساختن مضامين بلند شعري را به طور موهوبي به دست آورده بود، كه سواد اكتسابي ناقص او، حتي به حد داشتن خطي خوانا نيز نمي</w:t>
      </w:r>
      <w:r w:rsidR="0069638C">
        <w:rPr>
          <w:rtl/>
          <w:lang w:bidi="fa-IR"/>
        </w:rPr>
        <w:t xml:space="preserve"> </w:t>
      </w:r>
      <w:r>
        <w:rPr>
          <w:rFonts w:hint="eastAsia"/>
          <w:rtl/>
          <w:lang w:bidi="fa-IR"/>
        </w:rPr>
        <w:t>رسيد</w:t>
      </w:r>
      <w:r>
        <w:rPr>
          <w:rtl/>
          <w:lang w:bidi="fa-IR"/>
        </w:rPr>
        <w:t>.</w:t>
      </w:r>
    </w:p>
    <w:p w:rsidR="009627AD" w:rsidRDefault="00537473" w:rsidP="009627AD">
      <w:pPr>
        <w:pStyle w:val="libNormal"/>
        <w:rPr>
          <w:rtl/>
          <w:lang w:bidi="fa-IR"/>
        </w:rPr>
      </w:pPr>
      <w:r>
        <w:rPr>
          <w:rtl/>
          <w:lang w:bidi="fa-IR"/>
        </w:rPr>
        <w:t>و هزاران بيت شعر كه از ناظم به جاي مانده، همگي به خط دوستان و بستگان وي موجود است، كه آنها را در زمان حيات آن فقيد، به املاي او مي</w:t>
      </w:r>
      <w:r w:rsidR="0069638C">
        <w:rPr>
          <w:rtl/>
          <w:lang w:bidi="fa-IR"/>
        </w:rPr>
        <w:t xml:space="preserve"> </w:t>
      </w:r>
      <w:r>
        <w:rPr>
          <w:rtl/>
          <w:lang w:bidi="fa-IR"/>
        </w:rPr>
        <w:t>نوشتند. مرحوم قطره، در شب پنجشنبه 12 جمادي الاولي 1398 در مجلس عزاي حضرت صديقه</w:t>
      </w:r>
      <w:r w:rsidR="0069638C">
        <w:rPr>
          <w:rtl/>
          <w:lang w:bidi="fa-IR"/>
        </w:rPr>
        <w:t xml:space="preserve"> </w:t>
      </w:r>
      <w:r>
        <w:rPr>
          <w:rtl/>
          <w:lang w:bidi="fa-IR"/>
        </w:rPr>
        <w:t>ي طاهره - سلام الله عليهما -</w:t>
      </w:r>
      <w:r>
        <w:rPr>
          <w:rFonts w:hint="eastAsia"/>
          <w:rtl/>
          <w:lang w:bidi="fa-IR"/>
        </w:rPr>
        <w:t>،</w:t>
      </w:r>
      <w:r>
        <w:rPr>
          <w:rtl/>
          <w:lang w:bidi="fa-IR"/>
        </w:rPr>
        <w:t xml:space="preserve"> سكته</w:t>
      </w:r>
      <w:r w:rsidR="0069638C">
        <w:rPr>
          <w:rtl/>
          <w:lang w:bidi="fa-IR"/>
        </w:rPr>
        <w:t xml:space="preserve"> </w:t>
      </w:r>
      <w:r>
        <w:rPr>
          <w:rtl/>
          <w:lang w:bidi="fa-IR"/>
        </w:rPr>
        <w:t>ي مغزي كرد، و يك ماه بعد، يعني روز شنبه 12 جمادي الثاني 1398 (مطابق با 30 ارديبهشت 1357 شمسي) - در حالي كه سه دختر و دو پسر از خود به يادگار گذاشته بود - درگذشت.</w:t>
      </w:r>
    </w:p>
    <w:p w:rsidR="009627AD" w:rsidRDefault="00537473" w:rsidP="009627AD">
      <w:pPr>
        <w:pStyle w:val="libNormal"/>
        <w:rPr>
          <w:rtl/>
          <w:lang w:bidi="fa-IR"/>
        </w:rPr>
      </w:pPr>
      <w:r>
        <w:rPr>
          <w:rtl/>
          <w:lang w:bidi="fa-IR"/>
        </w:rPr>
        <w:lastRenderedPageBreak/>
        <w:t>و در وادي السلام قم دفن شد. از آثار ايشان، چندين كتاب به چاپ رسيده، كه شايد به يك چهارم كل اشعار وي نمي</w:t>
      </w:r>
      <w:r w:rsidR="0069638C">
        <w:rPr>
          <w:rtl/>
          <w:lang w:bidi="fa-IR"/>
        </w:rPr>
        <w:t xml:space="preserve"> </w:t>
      </w:r>
      <w:r>
        <w:rPr>
          <w:rtl/>
          <w:lang w:bidi="fa-IR"/>
        </w:rPr>
        <w:t>رسد. فهرست اين آثار بدين شرح است:</w:t>
      </w:r>
    </w:p>
    <w:p w:rsidR="009627AD" w:rsidRDefault="00537473" w:rsidP="009627AD">
      <w:pPr>
        <w:pStyle w:val="libNormal"/>
        <w:rPr>
          <w:rtl/>
          <w:lang w:bidi="fa-IR"/>
        </w:rPr>
      </w:pPr>
      <w:r>
        <w:rPr>
          <w:rtl/>
          <w:lang w:bidi="fa-IR"/>
        </w:rPr>
        <w:t>1 - ديوان قطره 192 صفحه، رقعي، اين كتاب، اولين كتابي است كه از مرحوم قطره به چاپ رسيد، در حدود سي سال پيش. و چاپ دوم آن در قطع جيبي توسط انتشارات حق بين قم، در سال 1398 چاپ شد.</w:t>
      </w:r>
    </w:p>
    <w:p w:rsidR="009627AD" w:rsidRDefault="00537473" w:rsidP="009627AD">
      <w:pPr>
        <w:pStyle w:val="libNormal"/>
        <w:rPr>
          <w:rtl/>
          <w:lang w:bidi="fa-IR"/>
        </w:rPr>
      </w:pPr>
      <w:r>
        <w:rPr>
          <w:rtl/>
          <w:lang w:bidi="fa-IR"/>
        </w:rPr>
        <w:t>2 - خزان با صفا، 260 صفحه، ج</w:t>
      </w:r>
      <w:r>
        <w:rPr>
          <w:rFonts w:hint="eastAsia"/>
          <w:rtl/>
          <w:lang w:bidi="fa-IR"/>
        </w:rPr>
        <w:t>يبي،</w:t>
      </w:r>
      <w:r>
        <w:rPr>
          <w:rtl/>
          <w:lang w:bidi="fa-IR"/>
        </w:rPr>
        <w:t xml:space="preserve"> كتابفروشي اسلام، تهران.</w:t>
      </w:r>
    </w:p>
    <w:p w:rsidR="009627AD" w:rsidRDefault="00537473" w:rsidP="009627AD">
      <w:pPr>
        <w:pStyle w:val="libNormal"/>
        <w:rPr>
          <w:rtl/>
          <w:lang w:bidi="fa-IR"/>
        </w:rPr>
      </w:pPr>
      <w:r>
        <w:rPr>
          <w:rtl/>
          <w:lang w:bidi="fa-IR"/>
        </w:rPr>
        <w:t>3 - گلزار شهدا، 4 به اضافه 72 صفحه، رقعي، كتابفروشي مصطفوي، تهران.</w:t>
      </w:r>
    </w:p>
    <w:p w:rsidR="009627AD" w:rsidRDefault="00537473" w:rsidP="009627AD">
      <w:pPr>
        <w:pStyle w:val="libNormal"/>
        <w:rPr>
          <w:rtl/>
          <w:lang w:bidi="fa-IR"/>
        </w:rPr>
      </w:pPr>
      <w:r>
        <w:rPr>
          <w:rtl/>
          <w:lang w:bidi="fa-IR"/>
        </w:rPr>
        <w:t>4 - حديث كسا، 4 صفحه، جيبي</w:t>
      </w:r>
    </w:p>
    <w:p w:rsidR="009627AD" w:rsidRDefault="00537473" w:rsidP="009627AD">
      <w:pPr>
        <w:pStyle w:val="libNormal"/>
        <w:rPr>
          <w:rtl/>
          <w:lang w:bidi="fa-IR"/>
        </w:rPr>
      </w:pPr>
      <w:r>
        <w:rPr>
          <w:rtl/>
          <w:lang w:bidi="fa-IR"/>
        </w:rPr>
        <w:t xml:space="preserve">5 - خورشيد ولايت، 224 صفحه، جيبي، دارالنشر قم، 1356 شمسي. (اشعار مربوط به حضرت صاحب الامر </w:t>
      </w:r>
      <w:r w:rsidR="00986654" w:rsidRPr="006232BB">
        <w:rPr>
          <w:rStyle w:val="libAlaemChar"/>
          <w:rtl/>
          <w:lang w:bidi="fa-IR"/>
        </w:rPr>
        <w:t>عليه‌السلام</w:t>
      </w:r>
      <w:r>
        <w:rPr>
          <w:rtl/>
          <w:lang w:bidi="fa-IR"/>
        </w:rPr>
        <w:t>)</w:t>
      </w:r>
    </w:p>
    <w:p w:rsidR="009627AD" w:rsidRDefault="00537473" w:rsidP="009627AD">
      <w:pPr>
        <w:pStyle w:val="libNormal"/>
        <w:rPr>
          <w:rtl/>
          <w:lang w:bidi="fa-IR"/>
        </w:rPr>
      </w:pPr>
      <w:r>
        <w:rPr>
          <w:rtl/>
          <w:lang w:bidi="fa-IR"/>
        </w:rPr>
        <w:t xml:space="preserve">6 - شاه ولايت، 312 صفحه، جيبي، دارالنشر قم، 1357 شمسي. (اشعار مربوط به حضرت اميرالمؤمنين </w:t>
      </w:r>
      <w:r w:rsidR="00986654" w:rsidRPr="006232BB">
        <w:rPr>
          <w:rStyle w:val="libAlaemChar"/>
          <w:rtl/>
          <w:lang w:bidi="fa-IR"/>
        </w:rPr>
        <w:t>عليه‌السلام</w:t>
      </w:r>
      <w:r>
        <w:rPr>
          <w:rtl/>
          <w:lang w:bidi="fa-IR"/>
        </w:rPr>
        <w:t xml:space="preserve">) </w:t>
      </w:r>
    </w:p>
    <w:p w:rsidR="009627AD" w:rsidRDefault="00537473" w:rsidP="009627AD">
      <w:pPr>
        <w:pStyle w:val="libNormal"/>
        <w:rPr>
          <w:rtl/>
          <w:lang w:bidi="fa-IR"/>
        </w:rPr>
      </w:pPr>
      <w:r>
        <w:rPr>
          <w:rtl/>
          <w:lang w:bidi="fa-IR"/>
        </w:rPr>
        <w:t>7 - ديوان زينبيه، 102 صفحه، جيبي، 1350 شمسي.</w:t>
      </w:r>
    </w:p>
    <w:p w:rsidR="00537473" w:rsidRDefault="00537473" w:rsidP="009627AD">
      <w:pPr>
        <w:pStyle w:val="libNormal"/>
        <w:rPr>
          <w:rtl/>
          <w:lang w:bidi="fa-IR"/>
        </w:rPr>
      </w:pPr>
      <w:r>
        <w:rPr>
          <w:rtl/>
          <w:lang w:bidi="fa-IR"/>
        </w:rPr>
        <w:t>8 - مدايح و مراثي حضرت صديقه</w:t>
      </w:r>
      <w:r w:rsidR="0069638C">
        <w:rPr>
          <w:rtl/>
          <w:lang w:bidi="fa-IR"/>
        </w:rPr>
        <w:t xml:space="preserve"> </w:t>
      </w:r>
      <w:r>
        <w:rPr>
          <w:rtl/>
          <w:lang w:bidi="fa-IR"/>
        </w:rPr>
        <w:t>ي طاهره فاطمه</w:t>
      </w:r>
      <w:r w:rsidR="0069638C">
        <w:rPr>
          <w:rtl/>
          <w:lang w:bidi="fa-IR"/>
        </w:rPr>
        <w:t xml:space="preserve"> </w:t>
      </w:r>
      <w:r>
        <w:rPr>
          <w:rtl/>
          <w:lang w:bidi="fa-IR"/>
        </w:rPr>
        <w:t>ي زهرا سلام الله عليها، 199 صفحه، رقعي، 1358 شمسي به اهتمام خانواده</w:t>
      </w:r>
      <w:r w:rsidR="0069638C">
        <w:rPr>
          <w:rtl/>
          <w:lang w:bidi="fa-IR"/>
        </w:rPr>
        <w:t xml:space="preserve"> </w:t>
      </w:r>
      <w:r>
        <w:rPr>
          <w:rtl/>
          <w:lang w:bidi="fa-IR"/>
        </w:rPr>
        <w:t>ي آن فقيد. همچنين قصيده</w:t>
      </w:r>
      <w:r w:rsidR="0069638C">
        <w:rPr>
          <w:rtl/>
          <w:lang w:bidi="fa-IR"/>
        </w:rPr>
        <w:t xml:space="preserve"> </w:t>
      </w:r>
      <w:r>
        <w:rPr>
          <w:rtl/>
          <w:lang w:bidi="fa-IR"/>
        </w:rPr>
        <w:t>اي ا</w:t>
      </w:r>
      <w:r>
        <w:rPr>
          <w:rFonts w:hint="eastAsia"/>
          <w:rtl/>
          <w:lang w:bidi="fa-IR"/>
        </w:rPr>
        <w:t>ز</w:t>
      </w:r>
      <w:r>
        <w:rPr>
          <w:rtl/>
          <w:lang w:bidi="fa-IR"/>
        </w:rPr>
        <w:t xml:space="preserve"> وي در وصف مسجد جمكران، در سمت غربي صحن مسجد، بر كتيبه نوشته شده است، با مطلع: آن مسجدي كه طعنه بر عرش علا زده از ابتداي مسجد، تا انتها زده براي حسن ختام، گزيده</w:t>
      </w:r>
      <w:r w:rsidR="0069638C">
        <w:rPr>
          <w:rtl/>
          <w:lang w:bidi="fa-IR"/>
        </w:rPr>
        <w:t xml:space="preserve"> </w:t>
      </w:r>
      <w:r>
        <w:rPr>
          <w:rtl/>
          <w:lang w:bidi="fa-IR"/>
        </w:rPr>
        <w:t>اي از اشعار آن فقيد را در اين جا مي</w:t>
      </w:r>
      <w:r w:rsidR="0069638C">
        <w:rPr>
          <w:rtl/>
          <w:lang w:bidi="fa-IR"/>
        </w:rPr>
        <w:t xml:space="preserve"> </w:t>
      </w:r>
      <w:r>
        <w:rPr>
          <w:rtl/>
          <w:lang w:bidi="fa-IR"/>
        </w:rPr>
        <w:t xml:space="preserve">آوريم. به اين اميد كه در آينده، شرح حالي مبسوط تر از ايشان تقديم علاقمندان كنيم. رحمة الله عليه رحمة واسعة، و حشره مع مواليه النبي و الائمه الاطهار صلوات الله عليهم اجمعين. </w:t>
      </w:r>
    </w:p>
    <w:p w:rsidR="009627AD" w:rsidRDefault="00537473" w:rsidP="00537473">
      <w:pPr>
        <w:pStyle w:val="libNormal"/>
        <w:rPr>
          <w:rtl/>
          <w:lang w:bidi="fa-IR"/>
        </w:rPr>
      </w:pPr>
      <w:r>
        <w:rPr>
          <w:rtl/>
          <w:lang w:bidi="fa-IR"/>
        </w:rPr>
        <w:br w:type="page"/>
      </w:r>
    </w:p>
    <w:p w:rsidR="00537473" w:rsidRDefault="00537473" w:rsidP="00CD64C8">
      <w:pPr>
        <w:pStyle w:val="Heading3"/>
        <w:rPr>
          <w:rtl/>
          <w:lang w:bidi="fa-IR"/>
        </w:rPr>
      </w:pPr>
      <w:bookmarkStart w:id="53" w:name="_Toc521841400"/>
      <w:r>
        <w:rPr>
          <w:rFonts w:hint="eastAsia"/>
          <w:rtl/>
          <w:lang w:bidi="fa-IR"/>
        </w:rPr>
        <w:t>بخشي</w:t>
      </w:r>
      <w:r>
        <w:rPr>
          <w:rtl/>
          <w:lang w:bidi="fa-IR"/>
        </w:rPr>
        <w:t xml:space="preserve"> از ترجيع</w:t>
      </w:r>
      <w:r w:rsidR="0069638C">
        <w:rPr>
          <w:rtl/>
          <w:lang w:bidi="fa-IR"/>
        </w:rPr>
        <w:t xml:space="preserve"> </w:t>
      </w:r>
      <w:r>
        <w:rPr>
          <w:rtl/>
          <w:lang w:bidi="fa-IR"/>
        </w:rPr>
        <w:t>بند در توحيد</w:t>
      </w:r>
      <w:bookmarkEnd w:id="53"/>
    </w:p>
    <w:p w:rsidR="00537473" w:rsidRDefault="00537473" w:rsidP="00537473">
      <w:pPr>
        <w:pStyle w:val="libNormal"/>
        <w:rPr>
          <w:rtl/>
          <w:lang w:bidi="fa-IR"/>
        </w:rPr>
      </w:pPr>
      <w:r>
        <w:rPr>
          <w:rFonts w:hint="eastAsia"/>
          <w:rtl/>
          <w:lang w:bidi="fa-IR"/>
        </w:rPr>
        <w:t>روي</w:t>
      </w:r>
      <w:r>
        <w:rPr>
          <w:rtl/>
          <w:lang w:bidi="fa-IR"/>
        </w:rPr>
        <w:t xml:space="preserve"> آن دلستان نديدي تو ماه آن آسمان نديدي تو تو به كشتي نشسته</w:t>
      </w:r>
      <w:r w:rsidR="0069638C">
        <w:rPr>
          <w:rtl/>
          <w:lang w:bidi="fa-IR"/>
        </w:rPr>
        <w:t xml:space="preserve"> </w:t>
      </w:r>
      <w:r>
        <w:rPr>
          <w:rtl/>
          <w:lang w:bidi="fa-IR"/>
        </w:rPr>
        <w:t>اي شب و روز ناخدا را عيان، نديدي تو همچو ماهي در آب غوطه</w:t>
      </w:r>
      <w:r w:rsidR="0069638C">
        <w:rPr>
          <w:rtl/>
          <w:lang w:bidi="fa-IR"/>
        </w:rPr>
        <w:t xml:space="preserve"> </w:t>
      </w:r>
      <w:r>
        <w:rPr>
          <w:rtl/>
          <w:lang w:bidi="fa-IR"/>
        </w:rPr>
        <w:t>وري از چه آب روان نديدي تو؟ تو در اين باغ كرده</w:t>
      </w:r>
      <w:r w:rsidR="0069638C">
        <w:rPr>
          <w:rtl/>
          <w:lang w:bidi="fa-IR"/>
        </w:rPr>
        <w:t xml:space="preserve"> </w:t>
      </w:r>
      <w:r>
        <w:rPr>
          <w:rtl/>
          <w:lang w:bidi="fa-IR"/>
        </w:rPr>
        <w:t xml:space="preserve">اي منزل صاحب گلستان نديدي تو اهل كنعاني و وليكن حيف يوسف مصر جان نديدي تو تو كه عنقاي قاب </w:t>
      </w:r>
      <w:r>
        <w:rPr>
          <w:rFonts w:hint="eastAsia"/>
          <w:rtl/>
          <w:lang w:bidi="fa-IR"/>
        </w:rPr>
        <w:t>قوسيني</w:t>
      </w:r>
      <w:r>
        <w:rPr>
          <w:rtl/>
          <w:lang w:bidi="fa-IR"/>
        </w:rPr>
        <w:t xml:space="preserve"> مرغ آن آشيان نديدي تو اين ره شام را تو پيمودي مير آن كاروان نديدي تو تو گل و بلبل و چمن ديدي هله، آن باغبان نديدي تو گر توئي طالب رخ دلدار يار، پيداست از در و ديوار</w:t>
      </w:r>
    </w:p>
    <w:p w:rsidR="00537473" w:rsidRDefault="00537473" w:rsidP="00CD64C8">
      <w:pPr>
        <w:pStyle w:val="Heading3"/>
        <w:rPr>
          <w:rtl/>
          <w:lang w:bidi="fa-IR"/>
        </w:rPr>
      </w:pPr>
      <w:bookmarkStart w:id="54" w:name="_Toc417562535"/>
      <w:bookmarkStart w:id="55" w:name="_Toc521841401"/>
      <w:r>
        <w:rPr>
          <w:rFonts w:hint="eastAsia"/>
          <w:rtl/>
          <w:lang w:bidi="fa-IR"/>
        </w:rPr>
        <w:t>بخشي</w:t>
      </w:r>
      <w:r>
        <w:rPr>
          <w:rtl/>
          <w:lang w:bidi="fa-IR"/>
        </w:rPr>
        <w:t xml:space="preserve"> از ترجيع</w:t>
      </w:r>
      <w:r w:rsidR="0069638C">
        <w:rPr>
          <w:rtl/>
          <w:lang w:bidi="fa-IR"/>
        </w:rPr>
        <w:t xml:space="preserve"> </w:t>
      </w:r>
      <w:r>
        <w:rPr>
          <w:rtl/>
          <w:lang w:bidi="fa-IR"/>
        </w:rPr>
        <w:t>بند در مدح رسول خدا</w:t>
      </w:r>
      <w:bookmarkEnd w:id="54"/>
      <w:bookmarkEnd w:id="55"/>
    </w:p>
    <w:p w:rsidR="00537473" w:rsidRDefault="00537473" w:rsidP="00537473">
      <w:pPr>
        <w:pStyle w:val="libNormal"/>
        <w:rPr>
          <w:rtl/>
          <w:lang w:bidi="fa-IR"/>
        </w:rPr>
      </w:pPr>
      <w:r>
        <w:rPr>
          <w:rFonts w:hint="eastAsia"/>
          <w:rtl/>
          <w:lang w:bidi="fa-IR"/>
        </w:rPr>
        <w:t>اي</w:t>
      </w:r>
      <w:r>
        <w:rPr>
          <w:rtl/>
          <w:lang w:bidi="fa-IR"/>
        </w:rPr>
        <w:t xml:space="preserve"> جمال تو قبله</w:t>
      </w:r>
      <w:r w:rsidR="0069638C">
        <w:rPr>
          <w:rtl/>
          <w:lang w:bidi="fa-IR"/>
        </w:rPr>
        <w:t xml:space="preserve"> </w:t>
      </w:r>
      <w:r>
        <w:rPr>
          <w:rtl/>
          <w:lang w:bidi="fa-IR"/>
        </w:rPr>
        <w:t>ي حاجات من و قصر جلال تو، هيهات نور را آوري تو از ظلمت طور ملك وجود را جلوات بهر اثبات اقدس واجب صفحه</w:t>
      </w:r>
      <w:r w:rsidR="0069638C">
        <w:rPr>
          <w:rtl/>
          <w:lang w:bidi="fa-IR"/>
        </w:rPr>
        <w:t xml:space="preserve"> </w:t>
      </w:r>
      <w:r>
        <w:rPr>
          <w:rtl/>
          <w:lang w:bidi="fa-IR"/>
        </w:rPr>
        <w:t>ي طلعت تو شد مرآت نشناسيم ما ترا به صفت پي به خورشيد، كي برد ذرات قلم قدرت جواهر صنع نقش رويت كشيد بر صفحات جبرئيل از براي درك حضور ايستاد</w:t>
      </w:r>
      <w:r>
        <w:rPr>
          <w:rFonts w:hint="eastAsia"/>
          <w:rtl/>
          <w:lang w:bidi="fa-IR"/>
        </w:rPr>
        <w:t>ه</w:t>
      </w:r>
      <w:r>
        <w:rPr>
          <w:rtl/>
          <w:lang w:bidi="fa-IR"/>
        </w:rPr>
        <w:t xml:space="preserve"> به آستانت مات مرغ جانم به شاخ هر سمني با لب غنچه، گويد اين ابيات خواند حقت، ترا رسول الله وحده لا اله الا الله</w:t>
      </w:r>
    </w:p>
    <w:p w:rsidR="00537473" w:rsidRDefault="00537473" w:rsidP="00CD64C8">
      <w:pPr>
        <w:pStyle w:val="Heading3"/>
        <w:rPr>
          <w:rtl/>
          <w:lang w:bidi="fa-IR"/>
        </w:rPr>
      </w:pPr>
      <w:bookmarkStart w:id="56" w:name="_Toc417562536"/>
      <w:bookmarkStart w:id="57" w:name="_Toc521841402"/>
      <w:r>
        <w:rPr>
          <w:rFonts w:hint="eastAsia"/>
          <w:rtl/>
          <w:lang w:bidi="fa-IR"/>
        </w:rPr>
        <w:t>از</w:t>
      </w:r>
      <w:r>
        <w:rPr>
          <w:rtl/>
          <w:lang w:bidi="fa-IR"/>
        </w:rPr>
        <w:t xml:space="preserve"> قصيده</w:t>
      </w:r>
      <w:r w:rsidR="0069638C">
        <w:rPr>
          <w:rtl/>
          <w:lang w:bidi="fa-IR"/>
        </w:rPr>
        <w:t xml:space="preserve"> </w:t>
      </w:r>
      <w:r>
        <w:rPr>
          <w:rtl/>
          <w:lang w:bidi="fa-IR"/>
        </w:rPr>
        <w:t>اي در مدح اهل بيت</w:t>
      </w:r>
      <w:bookmarkEnd w:id="56"/>
      <w:bookmarkEnd w:id="57"/>
    </w:p>
    <w:p w:rsidR="00537473" w:rsidRDefault="00537473" w:rsidP="009627AD">
      <w:pPr>
        <w:pStyle w:val="libNormal"/>
        <w:rPr>
          <w:rtl/>
          <w:lang w:bidi="fa-IR"/>
        </w:rPr>
      </w:pPr>
      <w:r>
        <w:rPr>
          <w:rFonts w:hint="eastAsia"/>
          <w:rtl/>
          <w:lang w:bidi="fa-IR"/>
        </w:rPr>
        <w:t>اگر</w:t>
      </w:r>
      <w:r>
        <w:rPr>
          <w:rtl/>
          <w:lang w:bidi="fa-IR"/>
        </w:rPr>
        <w:t xml:space="preserve"> مرغ دلم، شب زنده</w:t>
      </w:r>
      <w:r w:rsidR="0069638C">
        <w:rPr>
          <w:rtl/>
          <w:lang w:bidi="fa-IR"/>
        </w:rPr>
        <w:t xml:space="preserve"> </w:t>
      </w:r>
      <w:r>
        <w:rPr>
          <w:rtl/>
          <w:lang w:bidi="fa-IR"/>
        </w:rPr>
        <w:t>دار است مرا در دل، هواي هشت و چار است بهشت و حور و قصر و باغ رضوان رخ نيكوي يار گل عذار است گلي ديدم به طرف بوستاني كه بويش آيت پروردگار است زآه آتشين من هويداست دلم پروانه</w:t>
      </w:r>
      <w:r w:rsidR="0069638C">
        <w:rPr>
          <w:rtl/>
          <w:lang w:bidi="fa-IR"/>
        </w:rPr>
        <w:t xml:space="preserve"> </w:t>
      </w:r>
      <w:r>
        <w:rPr>
          <w:rtl/>
          <w:lang w:bidi="fa-IR"/>
        </w:rPr>
        <w:t>ي شمع نگار است به خاك رهگذار آل عصمت تعالي الله، كه قطره خاكسا</w:t>
      </w:r>
      <w:r>
        <w:rPr>
          <w:rFonts w:hint="eastAsia"/>
          <w:rtl/>
          <w:lang w:bidi="fa-IR"/>
        </w:rPr>
        <w:t>ر</w:t>
      </w:r>
      <w:r>
        <w:rPr>
          <w:rtl/>
          <w:lang w:bidi="fa-IR"/>
        </w:rPr>
        <w:t xml:space="preserve"> است </w:t>
      </w:r>
    </w:p>
    <w:p w:rsidR="00537473" w:rsidRDefault="00537473" w:rsidP="00CD64C8">
      <w:pPr>
        <w:pStyle w:val="Heading3"/>
        <w:rPr>
          <w:rtl/>
          <w:lang w:bidi="fa-IR"/>
        </w:rPr>
      </w:pPr>
      <w:bookmarkStart w:id="58" w:name="_Toc417562537"/>
      <w:bookmarkStart w:id="59" w:name="_Toc521841403"/>
      <w:r>
        <w:rPr>
          <w:rFonts w:hint="eastAsia"/>
          <w:rtl/>
          <w:lang w:bidi="fa-IR"/>
        </w:rPr>
        <w:t>بخشي</w:t>
      </w:r>
      <w:r>
        <w:rPr>
          <w:rtl/>
          <w:lang w:bidi="fa-IR"/>
        </w:rPr>
        <w:t xml:space="preserve"> از ترجيع</w:t>
      </w:r>
      <w:r w:rsidR="0069638C">
        <w:rPr>
          <w:rtl/>
          <w:lang w:bidi="fa-IR"/>
        </w:rPr>
        <w:t xml:space="preserve"> </w:t>
      </w:r>
      <w:r>
        <w:rPr>
          <w:rtl/>
          <w:lang w:bidi="fa-IR"/>
        </w:rPr>
        <w:t>بند در مدح حضرت اميرالمؤمنين</w:t>
      </w:r>
      <w:bookmarkEnd w:id="58"/>
      <w:bookmarkEnd w:id="59"/>
    </w:p>
    <w:p w:rsidR="00537473" w:rsidRDefault="00537473" w:rsidP="00537473">
      <w:pPr>
        <w:pStyle w:val="libNormal"/>
        <w:rPr>
          <w:rtl/>
          <w:lang w:bidi="fa-IR"/>
        </w:rPr>
      </w:pPr>
      <w:r>
        <w:rPr>
          <w:rFonts w:hint="eastAsia"/>
          <w:rtl/>
          <w:lang w:bidi="fa-IR"/>
        </w:rPr>
        <w:t>روي</w:t>
      </w:r>
      <w:r>
        <w:rPr>
          <w:rtl/>
          <w:lang w:bidi="fa-IR"/>
        </w:rPr>
        <w:t xml:space="preserve"> آيينه را مجلا كن ديده كن باز و خوش تماشا كن همچو موسي، مرو تو در سينا طور دل را بيا تو، سينا كن گر توئي در حجاب تن حيران قصر دل را زنقشه پيدا كن سوي بازار دلبران بشتاب كسب فيض از جمال زيبا كن پر مرغ وجود را كن باز سير اسماي حق تعالي كن بزم آراي كائنات، علي است بر در دولتش، </w:t>
      </w:r>
      <w:r>
        <w:rPr>
          <w:rtl/>
          <w:lang w:bidi="fa-IR"/>
        </w:rPr>
        <w:lastRenderedPageBreak/>
        <w:t>تو مأوا كن چون علي جنت اللقا باشد از خدا وصل او تمني كن گوهري را كه در عوالم نيست در يم مرتضي، تو پيدا كن از كتاب جلال او پيداست دو جهان «قطره»، ذات او درياست</w:t>
      </w:r>
    </w:p>
    <w:p w:rsidR="00537473" w:rsidRDefault="00537473" w:rsidP="00CD64C8">
      <w:pPr>
        <w:pStyle w:val="Heading3"/>
        <w:rPr>
          <w:rtl/>
          <w:lang w:bidi="fa-IR"/>
        </w:rPr>
      </w:pPr>
      <w:bookmarkStart w:id="60" w:name="_Toc417562538"/>
      <w:bookmarkStart w:id="61" w:name="_Toc521841404"/>
      <w:r>
        <w:rPr>
          <w:rFonts w:hint="eastAsia"/>
          <w:rtl/>
          <w:lang w:bidi="fa-IR"/>
        </w:rPr>
        <w:t>دو</w:t>
      </w:r>
      <w:r>
        <w:rPr>
          <w:rtl/>
          <w:lang w:bidi="fa-IR"/>
        </w:rPr>
        <w:t xml:space="preserve"> رباعي در مدح حضرت سيدالشهدا</w:t>
      </w:r>
      <w:bookmarkEnd w:id="60"/>
      <w:bookmarkEnd w:id="61"/>
    </w:p>
    <w:p w:rsidR="00537473" w:rsidRDefault="00537473" w:rsidP="00537473">
      <w:pPr>
        <w:pStyle w:val="libNormal"/>
        <w:rPr>
          <w:rtl/>
          <w:lang w:bidi="fa-IR"/>
        </w:rPr>
      </w:pPr>
      <w:r>
        <w:rPr>
          <w:rFonts w:hint="eastAsia"/>
          <w:rtl/>
          <w:lang w:bidi="fa-IR"/>
        </w:rPr>
        <w:t>اي</w:t>
      </w:r>
      <w:r>
        <w:rPr>
          <w:rtl/>
          <w:lang w:bidi="fa-IR"/>
        </w:rPr>
        <w:t xml:space="preserve"> خاك درت، سرمه</w:t>
      </w:r>
      <w:r w:rsidR="0069638C">
        <w:rPr>
          <w:rtl/>
          <w:lang w:bidi="fa-IR"/>
        </w:rPr>
        <w:t xml:space="preserve"> </w:t>
      </w:r>
      <w:r>
        <w:rPr>
          <w:rtl/>
          <w:lang w:bidi="fa-IR"/>
        </w:rPr>
        <w:t>ي چشم ملكوت ابروي كجت، صراط خلق جبروت از جاه و جلال ذات پاك تو، حسين ارواح رسل، مات و ملائك مبهوت در مقام قرب ثار الله، كسي را راه نيست آگه از ذات حسيني، كس بجز الله نيست كربلايش كعبه</w:t>
      </w:r>
      <w:r w:rsidR="0069638C">
        <w:rPr>
          <w:rtl/>
          <w:lang w:bidi="fa-IR"/>
        </w:rPr>
        <w:t xml:space="preserve"> </w:t>
      </w:r>
      <w:r>
        <w:rPr>
          <w:rtl/>
          <w:lang w:bidi="fa-IR"/>
        </w:rPr>
        <w:t>ي مقصود اهل عالم است غير اين درگه، دگر در كون، درمانگاه نيست</w:t>
      </w:r>
    </w:p>
    <w:p w:rsidR="00537473" w:rsidRDefault="00537473" w:rsidP="00CD64C8">
      <w:pPr>
        <w:pStyle w:val="Heading3"/>
        <w:rPr>
          <w:rtl/>
          <w:lang w:bidi="fa-IR"/>
        </w:rPr>
      </w:pPr>
      <w:bookmarkStart w:id="62" w:name="_Toc417562539"/>
      <w:bookmarkStart w:id="63" w:name="_Toc521841405"/>
      <w:r>
        <w:rPr>
          <w:rFonts w:hint="eastAsia"/>
          <w:rtl/>
          <w:lang w:bidi="fa-IR"/>
        </w:rPr>
        <w:t>بخشي</w:t>
      </w:r>
      <w:r>
        <w:rPr>
          <w:rtl/>
          <w:lang w:bidi="fa-IR"/>
        </w:rPr>
        <w:t xml:space="preserve"> از ترجيع</w:t>
      </w:r>
      <w:r w:rsidR="0069638C">
        <w:rPr>
          <w:rtl/>
          <w:lang w:bidi="fa-IR"/>
        </w:rPr>
        <w:t xml:space="preserve"> </w:t>
      </w:r>
      <w:r>
        <w:rPr>
          <w:rtl/>
          <w:lang w:bidi="fa-IR"/>
        </w:rPr>
        <w:t>بند، خطاب به حضرت حجت منتظر</w:t>
      </w:r>
      <w:bookmarkEnd w:id="62"/>
      <w:bookmarkEnd w:id="63"/>
    </w:p>
    <w:p w:rsidR="00537473" w:rsidRDefault="00537473" w:rsidP="009627AD">
      <w:pPr>
        <w:pStyle w:val="libNormal"/>
        <w:rPr>
          <w:rtl/>
          <w:lang w:bidi="fa-IR"/>
        </w:rPr>
      </w:pPr>
      <w:r>
        <w:rPr>
          <w:rFonts w:hint="eastAsia"/>
          <w:rtl/>
          <w:lang w:bidi="fa-IR"/>
        </w:rPr>
        <w:t>تو</w:t>
      </w:r>
      <w:r>
        <w:rPr>
          <w:rtl/>
          <w:lang w:bidi="fa-IR"/>
        </w:rPr>
        <w:t xml:space="preserve"> كه بس ملك جاودان داري لامكاني، كجا مكان داري آنچه در خاك تيره مي</w:t>
      </w:r>
      <w:r w:rsidR="0069638C">
        <w:rPr>
          <w:rtl/>
          <w:lang w:bidi="fa-IR"/>
        </w:rPr>
        <w:t xml:space="preserve"> </w:t>
      </w:r>
      <w:r>
        <w:rPr>
          <w:rtl/>
          <w:lang w:bidi="fa-IR"/>
        </w:rPr>
        <w:t>رويد آگهي از قيامشان داري گوي چوگان توست ملك وجود رايت حسن دلستان داري خوش خرامان خرام مي</w:t>
      </w:r>
      <w:r w:rsidR="0069638C">
        <w:rPr>
          <w:rtl/>
          <w:lang w:bidi="fa-IR"/>
        </w:rPr>
        <w:t xml:space="preserve"> </w:t>
      </w:r>
      <w:r>
        <w:rPr>
          <w:rtl/>
          <w:lang w:bidi="fa-IR"/>
        </w:rPr>
        <w:t xml:space="preserve">پوئي ياد از ما فتادگان داري به مساكين زكات حسن دهي دولت حسن بيكران داري خرمن صبر سوخت زآتش هجر تا </w:t>
      </w:r>
      <w:r>
        <w:rPr>
          <w:rFonts w:hint="eastAsia"/>
          <w:rtl/>
          <w:lang w:bidi="fa-IR"/>
        </w:rPr>
        <w:t>به</w:t>
      </w:r>
      <w:r>
        <w:rPr>
          <w:rtl/>
          <w:lang w:bidi="fa-IR"/>
        </w:rPr>
        <w:t xml:space="preserve"> كي، رخ زما نهان داري به وجود تو اين جهان باقي است همه را با تو عهد و ميثاقي است </w:t>
      </w:r>
    </w:p>
    <w:p w:rsidR="00537473" w:rsidRDefault="00537473" w:rsidP="00CD64C8">
      <w:pPr>
        <w:pStyle w:val="Heading3"/>
        <w:rPr>
          <w:rtl/>
          <w:lang w:bidi="fa-IR"/>
        </w:rPr>
      </w:pPr>
      <w:bookmarkStart w:id="64" w:name="_Toc417562540"/>
      <w:bookmarkStart w:id="65" w:name="_Toc521841406"/>
      <w:r>
        <w:rPr>
          <w:rFonts w:hint="eastAsia"/>
          <w:rtl/>
          <w:lang w:bidi="fa-IR"/>
        </w:rPr>
        <w:t>حجره</w:t>
      </w:r>
      <w:r w:rsidR="0069638C">
        <w:rPr>
          <w:rFonts w:hint="eastAsia"/>
          <w:rtl/>
          <w:lang w:bidi="fa-IR"/>
        </w:rPr>
        <w:t xml:space="preserve"> </w:t>
      </w:r>
      <w:r>
        <w:rPr>
          <w:rFonts w:hint="eastAsia"/>
          <w:rtl/>
          <w:lang w:bidi="fa-IR"/>
        </w:rPr>
        <w:t>ي</w:t>
      </w:r>
      <w:r>
        <w:rPr>
          <w:rtl/>
          <w:lang w:bidi="fa-IR"/>
        </w:rPr>
        <w:t xml:space="preserve"> دربسته</w:t>
      </w:r>
      <w:bookmarkEnd w:id="64"/>
      <w:bookmarkEnd w:id="65"/>
    </w:p>
    <w:tbl>
      <w:tblPr>
        <w:tblStyle w:val="TableGrid"/>
        <w:bidiVisual/>
        <w:tblW w:w="4562" w:type="pct"/>
        <w:tblInd w:w="384" w:type="dxa"/>
        <w:tblLook w:val="01E0"/>
      </w:tblPr>
      <w:tblGrid>
        <w:gridCol w:w="4558"/>
        <w:gridCol w:w="324"/>
        <w:gridCol w:w="4512"/>
      </w:tblGrid>
      <w:tr w:rsidR="00CD64C8" w:rsidTr="00CD64C8">
        <w:trPr>
          <w:trHeight w:val="350"/>
        </w:trPr>
        <w:tc>
          <w:tcPr>
            <w:tcW w:w="3920" w:type="dxa"/>
            <w:shd w:val="clear" w:color="auto" w:fill="auto"/>
          </w:tcPr>
          <w:p w:rsidR="00CD64C8" w:rsidRDefault="00CD64C8" w:rsidP="00B87487">
            <w:pPr>
              <w:pStyle w:val="libPoem"/>
            </w:pPr>
            <w:r>
              <w:rPr>
                <w:rFonts w:hint="eastAsia"/>
                <w:rtl/>
                <w:lang w:bidi="fa-IR"/>
              </w:rPr>
              <w:t>دل</w:t>
            </w:r>
            <w:r>
              <w:rPr>
                <w:rtl/>
                <w:lang w:bidi="fa-IR"/>
              </w:rPr>
              <w:t xml:space="preserve"> افسرده ام با غم قرين است</w:t>
            </w:r>
            <w:r w:rsidRPr="00725071">
              <w:rPr>
                <w:rStyle w:val="libPoemTiniChar0"/>
                <w:rtl/>
              </w:rPr>
              <w:br/>
              <w:t> </w:t>
            </w:r>
          </w:p>
        </w:tc>
        <w:tc>
          <w:tcPr>
            <w:tcW w:w="279" w:type="dxa"/>
            <w:shd w:val="clear" w:color="auto" w:fill="auto"/>
          </w:tcPr>
          <w:p w:rsidR="00CD64C8" w:rsidRDefault="00CD64C8" w:rsidP="00B87487">
            <w:pPr>
              <w:pStyle w:val="libPoem"/>
              <w:rPr>
                <w:rtl/>
              </w:rPr>
            </w:pPr>
          </w:p>
        </w:tc>
        <w:tc>
          <w:tcPr>
            <w:tcW w:w="3881" w:type="dxa"/>
            <w:shd w:val="clear" w:color="auto" w:fill="auto"/>
          </w:tcPr>
          <w:p w:rsidR="00CD64C8" w:rsidRDefault="00CD64C8" w:rsidP="00B87487">
            <w:pPr>
              <w:pStyle w:val="libPoem"/>
            </w:pPr>
            <w:r>
              <w:rPr>
                <w:rtl/>
                <w:lang w:bidi="fa-IR"/>
              </w:rPr>
              <w:t>كه در فكر جواد العارفين است</w:t>
            </w:r>
            <w:r w:rsidRPr="00725071">
              <w:rPr>
                <w:rStyle w:val="libPoemTiniChar0"/>
                <w:rtl/>
              </w:rPr>
              <w:br/>
              <w:t> </w:t>
            </w:r>
          </w:p>
        </w:tc>
      </w:tr>
      <w:tr w:rsidR="00CD64C8" w:rsidTr="00CD64C8">
        <w:trPr>
          <w:trHeight w:val="350"/>
        </w:trPr>
        <w:tc>
          <w:tcPr>
            <w:tcW w:w="3920" w:type="dxa"/>
            <w:shd w:val="clear" w:color="auto" w:fill="auto"/>
          </w:tcPr>
          <w:p w:rsidR="00CD64C8" w:rsidRDefault="00CD64C8" w:rsidP="00B87487">
            <w:pPr>
              <w:pStyle w:val="libPoem"/>
            </w:pPr>
            <w:r>
              <w:rPr>
                <w:rtl/>
                <w:lang w:bidi="fa-IR"/>
              </w:rPr>
              <w:t>چرا غمگين در اين عالم نباشم</w:t>
            </w:r>
            <w:r w:rsidRPr="00725071">
              <w:rPr>
                <w:rStyle w:val="libPoemTiniChar0"/>
                <w:rtl/>
              </w:rPr>
              <w:br/>
              <w:t> </w:t>
            </w:r>
          </w:p>
        </w:tc>
        <w:tc>
          <w:tcPr>
            <w:tcW w:w="279" w:type="dxa"/>
            <w:shd w:val="clear" w:color="auto" w:fill="auto"/>
          </w:tcPr>
          <w:p w:rsidR="00CD64C8" w:rsidRDefault="00CD64C8" w:rsidP="00B87487">
            <w:pPr>
              <w:pStyle w:val="libPoem"/>
              <w:rPr>
                <w:rtl/>
              </w:rPr>
            </w:pPr>
          </w:p>
        </w:tc>
        <w:tc>
          <w:tcPr>
            <w:tcW w:w="3881" w:type="dxa"/>
            <w:shd w:val="clear" w:color="auto" w:fill="auto"/>
          </w:tcPr>
          <w:p w:rsidR="00CD64C8" w:rsidRDefault="00CD64C8" w:rsidP="00B87487">
            <w:pPr>
              <w:pStyle w:val="libPoem"/>
            </w:pPr>
            <w:r>
              <w:rPr>
                <w:rtl/>
                <w:lang w:bidi="fa-IR"/>
              </w:rPr>
              <w:t>پريشان قلب ختم المرسلين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شد از زهر جفا و كينه مسموم</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جهان از ماتمش با غم قرين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به هنگام شباب، از كيد دشمن</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خزان، گلزار سلطان مبين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ميان حجره ي در بسته بر او زآهش</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لر</w:t>
            </w:r>
            <w:r>
              <w:rPr>
                <w:rFonts w:hint="eastAsia"/>
                <w:rtl/>
                <w:lang w:bidi="fa-IR"/>
              </w:rPr>
              <w:t>زه</w:t>
            </w:r>
            <w:r>
              <w:rPr>
                <w:rtl/>
                <w:lang w:bidi="fa-IR"/>
              </w:rPr>
              <w:t xml:space="preserve"> بر عرش برين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غبار غم نشسته بر رخ ماه</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گه قتل شه دنيا و دين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لبش عطشان و جانش بر لبش بود</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چنان جدش كه دريا آفرين است</w:t>
            </w:r>
            <w:r w:rsidRPr="00725071">
              <w:rPr>
                <w:rStyle w:val="libPoemTiniChar0"/>
                <w:rtl/>
              </w:rPr>
              <w:br/>
              <w:t> </w:t>
            </w:r>
          </w:p>
        </w:tc>
      </w:tr>
      <w:tr w:rsidR="00CD64C8" w:rsidTr="00CD64C8">
        <w:tblPrEx>
          <w:tblLook w:val="04A0"/>
        </w:tblPrEx>
        <w:trPr>
          <w:trHeight w:val="350"/>
        </w:trPr>
        <w:tc>
          <w:tcPr>
            <w:tcW w:w="3920" w:type="dxa"/>
          </w:tcPr>
          <w:p w:rsidR="00CD64C8" w:rsidRDefault="00CD64C8" w:rsidP="00B87487">
            <w:pPr>
              <w:pStyle w:val="libPoem"/>
            </w:pPr>
            <w:r>
              <w:rPr>
                <w:rtl/>
                <w:lang w:bidi="fa-IR"/>
              </w:rPr>
              <w:t>هنوز در تمام كون، قطره</w:t>
            </w:r>
            <w:r w:rsidRPr="00725071">
              <w:rPr>
                <w:rStyle w:val="libPoemTiniChar0"/>
                <w:rtl/>
              </w:rPr>
              <w:br/>
              <w:t> </w:t>
            </w:r>
          </w:p>
        </w:tc>
        <w:tc>
          <w:tcPr>
            <w:tcW w:w="279" w:type="dxa"/>
          </w:tcPr>
          <w:p w:rsidR="00CD64C8" w:rsidRDefault="00CD64C8" w:rsidP="00B87487">
            <w:pPr>
              <w:pStyle w:val="libPoem"/>
              <w:rPr>
                <w:rtl/>
              </w:rPr>
            </w:pPr>
          </w:p>
        </w:tc>
        <w:tc>
          <w:tcPr>
            <w:tcW w:w="3881" w:type="dxa"/>
          </w:tcPr>
          <w:p w:rsidR="00CD64C8" w:rsidRDefault="00CD64C8" w:rsidP="00B87487">
            <w:pPr>
              <w:pStyle w:val="libPoem"/>
            </w:pPr>
            <w:r>
              <w:rPr>
                <w:rtl/>
                <w:lang w:bidi="fa-IR"/>
              </w:rPr>
              <w:t>بپا شور عزا در شهر دين است</w:t>
            </w:r>
            <w:r w:rsidRPr="00725071">
              <w:rPr>
                <w:rStyle w:val="libPoemTiniChar0"/>
                <w:rtl/>
              </w:rPr>
              <w:br/>
              <w:t> </w:t>
            </w:r>
          </w:p>
        </w:tc>
      </w:tr>
    </w:tbl>
    <w:p w:rsidR="00537473" w:rsidRDefault="00537473" w:rsidP="00CD64C8">
      <w:pPr>
        <w:pStyle w:val="Heading3"/>
        <w:rPr>
          <w:rtl/>
          <w:lang w:bidi="fa-IR"/>
        </w:rPr>
      </w:pPr>
      <w:bookmarkStart w:id="66" w:name="_Toc417562541"/>
      <w:bookmarkStart w:id="67" w:name="_Toc521841407"/>
      <w:r>
        <w:rPr>
          <w:rFonts w:hint="eastAsia"/>
          <w:rtl/>
          <w:lang w:bidi="fa-IR"/>
        </w:rPr>
        <w:lastRenderedPageBreak/>
        <w:t>جود</w:t>
      </w:r>
      <w:r>
        <w:rPr>
          <w:rtl/>
          <w:lang w:bidi="fa-IR"/>
        </w:rPr>
        <w:t xml:space="preserve"> جواد</w:t>
      </w:r>
      <w:bookmarkEnd w:id="66"/>
      <w:bookmarkEnd w:id="67"/>
    </w:p>
    <w:tbl>
      <w:tblPr>
        <w:tblStyle w:val="TableGrid"/>
        <w:bidiVisual/>
        <w:tblW w:w="4562" w:type="pct"/>
        <w:tblInd w:w="384" w:type="dxa"/>
        <w:tblLook w:val="04A0"/>
      </w:tblPr>
      <w:tblGrid>
        <w:gridCol w:w="4558"/>
        <w:gridCol w:w="324"/>
        <w:gridCol w:w="4512"/>
      </w:tblGrid>
      <w:tr w:rsidR="00707B96" w:rsidTr="00D10BF2">
        <w:trPr>
          <w:trHeight w:val="350"/>
        </w:trPr>
        <w:tc>
          <w:tcPr>
            <w:tcW w:w="4518" w:type="dxa"/>
          </w:tcPr>
          <w:p w:rsidR="00707B96" w:rsidRDefault="00D10BF2" w:rsidP="00892129">
            <w:pPr>
              <w:pStyle w:val="libPoem"/>
            </w:pPr>
            <w:r>
              <w:rPr>
                <w:rFonts w:hint="eastAsia"/>
                <w:rtl/>
                <w:lang w:bidi="fa-IR"/>
              </w:rPr>
              <w:t>هزار</w:t>
            </w:r>
            <w:r>
              <w:rPr>
                <w:rtl/>
                <w:lang w:bidi="fa-IR"/>
              </w:rPr>
              <w:t xml:space="preserve"> جان گرامي، فداي جود جواد</w:t>
            </w:r>
            <w:r w:rsidR="00707B96" w:rsidRPr="00725071">
              <w:rPr>
                <w:rStyle w:val="libPoemTiniChar0"/>
                <w:rtl/>
              </w:rPr>
              <w:br/>
              <w:t> </w:t>
            </w:r>
          </w:p>
        </w:tc>
        <w:tc>
          <w:tcPr>
            <w:tcW w:w="321" w:type="dxa"/>
          </w:tcPr>
          <w:p w:rsidR="00707B96" w:rsidRDefault="00707B96" w:rsidP="00892129">
            <w:pPr>
              <w:pStyle w:val="libPoem"/>
              <w:rPr>
                <w:rtl/>
              </w:rPr>
            </w:pPr>
          </w:p>
        </w:tc>
        <w:tc>
          <w:tcPr>
            <w:tcW w:w="4473" w:type="dxa"/>
          </w:tcPr>
          <w:p w:rsidR="00707B96" w:rsidRDefault="00D10BF2" w:rsidP="00892129">
            <w:pPr>
              <w:pStyle w:val="libPoem"/>
            </w:pPr>
            <w:r>
              <w:rPr>
                <w:rtl/>
                <w:lang w:bidi="fa-IR"/>
              </w:rPr>
              <w:t>دل شكسته ي خود، بسته ام به بود جواد</w:t>
            </w:r>
            <w:r w:rsidR="00707B96" w:rsidRPr="00725071">
              <w:rPr>
                <w:rStyle w:val="libPoemTiniChar0"/>
                <w:rtl/>
              </w:rPr>
              <w:br/>
              <w:t> </w:t>
            </w:r>
          </w:p>
        </w:tc>
      </w:tr>
      <w:tr w:rsidR="00707B96" w:rsidTr="00D10BF2">
        <w:trPr>
          <w:trHeight w:val="350"/>
        </w:trPr>
        <w:tc>
          <w:tcPr>
            <w:tcW w:w="4518" w:type="dxa"/>
          </w:tcPr>
          <w:p w:rsidR="00707B96" w:rsidRDefault="00D10BF2" w:rsidP="00892129">
            <w:pPr>
              <w:pStyle w:val="libPoem"/>
            </w:pPr>
            <w:r>
              <w:rPr>
                <w:rtl/>
                <w:lang w:bidi="fa-IR"/>
              </w:rPr>
              <w:t>هماره مي رسد از كائنات و مخلوقات</w:t>
            </w:r>
            <w:r w:rsidR="00707B96" w:rsidRPr="00725071">
              <w:rPr>
                <w:rStyle w:val="libPoemTiniChar0"/>
                <w:rtl/>
              </w:rPr>
              <w:br/>
              <w:t> </w:t>
            </w:r>
          </w:p>
        </w:tc>
        <w:tc>
          <w:tcPr>
            <w:tcW w:w="321" w:type="dxa"/>
          </w:tcPr>
          <w:p w:rsidR="00707B96" w:rsidRDefault="00707B96" w:rsidP="00892129">
            <w:pPr>
              <w:pStyle w:val="libPoem"/>
              <w:rPr>
                <w:rtl/>
              </w:rPr>
            </w:pPr>
          </w:p>
        </w:tc>
        <w:tc>
          <w:tcPr>
            <w:tcW w:w="4473" w:type="dxa"/>
          </w:tcPr>
          <w:p w:rsidR="00707B96" w:rsidRDefault="00D10BF2" w:rsidP="00892129">
            <w:pPr>
              <w:pStyle w:val="libPoem"/>
            </w:pPr>
            <w:r>
              <w:rPr>
                <w:rtl/>
                <w:lang w:bidi="fa-IR"/>
              </w:rPr>
              <w:t>نداي ذكر و ثنا، مدحت و درود جواد</w:t>
            </w:r>
            <w:r w:rsidR="00707B96" w:rsidRPr="00725071">
              <w:rPr>
                <w:rStyle w:val="libPoemTiniChar0"/>
                <w:rtl/>
              </w:rPr>
              <w:br/>
              <w:t> </w:t>
            </w:r>
          </w:p>
        </w:tc>
      </w:tr>
      <w:tr w:rsidR="00707B96" w:rsidTr="00D10BF2">
        <w:trPr>
          <w:trHeight w:val="350"/>
        </w:trPr>
        <w:tc>
          <w:tcPr>
            <w:tcW w:w="4518" w:type="dxa"/>
          </w:tcPr>
          <w:p w:rsidR="00707B96" w:rsidRDefault="00D10BF2" w:rsidP="00892129">
            <w:pPr>
              <w:pStyle w:val="libPoem"/>
            </w:pPr>
            <w:r>
              <w:rPr>
                <w:rtl/>
                <w:lang w:bidi="fa-IR"/>
              </w:rPr>
              <w:t>همه خلايق عالم، غريق نعمت اوست</w:t>
            </w:r>
            <w:r w:rsidR="00707B96" w:rsidRPr="00725071">
              <w:rPr>
                <w:rStyle w:val="libPoemTiniChar0"/>
                <w:rtl/>
              </w:rPr>
              <w:br/>
              <w:t> </w:t>
            </w:r>
          </w:p>
        </w:tc>
        <w:tc>
          <w:tcPr>
            <w:tcW w:w="321" w:type="dxa"/>
          </w:tcPr>
          <w:p w:rsidR="00707B96" w:rsidRDefault="00707B96" w:rsidP="00892129">
            <w:pPr>
              <w:pStyle w:val="libPoem"/>
              <w:rPr>
                <w:rtl/>
              </w:rPr>
            </w:pPr>
          </w:p>
        </w:tc>
        <w:tc>
          <w:tcPr>
            <w:tcW w:w="4473" w:type="dxa"/>
          </w:tcPr>
          <w:p w:rsidR="00707B96" w:rsidRDefault="00D10BF2" w:rsidP="00892129">
            <w:pPr>
              <w:pStyle w:val="libPoem"/>
            </w:pPr>
            <w:r>
              <w:rPr>
                <w:rtl/>
                <w:lang w:bidi="fa-IR"/>
              </w:rPr>
              <w:t>چرا كه نيست حدودي براي جود جواد</w:t>
            </w:r>
            <w:r w:rsidR="00707B96"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وصي حجت هشتم، سلاله ي زهرا</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خداي حي توانا بود شهود جواد</w:t>
            </w:r>
            <w:r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شب تول</w:t>
            </w:r>
            <w:r>
              <w:rPr>
                <w:rFonts w:hint="eastAsia"/>
                <w:rtl/>
                <w:lang w:bidi="fa-IR"/>
              </w:rPr>
              <w:t>د</w:t>
            </w:r>
            <w:r>
              <w:rPr>
                <w:rtl/>
                <w:lang w:bidi="fa-IR"/>
              </w:rPr>
              <w:t xml:space="preserve"> درياي جود و احسان است</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رسد به گوش سماواتيان، سرود جواد</w:t>
            </w:r>
            <w:r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در اين ولادت چشم چراغ بزم وصال</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شده است شاد، دل والي و دود جواد</w:t>
            </w:r>
            <w:r w:rsidRPr="00725071">
              <w:rPr>
                <w:rStyle w:val="libPoemTiniChar0"/>
                <w:rtl/>
              </w:rPr>
              <w:br/>
              <w:t> </w:t>
            </w:r>
          </w:p>
        </w:tc>
      </w:tr>
      <w:tr w:rsidR="00D10BF2" w:rsidTr="00D10BF2">
        <w:trPr>
          <w:trHeight w:val="350"/>
        </w:trPr>
        <w:tc>
          <w:tcPr>
            <w:tcW w:w="4518" w:type="dxa"/>
          </w:tcPr>
          <w:p w:rsidR="00D10BF2" w:rsidRDefault="00D10BF2" w:rsidP="00D10BF2">
            <w:pPr>
              <w:pStyle w:val="libPoem"/>
            </w:pPr>
            <w:r>
              <w:rPr>
                <w:rtl/>
                <w:lang w:bidi="fa-IR"/>
              </w:rPr>
              <w:t>ازآن كه سجده ي شكرش</w:t>
            </w:r>
            <w:r>
              <w:rPr>
                <w:rFonts w:hint="cs"/>
                <w:rtl/>
                <w:lang w:bidi="fa-IR"/>
              </w:rPr>
              <w:t xml:space="preserve"> </w:t>
            </w:r>
            <w:r>
              <w:rPr>
                <w:rtl/>
                <w:lang w:bidi="fa-IR"/>
              </w:rPr>
              <w:t xml:space="preserve">كتاب فضل </w:t>
            </w:r>
            <w:r>
              <w:rPr>
                <w:rFonts w:hint="cs"/>
                <w:rtl/>
                <w:lang w:bidi="fa-IR"/>
              </w:rPr>
              <w:t>خداست</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قبول حضرت جانان شده سجود جواد</w:t>
            </w:r>
            <w:r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قدم به عرشه ي زين براق نور نهاد</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به سوي حضرت سبحان بود صعود جواد</w:t>
            </w:r>
            <w:r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زذيل فضل و عنايات او ندارم دست</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كه زنده ام به عنايات وهم وجود جواد</w:t>
            </w:r>
            <w:r w:rsidRPr="00725071">
              <w:rPr>
                <w:rStyle w:val="libPoemTiniChar0"/>
                <w:rtl/>
              </w:rPr>
              <w:br/>
              <w:t> </w:t>
            </w:r>
          </w:p>
        </w:tc>
      </w:tr>
      <w:tr w:rsidR="00D10BF2" w:rsidTr="00D10BF2">
        <w:trPr>
          <w:trHeight w:val="350"/>
        </w:trPr>
        <w:tc>
          <w:tcPr>
            <w:tcW w:w="4518" w:type="dxa"/>
          </w:tcPr>
          <w:p w:rsidR="00D10BF2" w:rsidRDefault="00D10BF2" w:rsidP="00892129">
            <w:pPr>
              <w:pStyle w:val="libPoem"/>
            </w:pPr>
            <w:r>
              <w:rPr>
                <w:rtl/>
                <w:lang w:bidi="fa-IR"/>
              </w:rPr>
              <w:t>به اشك ديده بشويم دفاتر گنهم</w:t>
            </w:r>
            <w:r w:rsidRPr="00725071">
              <w:rPr>
                <w:rStyle w:val="libPoemTiniChar0"/>
                <w:rtl/>
              </w:rPr>
              <w:br/>
              <w:t> </w:t>
            </w:r>
          </w:p>
        </w:tc>
        <w:tc>
          <w:tcPr>
            <w:tcW w:w="321" w:type="dxa"/>
          </w:tcPr>
          <w:p w:rsidR="00D10BF2" w:rsidRDefault="00D10BF2" w:rsidP="00892129">
            <w:pPr>
              <w:pStyle w:val="libPoem"/>
              <w:rPr>
                <w:rtl/>
              </w:rPr>
            </w:pPr>
          </w:p>
        </w:tc>
        <w:tc>
          <w:tcPr>
            <w:tcW w:w="4473" w:type="dxa"/>
          </w:tcPr>
          <w:p w:rsidR="00D10BF2" w:rsidRDefault="00D10BF2" w:rsidP="00892129">
            <w:pPr>
              <w:pStyle w:val="libPoem"/>
            </w:pPr>
            <w:r>
              <w:rPr>
                <w:rtl/>
                <w:lang w:bidi="fa-IR"/>
              </w:rPr>
              <w:t>كه متصل شده قطره به بحر جود جواد</w:t>
            </w:r>
            <w:r w:rsidRPr="00725071">
              <w:rPr>
                <w:rStyle w:val="libPoemTiniChar0"/>
                <w:rtl/>
              </w:rPr>
              <w:br/>
              <w:t> </w:t>
            </w:r>
          </w:p>
        </w:tc>
      </w:tr>
    </w:tbl>
    <w:p w:rsidR="00537473" w:rsidRDefault="00537473" w:rsidP="00D10BF2">
      <w:pPr>
        <w:pStyle w:val="Heading3"/>
        <w:rPr>
          <w:rtl/>
          <w:lang w:bidi="fa-IR"/>
        </w:rPr>
      </w:pPr>
      <w:bookmarkStart w:id="68" w:name="_Toc417562542"/>
      <w:bookmarkStart w:id="69" w:name="_Toc521841408"/>
      <w:r>
        <w:rPr>
          <w:rFonts w:hint="eastAsia"/>
          <w:rtl/>
          <w:lang w:bidi="fa-IR"/>
        </w:rPr>
        <w:t>جواد</w:t>
      </w:r>
      <w:r>
        <w:rPr>
          <w:rtl/>
          <w:lang w:bidi="fa-IR"/>
        </w:rPr>
        <w:t xml:space="preserve"> فيض</w:t>
      </w:r>
      <w:bookmarkEnd w:id="68"/>
      <w:bookmarkEnd w:id="69"/>
    </w:p>
    <w:tbl>
      <w:tblPr>
        <w:tblStyle w:val="TableGrid"/>
        <w:bidiVisual/>
        <w:tblW w:w="4750" w:type="pct"/>
        <w:tblInd w:w="384" w:type="dxa"/>
        <w:tblLook w:val="04A0"/>
      </w:tblPr>
      <w:tblGrid>
        <w:gridCol w:w="4746"/>
        <w:gridCol w:w="337"/>
        <w:gridCol w:w="4698"/>
      </w:tblGrid>
      <w:tr w:rsidR="00AE0F5F" w:rsidTr="00AE0F5F">
        <w:trPr>
          <w:trHeight w:val="350"/>
        </w:trPr>
        <w:tc>
          <w:tcPr>
            <w:tcW w:w="4746" w:type="dxa"/>
          </w:tcPr>
          <w:p w:rsidR="00AE0F5F" w:rsidRDefault="00AE0F5F" w:rsidP="00892129">
            <w:pPr>
              <w:pStyle w:val="libPoem"/>
            </w:pPr>
            <w:r>
              <w:rPr>
                <w:rFonts w:hint="eastAsia"/>
                <w:rtl/>
                <w:lang w:bidi="fa-IR"/>
              </w:rPr>
              <w:t>من</w:t>
            </w:r>
            <w:r>
              <w:rPr>
                <w:rtl/>
                <w:lang w:bidi="fa-IR"/>
              </w:rPr>
              <w:t xml:space="preserve"> جواد فيض، هم بر اولين، هم آخرينم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باء بسم الله خلقت، روح رب العالمينم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در حضور حق تعالي، بنده ي فرمانروايم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حكم فرماي عوالم، رهبر روح الامينم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سينه ي من، مخزن علم لدني آمد از حق</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قلزم فضل الهي، رهنماي مؤمنينم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حجت بر حق حقم، كاشف اسرار غيبم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 xml:space="preserve">من امام و نور چشم </w:t>
            </w:r>
            <w:r>
              <w:rPr>
                <w:rFonts w:hint="eastAsia"/>
                <w:rtl/>
                <w:lang w:bidi="fa-IR"/>
              </w:rPr>
              <w:t>آسمان</w:t>
            </w:r>
            <w:r>
              <w:rPr>
                <w:rtl/>
                <w:lang w:bidi="fa-IR"/>
              </w:rPr>
              <w:t xml:space="preserve"> و هم زمينم</w:t>
            </w:r>
            <w:r w:rsidRPr="00725071">
              <w:rPr>
                <w:rStyle w:val="libPoemTiniChar0"/>
                <w:rtl/>
              </w:rPr>
              <w:br/>
              <w:t> </w:t>
            </w:r>
          </w:p>
        </w:tc>
      </w:tr>
      <w:tr w:rsidR="00AE0F5F" w:rsidTr="00AE0F5F">
        <w:trPr>
          <w:trHeight w:val="350"/>
        </w:trPr>
        <w:tc>
          <w:tcPr>
            <w:tcW w:w="4746" w:type="dxa"/>
          </w:tcPr>
          <w:p w:rsidR="00AE0F5F" w:rsidRDefault="00AE0F5F" w:rsidP="00AE0F5F">
            <w:pPr>
              <w:pStyle w:val="libPoem"/>
            </w:pPr>
            <w:r>
              <w:rPr>
                <w:rtl/>
                <w:lang w:bidi="fa-IR"/>
              </w:rPr>
              <w:t>جلوه ي مصباح</w:t>
            </w:r>
            <w:r>
              <w:rPr>
                <w:rFonts w:hint="cs"/>
                <w:rtl/>
                <w:lang w:bidi="fa-IR"/>
              </w:rPr>
              <w:t xml:space="preserve"> </w:t>
            </w:r>
            <w:r>
              <w:rPr>
                <w:rtl/>
                <w:lang w:bidi="fa-IR"/>
              </w:rPr>
              <w:t>ور</w:t>
            </w:r>
            <w:r>
              <w:rPr>
                <w:rFonts w:hint="cs"/>
                <w:rtl/>
                <w:lang w:bidi="fa-IR"/>
              </w:rPr>
              <w:t xml:space="preserve"> </w:t>
            </w:r>
            <w:r>
              <w:rPr>
                <w:rtl/>
                <w:lang w:bidi="fa-IR"/>
              </w:rPr>
              <w:t>عرشه ي</w:t>
            </w:r>
            <w:r>
              <w:rPr>
                <w:rFonts w:hint="cs"/>
                <w:rtl/>
                <w:lang w:bidi="fa-IR"/>
              </w:rPr>
              <w:t xml:space="preserve"> </w:t>
            </w:r>
            <w:r>
              <w:rPr>
                <w:rtl/>
                <w:lang w:bidi="fa-IR"/>
              </w:rPr>
              <w:t>«عرش استوي» يم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گاه در سير عوالم، گاه در عرش برينم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جد من، ختم رسل، پيغمبر آخر زمان است</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شاخه ي طوباي زهرا و اميرالمؤمنينم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من وصي مصطفي و مرتضي و مجتبي يم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وارث شاه شهيدان، زاده ي آن مه جبينم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برترين آيات حقم، مصدر علم ا</w:t>
            </w:r>
            <w:r>
              <w:rPr>
                <w:rFonts w:hint="eastAsia"/>
                <w:rtl/>
                <w:lang w:bidi="fa-IR"/>
              </w:rPr>
              <w:t>لهي</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رهبر خلق جهانم، شافع للمذنبينم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t>نه سپهر عدل و دادم در زمين و آسمانم</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در لقب، اين رتبه دارم، حافظ دين مبينم</w:t>
            </w:r>
            <w:r w:rsidRPr="00725071">
              <w:rPr>
                <w:rStyle w:val="libPoemTiniChar0"/>
                <w:rtl/>
              </w:rPr>
              <w:br/>
              <w:t> </w:t>
            </w:r>
          </w:p>
        </w:tc>
      </w:tr>
      <w:tr w:rsidR="00AE0F5F" w:rsidTr="00AE0F5F">
        <w:trPr>
          <w:trHeight w:val="350"/>
        </w:trPr>
        <w:tc>
          <w:tcPr>
            <w:tcW w:w="4746" w:type="dxa"/>
          </w:tcPr>
          <w:p w:rsidR="00AE0F5F" w:rsidRDefault="00AE0F5F" w:rsidP="00892129">
            <w:pPr>
              <w:pStyle w:val="libPoem"/>
            </w:pPr>
            <w:r>
              <w:rPr>
                <w:rtl/>
                <w:lang w:bidi="fa-IR"/>
              </w:rPr>
              <w:lastRenderedPageBreak/>
              <w:t>قطره ام كز آن پديد آمد به دنيا هفت دريا</w:t>
            </w:r>
            <w:r w:rsidRPr="00725071">
              <w:rPr>
                <w:rStyle w:val="libPoemTiniChar0"/>
                <w:rtl/>
              </w:rPr>
              <w:br/>
              <w:t> </w:t>
            </w:r>
          </w:p>
        </w:tc>
        <w:tc>
          <w:tcPr>
            <w:tcW w:w="337" w:type="dxa"/>
          </w:tcPr>
          <w:p w:rsidR="00AE0F5F" w:rsidRDefault="00AE0F5F" w:rsidP="00892129">
            <w:pPr>
              <w:pStyle w:val="libPoem"/>
              <w:rPr>
                <w:rtl/>
              </w:rPr>
            </w:pPr>
          </w:p>
        </w:tc>
        <w:tc>
          <w:tcPr>
            <w:tcW w:w="4698" w:type="dxa"/>
          </w:tcPr>
          <w:p w:rsidR="00AE0F5F" w:rsidRDefault="00AE0F5F" w:rsidP="00892129">
            <w:pPr>
              <w:pStyle w:val="libPoem"/>
            </w:pPr>
            <w:r>
              <w:rPr>
                <w:rtl/>
                <w:lang w:bidi="fa-IR"/>
              </w:rPr>
              <w:t>صاحب كون و مكان، درياي گوهر آفرينم</w:t>
            </w:r>
            <w:r w:rsidRPr="00725071">
              <w:rPr>
                <w:rStyle w:val="libPoemTiniChar0"/>
                <w:rtl/>
              </w:rPr>
              <w:br/>
              <w:t> </w:t>
            </w:r>
          </w:p>
        </w:tc>
      </w:tr>
    </w:tbl>
    <w:p w:rsidR="00537473" w:rsidRDefault="00537473" w:rsidP="00AE0F5F">
      <w:pPr>
        <w:pStyle w:val="Heading3"/>
        <w:rPr>
          <w:rtl/>
          <w:lang w:bidi="fa-IR"/>
        </w:rPr>
      </w:pPr>
      <w:bookmarkStart w:id="70" w:name="_Toc417562543"/>
      <w:bookmarkStart w:id="71" w:name="_Toc521841409"/>
      <w:r>
        <w:rPr>
          <w:rFonts w:hint="eastAsia"/>
          <w:rtl/>
          <w:lang w:bidi="fa-IR"/>
        </w:rPr>
        <w:t>دست</w:t>
      </w:r>
      <w:r>
        <w:rPr>
          <w:rtl/>
          <w:lang w:bidi="fa-IR"/>
        </w:rPr>
        <w:t xml:space="preserve"> حق در آستين</w:t>
      </w:r>
      <w:bookmarkEnd w:id="70"/>
      <w:bookmarkEnd w:id="71"/>
    </w:p>
    <w:p w:rsidR="00537473" w:rsidRDefault="00537473" w:rsidP="005B7262">
      <w:pPr>
        <w:pStyle w:val="libPoemCenter"/>
      </w:pPr>
      <w:r>
        <w:rPr>
          <w:rFonts w:hint="eastAsia"/>
          <w:rtl/>
          <w:lang w:bidi="fa-IR"/>
        </w:rPr>
        <w:t>من</w:t>
      </w:r>
      <w:r>
        <w:rPr>
          <w:rtl/>
          <w:lang w:bidi="fa-IR"/>
        </w:rPr>
        <w:t xml:space="preserve"> آن زينت ده عرش برينم كه جا داده خدا اندر زمينم</w:t>
      </w:r>
    </w:p>
    <w:p w:rsidR="00537473" w:rsidRDefault="00537473" w:rsidP="005B7262">
      <w:pPr>
        <w:pStyle w:val="libPoemCenter"/>
      </w:pPr>
      <w:r>
        <w:rPr>
          <w:rtl/>
          <w:lang w:bidi="fa-IR"/>
        </w:rPr>
        <w:t xml:space="preserve">جوادم من، كه نامم از پيمبر رياض جنت و عين اليقينم </w:t>
      </w:r>
    </w:p>
    <w:p w:rsidR="00537473" w:rsidRDefault="00537473" w:rsidP="005B7262">
      <w:pPr>
        <w:pStyle w:val="libPoemCenter"/>
      </w:pPr>
      <w:r>
        <w:rPr>
          <w:rtl/>
          <w:lang w:bidi="fa-IR"/>
        </w:rPr>
        <w:t xml:space="preserve">امام مقتداي كائناتم به امر ذات رب العالمينم </w:t>
      </w:r>
    </w:p>
    <w:p w:rsidR="00537473" w:rsidRDefault="00537473" w:rsidP="005B7262">
      <w:pPr>
        <w:pStyle w:val="libPoemCenter"/>
      </w:pPr>
      <w:r>
        <w:rPr>
          <w:rtl/>
          <w:lang w:bidi="fa-IR"/>
        </w:rPr>
        <w:t xml:space="preserve">كتاب الله ناطق، معدن علم وصي مصطفي، حبل المتينم </w:t>
      </w:r>
    </w:p>
    <w:p w:rsidR="00537473" w:rsidRDefault="00537473" w:rsidP="005B7262">
      <w:pPr>
        <w:pStyle w:val="libPoemCenter"/>
      </w:pPr>
      <w:r>
        <w:rPr>
          <w:rtl/>
          <w:lang w:bidi="fa-IR"/>
        </w:rPr>
        <w:t>جهان باشد چو انگشتر به دستم كه بر انگشتري نقش نگينم</w:t>
      </w:r>
    </w:p>
    <w:p w:rsidR="00537473" w:rsidRDefault="00537473" w:rsidP="005B7262">
      <w:pPr>
        <w:pStyle w:val="libPoemCenter"/>
      </w:pPr>
      <w:r>
        <w:rPr>
          <w:rtl/>
          <w:lang w:bidi="fa-IR"/>
        </w:rPr>
        <w:t>زمين و آسمان</w:t>
      </w:r>
      <w:r>
        <w:rPr>
          <w:rFonts w:hint="eastAsia"/>
          <w:rtl/>
          <w:lang w:bidi="fa-IR"/>
        </w:rPr>
        <w:t>،</w:t>
      </w:r>
      <w:r>
        <w:rPr>
          <w:rtl/>
          <w:lang w:bidi="fa-IR"/>
        </w:rPr>
        <w:t xml:space="preserve"> باشد مطيعم كه حاكم؛ هم بر آن و هم بر اينم</w:t>
      </w:r>
    </w:p>
    <w:p w:rsidR="00537473" w:rsidRDefault="00537473" w:rsidP="005B7262">
      <w:pPr>
        <w:pStyle w:val="libPoemCenter"/>
      </w:pPr>
      <w:r>
        <w:rPr>
          <w:rtl/>
          <w:lang w:bidi="fa-IR"/>
        </w:rPr>
        <w:t>من آن ظل خداوند جهانم گهي در عرش، گه عرش آفرينم</w:t>
      </w:r>
    </w:p>
    <w:p w:rsidR="00537473" w:rsidRDefault="00537473" w:rsidP="005B7262">
      <w:pPr>
        <w:pStyle w:val="libPoemCenter"/>
      </w:pPr>
      <w:r>
        <w:rPr>
          <w:rtl/>
          <w:lang w:bidi="fa-IR"/>
        </w:rPr>
        <w:t xml:space="preserve">براي حفظ دين و حفظ قرآن بود جبار و دشمن در كمينم </w:t>
      </w:r>
    </w:p>
    <w:p w:rsidR="00537473" w:rsidRDefault="00537473" w:rsidP="005B7262">
      <w:pPr>
        <w:pStyle w:val="libPoemCenter"/>
      </w:pPr>
      <w:r>
        <w:rPr>
          <w:rtl/>
          <w:lang w:bidi="fa-IR"/>
        </w:rPr>
        <w:t>از اين ملعونه</w:t>
      </w:r>
      <w:r w:rsidR="0069638C">
        <w:rPr>
          <w:rtl/>
          <w:lang w:bidi="fa-IR"/>
        </w:rPr>
        <w:t xml:space="preserve"> </w:t>
      </w:r>
      <w:r>
        <w:rPr>
          <w:rtl/>
          <w:lang w:bidi="fa-IR"/>
        </w:rPr>
        <w:t>ي شوم ستمگر زمكر و حيله</w:t>
      </w:r>
      <w:r w:rsidR="0069638C">
        <w:rPr>
          <w:rtl/>
          <w:lang w:bidi="fa-IR"/>
        </w:rPr>
        <w:t xml:space="preserve"> </w:t>
      </w:r>
      <w:r>
        <w:rPr>
          <w:rtl/>
          <w:lang w:bidi="fa-IR"/>
        </w:rPr>
        <w:t xml:space="preserve">اش با غم قرينم </w:t>
      </w:r>
    </w:p>
    <w:p w:rsidR="00537473" w:rsidRDefault="00537473" w:rsidP="005B7262">
      <w:pPr>
        <w:pStyle w:val="libPoemCenter"/>
        <w:rPr>
          <w:rtl/>
          <w:lang w:bidi="fa-IR"/>
        </w:rPr>
      </w:pPr>
      <w:r>
        <w:rPr>
          <w:rtl/>
          <w:lang w:bidi="fa-IR"/>
        </w:rPr>
        <w:t>گواهم عاقبت از زهر كينه كند مسموم، آخر اين لعينم</w:t>
      </w:r>
    </w:p>
    <w:tbl>
      <w:tblPr>
        <w:tblStyle w:val="TableGrid"/>
        <w:bidiVisual/>
        <w:tblW w:w="4750" w:type="pct"/>
        <w:tblInd w:w="384" w:type="dxa"/>
        <w:tblLook w:val="04A0"/>
      </w:tblPr>
      <w:tblGrid>
        <w:gridCol w:w="4746"/>
        <w:gridCol w:w="337"/>
        <w:gridCol w:w="4698"/>
      </w:tblGrid>
      <w:tr w:rsidR="005B7262" w:rsidTr="005B7262">
        <w:trPr>
          <w:trHeight w:val="350"/>
        </w:trPr>
        <w:tc>
          <w:tcPr>
            <w:tcW w:w="4746" w:type="dxa"/>
          </w:tcPr>
          <w:p w:rsidR="005B7262" w:rsidRDefault="005B7262" w:rsidP="00892129">
            <w:pPr>
              <w:pStyle w:val="libPoem"/>
            </w:pPr>
            <w:r>
              <w:rPr>
                <w:rtl/>
                <w:lang w:bidi="fa-IR"/>
              </w:rPr>
              <w:t>به راه دين حق بايد دهم جان</w:t>
            </w:r>
            <w:r w:rsidRPr="00725071">
              <w:rPr>
                <w:rStyle w:val="libPoemTiniChar0"/>
                <w:rtl/>
              </w:rPr>
              <w:br/>
              <w:t> </w:t>
            </w:r>
          </w:p>
        </w:tc>
        <w:tc>
          <w:tcPr>
            <w:tcW w:w="337" w:type="dxa"/>
          </w:tcPr>
          <w:p w:rsidR="005B7262" w:rsidRDefault="005B7262" w:rsidP="00892129">
            <w:pPr>
              <w:pStyle w:val="libPoem"/>
              <w:rPr>
                <w:rtl/>
              </w:rPr>
            </w:pPr>
          </w:p>
        </w:tc>
        <w:tc>
          <w:tcPr>
            <w:tcW w:w="4698" w:type="dxa"/>
          </w:tcPr>
          <w:p w:rsidR="005B7262" w:rsidRDefault="005B7262" w:rsidP="00892129">
            <w:pPr>
              <w:pStyle w:val="libPoem"/>
            </w:pPr>
            <w:r>
              <w:rPr>
                <w:rtl/>
                <w:lang w:bidi="fa-IR"/>
              </w:rPr>
              <w:t>شود محفوظ، قرآن مبينم</w:t>
            </w:r>
            <w:r w:rsidRPr="00725071">
              <w:rPr>
                <w:rStyle w:val="libPoemTiniChar0"/>
                <w:rtl/>
              </w:rPr>
              <w:br/>
              <w:t> </w:t>
            </w:r>
          </w:p>
        </w:tc>
      </w:tr>
      <w:tr w:rsidR="005B7262" w:rsidTr="005B7262">
        <w:trPr>
          <w:trHeight w:val="350"/>
        </w:trPr>
        <w:tc>
          <w:tcPr>
            <w:tcW w:w="4746" w:type="dxa"/>
          </w:tcPr>
          <w:p w:rsidR="005B7262" w:rsidRDefault="005B7262" w:rsidP="00892129">
            <w:pPr>
              <w:pStyle w:val="libPoem"/>
            </w:pPr>
            <w:r>
              <w:rPr>
                <w:rtl/>
                <w:lang w:bidi="fa-IR"/>
              </w:rPr>
              <w:t>رضايم بر رضاي حق تعالي</w:t>
            </w:r>
            <w:r w:rsidRPr="00725071">
              <w:rPr>
                <w:rStyle w:val="libPoemTiniChar0"/>
                <w:rtl/>
              </w:rPr>
              <w:br/>
              <w:t> </w:t>
            </w:r>
          </w:p>
        </w:tc>
        <w:tc>
          <w:tcPr>
            <w:tcW w:w="337" w:type="dxa"/>
          </w:tcPr>
          <w:p w:rsidR="005B7262" w:rsidRDefault="005B7262" w:rsidP="00892129">
            <w:pPr>
              <w:pStyle w:val="libPoem"/>
              <w:rPr>
                <w:rtl/>
              </w:rPr>
            </w:pPr>
          </w:p>
        </w:tc>
        <w:tc>
          <w:tcPr>
            <w:tcW w:w="4698" w:type="dxa"/>
          </w:tcPr>
          <w:p w:rsidR="005B7262" w:rsidRDefault="005B7262" w:rsidP="00892129">
            <w:pPr>
              <w:pStyle w:val="libPoem"/>
            </w:pPr>
            <w:r>
              <w:rPr>
                <w:rtl/>
                <w:lang w:bidi="fa-IR"/>
              </w:rPr>
              <w:t>كه من، در امر حق، صبر آفرينم</w:t>
            </w:r>
            <w:r w:rsidRPr="00725071">
              <w:rPr>
                <w:rStyle w:val="libPoemTiniChar0"/>
                <w:rtl/>
              </w:rPr>
              <w:br/>
              <w:t> </w:t>
            </w:r>
          </w:p>
        </w:tc>
      </w:tr>
      <w:tr w:rsidR="005B7262" w:rsidTr="005B7262">
        <w:trPr>
          <w:trHeight w:val="350"/>
        </w:trPr>
        <w:tc>
          <w:tcPr>
            <w:tcW w:w="4746" w:type="dxa"/>
          </w:tcPr>
          <w:p w:rsidR="005B7262" w:rsidRDefault="005B7262" w:rsidP="00892129">
            <w:pPr>
              <w:pStyle w:val="libPoem"/>
            </w:pPr>
            <w:r>
              <w:rPr>
                <w:rtl/>
                <w:lang w:bidi="fa-IR"/>
              </w:rPr>
              <w:t>گواهم از دل دريا و قطره</w:t>
            </w:r>
            <w:r w:rsidRPr="00725071">
              <w:rPr>
                <w:rStyle w:val="libPoemTiniChar0"/>
                <w:rtl/>
              </w:rPr>
              <w:br/>
              <w:t> </w:t>
            </w:r>
          </w:p>
        </w:tc>
        <w:tc>
          <w:tcPr>
            <w:tcW w:w="337" w:type="dxa"/>
          </w:tcPr>
          <w:p w:rsidR="005B7262" w:rsidRDefault="005B7262" w:rsidP="00892129">
            <w:pPr>
              <w:pStyle w:val="libPoem"/>
              <w:rPr>
                <w:rtl/>
              </w:rPr>
            </w:pPr>
          </w:p>
        </w:tc>
        <w:tc>
          <w:tcPr>
            <w:tcW w:w="4698" w:type="dxa"/>
          </w:tcPr>
          <w:p w:rsidR="005B7262" w:rsidRDefault="005B7262" w:rsidP="00892129">
            <w:pPr>
              <w:pStyle w:val="libPoem"/>
            </w:pPr>
            <w:r>
              <w:rPr>
                <w:rtl/>
                <w:lang w:bidi="fa-IR"/>
              </w:rPr>
              <w:t>كه دست حق بود در آستينم</w:t>
            </w:r>
            <w:r w:rsidRPr="00725071">
              <w:rPr>
                <w:rStyle w:val="libPoemTiniChar0"/>
                <w:rtl/>
              </w:rPr>
              <w:br/>
              <w:t> </w:t>
            </w:r>
          </w:p>
        </w:tc>
      </w:tr>
    </w:tbl>
    <w:p w:rsidR="00537473" w:rsidRDefault="00537473" w:rsidP="00AE0F5F">
      <w:pPr>
        <w:pStyle w:val="Heading3"/>
        <w:rPr>
          <w:rtl/>
          <w:lang w:bidi="fa-IR"/>
        </w:rPr>
      </w:pPr>
      <w:bookmarkStart w:id="72" w:name="_Toc521841410"/>
      <w:r>
        <w:rPr>
          <w:rFonts w:hint="eastAsia"/>
          <w:rtl/>
          <w:lang w:bidi="fa-IR"/>
        </w:rPr>
        <w:t>حبل</w:t>
      </w:r>
      <w:r>
        <w:rPr>
          <w:rtl/>
          <w:lang w:bidi="fa-IR"/>
        </w:rPr>
        <w:t xml:space="preserve"> المتين</w:t>
      </w:r>
      <w:bookmarkEnd w:id="72"/>
    </w:p>
    <w:tbl>
      <w:tblPr>
        <w:tblStyle w:val="TableGrid"/>
        <w:bidiVisual/>
        <w:tblW w:w="4900" w:type="pct"/>
        <w:tblInd w:w="384" w:type="dxa"/>
        <w:tblLook w:val="04A0"/>
      </w:tblPr>
      <w:tblGrid>
        <w:gridCol w:w="4896"/>
        <w:gridCol w:w="348"/>
        <w:gridCol w:w="4846"/>
      </w:tblGrid>
      <w:tr w:rsidR="005B7262" w:rsidTr="005B7262">
        <w:trPr>
          <w:trHeight w:val="350"/>
        </w:trPr>
        <w:tc>
          <w:tcPr>
            <w:tcW w:w="4896" w:type="dxa"/>
          </w:tcPr>
          <w:p w:rsidR="005B7262" w:rsidRDefault="005B7262" w:rsidP="00892129">
            <w:pPr>
              <w:pStyle w:val="libPoem"/>
            </w:pPr>
            <w:r>
              <w:rPr>
                <w:rFonts w:hint="eastAsia"/>
                <w:rtl/>
                <w:lang w:bidi="fa-IR"/>
              </w:rPr>
              <w:t>خالق</w:t>
            </w:r>
            <w:r>
              <w:rPr>
                <w:rtl/>
                <w:lang w:bidi="fa-IR"/>
              </w:rPr>
              <w:t xml:space="preserve"> كون و مكان، آن ذات رب العالمين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كشتي بحر گرانش، سبط خير المرسلين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پيك ذات كبريائي منزل وحي از سماء آن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كتاب الله ناطق، مظهر حي مبين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در عبوديت، رسيده رتبه ي عز و جلال</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آن عزيز حق تعالي، رهبر روح الامين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شد از اين مولود، روشن ديده ي خلق جهان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هم ثنا خوانش ملا</w:t>
            </w:r>
            <w:r>
              <w:rPr>
                <w:rFonts w:hint="eastAsia"/>
                <w:rtl/>
                <w:lang w:bidi="fa-IR"/>
              </w:rPr>
              <w:t>ئك،</w:t>
            </w:r>
            <w:r>
              <w:rPr>
                <w:rtl/>
                <w:lang w:bidi="fa-IR"/>
              </w:rPr>
              <w:t xml:space="preserve"> از يسار و از يمين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از در و ديوار عالم، مي رسد هر دم به گوش</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گشته ميلاد امام انس و جان، حبل المتين</w:t>
            </w:r>
            <w:r w:rsidRPr="00725071">
              <w:rPr>
                <w:rStyle w:val="libPoemTiniChar0"/>
                <w:rtl/>
              </w:rPr>
              <w:br/>
              <w:t> </w:t>
            </w:r>
          </w:p>
        </w:tc>
      </w:tr>
      <w:tr w:rsidR="005B7262" w:rsidTr="005B7262">
        <w:trPr>
          <w:trHeight w:val="350"/>
        </w:trPr>
        <w:tc>
          <w:tcPr>
            <w:tcW w:w="4896" w:type="dxa"/>
          </w:tcPr>
          <w:p w:rsidR="005B7262" w:rsidRDefault="005B7262" w:rsidP="005B7262">
            <w:pPr>
              <w:pStyle w:val="libPoem"/>
            </w:pPr>
            <w:r>
              <w:rPr>
                <w:rtl/>
                <w:lang w:bidi="fa-IR"/>
              </w:rPr>
              <w:t>زهره ي زهراي اطهر، شمس افلاك ولا</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و اين در كان صدف زاي اميرالمؤمنين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lastRenderedPageBreak/>
              <w:t>مخزن علم لدني، كاشف اسرار دين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جاري از لعل لبان او بود عين اليقين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واقف از سر سويداي رموز ك</w:t>
            </w:r>
            <w:r>
              <w:rPr>
                <w:rFonts w:hint="eastAsia"/>
                <w:rtl/>
                <w:lang w:bidi="fa-IR"/>
              </w:rPr>
              <w:t>ائنات</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آن امام مقتدا، روح و روان ماء وطين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تيغ ابرويش صراط و قامتش روز قيام</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كاو ز رب العالمين آمد صراط المؤمنين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جان سپرده، لعل عطشان، همچو جد</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5B7262">
            <w:pPr>
              <w:pStyle w:val="libPoem"/>
            </w:pPr>
            <w:r>
              <w:rPr>
                <w:rtl/>
                <w:lang w:bidi="fa-IR"/>
              </w:rPr>
              <w:t>تا جدار كز غمش گريان يتيمانش چوزين</w:t>
            </w:r>
            <w:r>
              <w:rPr>
                <w:rFonts w:hint="cs"/>
                <w:rtl/>
                <w:lang w:bidi="fa-IR"/>
              </w:rPr>
              <w:t xml:space="preserve"> </w:t>
            </w:r>
            <w:r>
              <w:rPr>
                <w:rtl/>
                <w:lang w:bidi="fa-IR"/>
              </w:rPr>
              <w:t>العابدين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گفت غواص بحار علم و عرفان وصف او</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 xml:space="preserve">قطره ي درياي آل مصطفي، در </w:t>
            </w:r>
            <w:r>
              <w:rPr>
                <w:rFonts w:hint="eastAsia"/>
                <w:rtl/>
                <w:lang w:bidi="fa-IR"/>
              </w:rPr>
              <w:t>ثمين</w:t>
            </w:r>
            <w:r w:rsidRPr="00725071">
              <w:rPr>
                <w:rStyle w:val="libPoemTiniChar0"/>
                <w:rtl/>
              </w:rPr>
              <w:br/>
              <w:t> </w:t>
            </w:r>
          </w:p>
        </w:tc>
      </w:tr>
    </w:tbl>
    <w:p w:rsidR="00537473" w:rsidRDefault="00537473" w:rsidP="00AE0F5F">
      <w:pPr>
        <w:pStyle w:val="Heading3"/>
        <w:rPr>
          <w:rtl/>
          <w:lang w:bidi="fa-IR"/>
        </w:rPr>
      </w:pPr>
      <w:bookmarkStart w:id="73" w:name="_Toc417562544"/>
      <w:bookmarkStart w:id="74" w:name="_Toc521841411"/>
      <w:r>
        <w:rPr>
          <w:rFonts w:hint="eastAsia"/>
          <w:rtl/>
          <w:lang w:bidi="fa-IR"/>
        </w:rPr>
        <w:t>تشنه</w:t>
      </w:r>
      <w:r>
        <w:rPr>
          <w:rtl/>
          <w:lang w:bidi="fa-IR"/>
        </w:rPr>
        <w:t xml:space="preserve"> لب</w:t>
      </w:r>
      <w:bookmarkEnd w:id="73"/>
      <w:bookmarkEnd w:id="74"/>
    </w:p>
    <w:tbl>
      <w:tblPr>
        <w:tblStyle w:val="TableGrid"/>
        <w:bidiVisual/>
        <w:tblW w:w="4900" w:type="pct"/>
        <w:tblInd w:w="384" w:type="dxa"/>
        <w:tblLook w:val="04A0"/>
      </w:tblPr>
      <w:tblGrid>
        <w:gridCol w:w="4896"/>
        <w:gridCol w:w="348"/>
        <w:gridCol w:w="4846"/>
      </w:tblGrid>
      <w:tr w:rsidR="005B7262" w:rsidTr="005B7262">
        <w:trPr>
          <w:trHeight w:val="350"/>
        </w:trPr>
        <w:tc>
          <w:tcPr>
            <w:tcW w:w="4896" w:type="dxa"/>
          </w:tcPr>
          <w:p w:rsidR="005B7262" w:rsidRDefault="005B7262" w:rsidP="00892129">
            <w:pPr>
              <w:pStyle w:val="libPoem"/>
            </w:pPr>
            <w:r>
              <w:rPr>
                <w:rFonts w:hint="eastAsia"/>
                <w:rtl/>
                <w:lang w:bidi="fa-IR"/>
              </w:rPr>
              <w:t>اي</w:t>
            </w:r>
            <w:r>
              <w:rPr>
                <w:rtl/>
                <w:lang w:bidi="fa-IR"/>
              </w:rPr>
              <w:t xml:space="preserve"> خداوند تواناي مبين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خالق امكان و رب العالمين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اندر اين دنياي بي مهر و وفا</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من گرفتارم به دام مشركين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باب من باشد علي موسي الرضا</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از لقب باشم جواد العارفين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از ستم</w:t>
            </w:r>
            <w:r>
              <w:rPr>
                <w:rFonts w:hint="cs"/>
                <w:rtl/>
                <w:lang w:bidi="fa-IR"/>
              </w:rPr>
              <w:t xml:space="preserve"> </w:t>
            </w:r>
            <w:r>
              <w:rPr>
                <w:rtl/>
                <w:lang w:bidi="fa-IR"/>
              </w:rPr>
              <w:t>هاي عدوي نابكار</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روز و شب باشم زدشمن، دل غمين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باعث قتلم شده ملعونه اي</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كودكانم گشته بي يار و معين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بود ام الفضل ملعونه دغا ريخت</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در كامم، ستمگر، زهر كين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پس در حجره به روي شاه بست</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گشت غمگين، آن وصي مرسلين</w:t>
            </w:r>
            <w:r w:rsidRPr="00725071">
              <w:rPr>
                <w:rStyle w:val="libPoemTiniChar0"/>
                <w:rtl/>
              </w:rPr>
              <w:br/>
              <w:t> </w:t>
            </w:r>
          </w:p>
        </w:tc>
      </w:tr>
      <w:tr w:rsidR="005B7262" w:rsidTr="005B7262">
        <w:trPr>
          <w:trHeight w:val="350"/>
        </w:trPr>
        <w:tc>
          <w:tcPr>
            <w:tcW w:w="4896" w:type="dxa"/>
          </w:tcPr>
          <w:p w:rsidR="005B7262" w:rsidRDefault="00537473" w:rsidP="00892129">
            <w:pPr>
              <w:pStyle w:val="libPoem"/>
            </w:pPr>
            <w:r>
              <w:rPr>
                <w:rtl/>
                <w:lang w:bidi="fa-IR"/>
              </w:rPr>
              <w:t xml:space="preserve"> </w:t>
            </w:r>
            <w:r w:rsidR="005B7262">
              <w:rPr>
                <w:rtl/>
                <w:lang w:bidi="fa-IR"/>
              </w:rPr>
              <w:t>هر چه گفتا، از عطش دل سوخته</w:t>
            </w:r>
            <w:r w:rsidR="005B7262"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كس نشد يار امام متقين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سوخت از آهش دل افلاكيان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شورشي افتاد در عرش برين</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ك</w:t>
            </w:r>
            <w:r>
              <w:rPr>
                <w:rFonts w:hint="eastAsia"/>
                <w:rtl/>
                <w:lang w:bidi="fa-IR"/>
              </w:rPr>
              <w:t>ام</w:t>
            </w:r>
            <w:r>
              <w:rPr>
                <w:rtl/>
                <w:lang w:bidi="fa-IR"/>
              </w:rPr>
              <w:t xml:space="preserve"> عطشان همچو جد اطهرش</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تشنه لب جان داد آن حامي دين</w:t>
            </w:r>
            <w:r w:rsidRPr="00725071">
              <w:rPr>
                <w:rStyle w:val="libPoemTiniChar0"/>
                <w:rtl/>
              </w:rPr>
              <w:br/>
              <w:t> </w:t>
            </w:r>
          </w:p>
        </w:tc>
      </w:tr>
    </w:tbl>
    <w:p w:rsidR="00537473" w:rsidRDefault="00537473" w:rsidP="00AE0F5F">
      <w:pPr>
        <w:pStyle w:val="Heading3"/>
        <w:rPr>
          <w:rtl/>
          <w:lang w:bidi="fa-IR"/>
        </w:rPr>
      </w:pPr>
      <w:bookmarkStart w:id="75" w:name="_Toc417562545"/>
      <w:bookmarkStart w:id="76" w:name="_Toc521841412"/>
      <w:r>
        <w:rPr>
          <w:rFonts w:hint="eastAsia"/>
          <w:rtl/>
          <w:lang w:bidi="fa-IR"/>
        </w:rPr>
        <w:t>دل</w:t>
      </w:r>
      <w:r>
        <w:rPr>
          <w:rtl/>
          <w:lang w:bidi="fa-IR"/>
        </w:rPr>
        <w:t xml:space="preserve"> دريا خون شد</w:t>
      </w:r>
      <w:bookmarkEnd w:id="75"/>
      <w:bookmarkEnd w:id="76"/>
    </w:p>
    <w:tbl>
      <w:tblPr>
        <w:tblStyle w:val="TableGrid"/>
        <w:bidiVisual/>
        <w:tblW w:w="4900" w:type="pct"/>
        <w:tblInd w:w="384" w:type="dxa"/>
        <w:tblLook w:val="04A0"/>
      </w:tblPr>
      <w:tblGrid>
        <w:gridCol w:w="4896"/>
        <w:gridCol w:w="348"/>
        <w:gridCol w:w="4846"/>
      </w:tblGrid>
      <w:tr w:rsidR="005B7262" w:rsidTr="005B7262">
        <w:trPr>
          <w:trHeight w:val="350"/>
        </w:trPr>
        <w:tc>
          <w:tcPr>
            <w:tcW w:w="4896" w:type="dxa"/>
          </w:tcPr>
          <w:p w:rsidR="005B7262" w:rsidRDefault="005B7262" w:rsidP="00892129">
            <w:pPr>
              <w:pStyle w:val="libPoem"/>
            </w:pPr>
            <w:r>
              <w:rPr>
                <w:rFonts w:hint="eastAsia"/>
                <w:rtl/>
                <w:lang w:bidi="fa-IR"/>
              </w:rPr>
              <w:t>بار</w:t>
            </w:r>
            <w:r>
              <w:rPr>
                <w:rtl/>
                <w:lang w:bidi="fa-IR"/>
              </w:rPr>
              <w:t xml:space="preserve"> الها، زچه رو همدم گل، خار شده</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خار و خس، زاغ و زغن، ساكن گلزار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بلبل بستان، از خار شكايت دارد</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كه چرا خار بجاي گل گلنار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من جوادم كه جهان، ريزه خور خوان من است</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مرغ جان، حبس و در اين دام گرفتار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آنقدر رنج، من از همسر خائن ديدم</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كه دلم غمزده زين شو</w:t>
            </w:r>
            <w:r>
              <w:rPr>
                <w:rFonts w:hint="eastAsia"/>
                <w:rtl/>
                <w:lang w:bidi="fa-IR"/>
              </w:rPr>
              <w:t>م</w:t>
            </w:r>
            <w:r>
              <w:rPr>
                <w:rtl/>
                <w:lang w:bidi="fa-IR"/>
              </w:rPr>
              <w:t xml:space="preserve"> ستمكار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lastRenderedPageBreak/>
              <w:t>اين چه آيين و طريق است، كه اين ملعونه</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پي آزار من، اين مشرك خونخوار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گل من، پر پر و پژمرده شده</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وقت شباب جگرم سوخته از كينه ي غدار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ريخته زهر جفا را چو به كامم پنهان</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قلب من سوخته، نيلي گل رخسار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 xml:space="preserve">گشته از زهر جفا، سينه و قلبم </w:t>
            </w:r>
            <w:r>
              <w:rPr>
                <w:rFonts w:hint="eastAsia"/>
                <w:rtl/>
                <w:lang w:bidi="fa-IR"/>
              </w:rPr>
              <w:t>مجروح</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خون دل آمده، از چشم درر بار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هر چه فرياد كشيدم: زعطش سوخته ام</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نه كسي باخبر از من، به شب تار شده</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بر رخم بسته در و حجره و محبوسم كرد</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5B7262" w:rsidP="00892129">
            <w:pPr>
              <w:pStyle w:val="libPoem"/>
            </w:pPr>
            <w:r>
              <w:rPr>
                <w:rtl/>
                <w:lang w:bidi="fa-IR"/>
              </w:rPr>
              <w:t>خود گرفتار غضب، آتش قهار شده آخر</w:t>
            </w:r>
            <w:r w:rsidRPr="00725071">
              <w:rPr>
                <w:rStyle w:val="libPoemTiniChar0"/>
                <w:rtl/>
              </w:rPr>
              <w:br/>
              <w:t> </w:t>
            </w:r>
          </w:p>
        </w:tc>
      </w:tr>
      <w:tr w:rsidR="005B7262" w:rsidTr="005B7262">
        <w:trPr>
          <w:trHeight w:val="350"/>
        </w:trPr>
        <w:tc>
          <w:tcPr>
            <w:tcW w:w="4896" w:type="dxa"/>
          </w:tcPr>
          <w:p w:rsidR="005B7262" w:rsidRDefault="005B7262" w:rsidP="00892129">
            <w:pPr>
              <w:pStyle w:val="libPoem"/>
            </w:pPr>
            <w:r>
              <w:rPr>
                <w:rtl/>
                <w:lang w:bidi="fa-IR"/>
              </w:rPr>
              <w:t>الامر به مقصود خودش نائل شد ليك آرام</w:t>
            </w:r>
            <w:r w:rsidRPr="00725071">
              <w:rPr>
                <w:rStyle w:val="libPoemTiniChar0"/>
                <w:rtl/>
              </w:rPr>
              <w:br/>
              <w:t> </w:t>
            </w:r>
          </w:p>
        </w:tc>
        <w:tc>
          <w:tcPr>
            <w:tcW w:w="348" w:type="dxa"/>
          </w:tcPr>
          <w:p w:rsidR="005B7262" w:rsidRDefault="005B7262" w:rsidP="00892129">
            <w:pPr>
              <w:pStyle w:val="libPoem"/>
              <w:rPr>
                <w:rtl/>
              </w:rPr>
            </w:pPr>
          </w:p>
        </w:tc>
        <w:tc>
          <w:tcPr>
            <w:tcW w:w="4846" w:type="dxa"/>
          </w:tcPr>
          <w:p w:rsidR="005B7262" w:rsidRDefault="00162F5D" w:rsidP="00892129">
            <w:pPr>
              <w:pStyle w:val="libPoem"/>
            </w:pPr>
            <w:r>
              <w:rPr>
                <w:rtl/>
                <w:lang w:bidi="fa-IR"/>
              </w:rPr>
              <w:t>دلم، زار و عزادار شده</w:t>
            </w:r>
            <w:r w:rsidR="005B7262" w:rsidRPr="00725071">
              <w:rPr>
                <w:rStyle w:val="libPoemTiniChar0"/>
                <w:rtl/>
              </w:rPr>
              <w:br/>
              <w:t> </w:t>
            </w:r>
          </w:p>
        </w:tc>
      </w:tr>
      <w:tr w:rsidR="00162F5D" w:rsidTr="00892129">
        <w:trPr>
          <w:trHeight w:val="350"/>
        </w:trPr>
        <w:tc>
          <w:tcPr>
            <w:tcW w:w="4896" w:type="dxa"/>
          </w:tcPr>
          <w:p w:rsidR="00162F5D" w:rsidRDefault="00162F5D" w:rsidP="00892129">
            <w:pPr>
              <w:pStyle w:val="libPoem"/>
            </w:pPr>
            <w:r>
              <w:rPr>
                <w:rtl/>
                <w:lang w:bidi="fa-IR"/>
              </w:rPr>
              <w:t xml:space="preserve">قطره، زين ماتم عظمي، دل </w:t>
            </w:r>
            <w:r>
              <w:rPr>
                <w:rFonts w:hint="eastAsia"/>
                <w:rtl/>
                <w:lang w:bidi="fa-IR"/>
              </w:rPr>
              <w:t>دريا</w:t>
            </w:r>
            <w:r>
              <w:rPr>
                <w:rtl/>
                <w:lang w:bidi="fa-IR"/>
              </w:rPr>
              <w:t xml:space="preserve"> خون شد</w:t>
            </w:r>
            <w:r w:rsidRPr="00725071">
              <w:rPr>
                <w:rStyle w:val="libPoemTiniChar0"/>
                <w:rtl/>
              </w:rPr>
              <w:br/>
              <w:t> </w:t>
            </w:r>
          </w:p>
        </w:tc>
        <w:tc>
          <w:tcPr>
            <w:tcW w:w="348" w:type="dxa"/>
          </w:tcPr>
          <w:p w:rsidR="00162F5D" w:rsidRDefault="00162F5D" w:rsidP="00892129">
            <w:pPr>
              <w:pStyle w:val="libPoem"/>
              <w:rPr>
                <w:rtl/>
              </w:rPr>
            </w:pPr>
          </w:p>
        </w:tc>
        <w:tc>
          <w:tcPr>
            <w:tcW w:w="4846" w:type="dxa"/>
          </w:tcPr>
          <w:p w:rsidR="00162F5D" w:rsidRDefault="00162F5D" w:rsidP="00892129">
            <w:pPr>
              <w:pStyle w:val="libPoem"/>
            </w:pPr>
            <w:r>
              <w:rPr>
                <w:rtl/>
                <w:lang w:bidi="fa-IR"/>
              </w:rPr>
              <w:t>شور عاشور،</w:t>
            </w:r>
            <w:r>
              <w:rPr>
                <w:rFonts w:hint="cs"/>
                <w:rtl/>
                <w:lang w:bidi="fa-IR"/>
              </w:rPr>
              <w:t xml:space="preserve"> </w:t>
            </w:r>
            <w:r>
              <w:rPr>
                <w:rtl/>
                <w:lang w:bidi="fa-IR"/>
              </w:rPr>
              <w:t>دگر باره پديدار شده</w:t>
            </w:r>
            <w:r w:rsidRPr="00725071">
              <w:rPr>
                <w:rStyle w:val="libPoemTiniChar0"/>
                <w:rtl/>
              </w:rPr>
              <w:br/>
              <w:t> </w:t>
            </w:r>
          </w:p>
        </w:tc>
      </w:tr>
    </w:tbl>
    <w:p w:rsidR="00537473" w:rsidRDefault="00537473" w:rsidP="00486E6B">
      <w:pPr>
        <w:pStyle w:val="Heading3"/>
        <w:rPr>
          <w:rtl/>
          <w:lang w:bidi="fa-IR"/>
        </w:rPr>
      </w:pPr>
      <w:bookmarkStart w:id="77" w:name="_Toc417562546"/>
      <w:bookmarkStart w:id="78" w:name="_Toc521841413"/>
      <w:r>
        <w:rPr>
          <w:rFonts w:hint="eastAsia"/>
          <w:rtl/>
          <w:lang w:bidi="fa-IR"/>
        </w:rPr>
        <w:t>غمخانه</w:t>
      </w:r>
      <w:bookmarkEnd w:id="77"/>
      <w:bookmarkEnd w:id="78"/>
    </w:p>
    <w:p w:rsidR="00537473" w:rsidRDefault="00537473" w:rsidP="00537473">
      <w:pPr>
        <w:pStyle w:val="libNormal"/>
        <w:rPr>
          <w:rtl/>
          <w:lang w:bidi="fa-IR"/>
        </w:rPr>
      </w:pPr>
      <w:r>
        <w:rPr>
          <w:rFonts w:hint="eastAsia"/>
          <w:rtl/>
          <w:lang w:bidi="fa-IR"/>
        </w:rPr>
        <w:t>بار</w:t>
      </w:r>
      <w:r>
        <w:rPr>
          <w:rtl/>
          <w:lang w:bidi="fa-IR"/>
        </w:rPr>
        <w:t xml:space="preserve"> ديگر عالمي غمخانه شد غم فزا از ناله</w:t>
      </w:r>
      <w:r w:rsidR="0069638C">
        <w:rPr>
          <w:rtl/>
          <w:lang w:bidi="fa-IR"/>
        </w:rPr>
        <w:t xml:space="preserve"> </w:t>
      </w:r>
      <w:r>
        <w:rPr>
          <w:rtl/>
          <w:lang w:bidi="fa-IR"/>
        </w:rPr>
        <w:t>ي جانانه شد در عزاي نور چشم احمدي غرق ماتم شد جهان سرمدي قلزم كون و مكان آمد به جوش مي</w:t>
      </w:r>
      <w:r w:rsidR="0069638C">
        <w:rPr>
          <w:rtl/>
          <w:lang w:bidi="fa-IR"/>
        </w:rPr>
        <w:t xml:space="preserve"> </w:t>
      </w:r>
      <w:r>
        <w:rPr>
          <w:rtl/>
          <w:lang w:bidi="fa-IR"/>
        </w:rPr>
        <w:t>رسد بر گوش دل، بانگ سروش شد پريشان خاطر بدر الدجي آن سمي مصطفي، پور رضا آن جواد جود رب العالمين شد مشوش خاطرش از زهر كين در جواني شد خزان گلزار او زرد گشته چهره</w:t>
      </w:r>
      <w:r w:rsidR="0069638C">
        <w:rPr>
          <w:rtl/>
          <w:lang w:bidi="fa-IR"/>
        </w:rPr>
        <w:t xml:space="preserve"> </w:t>
      </w:r>
      <w:r>
        <w:rPr>
          <w:rtl/>
          <w:lang w:bidi="fa-IR"/>
        </w:rPr>
        <w:t>ي گلنار او همسرش ظلم و ستم بنياد كرد بهر قتلش هر زمان امداد كرد بود در خانه ولي كائنات در تلاطم، كشتي بحر نجات زآه جانسوزش دل زهرا شكست در برويش، مشرك ملعونه بست هر چه گفت از زهر قاتل سوختم شمع جان در نار جور افروختم هيچكس غ</w:t>
      </w:r>
      <w:r>
        <w:rPr>
          <w:rFonts w:hint="eastAsia"/>
          <w:rtl/>
          <w:lang w:bidi="fa-IR"/>
        </w:rPr>
        <w:t>ير</w:t>
      </w:r>
      <w:r>
        <w:rPr>
          <w:rtl/>
          <w:lang w:bidi="fa-IR"/>
        </w:rPr>
        <w:t xml:space="preserve"> از خدا يادش نكرد گوش بر افغان و فريادش نكرد عاقبت با لعل عطشان، داد جان همچو جدش بر لب آب روان رخت بست و رفت از دار فنا شد جهان در ماتمش، ماتم سرا قطره، جسم اطهرش عريان نبود اهل بيتش بي</w:t>
      </w:r>
      <w:r w:rsidR="0069638C">
        <w:rPr>
          <w:rtl/>
          <w:lang w:bidi="fa-IR"/>
        </w:rPr>
        <w:t xml:space="preserve"> </w:t>
      </w:r>
      <w:r>
        <w:rPr>
          <w:rtl/>
          <w:lang w:bidi="fa-IR"/>
        </w:rPr>
        <w:t>سر و سامان نبود بي</w:t>
      </w:r>
      <w:r w:rsidR="0069638C">
        <w:rPr>
          <w:rtl/>
          <w:lang w:bidi="fa-IR"/>
        </w:rPr>
        <w:t xml:space="preserve"> </w:t>
      </w:r>
      <w:r>
        <w:rPr>
          <w:rtl/>
          <w:lang w:bidi="fa-IR"/>
        </w:rPr>
        <w:t>كفن جسمش نشد پنهان به خاك جسمش از خنجر نگشته چاك چاك</w:t>
      </w:r>
    </w:p>
    <w:p w:rsidR="00537473" w:rsidRDefault="00537473" w:rsidP="00AE0F5F">
      <w:pPr>
        <w:pStyle w:val="Heading3"/>
        <w:rPr>
          <w:rtl/>
          <w:lang w:bidi="fa-IR"/>
        </w:rPr>
      </w:pPr>
      <w:bookmarkStart w:id="79" w:name="_Toc417562547"/>
      <w:bookmarkStart w:id="80" w:name="_Toc521841414"/>
      <w:r>
        <w:rPr>
          <w:rFonts w:hint="eastAsia"/>
          <w:rtl/>
          <w:lang w:bidi="fa-IR"/>
        </w:rPr>
        <w:t>خزان</w:t>
      </w:r>
      <w:r>
        <w:rPr>
          <w:rtl/>
          <w:lang w:bidi="fa-IR"/>
        </w:rPr>
        <w:t xml:space="preserve"> گلزار</w:t>
      </w:r>
      <w:bookmarkEnd w:id="79"/>
      <w:bookmarkEnd w:id="80"/>
    </w:p>
    <w:p w:rsidR="00537473" w:rsidRDefault="00537473" w:rsidP="00F43B96">
      <w:pPr>
        <w:pStyle w:val="libNormal"/>
        <w:rPr>
          <w:rtl/>
          <w:lang w:bidi="fa-IR"/>
        </w:rPr>
      </w:pPr>
      <w:r>
        <w:rPr>
          <w:rFonts w:hint="eastAsia"/>
          <w:rtl/>
          <w:lang w:bidi="fa-IR"/>
        </w:rPr>
        <w:t>بعد</w:t>
      </w:r>
      <w:r>
        <w:rPr>
          <w:rtl/>
          <w:lang w:bidi="fa-IR"/>
        </w:rPr>
        <w:t xml:space="preserve"> سلطان سرير عدل و داد تكيه زد بر تخت «كرمنا» جواد  نور چشمان علي موسي الرضا زينت افزاي بهشت جان فزا راحت جان و عزيز و نور عين زاده</w:t>
      </w:r>
      <w:r w:rsidR="0069638C">
        <w:rPr>
          <w:rtl/>
          <w:lang w:bidi="fa-IR"/>
        </w:rPr>
        <w:t xml:space="preserve"> </w:t>
      </w:r>
      <w:r>
        <w:rPr>
          <w:rtl/>
          <w:lang w:bidi="fa-IR"/>
        </w:rPr>
        <w:t>ي فرزند پيغمبر، حسين بود درياي سخا، حسن آفرين آن جواد جود رب العالمين دشمن ملعونه</w:t>
      </w:r>
      <w:r w:rsidR="0069638C">
        <w:rPr>
          <w:rtl/>
          <w:lang w:bidi="fa-IR"/>
        </w:rPr>
        <w:t xml:space="preserve"> </w:t>
      </w:r>
      <w:r>
        <w:rPr>
          <w:rtl/>
          <w:lang w:bidi="fa-IR"/>
        </w:rPr>
        <w:t>اش تزوير كرد كاشف اسرار را دل</w:t>
      </w:r>
      <w:r>
        <w:rPr>
          <w:rFonts w:hint="eastAsia"/>
          <w:rtl/>
          <w:lang w:bidi="fa-IR"/>
        </w:rPr>
        <w:t>گير</w:t>
      </w:r>
      <w:r>
        <w:rPr>
          <w:rtl/>
          <w:lang w:bidi="fa-IR"/>
        </w:rPr>
        <w:t xml:space="preserve"> كرد سينه</w:t>
      </w:r>
      <w:r w:rsidR="0069638C">
        <w:rPr>
          <w:rtl/>
          <w:lang w:bidi="fa-IR"/>
        </w:rPr>
        <w:t xml:space="preserve"> </w:t>
      </w:r>
      <w:r>
        <w:rPr>
          <w:rtl/>
          <w:lang w:bidi="fa-IR"/>
        </w:rPr>
        <w:t>ي صندوقه</w:t>
      </w:r>
      <w:r w:rsidR="0069638C">
        <w:rPr>
          <w:rtl/>
          <w:lang w:bidi="fa-IR"/>
        </w:rPr>
        <w:t xml:space="preserve"> </w:t>
      </w:r>
      <w:r>
        <w:rPr>
          <w:rtl/>
          <w:lang w:bidi="fa-IR"/>
        </w:rPr>
        <w:t xml:space="preserve">ي قرآن </w:t>
      </w:r>
      <w:r>
        <w:rPr>
          <w:rtl/>
          <w:lang w:bidi="fa-IR"/>
        </w:rPr>
        <w:lastRenderedPageBreak/>
        <w:t>شكست زهر در قلب شه خوبان نشست در جواني شد خزان گلزار او نيلي از زهر جفا رخسار او آن زن مكاره</w:t>
      </w:r>
      <w:r w:rsidR="0069638C">
        <w:rPr>
          <w:rtl/>
          <w:lang w:bidi="fa-IR"/>
        </w:rPr>
        <w:t xml:space="preserve"> </w:t>
      </w:r>
      <w:r>
        <w:rPr>
          <w:rtl/>
          <w:lang w:bidi="fa-IR"/>
        </w:rPr>
        <w:t>ي بيدادگر بر رخ فرزند زهرا بست در هر چه گفتا كه دلم افروخته از شرار زهر قاتل سوخته كرد ام</w:t>
      </w:r>
      <w:r w:rsidR="0069638C">
        <w:rPr>
          <w:rtl/>
          <w:lang w:bidi="fa-IR"/>
        </w:rPr>
        <w:t xml:space="preserve"> </w:t>
      </w:r>
      <w:r>
        <w:rPr>
          <w:rtl/>
          <w:lang w:bidi="fa-IR"/>
        </w:rPr>
        <w:t>الفضل، شور و هلهله تا نيابد كس خبر زان مرحله پس جواد، افغان از دل مي</w:t>
      </w:r>
      <w:r w:rsidR="0069638C">
        <w:rPr>
          <w:rtl/>
          <w:lang w:bidi="fa-IR"/>
        </w:rPr>
        <w:t xml:space="preserve"> </w:t>
      </w:r>
      <w:r>
        <w:rPr>
          <w:rtl/>
          <w:lang w:bidi="fa-IR"/>
        </w:rPr>
        <w:t>كشيد آن ستمگر ناله</w:t>
      </w:r>
      <w:r w:rsidR="0069638C">
        <w:rPr>
          <w:rtl/>
          <w:lang w:bidi="fa-IR"/>
        </w:rPr>
        <w:t xml:space="preserve"> </w:t>
      </w:r>
      <w:r>
        <w:rPr>
          <w:rtl/>
          <w:lang w:bidi="fa-IR"/>
        </w:rPr>
        <w:t>اش را مي</w:t>
      </w:r>
      <w:r w:rsidR="0069638C">
        <w:rPr>
          <w:rtl/>
          <w:lang w:bidi="fa-IR"/>
        </w:rPr>
        <w:t xml:space="preserve"> </w:t>
      </w:r>
      <w:r>
        <w:rPr>
          <w:rtl/>
          <w:lang w:bidi="fa-IR"/>
        </w:rPr>
        <w:t>شنيد او جواب حجت حق را نداد عاقبت جان داد آن فخر عباد رخت از دنيا، لب عطشان كشيد در مقام قرب جانان آرميد مخبري گفتا حديثي در ملا همچو جدش خامس آل عبا تا سه روز آن جسم مسموم از جفا بر زمين، از ظلم قوم بي</w:t>
      </w:r>
      <w:r w:rsidR="0069638C">
        <w:rPr>
          <w:rtl/>
          <w:lang w:bidi="fa-IR"/>
        </w:rPr>
        <w:t xml:space="preserve"> </w:t>
      </w:r>
      <w:r>
        <w:rPr>
          <w:rFonts w:hint="eastAsia"/>
          <w:rtl/>
          <w:lang w:bidi="fa-IR"/>
        </w:rPr>
        <w:t>وفا</w:t>
      </w:r>
      <w:r>
        <w:rPr>
          <w:rtl/>
          <w:lang w:bidi="fa-IR"/>
        </w:rPr>
        <w:t xml:space="preserve"> روي بام و پرتو خور، شيعيان سايبان آن بدن شد ماكيان با چنين حالت، تنش عريان نبود در ميان خاك و خون غلطان نبود كي سرش گرديد از پيكر جدا؟ كي كفن شد بهر جسمش بوريا؟ تا چهل منزل، سر جدش حسين زيب ني بودي، چو ماه مشرقين خونبهاي خون سرخ شاه دين نيست كس جز ذات </w:t>
      </w:r>
      <w:r>
        <w:rPr>
          <w:rFonts w:hint="eastAsia"/>
          <w:rtl/>
          <w:lang w:bidi="fa-IR"/>
        </w:rPr>
        <w:t>رب</w:t>
      </w:r>
      <w:r>
        <w:rPr>
          <w:rtl/>
          <w:lang w:bidi="fa-IR"/>
        </w:rPr>
        <w:t xml:space="preserve"> العالمين قطره، در قتل شهيدان خدا شورشي افتاده در ارض و سما</w:t>
      </w:r>
    </w:p>
    <w:p w:rsidR="00537473" w:rsidRDefault="00537473" w:rsidP="00AE0F5F">
      <w:pPr>
        <w:pStyle w:val="Heading3"/>
        <w:rPr>
          <w:rtl/>
          <w:lang w:bidi="fa-IR"/>
        </w:rPr>
      </w:pPr>
      <w:bookmarkStart w:id="81" w:name="_Toc417562548"/>
      <w:bookmarkStart w:id="82" w:name="_Toc521841415"/>
      <w:r>
        <w:rPr>
          <w:rFonts w:hint="eastAsia"/>
          <w:rtl/>
          <w:lang w:bidi="fa-IR"/>
        </w:rPr>
        <w:t>مظهر</w:t>
      </w:r>
      <w:r>
        <w:rPr>
          <w:rtl/>
          <w:lang w:bidi="fa-IR"/>
        </w:rPr>
        <w:t xml:space="preserve"> اسماء الهي</w:t>
      </w:r>
      <w:bookmarkEnd w:id="81"/>
      <w:bookmarkEnd w:id="82"/>
    </w:p>
    <w:p w:rsidR="00537473" w:rsidRDefault="00537473" w:rsidP="00F43B96">
      <w:pPr>
        <w:pStyle w:val="libNormal"/>
        <w:rPr>
          <w:rtl/>
          <w:lang w:bidi="fa-IR"/>
        </w:rPr>
      </w:pPr>
      <w:r>
        <w:rPr>
          <w:rFonts w:hint="eastAsia"/>
          <w:rtl/>
          <w:lang w:bidi="fa-IR"/>
        </w:rPr>
        <w:t>مظهر</w:t>
      </w:r>
      <w:r>
        <w:rPr>
          <w:rtl/>
          <w:lang w:bidi="fa-IR"/>
        </w:rPr>
        <w:t xml:space="preserve"> اسماء رب العالمين هست در عالم جواد العارفين هست در حسن و ملاحت بي</w:t>
      </w:r>
      <w:r w:rsidR="0069638C">
        <w:rPr>
          <w:rtl/>
          <w:lang w:bidi="fa-IR"/>
        </w:rPr>
        <w:t xml:space="preserve"> </w:t>
      </w:r>
      <w:r>
        <w:rPr>
          <w:rtl/>
          <w:lang w:bidi="fa-IR"/>
        </w:rPr>
        <w:t>نظير آسمان وحي را باشد بشير نور چشمان علي موسي الرضا اي پناه خلق و جمله</w:t>
      </w:r>
      <w:r w:rsidR="0069638C">
        <w:rPr>
          <w:rtl/>
          <w:lang w:bidi="fa-IR"/>
        </w:rPr>
        <w:t xml:space="preserve"> </w:t>
      </w:r>
      <w:r>
        <w:rPr>
          <w:rtl/>
          <w:lang w:bidi="fa-IR"/>
        </w:rPr>
        <w:t>ي ماسوي كشتي درياي جود و رحمتي نوح فيض و ناخداي قدرتي تاج بخش تاجداران، تاجدار حجت بر حق، شه گردون مد</w:t>
      </w:r>
      <w:r>
        <w:rPr>
          <w:rFonts w:hint="eastAsia"/>
          <w:rtl/>
          <w:lang w:bidi="fa-IR"/>
        </w:rPr>
        <w:t>ار</w:t>
      </w:r>
      <w:r>
        <w:rPr>
          <w:rtl/>
          <w:lang w:bidi="fa-IR"/>
        </w:rPr>
        <w:t xml:space="preserve"> چون زمام هر دلي در دست تست هستي عالم، همه از هست تست خوان احسان تو بي</w:t>
      </w:r>
      <w:r w:rsidR="0069638C">
        <w:rPr>
          <w:rtl/>
          <w:lang w:bidi="fa-IR"/>
        </w:rPr>
        <w:t xml:space="preserve"> </w:t>
      </w:r>
      <w:r>
        <w:rPr>
          <w:rtl/>
          <w:lang w:bidi="fa-IR"/>
        </w:rPr>
        <w:t>پايان بود مهر رويت، دارو و درمان بود پرچم دين از تو جاويدان شده از طفيلت، خلقت انسان شده هر كسي شهد لقايت نوش كرد حلقه</w:t>
      </w:r>
      <w:r w:rsidR="0069638C">
        <w:rPr>
          <w:rtl/>
          <w:lang w:bidi="fa-IR"/>
        </w:rPr>
        <w:t xml:space="preserve"> </w:t>
      </w:r>
      <w:r>
        <w:rPr>
          <w:rtl/>
          <w:lang w:bidi="fa-IR"/>
        </w:rPr>
        <w:t>ي امر ترا در گوش كرد غنچه</w:t>
      </w:r>
      <w:r w:rsidR="0069638C">
        <w:rPr>
          <w:rtl/>
          <w:lang w:bidi="fa-IR"/>
        </w:rPr>
        <w:t xml:space="preserve"> </w:t>
      </w:r>
      <w:r>
        <w:rPr>
          <w:rtl/>
          <w:lang w:bidi="fa-IR"/>
        </w:rPr>
        <w:t>ي طوباي نخل فاطمه زينت عرش برين را قائ</w:t>
      </w:r>
      <w:r>
        <w:rPr>
          <w:rFonts w:hint="eastAsia"/>
          <w:rtl/>
          <w:lang w:bidi="fa-IR"/>
        </w:rPr>
        <w:t>مه</w:t>
      </w:r>
      <w:r>
        <w:rPr>
          <w:rtl/>
          <w:lang w:bidi="fa-IR"/>
        </w:rPr>
        <w:t xml:space="preserve"> خاطرش بهر پدر افسرده بود قلبش از جور و جفا پژمرده بود چون حمايت كرده از دين خدا دين حق، جاويد ماند تا جزا ليك ام</w:t>
      </w:r>
      <w:r w:rsidR="0069638C">
        <w:rPr>
          <w:rtl/>
          <w:lang w:bidi="fa-IR"/>
        </w:rPr>
        <w:t xml:space="preserve"> </w:t>
      </w:r>
      <w:r>
        <w:rPr>
          <w:rtl/>
          <w:lang w:bidi="fa-IR"/>
        </w:rPr>
        <w:t>الفضل مكار دغا كرد زهري را مهيا در خفا زهررا در كام آن مولا بريخت رشته</w:t>
      </w:r>
      <w:r w:rsidR="0069638C">
        <w:rPr>
          <w:rtl/>
          <w:lang w:bidi="fa-IR"/>
        </w:rPr>
        <w:t xml:space="preserve"> </w:t>
      </w:r>
      <w:r>
        <w:rPr>
          <w:rtl/>
          <w:lang w:bidi="fa-IR"/>
        </w:rPr>
        <w:t>ي صبر و شكيب از هم گسيخت در جواني بوستانش شد خزان اوفتاد از پاي، آن س</w:t>
      </w:r>
      <w:r>
        <w:rPr>
          <w:rFonts w:hint="eastAsia"/>
          <w:rtl/>
          <w:lang w:bidi="fa-IR"/>
        </w:rPr>
        <w:t>رو</w:t>
      </w:r>
      <w:r>
        <w:rPr>
          <w:rtl/>
          <w:lang w:bidi="fa-IR"/>
        </w:rPr>
        <w:t xml:space="preserve"> روان بس كه آن ملعونه ظالم بود و پست باب حجره از جفا بر شاه بست عاقبت با لعل عطشان جان بداد جان، به راه دين جد خود نهاد كلك ماتم، سرشكسته از غمش يادم آمد از حسين و ماتمش در كنار آب، تشنه لب شهيد جاي اشك، از چشم زينب خون چكيد شد جواد، ار دفن با </w:t>
      </w:r>
      <w:r>
        <w:rPr>
          <w:rtl/>
          <w:lang w:bidi="fa-IR"/>
        </w:rPr>
        <w:lastRenderedPageBreak/>
        <w:t xml:space="preserve">غسل و كفن </w:t>
      </w:r>
      <w:r>
        <w:rPr>
          <w:rFonts w:hint="eastAsia"/>
          <w:rtl/>
          <w:lang w:bidi="fa-IR"/>
        </w:rPr>
        <w:t>بود</w:t>
      </w:r>
      <w:r>
        <w:rPr>
          <w:rtl/>
          <w:lang w:bidi="fa-IR"/>
        </w:rPr>
        <w:t xml:space="preserve"> بي</w:t>
      </w:r>
      <w:r w:rsidR="0069638C">
        <w:rPr>
          <w:rtl/>
          <w:lang w:bidi="fa-IR"/>
        </w:rPr>
        <w:t xml:space="preserve"> </w:t>
      </w:r>
      <w:r>
        <w:rPr>
          <w:rtl/>
          <w:lang w:bidi="fa-IR"/>
        </w:rPr>
        <w:t>غسل و كفن، فخر زمن قلب عالم شد از اين ماتم كباب از تن عريان و ظل آفتاب چون بهاي قطره</w:t>
      </w:r>
      <w:r w:rsidR="0069638C">
        <w:rPr>
          <w:rtl/>
          <w:lang w:bidi="fa-IR"/>
        </w:rPr>
        <w:t xml:space="preserve"> </w:t>
      </w:r>
      <w:r>
        <w:rPr>
          <w:rtl/>
          <w:lang w:bidi="fa-IR"/>
        </w:rPr>
        <w:t>ي خونش خداست خون بگريد ماسوي بهرش، سزاست</w:t>
      </w:r>
    </w:p>
    <w:p w:rsidR="00537473" w:rsidRDefault="00537473" w:rsidP="00AE0F5F">
      <w:pPr>
        <w:pStyle w:val="Heading3"/>
        <w:rPr>
          <w:rtl/>
          <w:lang w:bidi="fa-IR"/>
        </w:rPr>
      </w:pPr>
      <w:bookmarkStart w:id="83" w:name="_Toc417562549"/>
      <w:bookmarkStart w:id="84" w:name="_Toc521841416"/>
      <w:r>
        <w:rPr>
          <w:rFonts w:hint="eastAsia"/>
          <w:rtl/>
          <w:lang w:bidi="fa-IR"/>
        </w:rPr>
        <w:t>واقف</w:t>
      </w:r>
      <w:r>
        <w:rPr>
          <w:rtl/>
          <w:lang w:bidi="fa-IR"/>
        </w:rPr>
        <w:t xml:space="preserve"> رموز</w:t>
      </w:r>
      <w:bookmarkEnd w:id="83"/>
      <w:bookmarkEnd w:id="84"/>
    </w:p>
    <w:p w:rsidR="00537473" w:rsidRDefault="00537473" w:rsidP="00F43B96">
      <w:pPr>
        <w:pStyle w:val="libNormal"/>
        <w:rPr>
          <w:rtl/>
          <w:lang w:bidi="fa-IR"/>
        </w:rPr>
      </w:pPr>
      <w:r>
        <w:rPr>
          <w:rFonts w:hint="eastAsia"/>
          <w:rtl/>
          <w:lang w:bidi="fa-IR"/>
        </w:rPr>
        <w:t>بار</w:t>
      </w:r>
      <w:r>
        <w:rPr>
          <w:rtl/>
          <w:lang w:bidi="fa-IR"/>
        </w:rPr>
        <w:t xml:space="preserve"> الها، جان من، جانان من بر سر كويت بود سامان من من خديوم در تمام عالمين آفتابي هستم از روي حسين قلزم موسي الرضا را گوهرم ناخداي فلك ملك دلبرم من امام عامي و هم عارفم بر رموز ماسوي الله واقفم دشمنم اندر خفا تدبير كرد زهر قاتل را به كام شير كرد آن نمك نشناس ملعونه دغا قلب عالم سوخت از زهر جفا در جواني شد گلستانش خزان رفت از جان جهان، تاب و توان كرد ام</w:t>
      </w:r>
      <w:r w:rsidR="0069638C">
        <w:rPr>
          <w:rtl/>
          <w:lang w:bidi="fa-IR"/>
        </w:rPr>
        <w:t xml:space="preserve"> </w:t>
      </w:r>
      <w:r>
        <w:rPr>
          <w:rtl/>
          <w:lang w:bidi="fa-IR"/>
        </w:rPr>
        <w:t>الفضل كاري در جهان شد به محنت مبتلا صاحب زمان بر رخ فرزند زهرا بست در آن زن ملعونه</w:t>
      </w:r>
      <w:r w:rsidR="0069638C">
        <w:rPr>
          <w:rtl/>
          <w:lang w:bidi="fa-IR"/>
        </w:rPr>
        <w:t xml:space="preserve"> </w:t>
      </w:r>
      <w:r>
        <w:rPr>
          <w:rtl/>
          <w:lang w:bidi="fa-IR"/>
        </w:rPr>
        <w:t>ي بيدادگر هر چه گفتا از عطش افروختم از جفا و زهر كينه سوختم كس جواب شاه عطشان را نداد كس جواب روح قرآن را نداد قامت آن سرو خلقت شد كمان زد شرر داغش به جان شيعيان همچو بيرحمي نديده روزگار كس ببندد آب را بر روي يار همچنان جدش به راه حفظ دين تشنه جان داده جواد العارفين زين دو ماتم شور در امكان فتاد زمزمه در عرش الرحمن ف</w:t>
      </w:r>
      <w:r>
        <w:rPr>
          <w:rFonts w:hint="eastAsia"/>
          <w:rtl/>
          <w:lang w:bidi="fa-IR"/>
        </w:rPr>
        <w:t>تاد</w:t>
      </w:r>
      <w:r>
        <w:rPr>
          <w:rtl/>
          <w:lang w:bidi="fa-IR"/>
        </w:rPr>
        <w:t xml:space="preserve"> آن يكي در سايه، اين در آفتاب جسم هر دو ماند بر روي تراب قطره، كاخ ظلم را بر باد داد آه مظلومان و افغان عباد</w:t>
      </w:r>
    </w:p>
    <w:p w:rsidR="00537473" w:rsidRDefault="00537473" w:rsidP="00AE0F5F">
      <w:pPr>
        <w:pStyle w:val="Heading3"/>
        <w:rPr>
          <w:rtl/>
          <w:lang w:bidi="fa-IR"/>
        </w:rPr>
      </w:pPr>
      <w:bookmarkStart w:id="85" w:name="_Toc417562550"/>
      <w:bookmarkStart w:id="86" w:name="_Toc521841417"/>
      <w:r>
        <w:rPr>
          <w:rFonts w:hint="eastAsia"/>
          <w:rtl/>
          <w:lang w:bidi="fa-IR"/>
        </w:rPr>
        <w:t>حيات</w:t>
      </w:r>
      <w:r>
        <w:rPr>
          <w:rtl/>
          <w:lang w:bidi="fa-IR"/>
        </w:rPr>
        <w:t xml:space="preserve"> جاوداني</w:t>
      </w:r>
      <w:bookmarkEnd w:id="85"/>
      <w:bookmarkEnd w:id="86"/>
    </w:p>
    <w:p w:rsidR="00537473" w:rsidRDefault="00537473" w:rsidP="00F43B96">
      <w:pPr>
        <w:pStyle w:val="libNormal"/>
        <w:rPr>
          <w:rtl/>
          <w:lang w:bidi="fa-IR"/>
        </w:rPr>
      </w:pPr>
      <w:r>
        <w:rPr>
          <w:rFonts w:hint="eastAsia"/>
          <w:rtl/>
          <w:lang w:bidi="fa-IR"/>
        </w:rPr>
        <w:t>الهي،</w:t>
      </w:r>
      <w:r>
        <w:rPr>
          <w:rtl/>
          <w:lang w:bidi="fa-IR"/>
        </w:rPr>
        <w:t xml:space="preserve"> سينه</w:t>
      </w:r>
      <w:r w:rsidR="0069638C">
        <w:rPr>
          <w:rtl/>
          <w:lang w:bidi="fa-IR"/>
        </w:rPr>
        <w:t xml:space="preserve"> </w:t>
      </w:r>
      <w:r>
        <w:rPr>
          <w:rtl/>
          <w:lang w:bidi="fa-IR"/>
        </w:rPr>
        <w:t>ام مجروح و غمگين شد از زهر جفاي دشمن دين براي خاطر دنياي فاني رسيدم بر حيات جاوداني همين ملعونه</w:t>
      </w:r>
      <w:r w:rsidR="0069638C">
        <w:rPr>
          <w:rtl/>
          <w:lang w:bidi="fa-IR"/>
        </w:rPr>
        <w:t xml:space="preserve"> </w:t>
      </w:r>
      <w:r>
        <w:rPr>
          <w:rtl/>
          <w:lang w:bidi="fa-IR"/>
        </w:rPr>
        <w:t>ي شوم ستمكار مرا مسموم كرده در شب تار دل فرزند زهرا را شكسته به روي سينه، تير غم نشسته دلم غمگين و در سوز و گداز است مرا با كبريا راز و نياز است به ه</w:t>
      </w:r>
      <w:r>
        <w:rPr>
          <w:rFonts w:hint="eastAsia"/>
          <w:rtl/>
          <w:lang w:bidi="fa-IR"/>
        </w:rPr>
        <w:t>نگام</w:t>
      </w:r>
      <w:r>
        <w:rPr>
          <w:rtl/>
          <w:lang w:bidi="fa-IR"/>
        </w:rPr>
        <w:t xml:space="preserve"> شباب و كامراني خزان شد گلشنم فصل جواني غزالانم به محنت مبتلا شد جهان در ماتمم ماتم سرا شد به روي من در كاشانه بستند دل پيغمبر و حيدر شكستند دل افروخته با لعل عطشان كشيدم بس نوا و شور و افغان نيامد كس پي دلجوئي من به دست آرد دل مهجوري من چو جد اطهرش با تشنه كامي شده قربان محبوب گرامي كفن بر جسم پاكش، بوريا شد سرش، زينت ده آن نيزه</w:t>
      </w:r>
      <w:r w:rsidR="0069638C">
        <w:rPr>
          <w:rtl/>
          <w:lang w:bidi="fa-IR"/>
        </w:rPr>
        <w:t xml:space="preserve"> </w:t>
      </w:r>
      <w:r>
        <w:rPr>
          <w:rtl/>
          <w:lang w:bidi="fa-IR"/>
        </w:rPr>
        <w:t>ها شد گل نازش شده پرپر زخنجر تنش عريان شده با جسم بي</w:t>
      </w:r>
      <w:r w:rsidR="0069638C">
        <w:rPr>
          <w:rtl/>
          <w:lang w:bidi="fa-IR"/>
        </w:rPr>
        <w:t xml:space="preserve"> </w:t>
      </w:r>
      <w:r>
        <w:rPr>
          <w:rtl/>
          <w:lang w:bidi="fa-IR"/>
        </w:rPr>
        <w:t>سر زآه سوزناك قطره، امشب به پا شد زمزمه در چرخ و كوكب</w:t>
      </w:r>
    </w:p>
    <w:p w:rsidR="00537473" w:rsidRDefault="00537473" w:rsidP="00AE0F5F">
      <w:pPr>
        <w:pStyle w:val="Heading3"/>
        <w:rPr>
          <w:rtl/>
          <w:lang w:bidi="fa-IR"/>
        </w:rPr>
      </w:pPr>
      <w:bookmarkStart w:id="87" w:name="_Toc417562551"/>
      <w:bookmarkStart w:id="88" w:name="_Toc521841418"/>
      <w:r>
        <w:rPr>
          <w:rFonts w:hint="eastAsia"/>
          <w:rtl/>
          <w:lang w:bidi="fa-IR"/>
        </w:rPr>
        <w:lastRenderedPageBreak/>
        <w:t>ابن</w:t>
      </w:r>
      <w:r w:rsidR="0069638C">
        <w:rPr>
          <w:rFonts w:hint="eastAsia"/>
          <w:rtl/>
          <w:lang w:bidi="fa-IR"/>
        </w:rPr>
        <w:t xml:space="preserve"> </w:t>
      </w:r>
      <w:r>
        <w:rPr>
          <w:rFonts w:hint="eastAsia"/>
          <w:rtl/>
          <w:lang w:bidi="fa-IR"/>
        </w:rPr>
        <w:t>الرضا</w:t>
      </w:r>
      <w:bookmarkEnd w:id="87"/>
      <w:bookmarkEnd w:id="88"/>
    </w:p>
    <w:p w:rsidR="00537473" w:rsidRDefault="00537473" w:rsidP="00F43B96">
      <w:pPr>
        <w:pStyle w:val="libNormal"/>
        <w:rPr>
          <w:rtl/>
          <w:lang w:bidi="fa-IR"/>
        </w:rPr>
      </w:pPr>
      <w:r>
        <w:rPr>
          <w:rFonts w:hint="eastAsia"/>
          <w:rtl/>
          <w:lang w:bidi="fa-IR"/>
        </w:rPr>
        <w:t>دارم</w:t>
      </w:r>
      <w:r>
        <w:rPr>
          <w:rtl/>
          <w:lang w:bidi="fa-IR"/>
        </w:rPr>
        <w:t xml:space="preserve"> دلي درياي خون از ظلم و عدوان بحر بصر، از درد قسمت كرده طغيان مرغ دلم را كرده صيادي نشانه مي</w:t>
      </w:r>
      <w:r w:rsidR="0069638C">
        <w:rPr>
          <w:rtl/>
          <w:lang w:bidi="fa-IR"/>
        </w:rPr>
        <w:t xml:space="preserve"> </w:t>
      </w:r>
      <w:r>
        <w:rPr>
          <w:rtl/>
          <w:lang w:bidi="fa-IR"/>
        </w:rPr>
        <w:t>سوزم و مي</w:t>
      </w:r>
      <w:r w:rsidR="0069638C">
        <w:rPr>
          <w:rtl/>
          <w:lang w:bidi="fa-IR"/>
        </w:rPr>
        <w:t xml:space="preserve"> </w:t>
      </w:r>
      <w:r>
        <w:rPr>
          <w:rtl/>
          <w:lang w:bidi="fa-IR"/>
        </w:rPr>
        <w:t>سازم از دست زمانه بر دام محنت، مبتلا شد مرغ جانم ديگر نمانده طاقت و تاب و توانم در ماتم فرزند سلطان خراسان يعني جواد، ابن</w:t>
      </w:r>
      <w:r w:rsidR="0069638C">
        <w:rPr>
          <w:rtl/>
          <w:lang w:bidi="fa-IR"/>
        </w:rPr>
        <w:t xml:space="preserve"> </w:t>
      </w:r>
      <w:r>
        <w:rPr>
          <w:rtl/>
          <w:lang w:bidi="fa-IR"/>
        </w:rPr>
        <w:t xml:space="preserve">الرضا، محبوب جانان شاهي كه </w:t>
      </w:r>
      <w:r>
        <w:rPr>
          <w:rFonts w:hint="eastAsia"/>
          <w:rtl/>
          <w:lang w:bidi="fa-IR"/>
        </w:rPr>
        <w:t>رويش</w:t>
      </w:r>
      <w:r>
        <w:rPr>
          <w:rtl/>
          <w:lang w:bidi="fa-IR"/>
        </w:rPr>
        <w:t xml:space="preserve"> قبله</w:t>
      </w:r>
      <w:r w:rsidR="0069638C">
        <w:rPr>
          <w:rtl/>
          <w:lang w:bidi="fa-IR"/>
        </w:rPr>
        <w:t xml:space="preserve"> </w:t>
      </w:r>
      <w:r>
        <w:rPr>
          <w:rtl/>
          <w:lang w:bidi="fa-IR"/>
        </w:rPr>
        <w:t>ي اهل وفا بود هم كان علم و حلم و هم بحر عطا بود آن تالي قرآن، ولي حي سرمد كشاف اسرار نهان، مرآت احمد از بهر قتل مقتداي ربع مسكون پنجه به خونش كرده رنگين دخت مأمون يا رب، شد از زهر جفا قلبش پريشان افسرده خاطر شد عزيز حي سبحان زهر ستم بر قلب محزونش اثر كرد خون جگر، جاري زمژگان بصر كرد هر لحظه او مي</w:t>
      </w:r>
      <w:r w:rsidR="0069638C">
        <w:rPr>
          <w:rtl/>
          <w:lang w:bidi="fa-IR"/>
        </w:rPr>
        <w:t xml:space="preserve"> </w:t>
      </w:r>
      <w:r>
        <w:rPr>
          <w:rtl/>
          <w:lang w:bidi="fa-IR"/>
        </w:rPr>
        <w:t>گفت در سوز و گدازم من سوختم از تشنگي، يا رب، چه سازم جاري زجوي ديده</w:t>
      </w:r>
      <w:r w:rsidR="0069638C">
        <w:rPr>
          <w:rtl/>
          <w:lang w:bidi="fa-IR"/>
        </w:rPr>
        <w:t xml:space="preserve"> </w:t>
      </w:r>
      <w:r>
        <w:rPr>
          <w:rtl/>
          <w:lang w:bidi="fa-IR"/>
        </w:rPr>
        <w:t>ام، سيلاب خون است درد و غم و اندوه من، از حد فزون است در را به رويش بسته آن شوم ستمگر با لعل عطشان داده جان سبط پيمبر چون كهربا گشته جما</w:t>
      </w:r>
      <w:r>
        <w:rPr>
          <w:rFonts w:hint="eastAsia"/>
          <w:rtl/>
          <w:lang w:bidi="fa-IR"/>
        </w:rPr>
        <w:t>ل</w:t>
      </w:r>
      <w:r>
        <w:rPr>
          <w:rtl/>
          <w:lang w:bidi="fa-IR"/>
        </w:rPr>
        <w:t xml:space="preserve"> دلربايش گشته كمان از بار غم، قد رسايش در نوجواني، گلشن عمرش خزان شد حيران و مفتون از غمش، پير و جوان شد چون جد مظلومش حسين، لب تشنه جان داد جان را به راه حي سبحان، ارمغان داد از دود آهش، نيلگون روي فلك شد حال دگرگون، خاطر جن و ملك شد گر از تنش، از زهر كي</w:t>
      </w:r>
      <w:r>
        <w:rPr>
          <w:rFonts w:hint="eastAsia"/>
          <w:rtl/>
          <w:lang w:bidi="fa-IR"/>
        </w:rPr>
        <w:t>ن،</w:t>
      </w:r>
      <w:r>
        <w:rPr>
          <w:rtl/>
          <w:lang w:bidi="fa-IR"/>
        </w:rPr>
        <w:t xml:space="preserve"> تاب و توان رفت جسم حسين، عريان و رأسش بر سنان رفت از خون شريان حسين و نوجوانان رنگين شده صحرا و روي مهر تابان ام</w:t>
      </w:r>
      <w:r w:rsidR="0069638C">
        <w:rPr>
          <w:rtl/>
          <w:lang w:bidi="fa-IR"/>
        </w:rPr>
        <w:t xml:space="preserve"> </w:t>
      </w:r>
      <w:r>
        <w:rPr>
          <w:rtl/>
          <w:lang w:bidi="fa-IR"/>
        </w:rPr>
        <w:t xml:space="preserve">المصائب، دختر زهراي اطهر بگرفت در بر، همچو جان، جسم برادر گفتا برادر جان، توئي نور دو عينم اي سر بريده از قفا، بيكس حسينم برخيز </w:t>
      </w:r>
      <w:r>
        <w:rPr>
          <w:rFonts w:hint="eastAsia"/>
          <w:rtl/>
          <w:lang w:bidi="fa-IR"/>
        </w:rPr>
        <w:t>و</w:t>
      </w:r>
      <w:r>
        <w:rPr>
          <w:rtl/>
          <w:lang w:bidi="fa-IR"/>
        </w:rPr>
        <w:t xml:space="preserve"> فكر زينب دور از وطن كن ياد از غزالان حرم، فخر زمن كن جسم لطيف همچو مصحف گشته اوراق در دامن صحرا و بر مرآت خلاق من ذاكر و مداح سلطان عبادم يك قطره از درياي احسان جوادم</w:t>
      </w:r>
    </w:p>
    <w:p w:rsidR="00537473" w:rsidRDefault="00537473" w:rsidP="00AE0F5F">
      <w:pPr>
        <w:pStyle w:val="Heading3"/>
        <w:rPr>
          <w:rtl/>
          <w:lang w:bidi="fa-IR"/>
        </w:rPr>
      </w:pPr>
      <w:bookmarkStart w:id="89" w:name="_Toc417562552"/>
      <w:bookmarkStart w:id="90" w:name="_Toc521841419"/>
      <w:r>
        <w:rPr>
          <w:rFonts w:hint="eastAsia"/>
          <w:rtl/>
          <w:lang w:bidi="fa-IR"/>
        </w:rPr>
        <w:t>سر</w:t>
      </w:r>
      <w:r>
        <w:rPr>
          <w:rtl/>
          <w:lang w:bidi="fa-IR"/>
        </w:rPr>
        <w:t xml:space="preserve"> بر زانوي غم</w:t>
      </w:r>
      <w:bookmarkEnd w:id="89"/>
      <w:bookmarkEnd w:id="90"/>
    </w:p>
    <w:p w:rsidR="00537473" w:rsidRDefault="00537473" w:rsidP="00F43B96">
      <w:pPr>
        <w:pStyle w:val="libNormal"/>
        <w:rPr>
          <w:rtl/>
          <w:lang w:bidi="fa-IR"/>
        </w:rPr>
      </w:pPr>
      <w:r>
        <w:rPr>
          <w:rFonts w:hint="eastAsia"/>
          <w:rtl/>
          <w:lang w:bidi="fa-IR"/>
        </w:rPr>
        <w:t>اهل</w:t>
      </w:r>
      <w:r>
        <w:rPr>
          <w:rtl/>
          <w:lang w:bidi="fa-IR"/>
        </w:rPr>
        <w:t xml:space="preserve"> عالم، از چه رو محزون، پريشان خاطرند قلب محزون، ديده گريان، عترت پيغمبرند سر نهاده بر سر زانوي غم روح الامين خون به جاي اشك مي</w:t>
      </w:r>
      <w:r w:rsidR="0069638C">
        <w:rPr>
          <w:rtl/>
          <w:lang w:bidi="fa-IR"/>
        </w:rPr>
        <w:t xml:space="preserve"> </w:t>
      </w:r>
      <w:r>
        <w:rPr>
          <w:rtl/>
          <w:lang w:bidi="fa-IR"/>
        </w:rPr>
        <w:t>ريزد زچشم مرسلين حلقه</w:t>
      </w:r>
      <w:r w:rsidR="0069638C">
        <w:rPr>
          <w:rtl/>
          <w:lang w:bidi="fa-IR"/>
        </w:rPr>
        <w:t xml:space="preserve"> </w:t>
      </w:r>
      <w:r>
        <w:rPr>
          <w:rtl/>
          <w:lang w:bidi="fa-IR"/>
        </w:rPr>
        <w:t>ي ماتم زده در حضرت حبل المتين زينت آغوش زهرا، نور چشم حيدرند ناله و افغان به گوشم مي</w:t>
      </w:r>
      <w:r w:rsidR="0069638C">
        <w:rPr>
          <w:rtl/>
          <w:lang w:bidi="fa-IR"/>
        </w:rPr>
        <w:t xml:space="preserve"> </w:t>
      </w:r>
      <w:r>
        <w:rPr>
          <w:rtl/>
          <w:lang w:bidi="fa-IR"/>
        </w:rPr>
        <w:t xml:space="preserve">رسد از هر طرف لشكر </w:t>
      </w:r>
      <w:r>
        <w:rPr>
          <w:rFonts w:hint="eastAsia"/>
          <w:rtl/>
          <w:lang w:bidi="fa-IR"/>
        </w:rPr>
        <w:t>ماتم</w:t>
      </w:r>
      <w:r>
        <w:rPr>
          <w:rtl/>
          <w:lang w:bidi="fa-IR"/>
        </w:rPr>
        <w:t xml:space="preserve"> زده از هر طرف، صفها به صف يا علي المرتضي، اي در ايزد در صدف تو گواهي شيعيان در اين عزا، چشم ترند حجت </w:t>
      </w:r>
      <w:r>
        <w:rPr>
          <w:rtl/>
          <w:lang w:bidi="fa-IR"/>
        </w:rPr>
        <w:lastRenderedPageBreak/>
        <w:t xml:space="preserve">پروردگار و آن جواد جود حق آن كه دريا شد زالطاف وجودش فانفلق ثبت گشته رتبه و نامش به طومار ورق خلق، زاد راحله از خرمن جودش برند خاك ماتم ريخت بر فرقش، </w:t>
      </w:r>
      <w:r>
        <w:rPr>
          <w:rFonts w:hint="eastAsia"/>
          <w:rtl/>
          <w:lang w:bidi="fa-IR"/>
        </w:rPr>
        <w:t>ملك</w:t>
      </w:r>
      <w:r>
        <w:rPr>
          <w:rtl/>
          <w:lang w:bidi="fa-IR"/>
        </w:rPr>
        <w:t xml:space="preserve"> از ماتمش كوه، مندك شد زآه و ناله و بار غمش ريخت زهر كين به كام همدم نامحرمش دشمنان، اينك حريم حرمت حق مي</w:t>
      </w:r>
      <w:r w:rsidR="0069638C">
        <w:rPr>
          <w:rtl/>
          <w:lang w:bidi="fa-IR"/>
        </w:rPr>
        <w:t xml:space="preserve"> </w:t>
      </w:r>
      <w:r>
        <w:rPr>
          <w:rtl/>
          <w:lang w:bidi="fa-IR"/>
        </w:rPr>
        <w:t>درند سينه</w:t>
      </w:r>
      <w:r w:rsidR="0069638C">
        <w:rPr>
          <w:rtl/>
          <w:lang w:bidi="fa-IR"/>
        </w:rPr>
        <w:t xml:space="preserve"> </w:t>
      </w:r>
      <w:r>
        <w:rPr>
          <w:rtl/>
          <w:lang w:bidi="fa-IR"/>
        </w:rPr>
        <w:t>ي صندوقه</w:t>
      </w:r>
      <w:r w:rsidR="0069638C">
        <w:rPr>
          <w:rtl/>
          <w:lang w:bidi="fa-IR"/>
        </w:rPr>
        <w:t xml:space="preserve"> </w:t>
      </w:r>
      <w:r>
        <w:rPr>
          <w:rtl/>
          <w:lang w:bidi="fa-IR"/>
        </w:rPr>
        <w:t>ي علم خدا مجروح شد حيله و تزوير بر كشتي و هم بر نوح شد خسته از بار مصائب، مظهر سبوح شد دوستان، زين ماجرا، همچون سپند مجمرند در شباب زندگي، گلزار عمرش شد خزان شد عزا خانه زداغش محفل كروبيان هادي شرع و شريعت گفت با خلق جهان غنچه</w:t>
      </w:r>
      <w:r w:rsidR="0069638C">
        <w:rPr>
          <w:rtl/>
          <w:lang w:bidi="fa-IR"/>
        </w:rPr>
        <w:t xml:space="preserve"> </w:t>
      </w:r>
      <w:r>
        <w:rPr>
          <w:rtl/>
          <w:lang w:bidi="fa-IR"/>
        </w:rPr>
        <w:t>هاي مصطفي از جور اعدا پرپرند يادگاري در جهان دارد چو جد اطهرش آن كه عطشان بود لعل جويبار كوثرش چون سه روزش بود در معراج عزت، پيكرش سرفراز سرفرازا</w:t>
      </w:r>
      <w:r>
        <w:rPr>
          <w:rFonts w:hint="eastAsia"/>
          <w:rtl/>
          <w:lang w:bidi="fa-IR"/>
        </w:rPr>
        <w:t>ن،</w:t>
      </w:r>
      <w:r>
        <w:rPr>
          <w:rtl/>
          <w:lang w:bidi="fa-IR"/>
        </w:rPr>
        <w:t xml:space="preserve"> شمع بزم دلبرند آن يكي مسموم زهر و آن دگر، رأسش جدا زين دو ماتم، ولوله افتاد در ارض و سما خونبهاي شاه دين، قطره، بود ذات خدا ديده</w:t>
      </w:r>
      <w:r w:rsidR="0069638C">
        <w:rPr>
          <w:rtl/>
          <w:lang w:bidi="fa-IR"/>
        </w:rPr>
        <w:t xml:space="preserve"> </w:t>
      </w:r>
      <w:r>
        <w:rPr>
          <w:rtl/>
          <w:lang w:bidi="fa-IR"/>
        </w:rPr>
        <w:t>ها در انتظار مهدي ما بر درند</w:t>
      </w:r>
    </w:p>
    <w:p w:rsidR="00537473" w:rsidRDefault="00537473" w:rsidP="00AE0F5F">
      <w:pPr>
        <w:pStyle w:val="Heading3"/>
        <w:rPr>
          <w:rtl/>
          <w:lang w:bidi="fa-IR"/>
        </w:rPr>
      </w:pPr>
      <w:bookmarkStart w:id="91" w:name="_Toc417562553"/>
      <w:bookmarkStart w:id="92" w:name="_Toc521841420"/>
      <w:r>
        <w:rPr>
          <w:rFonts w:hint="eastAsia"/>
          <w:rtl/>
          <w:lang w:bidi="fa-IR"/>
        </w:rPr>
        <w:t>توسل</w:t>
      </w:r>
      <w:bookmarkEnd w:id="91"/>
      <w:bookmarkEnd w:id="92"/>
    </w:p>
    <w:p w:rsidR="00537473" w:rsidRDefault="00537473" w:rsidP="00F43B96">
      <w:pPr>
        <w:pStyle w:val="libNormal"/>
        <w:rPr>
          <w:rtl/>
          <w:lang w:bidi="fa-IR"/>
        </w:rPr>
      </w:pPr>
      <w:r>
        <w:rPr>
          <w:rFonts w:hint="eastAsia"/>
          <w:rtl/>
          <w:lang w:bidi="fa-IR"/>
        </w:rPr>
        <w:t>پناه</w:t>
      </w:r>
      <w:r>
        <w:rPr>
          <w:rtl/>
          <w:lang w:bidi="fa-IR"/>
        </w:rPr>
        <w:t xml:space="preserve"> عوالم، به جسمم روان خديو جهان، مظهر لا مكان امام همه خاك و افلاكيان علي بن موسي، زبند گران به حق جوادت نجاتم بده تو فياض جودي و بحر كرم ولي خدائي و گردون خدم رها كن مرا از كمند ستم تو مشكل گشائي و آرام جان به حق جوادت نجاتم بده به دربار لط</w:t>
      </w:r>
      <w:r>
        <w:rPr>
          <w:rFonts w:hint="eastAsia"/>
          <w:rtl/>
          <w:lang w:bidi="fa-IR"/>
        </w:rPr>
        <w:t>فت</w:t>
      </w:r>
      <w:r>
        <w:rPr>
          <w:rtl/>
          <w:lang w:bidi="fa-IR"/>
        </w:rPr>
        <w:t xml:space="preserve"> پناهنده</w:t>
      </w:r>
      <w:r w:rsidR="0069638C">
        <w:rPr>
          <w:rtl/>
          <w:lang w:bidi="fa-IR"/>
        </w:rPr>
        <w:t xml:space="preserve"> </w:t>
      </w:r>
      <w:r>
        <w:rPr>
          <w:rtl/>
          <w:lang w:bidi="fa-IR"/>
        </w:rPr>
        <w:t>ام تو فرمانروائي و من بنده</w:t>
      </w:r>
      <w:r w:rsidR="0069638C">
        <w:rPr>
          <w:rtl/>
          <w:lang w:bidi="fa-IR"/>
        </w:rPr>
        <w:t xml:space="preserve"> </w:t>
      </w:r>
      <w:r>
        <w:rPr>
          <w:rtl/>
          <w:lang w:bidi="fa-IR"/>
        </w:rPr>
        <w:t>ام گناهم زياد است و شرمنده</w:t>
      </w:r>
      <w:r w:rsidR="0069638C">
        <w:rPr>
          <w:rtl/>
          <w:lang w:bidi="fa-IR"/>
        </w:rPr>
        <w:t xml:space="preserve"> </w:t>
      </w:r>
      <w:r>
        <w:rPr>
          <w:rtl/>
          <w:lang w:bidi="fa-IR"/>
        </w:rPr>
        <w:t>ام ندارم به دل، صبر و تاب و توان به حق جوادت ثباتم بده تو يار غريبي و بنده</w:t>
      </w:r>
      <w:r w:rsidR="0069638C">
        <w:rPr>
          <w:rtl/>
          <w:lang w:bidi="fa-IR"/>
        </w:rPr>
        <w:t xml:space="preserve"> </w:t>
      </w:r>
      <w:r>
        <w:rPr>
          <w:rtl/>
          <w:lang w:bidi="fa-IR"/>
        </w:rPr>
        <w:t xml:space="preserve">نواز برويم در مرحمت كن فراز امانم بده، كن مرا سرفراز از آن گندم خال لعل روان به حق جوادت زكاتم بده زبار گنه، روز من </w:t>
      </w:r>
      <w:r>
        <w:rPr>
          <w:rFonts w:hint="eastAsia"/>
          <w:rtl/>
          <w:lang w:bidi="fa-IR"/>
        </w:rPr>
        <w:t>چون</w:t>
      </w:r>
      <w:r>
        <w:rPr>
          <w:rtl/>
          <w:lang w:bidi="fa-IR"/>
        </w:rPr>
        <w:t xml:space="preserve"> شب است در آن لحظه و دم كه جان بر لب است چو مرغ صبايم به تاب و تب است ندارم به كف، زاد ره، ناتوان به حق جوادت براتم بده علي بن موسي، رضاي خدا به نزد خداوند كن التجا كه دارم بسي آرزو در ملا كه بينم رخ ماه صاحب زمان به حق جوادت حياتم بده</w:t>
      </w:r>
    </w:p>
    <w:p w:rsidR="00537473" w:rsidRDefault="00537473" w:rsidP="00AE0F5F">
      <w:pPr>
        <w:pStyle w:val="Heading3"/>
        <w:rPr>
          <w:rtl/>
          <w:lang w:bidi="fa-IR"/>
        </w:rPr>
      </w:pPr>
      <w:bookmarkStart w:id="93" w:name="_Toc417562554"/>
      <w:bookmarkStart w:id="94" w:name="_Toc521841421"/>
      <w:r>
        <w:rPr>
          <w:rFonts w:hint="eastAsia"/>
          <w:rtl/>
          <w:lang w:bidi="fa-IR"/>
        </w:rPr>
        <w:t>پيوند</w:t>
      </w:r>
      <w:r>
        <w:rPr>
          <w:rtl/>
          <w:lang w:bidi="fa-IR"/>
        </w:rPr>
        <w:t xml:space="preserve"> ولايت</w:t>
      </w:r>
      <w:bookmarkEnd w:id="93"/>
      <w:bookmarkEnd w:id="94"/>
    </w:p>
    <w:p w:rsidR="00537473" w:rsidRDefault="00537473" w:rsidP="00AE0F5F">
      <w:pPr>
        <w:pStyle w:val="libNormal"/>
        <w:rPr>
          <w:rtl/>
          <w:lang w:bidi="fa-IR"/>
        </w:rPr>
      </w:pPr>
      <w:r>
        <w:rPr>
          <w:rFonts w:hint="eastAsia"/>
          <w:rtl/>
          <w:lang w:bidi="fa-IR"/>
        </w:rPr>
        <w:t>بنوشته</w:t>
      </w:r>
      <w:r>
        <w:rPr>
          <w:rtl/>
          <w:lang w:bidi="fa-IR"/>
        </w:rPr>
        <w:t xml:space="preserve"> در اين طغرا معبود جواد جود غرقيم در اين معنا از جود جواد جود عالم به وجود از تار و پود جواد جود پيدا شده مافيها از بود جواد جود مقصود از اين خلقت، پيوند ولايت بود مشهود از اين نعمت، انعام هدايت بود در كنگره</w:t>
      </w:r>
      <w:r w:rsidR="0069638C">
        <w:rPr>
          <w:rtl/>
          <w:lang w:bidi="fa-IR"/>
        </w:rPr>
        <w:t xml:space="preserve"> </w:t>
      </w:r>
      <w:r>
        <w:rPr>
          <w:rtl/>
          <w:lang w:bidi="fa-IR"/>
        </w:rPr>
        <w:t>ي نه باب، نه تخت ولا باشد در صادره</w:t>
      </w:r>
      <w:r w:rsidR="0069638C">
        <w:rPr>
          <w:rtl/>
          <w:lang w:bidi="fa-IR"/>
        </w:rPr>
        <w:t xml:space="preserve"> </w:t>
      </w:r>
      <w:r>
        <w:rPr>
          <w:rtl/>
          <w:lang w:bidi="fa-IR"/>
        </w:rPr>
        <w:t>ي ابواب</w:t>
      </w:r>
      <w:r>
        <w:rPr>
          <w:rFonts w:hint="eastAsia"/>
          <w:rtl/>
          <w:lang w:bidi="fa-IR"/>
        </w:rPr>
        <w:t>،</w:t>
      </w:r>
      <w:r>
        <w:rPr>
          <w:rtl/>
          <w:lang w:bidi="fa-IR"/>
        </w:rPr>
        <w:t xml:space="preserve"> نه چتر و لوا باشد از رسم رسوم </w:t>
      </w:r>
      <w:r>
        <w:rPr>
          <w:rtl/>
          <w:lang w:bidi="fa-IR"/>
        </w:rPr>
        <w:lastRenderedPageBreak/>
        <w:t>آداب، نه كاخ عطا باشد اسماء هو المعبود، نه ظل خدا باشد سري است در اين معنا، نتوان كه شوي آگاه رمزي است در اين اسما، رازي است در اين درگاه در ماه رجب، خلاق بر خلق كرامت كرد آن مظهر رب بر خلق، اثبات امامت كرد آن قا</w:t>
      </w:r>
      <w:r>
        <w:rPr>
          <w:rFonts w:hint="eastAsia"/>
          <w:rtl/>
          <w:lang w:bidi="fa-IR"/>
        </w:rPr>
        <w:t>ئمه</w:t>
      </w:r>
      <w:r w:rsidR="0069638C">
        <w:rPr>
          <w:rFonts w:hint="eastAsia"/>
          <w:rtl/>
          <w:lang w:bidi="fa-IR"/>
        </w:rPr>
        <w:t xml:space="preserve"> </w:t>
      </w:r>
      <w:r>
        <w:rPr>
          <w:rFonts w:hint="eastAsia"/>
          <w:rtl/>
          <w:lang w:bidi="fa-IR"/>
        </w:rPr>
        <w:t>ي</w:t>
      </w:r>
      <w:r>
        <w:rPr>
          <w:rtl/>
          <w:lang w:bidi="fa-IR"/>
        </w:rPr>
        <w:t xml:space="preserve"> مذهب، با رمز، اشارت كرد از نسل نبي آمد، اثبات سيادت كرد يعني به وجود آمد آن صادره</w:t>
      </w:r>
      <w:r w:rsidR="0069638C">
        <w:rPr>
          <w:rtl/>
          <w:lang w:bidi="fa-IR"/>
        </w:rPr>
        <w:t xml:space="preserve"> </w:t>
      </w:r>
      <w:r>
        <w:rPr>
          <w:rtl/>
          <w:lang w:bidi="fa-IR"/>
        </w:rPr>
        <w:t>ي اول مرآت ودود آمد از وجه هو الاول خلاق بيان گفتا از رتبه</w:t>
      </w:r>
      <w:r w:rsidR="0069638C">
        <w:rPr>
          <w:rtl/>
          <w:lang w:bidi="fa-IR"/>
        </w:rPr>
        <w:t xml:space="preserve"> </w:t>
      </w:r>
      <w:r>
        <w:rPr>
          <w:rtl/>
          <w:lang w:bidi="fa-IR"/>
        </w:rPr>
        <w:t>ي مولودين از صادره</w:t>
      </w:r>
      <w:r w:rsidR="0069638C">
        <w:rPr>
          <w:rtl/>
          <w:lang w:bidi="fa-IR"/>
        </w:rPr>
        <w:t xml:space="preserve"> </w:t>
      </w:r>
      <w:r>
        <w:rPr>
          <w:rtl/>
          <w:lang w:bidi="fa-IR"/>
        </w:rPr>
        <w:t>ي اول در بارگه لا اين غرق طرب و شادي، شد قاطبه</w:t>
      </w:r>
      <w:r w:rsidR="0069638C">
        <w:rPr>
          <w:rtl/>
          <w:lang w:bidi="fa-IR"/>
        </w:rPr>
        <w:t xml:space="preserve"> </w:t>
      </w:r>
      <w:r>
        <w:rPr>
          <w:rtl/>
          <w:lang w:bidi="fa-IR"/>
        </w:rPr>
        <w:t>ي كونين اين زمزمه از خاك است تا مرتبه</w:t>
      </w:r>
      <w:r w:rsidR="0069638C">
        <w:rPr>
          <w:rtl/>
          <w:lang w:bidi="fa-IR"/>
        </w:rPr>
        <w:t xml:space="preserve"> </w:t>
      </w:r>
      <w:r>
        <w:rPr>
          <w:rtl/>
          <w:lang w:bidi="fa-IR"/>
        </w:rPr>
        <w:t>ي قوس</w:t>
      </w:r>
      <w:r>
        <w:rPr>
          <w:rFonts w:hint="eastAsia"/>
          <w:rtl/>
          <w:lang w:bidi="fa-IR"/>
        </w:rPr>
        <w:t>ين</w:t>
      </w:r>
      <w:r>
        <w:rPr>
          <w:rtl/>
          <w:lang w:bidi="fa-IR"/>
        </w:rPr>
        <w:t xml:space="preserve"> از فضل ولي الله، جود جواد عين از بذل ولي الله، موجود شده ثقلين دشت و چمن و صحرا، چون رشك برين بنگر در برگ گل حمرا، آيات مبين بنگر در اين طبق خضرا، آن ماه جبين بنگر در دفتر اين طغرا، آيينه</w:t>
      </w:r>
      <w:r w:rsidR="0069638C">
        <w:rPr>
          <w:rtl/>
          <w:lang w:bidi="fa-IR"/>
        </w:rPr>
        <w:t xml:space="preserve"> </w:t>
      </w:r>
      <w:r>
        <w:rPr>
          <w:rtl/>
          <w:lang w:bidi="fa-IR"/>
        </w:rPr>
        <w:t>ي دين بنگر در برگ گل و لاله، عكس رخ حسن افتاد مرآت خدا، پا در اين عالم ما بنهاد فرمانده جزء و كل، شد چشم شما روشن گويد به چمن بلبل: شد چشم شما روشن از لحن و لسان گل، شد چشم شما روشن از منطق تاي مل، شد چشم شما روشن اي شمس شموس طوس، عيد تو مبارك باد اي خسرو ارض طوس، تبريك در اين ميلاد آرام دل آرامم، آرام دل آر</w:t>
      </w:r>
      <w:r>
        <w:rPr>
          <w:rFonts w:hint="eastAsia"/>
          <w:rtl/>
          <w:lang w:bidi="fa-IR"/>
        </w:rPr>
        <w:t>امم</w:t>
      </w:r>
      <w:r>
        <w:rPr>
          <w:rtl/>
          <w:lang w:bidi="fa-IR"/>
        </w:rPr>
        <w:t xml:space="preserve"> افكنده در اين دامم، نتوان كند آرامم صد شكر زاكرامم، شه مي</w:t>
      </w:r>
      <w:r w:rsidR="0069638C">
        <w:rPr>
          <w:rtl/>
          <w:lang w:bidi="fa-IR"/>
        </w:rPr>
        <w:t xml:space="preserve"> </w:t>
      </w:r>
      <w:r>
        <w:rPr>
          <w:rtl/>
          <w:lang w:bidi="fa-IR"/>
        </w:rPr>
        <w:t>دهد انعامم شيرين كند او كامم، هر دم دهد الهامم بايد كه زكات حسن انفاق كند دلبر البته برات حسن انفاق كند دلبر آن جود ولي حق، مشهود به عالم بود آن قائمه</w:t>
      </w:r>
      <w:r w:rsidR="0069638C">
        <w:rPr>
          <w:rtl/>
          <w:lang w:bidi="fa-IR"/>
        </w:rPr>
        <w:t xml:space="preserve"> </w:t>
      </w:r>
      <w:r>
        <w:rPr>
          <w:rtl/>
          <w:lang w:bidi="fa-IR"/>
        </w:rPr>
        <w:t>ي مطلق، نور رخ خاتم بود آن نور شده مشتق، از خالق آدم بود باقي كه شده ملحق، بي</w:t>
      </w:r>
      <w:r w:rsidR="0069638C">
        <w:rPr>
          <w:rtl/>
          <w:lang w:bidi="fa-IR"/>
        </w:rPr>
        <w:t xml:space="preserve"> </w:t>
      </w:r>
      <w:r>
        <w:rPr>
          <w:rtl/>
          <w:lang w:bidi="fa-IR"/>
        </w:rPr>
        <w:t>واسطه توأم بود صاحبنظري خواهم تا حل كند اين معنا وجه ظفري خواهم، آگه كند از اسماء در كفه</w:t>
      </w:r>
      <w:r w:rsidR="0069638C">
        <w:rPr>
          <w:rtl/>
          <w:lang w:bidi="fa-IR"/>
        </w:rPr>
        <w:t xml:space="preserve"> </w:t>
      </w:r>
      <w:r>
        <w:rPr>
          <w:rtl/>
          <w:lang w:bidi="fa-IR"/>
        </w:rPr>
        <w:t>ي جودش هست ارزاق همه عالم در قوس وجودش هست اوراق همه عالم در حمد و درودش هست خلاق همه عالم محبوب شهودش هست آفاق همه عالم در دايره</w:t>
      </w:r>
      <w:r w:rsidR="0069638C">
        <w:rPr>
          <w:rtl/>
          <w:lang w:bidi="fa-IR"/>
        </w:rPr>
        <w:t xml:space="preserve"> </w:t>
      </w:r>
      <w:r>
        <w:rPr>
          <w:rtl/>
          <w:lang w:bidi="fa-IR"/>
        </w:rPr>
        <w:t xml:space="preserve">ي </w:t>
      </w:r>
      <w:r>
        <w:rPr>
          <w:rFonts w:hint="eastAsia"/>
          <w:rtl/>
          <w:lang w:bidi="fa-IR"/>
        </w:rPr>
        <w:t>امكان،</w:t>
      </w:r>
      <w:r>
        <w:rPr>
          <w:rtl/>
          <w:lang w:bidi="fa-IR"/>
        </w:rPr>
        <w:t xml:space="preserve"> نقشي بود از نامش جود تقوي اظهار در كفه</w:t>
      </w:r>
      <w:r w:rsidR="0069638C">
        <w:rPr>
          <w:rtl/>
          <w:lang w:bidi="fa-IR"/>
        </w:rPr>
        <w:t xml:space="preserve"> </w:t>
      </w:r>
      <w:r>
        <w:rPr>
          <w:rtl/>
          <w:lang w:bidi="fa-IR"/>
        </w:rPr>
        <w:t>ي اكرامش در گلشن جان بايد آن غنچه</w:t>
      </w:r>
      <w:r w:rsidR="0069638C">
        <w:rPr>
          <w:rtl/>
          <w:lang w:bidi="fa-IR"/>
        </w:rPr>
        <w:t xml:space="preserve"> </w:t>
      </w:r>
      <w:r>
        <w:rPr>
          <w:rtl/>
          <w:lang w:bidi="fa-IR"/>
        </w:rPr>
        <w:t>ي نسرين چيد در هر ورق از هر گل، تصوير جمالش ديد از خرمن اين كشته، برگير ثمر اين عيد جنات به يك ايما، بر خلق جهان بخشيد چون شهد لقاي حق، از ميوه</w:t>
      </w:r>
      <w:r w:rsidR="0069638C">
        <w:rPr>
          <w:rtl/>
          <w:lang w:bidi="fa-IR"/>
        </w:rPr>
        <w:t xml:space="preserve"> </w:t>
      </w:r>
      <w:r>
        <w:rPr>
          <w:rtl/>
          <w:lang w:bidi="fa-IR"/>
        </w:rPr>
        <w:t>ي اين طوباست جنات لقاي حق، از جو</w:t>
      </w:r>
      <w:r>
        <w:rPr>
          <w:rFonts w:hint="eastAsia"/>
          <w:rtl/>
          <w:lang w:bidi="fa-IR"/>
        </w:rPr>
        <w:t>هر</w:t>
      </w:r>
      <w:r>
        <w:rPr>
          <w:rtl/>
          <w:lang w:bidi="fa-IR"/>
        </w:rPr>
        <w:t xml:space="preserve"> اين اسماست دست فلك الافلاك بر دامن جود او انسان كه شده خلقت، از يمن وجود او خواهي كه علوم آري در دست، درود او گويم خبر «لولاك»، البته شهود او قرآن به گواهي گفت: مشكوة، در او مصباح سلطان همه اجسام، مولاي همه ارواح تا چند پي اغيار، گردي تو در </w:t>
      </w:r>
      <w:r>
        <w:rPr>
          <w:rFonts w:hint="eastAsia"/>
          <w:rtl/>
          <w:lang w:bidi="fa-IR"/>
        </w:rPr>
        <w:t>اين</w:t>
      </w:r>
      <w:r>
        <w:rPr>
          <w:rtl/>
          <w:lang w:bidi="fa-IR"/>
        </w:rPr>
        <w:t xml:space="preserve"> صحرا در كنه وجود تست آن وجه هو الاعلي طوطي روان تو، از منطق او </w:t>
      </w:r>
      <w:r>
        <w:rPr>
          <w:rtl/>
          <w:lang w:bidi="fa-IR"/>
        </w:rPr>
        <w:lastRenderedPageBreak/>
        <w:t>گويا اين عالم خلقت هست يك قطره از آن دريا كي مي</w:t>
      </w:r>
      <w:r w:rsidR="0069638C">
        <w:rPr>
          <w:rtl/>
          <w:lang w:bidi="fa-IR"/>
        </w:rPr>
        <w:t xml:space="preserve"> </w:t>
      </w:r>
      <w:r>
        <w:rPr>
          <w:rtl/>
          <w:lang w:bidi="fa-IR"/>
        </w:rPr>
        <w:t>شود اي قطره، يك لحظه به خود آيي؟ در ظل لواي حق، يك چند بياسايي؟</w:t>
      </w:r>
    </w:p>
    <w:p w:rsidR="00537473" w:rsidRDefault="00537473" w:rsidP="00AE0F5F">
      <w:pPr>
        <w:pStyle w:val="Heading3"/>
        <w:rPr>
          <w:rtl/>
          <w:lang w:bidi="fa-IR"/>
        </w:rPr>
      </w:pPr>
      <w:bookmarkStart w:id="95" w:name="_Toc417562555"/>
      <w:bookmarkStart w:id="96" w:name="_Toc521841422"/>
      <w:r>
        <w:rPr>
          <w:rFonts w:hint="eastAsia"/>
          <w:rtl/>
          <w:lang w:bidi="fa-IR"/>
        </w:rPr>
        <w:t>يا</w:t>
      </w:r>
      <w:r>
        <w:rPr>
          <w:rtl/>
          <w:lang w:bidi="fa-IR"/>
        </w:rPr>
        <w:t xml:space="preserve"> جوادالائمه</w:t>
      </w:r>
      <w:bookmarkEnd w:id="95"/>
      <w:bookmarkEnd w:id="96"/>
    </w:p>
    <w:p w:rsidR="00537473" w:rsidRDefault="00537473" w:rsidP="00AE0F5F">
      <w:pPr>
        <w:pStyle w:val="libNormal"/>
        <w:rPr>
          <w:rtl/>
          <w:lang w:bidi="fa-IR"/>
        </w:rPr>
      </w:pPr>
      <w:r>
        <w:rPr>
          <w:rFonts w:hint="eastAsia"/>
          <w:rtl/>
          <w:lang w:bidi="fa-IR"/>
        </w:rPr>
        <w:t>بحر</w:t>
      </w:r>
      <w:r>
        <w:rPr>
          <w:rtl/>
          <w:lang w:bidi="fa-IR"/>
        </w:rPr>
        <w:t xml:space="preserve"> جود و احسان در جهان جواد است صاحب لوا و حكم عدل و داد است كز حريم جاء الحق هست والي مطلق يا كريم يا رب جان به جسم عالم نوح كشتي جان مظهر جلال است دستگير امكان سدره</w:t>
      </w:r>
      <w:r w:rsidR="0069638C">
        <w:rPr>
          <w:rtl/>
          <w:lang w:bidi="fa-IR"/>
        </w:rPr>
        <w:t xml:space="preserve"> </w:t>
      </w:r>
      <w:r>
        <w:rPr>
          <w:rtl/>
          <w:lang w:bidi="fa-IR"/>
        </w:rPr>
        <w:t xml:space="preserve">ي قوانين است او مروج دين است يا كريم يا رب شد شهيد از كين از جفا و نيرنگ پيشواي آئين شد </w:t>
      </w:r>
      <w:r>
        <w:rPr>
          <w:rFonts w:hint="eastAsia"/>
          <w:rtl/>
          <w:lang w:bidi="fa-IR"/>
        </w:rPr>
        <w:t>زغصه</w:t>
      </w:r>
      <w:r>
        <w:rPr>
          <w:rtl/>
          <w:lang w:bidi="fa-IR"/>
        </w:rPr>
        <w:t xml:space="preserve"> دلتنگ در مصائب آن شاه يا كريم و يا رب يا كريم يا رب كام خشك و عطشان همچو جد اطهر دل شكسته، محزون زاده</w:t>
      </w:r>
      <w:r w:rsidR="0069638C">
        <w:rPr>
          <w:rtl/>
          <w:lang w:bidi="fa-IR"/>
        </w:rPr>
        <w:t xml:space="preserve"> </w:t>
      </w:r>
      <w:r>
        <w:rPr>
          <w:rtl/>
          <w:lang w:bidi="fa-IR"/>
        </w:rPr>
        <w:t>ي پيمبر آن كه قلب او خسته در به روي او بسته يا كريم يا رب چون حسين جسمش بوده وامصيبت با اشاره گويم تا صف قيامت ما سوا عزادارند خون زديده مي</w:t>
      </w:r>
      <w:r w:rsidR="0069638C">
        <w:rPr>
          <w:rtl/>
          <w:lang w:bidi="fa-IR"/>
        </w:rPr>
        <w:t xml:space="preserve"> </w:t>
      </w:r>
      <w:r>
        <w:rPr>
          <w:rtl/>
          <w:lang w:bidi="fa-IR"/>
        </w:rPr>
        <w:t xml:space="preserve">بارند يا </w:t>
      </w:r>
      <w:r>
        <w:rPr>
          <w:rFonts w:hint="eastAsia"/>
          <w:rtl/>
          <w:lang w:bidi="fa-IR"/>
        </w:rPr>
        <w:t>كريم</w:t>
      </w:r>
      <w:r>
        <w:rPr>
          <w:rtl/>
          <w:lang w:bidi="fa-IR"/>
        </w:rPr>
        <w:t xml:space="preserve"> يا رب بوستان عمرش فصل گل خزان شد بلبل روانش از نظر نهان شد او چراغ محفل بود نور كعبه</w:t>
      </w:r>
      <w:r w:rsidR="0069638C">
        <w:rPr>
          <w:rtl/>
          <w:lang w:bidi="fa-IR"/>
        </w:rPr>
        <w:t xml:space="preserve"> </w:t>
      </w:r>
      <w:r>
        <w:rPr>
          <w:rtl/>
          <w:lang w:bidi="fa-IR"/>
        </w:rPr>
        <w:t>ي دل بود يا كريم يا رب هر كجا ببينم ذكر يا جواد است بر دل عزيزان داغ غم نهاده است ذكر يا حسين گويم تا جواد را جويم يا كريم يا رب  چون عزيز زهرا بي</w:t>
      </w:r>
      <w:r w:rsidR="0069638C">
        <w:rPr>
          <w:rtl/>
          <w:lang w:bidi="fa-IR"/>
        </w:rPr>
        <w:t xml:space="preserve"> </w:t>
      </w:r>
      <w:r>
        <w:rPr>
          <w:rtl/>
          <w:lang w:bidi="fa-IR"/>
        </w:rPr>
        <w:t>كفن نبود</w:t>
      </w:r>
      <w:r>
        <w:rPr>
          <w:rFonts w:hint="eastAsia"/>
          <w:rtl/>
          <w:lang w:bidi="fa-IR"/>
        </w:rPr>
        <w:t>ي</w:t>
      </w:r>
      <w:r>
        <w:rPr>
          <w:rtl/>
          <w:lang w:bidi="fa-IR"/>
        </w:rPr>
        <w:t xml:space="preserve"> پيكرش مشوش در محن نبودي آن كه جان امكان بود تا سه روز عريان بود يا كريم يا رب از مصيبت او بحر ديده در جوش قطره زين مصائب رفته از سرم هوش تا به حشر گريانم مضطرب، پريشانم يا كريم يا رب</w:t>
      </w:r>
    </w:p>
    <w:p w:rsidR="00537473" w:rsidRDefault="00537473" w:rsidP="00AE0F5F">
      <w:pPr>
        <w:pStyle w:val="Heading3"/>
        <w:rPr>
          <w:rtl/>
          <w:lang w:bidi="fa-IR"/>
        </w:rPr>
      </w:pPr>
      <w:bookmarkStart w:id="97" w:name="_Toc417562556"/>
      <w:bookmarkStart w:id="98" w:name="_Toc521841423"/>
      <w:r>
        <w:rPr>
          <w:rFonts w:hint="eastAsia"/>
          <w:rtl/>
          <w:lang w:bidi="fa-IR"/>
        </w:rPr>
        <w:t>چشمه</w:t>
      </w:r>
      <w:r w:rsidR="0069638C">
        <w:rPr>
          <w:rFonts w:hint="eastAsia"/>
          <w:rtl/>
          <w:lang w:bidi="fa-IR"/>
        </w:rPr>
        <w:t xml:space="preserve"> </w:t>
      </w:r>
      <w:r>
        <w:rPr>
          <w:rFonts w:hint="eastAsia"/>
          <w:rtl/>
          <w:lang w:bidi="fa-IR"/>
        </w:rPr>
        <w:t>ي</w:t>
      </w:r>
      <w:r>
        <w:rPr>
          <w:rtl/>
          <w:lang w:bidi="fa-IR"/>
        </w:rPr>
        <w:t xml:space="preserve"> حق</w:t>
      </w:r>
      <w:r w:rsidR="0069638C">
        <w:rPr>
          <w:rtl/>
          <w:lang w:bidi="fa-IR"/>
        </w:rPr>
        <w:t xml:space="preserve"> </w:t>
      </w:r>
      <w:r>
        <w:rPr>
          <w:rtl/>
          <w:lang w:bidi="fa-IR"/>
        </w:rPr>
        <w:t>اليقين</w:t>
      </w:r>
      <w:bookmarkEnd w:id="97"/>
      <w:bookmarkEnd w:id="98"/>
    </w:p>
    <w:p w:rsidR="00537473" w:rsidRDefault="00537473" w:rsidP="00AE0F5F">
      <w:pPr>
        <w:pStyle w:val="libNormal"/>
        <w:rPr>
          <w:rtl/>
          <w:lang w:bidi="fa-IR"/>
        </w:rPr>
      </w:pPr>
      <w:r>
        <w:rPr>
          <w:rFonts w:hint="eastAsia"/>
          <w:rtl/>
          <w:lang w:bidi="fa-IR"/>
        </w:rPr>
        <w:t>در</w:t>
      </w:r>
      <w:r>
        <w:rPr>
          <w:rtl/>
          <w:lang w:bidi="fa-IR"/>
        </w:rPr>
        <w:t xml:space="preserve"> نه سپهر دلبري در چرخ قوس محوري آن نور شمس داوري از بهر ذره پروري هر سمت و هر سو بنگري اندر ثريا و ثري جن و ملك، حور و پري با پرچم پيغمبري آن حجت كبري بود آن مظهر اسما بود مولي جواد العارفين آن چشمه</w:t>
      </w:r>
      <w:r w:rsidR="0069638C">
        <w:rPr>
          <w:rtl/>
          <w:lang w:bidi="fa-IR"/>
        </w:rPr>
        <w:t xml:space="preserve"> </w:t>
      </w:r>
      <w:r>
        <w:rPr>
          <w:rtl/>
          <w:lang w:bidi="fa-IR"/>
        </w:rPr>
        <w:t>ي حق</w:t>
      </w:r>
      <w:r w:rsidR="0069638C">
        <w:rPr>
          <w:rtl/>
          <w:lang w:bidi="fa-IR"/>
        </w:rPr>
        <w:t xml:space="preserve"> </w:t>
      </w:r>
      <w:r>
        <w:rPr>
          <w:rtl/>
          <w:lang w:bidi="fa-IR"/>
        </w:rPr>
        <w:t xml:space="preserve">اليقين در فهم نآيد ذات او ذاتش بود مرآت او از نفي </w:t>
      </w:r>
      <w:r>
        <w:rPr>
          <w:rFonts w:hint="eastAsia"/>
          <w:rtl/>
          <w:lang w:bidi="fa-IR"/>
        </w:rPr>
        <w:t>و</w:t>
      </w:r>
      <w:r>
        <w:rPr>
          <w:rtl/>
          <w:lang w:bidi="fa-IR"/>
        </w:rPr>
        <w:t xml:space="preserve"> از اثبات او روح است از نفحات او در عالم ذرات او در مصحف آيات او از كوثر و جنات او عطر گل مشكوة او گفتم: كه باشد اين وجود؟ گفتا وجودش بحر جود مولي جواد العارفين آن چشمه</w:t>
      </w:r>
      <w:r w:rsidR="0069638C">
        <w:rPr>
          <w:rtl/>
          <w:lang w:bidi="fa-IR"/>
        </w:rPr>
        <w:t xml:space="preserve"> </w:t>
      </w:r>
      <w:r>
        <w:rPr>
          <w:rtl/>
          <w:lang w:bidi="fa-IR"/>
        </w:rPr>
        <w:t>ي حق اليقين اين مرغ در پرواز كيست در خيمه</w:t>
      </w:r>
      <w:r w:rsidR="0069638C">
        <w:rPr>
          <w:rtl/>
          <w:lang w:bidi="fa-IR"/>
        </w:rPr>
        <w:t xml:space="preserve"> </w:t>
      </w:r>
      <w:r>
        <w:rPr>
          <w:rtl/>
          <w:lang w:bidi="fa-IR"/>
        </w:rPr>
        <w:t>گاه راز كيست فياض چاره</w:t>
      </w:r>
      <w:r w:rsidR="0069638C">
        <w:rPr>
          <w:rtl/>
          <w:lang w:bidi="fa-IR"/>
        </w:rPr>
        <w:t xml:space="preserve"> </w:t>
      </w:r>
      <w:r>
        <w:rPr>
          <w:rtl/>
          <w:lang w:bidi="fa-IR"/>
        </w:rPr>
        <w:t>ساز كيست با عالمي دمس</w:t>
      </w:r>
      <w:r>
        <w:rPr>
          <w:rFonts w:hint="eastAsia"/>
          <w:rtl/>
          <w:lang w:bidi="fa-IR"/>
        </w:rPr>
        <w:t>از</w:t>
      </w:r>
      <w:r>
        <w:rPr>
          <w:rtl/>
          <w:lang w:bidi="fa-IR"/>
        </w:rPr>
        <w:t xml:space="preserve"> كيست آن كس كند آغاز كيست آن محرم هر راز كيست از در، درآيد باز كيست اين صاحب اعجاز كيست فياض فيض سرمدست آن قاف قدرت </w:t>
      </w:r>
      <w:r>
        <w:rPr>
          <w:rtl/>
          <w:lang w:bidi="fa-IR"/>
        </w:rPr>
        <w:lastRenderedPageBreak/>
        <w:t>را به دست مولي جواد العارفين آن چشمه</w:t>
      </w:r>
      <w:r w:rsidR="0069638C">
        <w:rPr>
          <w:rtl/>
          <w:lang w:bidi="fa-IR"/>
        </w:rPr>
        <w:t xml:space="preserve"> </w:t>
      </w:r>
      <w:r>
        <w:rPr>
          <w:rtl/>
          <w:lang w:bidi="fa-IR"/>
        </w:rPr>
        <w:t xml:space="preserve">ي حق اليقين آمد ندايي از حرم از آن حريم محترم قرعه به فال خود زدم بهتر بد از سيم و زرم پر هماي دلبرم </w:t>
      </w:r>
      <w:r>
        <w:rPr>
          <w:rFonts w:hint="eastAsia"/>
          <w:rtl/>
          <w:lang w:bidi="fa-IR"/>
        </w:rPr>
        <w:t>سايه</w:t>
      </w:r>
      <w:r>
        <w:rPr>
          <w:rtl/>
          <w:lang w:bidi="fa-IR"/>
        </w:rPr>
        <w:t xml:space="preserve"> فكنده بر سرم هم در حيات و در ممات مشكل</w:t>
      </w:r>
      <w:r w:rsidR="0069638C">
        <w:rPr>
          <w:rtl/>
          <w:lang w:bidi="fa-IR"/>
        </w:rPr>
        <w:t xml:space="preserve"> </w:t>
      </w:r>
      <w:r>
        <w:rPr>
          <w:rtl/>
          <w:lang w:bidi="fa-IR"/>
        </w:rPr>
        <w:t>گشاي كائنات مولي جواد العارفين آن چشمه</w:t>
      </w:r>
      <w:r w:rsidR="0069638C">
        <w:rPr>
          <w:rtl/>
          <w:lang w:bidi="fa-IR"/>
        </w:rPr>
        <w:t xml:space="preserve"> </w:t>
      </w:r>
      <w:r>
        <w:rPr>
          <w:rtl/>
          <w:lang w:bidi="fa-IR"/>
        </w:rPr>
        <w:t>ي حق اليقين گنجينه گوهر تقي سلطان بحر و بر تقي اسماء را مظهر تقي فرزند پيغمبر تقي آن در سيمين بر تقي آيينه مظهر تقي افلاك را محور تقي طاهر تقي اطهر تقي در هر كجا مأواي او امكان زخاك پاي او مولي جواد العارفين آن چشمه</w:t>
      </w:r>
      <w:r w:rsidR="0069638C">
        <w:rPr>
          <w:rtl/>
          <w:lang w:bidi="fa-IR"/>
        </w:rPr>
        <w:t xml:space="preserve"> </w:t>
      </w:r>
      <w:r>
        <w:rPr>
          <w:rtl/>
          <w:lang w:bidi="fa-IR"/>
        </w:rPr>
        <w:t>ي حق اليقين از عرصه</w:t>
      </w:r>
      <w:r w:rsidR="0069638C">
        <w:rPr>
          <w:rtl/>
          <w:lang w:bidi="fa-IR"/>
        </w:rPr>
        <w:t xml:space="preserve"> </w:t>
      </w:r>
      <w:r>
        <w:rPr>
          <w:rtl/>
          <w:lang w:bidi="fa-IR"/>
        </w:rPr>
        <w:t>ي ملك ولا بر خلق آمد اين ندا حجت به جمله ماسوا مقصود و محبوب خدا مولود آل طا و ها باشد وصي لافتي علمش بود بي</w:t>
      </w:r>
      <w:r w:rsidR="0069638C">
        <w:rPr>
          <w:rtl/>
          <w:lang w:bidi="fa-IR"/>
        </w:rPr>
        <w:t xml:space="preserve"> </w:t>
      </w:r>
      <w:r>
        <w:rPr>
          <w:rtl/>
          <w:lang w:bidi="fa-IR"/>
        </w:rPr>
        <w:t>انتها دارد نشان از مصطفي سر تا به پا آئينه است آيينه</w:t>
      </w:r>
      <w:r w:rsidR="0069638C">
        <w:rPr>
          <w:rtl/>
          <w:lang w:bidi="fa-IR"/>
        </w:rPr>
        <w:t xml:space="preserve"> </w:t>
      </w:r>
      <w:r>
        <w:rPr>
          <w:rtl/>
          <w:lang w:bidi="fa-IR"/>
        </w:rPr>
        <w:t>اي از آن مه است مول</w:t>
      </w:r>
      <w:r>
        <w:rPr>
          <w:rFonts w:hint="eastAsia"/>
          <w:rtl/>
          <w:lang w:bidi="fa-IR"/>
        </w:rPr>
        <w:t>ي</w:t>
      </w:r>
      <w:r>
        <w:rPr>
          <w:rtl/>
          <w:lang w:bidi="fa-IR"/>
        </w:rPr>
        <w:t xml:space="preserve"> جواد العارفين آن چشمه</w:t>
      </w:r>
      <w:r w:rsidR="0069638C">
        <w:rPr>
          <w:rtl/>
          <w:lang w:bidi="fa-IR"/>
        </w:rPr>
        <w:t xml:space="preserve"> </w:t>
      </w:r>
      <w:r>
        <w:rPr>
          <w:rtl/>
          <w:lang w:bidi="fa-IR"/>
        </w:rPr>
        <w:t>ي حق اليقين بسته پر مرغ روان دارد مكان در جسم و جان در قاف كاف كهكشان در صد هزاران آسمان طاووس عليين بود او معني ياسين بود مولي جواد العارفين آن چشمه</w:t>
      </w:r>
      <w:r w:rsidR="0069638C">
        <w:rPr>
          <w:rtl/>
          <w:lang w:bidi="fa-IR"/>
        </w:rPr>
        <w:t xml:space="preserve"> </w:t>
      </w:r>
      <w:r>
        <w:rPr>
          <w:rtl/>
          <w:lang w:bidi="fa-IR"/>
        </w:rPr>
        <w:t xml:space="preserve">ي حق اليقين شمع هدايت اين بود روح ولايت اين بود آخر نهايت اين بود مصباح و آيت اين </w:t>
      </w:r>
      <w:r>
        <w:rPr>
          <w:rFonts w:hint="eastAsia"/>
          <w:rtl/>
          <w:lang w:bidi="fa-IR"/>
        </w:rPr>
        <w:t>بود</w:t>
      </w:r>
      <w:r>
        <w:rPr>
          <w:rtl/>
          <w:lang w:bidi="fa-IR"/>
        </w:rPr>
        <w:t xml:space="preserve"> كنه درايت اين بود زاول بدايت اين بود بحر عنايت اين بود دار شفايت اين بود درياي فيض خالق او از امر سبحان، رازق او مولي جواد العارفين آن چشمه</w:t>
      </w:r>
      <w:r w:rsidR="0069638C">
        <w:rPr>
          <w:rtl/>
          <w:lang w:bidi="fa-IR"/>
        </w:rPr>
        <w:t xml:space="preserve"> </w:t>
      </w:r>
      <w:r>
        <w:rPr>
          <w:rtl/>
          <w:lang w:bidi="fa-IR"/>
        </w:rPr>
        <w:t>ي حق اليقين در مكتب عرفان او شاگرد او لقمان او رمزي است در قرآن او سري است در اديان او از عهد و از پيمان او راضي بود سبحان او بر سفره</w:t>
      </w:r>
      <w:r w:rsidR="0069638C">
        <w:rPr>
          <w:rtl/>
          <w:lang w:bidi="fa-IR"/>
        </w:rPr>
        <w:t xml:space="preserve"> </w:t>
      </w:r>
      <w:r>
        <w:rPr>
          <w:rtl/>
          <w:lang w:bidi="fa-IR"/>
        </w:rPr>
        <w:t>ي احسان او عالم همه مهمان او از بهر دين معني بود چون زهره</w:t>
      </w:r>
      <w:r w:rsidR="0069638C">
        <w:rPr>
          <w:rtl/>
          <w:lang w:bidi="fa-IR"/>
        </w:rPr>
        <w:t xml:space="preserve"> </w:t>
      </w:r>
      <w:r>
        <w:rPr>
          <w:rtl/>
          <w:lang w:bidi="fa-IR"/>
        </w:rPr>
        <w:t>ي زهرا بود مولي جواد العارفين آن چشمه</w:t>
      </w:r>
      <w:r w:rsidR="0069638C">
        <w:rPr>
          <w:rtl/>
          <w:lang w:bidi="fa-IR"/>
        </w:rPr>
        <w:t xml:space="preserve"> </w:t>
      </w:r>
      <w:r>
        <w:rPr>
          <w:rtl/>
          <w:lang w:bidi="fa-IR"/>
        </w:rPr>
        <w:t xml:space="preserve">ي حق اليقين در مولدش اعجاز كرد درياي رحمت باز كرد رمز نبي ابراز كرد ايجاد را آغاز كرد كشف كتاب راز كرد بر لامكان پرواز كرد دل </w:t>
      </w:r>
      <w:r>
        <w:rPr>
          <w:rFonts w:hint="eastAsia"/>
          <w:rtl/>
          <w:lang w:bidi="fa-IR"/>
        </w:rPr>
        <w:t>قبله</w:t>
      </w:r>
      <w:r w:rsidR="0069638C">
        <w:rPr>
          <w:rFonts w:hint="eastAsia"/>
          <w:rtl/>
          <w:lang w:bidi="fa-IR"/>
        </w:rPr>
        <w:t xml:space="preserve"> </w:t>
      </w:r>
      <w:r>
        <w:rPr>
          <w:rFonts w:hint="eastAsia"/>
          <w:rtl/>
          <w:lang w:bidi="fa-IR"/>
        </w:rPr>
        <w:t>گاه</w:t>
      </w:r>
      <w:r>
        <w:rPr>
          <w:rtl/>
          <w:lang w:bidi="fa-IR"/>
        </w:rPr>
        <w:t xml:space="preserve"> راز كرد محكوم ترك و تاز كرد محكوم حكمش عالم است زيرا وصي خاتم است مولي جواد العارفين آن چشمه</w:t>
      </w:r>
      <w:r w:rsidR="0069638C">
        <w:rPr>
          <w:rtl/>
          <w:lang w:bidi="fa-IR"/>
        </w:rPr>
        <w:t xml:space="preserve"> </w:t>
      </w:r>
      <w:r>
        <w:rPr>
          <w:rtl/>
          <w:lang w:bidi="fa-IR"/>
        </w:rPr>
        <w:t>ي حق اليقين خواهي اگر آگه شوي آگه ز سر الله شوي سر تا به پا واله شوي بايد در آن درگه شوي واقف از آن درگه شوي از رمز نور الله شوي مجذوب آل الله شوي سلطان م</w:t>
      </w:r>
      <w:r>
        <w:rPr>
          <w:rFonts w:hint="eastAsia"/>
          <w:rtl/>
          <w:lang w:bidi="fa-IR"/>
        </w:rPr>
        <w:t>هر</w:t>
      </w:r>
      <w:r>
        <w:rPr>
          <w:rtl/>
          <w:lang w:bidi="fa-IR"/>
        </w:rPr>
        <w:t xml:space="preserve"> و مه شوي قطره، ولي كن فكان باشد امام انس و جان مولي جواد العارفين آن چشمه</w:t>
      </w:r>
      <w:r w:rsidR="0069638C">
        <w:rPr>
          <w:rtl/>
          <w:lang w:bidi="fa-IR"/>
        </w:rPr>
        <w:t xml:space="preserve"> </w:t>
      </w:r>
      <w:r>
        <w:rPr>
          <w:rtl/>
          <w:lang w:bidi="fa-IR"/>
        </w:rPr>
        <w:t xml:space="preserve">ي حق اليقين </w:t>
      </w:r>
    </w:p>
    <w:p w:rsidR="00AE0F5F" w:rsidRDefault="00537473" w:rsidP="00AE0F5F">
      <w:pPr>
        <w:pStyle w:val="libNormal"/>
        <w:rPr>
          <w:rtl/>
          <w:lang w:bidi="fa-IR"/>
        </w:rPr>
      </w:pPr>
      <w:r>
        <w:rPr>
          <w:rtl/>
          <w:lang w:bidi="fa-IR"/>
        </w:rPr>
        <w:br w:type="page"/>
      </w:r>
      <w:bookmarkStart w:id="99" w:name="_Toc417562557"/>
    </w:p>
    <w:p w:rsidR="00537473" w:rsidRDefault="00537473" w:rsidP="00AE0F5F">
      <w:pPr>
        <w:pStyle w:val="Heading3"/>
        <w:rPr>
          <w:rtl/>
          <w:lang w:bidi="fa-IR"/>
        </w:rPr>
      </w:pPr>
      <w:bookmarkStart w:id="100" w:name="_Toc521841424"/>
      <w:r>
        <w:rPr>
          <w:rFonts w:hint="eastAsia"/>
          <w:rtl/>
          <w:lang w:bidi="fa-IR"/>
        </w:rPr>
        <w:t>گل</w:t>
      </w:r>
      <w:r>
        <w:rPr>
          <w:rtl/>
          <w:lang w:bidi="fa-IR"/>
        </w:rPr>
        <w:t xml:space="preserve"> باغ محمدي</w:t>
      </w:r>
      <w:bookmarkEnd w:id="99"/>
      <w:bookmarkEnd w:id="100"/>
    </w:p>
    <w:p w:rsidR="00537473" w:rsidRDefault="00537473" w:rsidP="00AE0F5F">
      <w:pPr>
        <w:pStyle w:val="libNormal"/>
        <w:rPr>
          <w:rtl/>
          <w:lang w:bidi="fa-IR"/>
        </w:rPr>
      </w:pPr>
      <w:r>
        <w:rPr>
          <w:rFonts w:hint="eastAsia"/>
          <w:rtl/>
          <w:lang w:bidi="fa-IR"/>
        </w:rPr>
        <w:t>مظهر</w:t>
      </w:r>
      <w:r>
        <w:rPr>
          <w:rtl/>
          <w:lang w:bidi="fa-IR"/>
        </w:rPr>
        <w:t xml:space="preserve"> حسن آفرين آمد حجت رب العالمين آمد وارث تاج و تخت كرمنا شمع و مصباح مرسلين آمد پيشوازش هزار يوسف شد با لوايي ز يا و سين آمد از سراديق آسمان جلال ماه و خورشيد بي</w:t>
      </w:r>
      <w:r w:rsidR="0069638C">
        <w:rPr>
          <w:rtl/>
          <w:lang w:bidi="fa-IR"/>
        </w:rPr>
        <w:t xml:space="preserve"> </w:t>
      </w:r>
      <w:r>
        <w:rPr>
          <w:rtl/>
          <w:lang w:bidi="fa-IR"/>
        </w:rPr>
        <w:t>قرين آمد از پس پرده</w:t>
      </w:r>
      <w:r w:rsidR="0069638C">
        <w:rPr>
          <w:rtl/>
          <w:lang w:bidi="fa-IR"/>
        </w:rPr>
        <w:t xml:space="preserve"> </w:t>
      </w:r>
      <w:r>
        <w:rPr>
          <w:rtl/>
          <w:lang w:bidi="fa-IR"/>
        </w:rPr>
        <w:t>ي ربوبيت صبحدم، ماه مشرقين آمد نهمين خسرو زمين و زمان مبدأ علم راسخين آ</w:t>
      </w:r>
      <w:r>
        <w:rPr>
          <w:rFonts w:hint="eastAsia"/>
          <w:rtl/>
          <w:lang w:bidi="fa-IR"/>
        </w:rPr>
        <w:t>مد</w:t>
      </w:r>
      <w:r>
        <w:rPr>
          <w:rtl/>
          <w:lang w:bidi="fa-IR"/>
        </w:rPr>
        <w:t xml:space="preserve"> شافع روز حشر، سبط رسول غافر جرم مذنبين آمد روح قرآن و تاسع عترت باطن و جان و اصل دين آمد در فضا و حريم ماء و طين والي آن، امام اين آمد بحر فياض سرمدي است جواد گل باغ محمدي است جواد آستان بوس خانه</w:t>
      </w:r>
      <w:r w:rsidR="0069638C">
        <w:rPr>
          <w:rtl/>
          <w:lang w:bidi="fa-IR"/>
        </w:rPr>
        <w:t xml:space="preserve"> </w:t>
      </w:r>
      <w:r>
        <w:rPr>
          <w:rtl/>
          <w:lang w:bidi="fa-IR"/>
        </w:rPr>
        <w:t>اش جبريل تحت ظل لواش ميكائيل ريزه خواران سفره</w:t>
      </w:r>
      <w:r w:rsidR="0069638C">
        <w:rPr>
          <w:rtl/>
          <w:lang w:bidi="fa-IR"/>
        </w:rPr>
        <w:t xml:space="preserve"> </w:t>
      </w:r>
      <w:r>
        <w:rPr>
          <w:rtl/>
          <w:lang w:bidi="fa-IR"/>
        </w:rPr>
        <w:t xml:space="preserve">ي جودش هست </w:t>
      </w:r>
      <w:r>
        <w:rPr>
          <w:rFonts w:hint="eastAsia"/>
          <w:rtl/>
          <w:lang w:bidi="fa-IR"/>
        </w:rPr>
        <w:t>خلق</w:t>
      </w:r>
      <w:r>
        <w:rPr>
          <w:rtl/>
          <w:lang w:bidi="fa-IR"/>
        </w:rPr>
        <w:t xml:space="preserve"> جهان، چو اسرافيل حكمفرماي قابض الارواح رهبر كائنات و عزرائيل در كتاب مبين قرآنش كه عليم است و پادشاه كفيل ناخداي سفينه در درياست گنج اسماء و دودمان خليل گوهر بحر هشت اقيانوس مهبط وحي و علم رب جليل شفق صبح مشرق توحيد سوره</w:t>
      </w:r>
      <w:r w:rsidR="0069638C">
        <w:rPr>
          <w:rtl/>
          <w:lang w:bidi="fa-IR"/>
        </w:rPr>
        <w:t xml:space="preserve"> </w:t>
      </w:r>
      <w:r>
        <w:rPr>
          <w:rtl/>
          <w:lang w:bidi="fa-IR"/>
        </w:rPr>
        <w:t>ي نور و آيه</w:t>
      </w:r>
      <w:r w:rsidR="0069638C">
        <w:rPr>
          <w:rtl/>
          <w:lang w:bidi="fa-IR"/>
        </w:rPr>
        <w:t xml:space="preserve"> </w:t>
      </w:r>
      <w:r>
        <w:rPr>
          <w:rtl/>
          <w:lang w:bidi="fa-IR"/>
        </w:rPr>
        <w:t>ي تنزيل از قيامش قي</w:t>
      </w:r>
      <w:r>
        <w:rPr>
          <w:rFonts w:hint="eastAsia"/>
          <w:rtl/>
          <w:lang w:bidi="fa-IR"/>
        </w:rPr>
        <w:t>امتي</w:t>
      </w:r>
      <w:r>
        <w:rPr>
          <w:rtl/>
          <w:lang w:bidi="fa-IR"/>
        </w:rPr>
        <w:t xml:space="preserve"> گرديد زين قيامت كه دين شده تكميل حجت حق، قدم به عالم زد آن كه دين را بود بزرگ دليل بحر فياض سرمدي است جواد گل باغ محمدي است جواد خالق ما به يمن اين مولود كو بود والي ولي ودود باب رحمت، در سخا و كرم از طفيلش به روي خلق گشود خسرو طوس، شاد و </w:t>
      </w:r>
      <w:r>
        <w:rPr>
          <w:rFonts w:hint="eastAsia"/>
          <w:rtl/>
          <w:lang w:bidi="fa-IR"/>
        </w:rPr>
        <w:t>خندان</w:t>
      </w:r>
      <w:r>
        <w:rPr>
          <w:rtl/>
          <w:lang w:bidi="fa-IR"/>
        </w:rPr>
        <w:t xml:space="preserve"> شد طالع بخت ما شده مسعود از پس پرده</w:t>
      </w:r>
      <w:r w:rsidR="0069638C">
        <w:rPr>
          <w:rtl/>
          <w:lang w:bidi="fa-IR"/>
        </w:rPr>
        <w:t xml:space="preserve"> </w:t>
      </w:r>
      <w:r>
        <w:rPr>
          <w:rtl/>
          <w:lang w:bidi="fa-IR"/>
        </w:rPr>
        <w:t>ي شهود و غيب آفتاب جمال چهره نمود دستي از آستين برون آمد منزل وحي اين ترانه سرود كه در آيينه</w:t>
      </w:r>
      <w:r w:rsidR="0069638C">
        <w:rPr>
          <w:rtl/>
          <w:lang w:bidi="fa-IR"/>
        </w:rPr>
        <w:t xml:space="preserve"> </w:t>
      </w:r>
      <w:r>
        <w:rPr>
          <w:rtl/>
          <w:lang w:bidi="fa-IR"/>
        </w:rPr>
        <w:t>ي الهيت شد عيان عكس احمد محمود هاتف اين مژده را به عالم داد روز عيد است و لحظه</w:t>
      </w:r>
      <w:r w:rsidR="0069638C">
        <w:rPr>
          <w:rtl/>
          <w:lang w:bidi="fa-IR"/>
        </w:rPr>
        <w:t xml:space="preserve"> </w:t>
      </w:r>
      <w:r>
        <w:rPr>
          <w:rtl/>
          <w:lang w:bidi="fa-IR"/>
        </w:rPr>
        <w:t>ي موعود از سويداي ديده</w:t>
      </w:r>
      <w:r w:rsidR="0069638C">
        <w:rPr>
          <w:rtl/>
          <w:lang w:bidi="fa-IR"/>
        </w:rPr>
        <w:t xml:space="preserve"> </w:t>
      </w:r>
      <w:r>
        <w:rPr>
          <w:rtl/>
          <w:lang w:bidi="fa-IR"/>
        </w:rPr>
        <w:t>ي دل بين كه هويدا ا</w:t>
      </w:r>
      <w:r>
        <w:rPr>
          <w:rFonts w:hint="eastAsia"/>
          <w:rtl/>
          <w:lang w:bidi="fa-IR"/>
        </w:rPr>
        <w:t>ست</w:t>
      </w:r>
      <w:r>
        <w:rPr>
          <w:rtl/>
          <w:lang w:bidi="fa-IR"/>
        </w:rPr>
        <w:t xml:space="preserve"> شاهد و مشهود تيره غم زچهر عالم رفت شادي آمد دوباره چهره گشود بحر فياض سرمدي است جواد گل باغ محمدي است جواد مرغ دل، مدح غنچه</w:t>
      </w:r>
      <w:r w:rsidR="0069638C">
        <w:rPr>
          <w:rtl/>
          <w:lang w:bidi="fa-IR"/>
        </w:rPr>
        <w:t xml:space="preserve"> </w:t>
      </w:r>
      <w:r>
        <w:rPr>
          <w:rtl/>
          <w:lang w:bidi="fa-IR"/>
        </w:rPr>
        <w:t>ي گل گفت وصف گل با زبان بلبل گفت طوطي هند، با شكر خنده از گلستان و باغ و سنبل گفت آفرين آفرين از اين گفتار آنچه آن حبه</w:t>
      </w:r>
      <w:r w:rsidR="0069638C">
        <w:rPr>
          <w:rtl/>
          <w:lang w:bidi="fa-IR"/>
        </w:rPr>
        <w:t xml:space="preserve"> </w:t>
      </w:r>
      <w:r>
        <w:rPr>
          <w:rtl/>
          <w:lang w:bidi="fa-IR"/>
        </w:rPr>
        <w:t>ي قرنفل گف</w:t>
      </w:r>
      <w:r>
        <w:rPr>
          <w:rFonts w:hint="eastAsia"/>
          <w:rtl/>
          <w:lang w:bidi="fa-IR"/>
        </w:rPr>
        <w:t>ت</w:t>
      </w:r>
      <w:r>
        <w:rPr>
          <w:rtl/>
          <w:lang w:bidi="fa-IR"/>
        </w:rPr>
        <w:t xml:space="preserve"> از حديث كسا دليل آورد سر اين نكته با تسلسل گفت اين جهان، صورت است يا سيرت وصف را حق، به سوره</w:t>
      </w:r>
      <w:r w:rsidR="0069638C">
        <w:rPr>
          <w:rtl/>
          <w:lang w:bidi="fa-IR"/>
        </w:rPr>
        <w:t xml:space="preserve"> </w:t>
      </w:r>
      <w:r>
        <w:rPr>
          <w:rtl/>
          <w:lang w:bidi="fa-IR"/>
        </w:rPr>
        <w:t>ي قل گفت چهارده شمس و مظهر يك نور نامشان بايد با تعقل گفت مظهر جود حق جواد بود مطلع شمس با تعادل گفت وحي نازل شده به امر خدا بايدم حمد با توكل گفت منطق كل شي</w:t>
      </w:r>
      <w:r w:rsidR="0069638C">
        <w:rPr>
          <w:rtl/>
          <w:lang w:bidi="fa-IR"/>
        </w:rPr>
        <w:t xml:space="preserve"> </w:t>
      </w:r>
      <w:r>
        <w:rPr>
          <w:rtl/>
          <w:lang w:bidi="fa-IR"/>
        </w:rPr>
        <w:t>ء گ</w:t>
      </w:r>
      <w:r>
        <w:rPr>
          <w:rFonts w:hint="eastAsia"/>
          <w:rtl/>
          <w:lang w:bidi="fa-IR"/>
        </w:rPr>
        <w:t>ر</w:t>
      </w:r>
      <w:r>
        <w:rPr>
          <w:rtl/>
          <w:lang w:bidi="fa-IR"/>
        </w:rPr>
        <w:t xml:space="preserve"> گوياست بايد </w:t>
      </w:r>
      <w:r>
        <w:rPr>
          <w:rtl/>
          <w:lang w:bidi="fa-IR"/>
        </w:rPr>
        <w:lastRenderedPageBreak/>
        <w:t>اين ذكر با توسل گفت بحر فياض سرمدي است جواد گل باغ محمدي است جواد بود مسرور پادشاه نفوس در حريم جلال كرده جلوس ذكر و تقديس بهر اين مولود آمد از عرش تا به اقيانوس ميزده حاملان عرش برين گه ميلاد، چنگ با ناقوس رشك فردوس، صحنه گيتي شد به روي عزيز خسرو طوس در دل هر كه نيست نور ولا مي</w:t>
      </w:r>
      <w:r w:rsidR="0069638C">
        <w:rPr>
          <w:rtl/>
          <w:lang w:bidi="fa-IR"/>
        </w:rPr>
        <w:t xml:space="preserve"> </w:t>
      </w:r>
      <w:r>
        <w:rPr>
          <w:rtl/>
          <w:lang w:bidi="fa-IR"/>
        </w:rPr>
        <w:t>شود با عدوي حق مأنوس پير كنعان كجاست تا بيند يوسف مصر جان شده محبوس قلم صنع حق به دست امام نقش امكان و شهپر طاووس پيروان رسول عالميان منتقم مي</w:t>
      </w:r>
      <w:r w:rsidR="0069638C">
        <w:rPr>
          <w:rtl/>
          <w:lang w:bidi="fa-IR"/>
        </w:rPr>
        <w:t xml:space="preserve"> </w:t>
      </w:r>
      <w:r>
        <w:rPr>
          <w:rtl/>
          <w:lang w:bidi="fa-IR"/>
        </w:rPr>
        <w:t>رسد مخور افسوس غنچه</w:t>
      </w:r>
      <w:r w:rsidR="0069638C">
        <w:rPr>
          <w:rtl/>
          <w:lang w:bidi="fa-IR"/>
        </w:rPr>
        <w:t xml:space="preserve"> </w:t>
      </w:r>
      <w:r>
        <w:rPr>
          <w:rtl/>
          <w:lang w:bidi="fa-IR"/>
        </w:rPr>
        <w:t>ي آن گل ولايت را قطره، از جان بگو ببوي و بب</w:t>
      </w:r>
      <w:r>
        <w:rPr>
          <w:rFonts w:hint="eastAsia"/>
          <w:rtl/>
          <w:lang w:bidi="fa-IR"/>
        </w:rPr>
        <w:t>وس</w:t>
      </w:r>
      <w:r>
        <w:rPr>
          <w:rtl/>
          <w:lang w:bidi="fa-IR"/>
        </w:rPr>
        <w:t xml:space="preserve"> بحر فياض سرمدي است جواد گل باغ محمدي است جواد و صلي الله علي محمد و آله الطاهرين</w:t>
      </w:r>
    </w:p>
    <w:p w:rsidR="00B54A0F" w:rsidRDefault="00537473" w:rsidP="00B54A0F">
      <w:pPr>
        <w:pStyle w:val="libNormal"/>
        <w:rPr>
          <w:rtl/>
          <w:lang w:bidi="fa-IR"/>
        </w:rPr>
      </w:pPr>
      <w:r>
        <w:rPr>
          <w:rtl/>
          <w:lang w:bidi="fa-IR"/>
        </w:rPr>
        <w:br w:type="page"/>
      </w:r>
    </w:p>
    <w:p w:rsidR="00537473" w:rsidRDefault="00537473" w:rsidP="00B54A0F">
      <w:pPr>
        <w:pStyle w:val="Heading2"/>
        <w:rPr>
          <w:rtl/>
          <w:lang w:bidi="fa-IR"/>
        </w:rPr>
      </w:pPr>
      <w:bookmarkStart w:id="101" w:name="_Toc521841425"/>
      <w:r>
        <w:rPr>
          <w:rFonts w:hint="eastAsia"/>
          <w:rtl/>
          <w:lang w:bidi="fa-IR"/>
        </w:rPr>
        <w:t>پاورقي</w:t>
      </w:r>
      <w:bookmarkEnd w:id="101"/>
    </w:p>
    <w:p w:rsidR="00537473" w:rsidRDefault="000628F3" w:rsidP="00537473">
      <w:pPr>
        <w:pStyle w:val="libFootnote0"/>
        <w:rPr>
          <w:rtl/>
          <w:lang w:bidi="fa-IR"/>
        </w:rPr>
      </w:pPr>
      <w:r>
        <w:rPr>
          <w:rFonts w:hint="cs"/>
          <w:rtl/>
          <w:lang w:bidi="fa-IR"/>
        </w:rPr>
        <w:t>1.</w:t>
      </w:r>
      <w:r w:rsidR="00537473">
        <w:rPr>
          <w:rtl/>
          <w:lang w:bidi="fa-IR"/>
        </w:rPr>
        <w:t xml:space="preserve"> مرحوم شيخ آقا بزرگ تهراني در كتاب الذريعه، سال تولد ايشان را 1312 دانسته</w:t>
      </w:r>
      <w:r w:rsidR="0069638C">
        <w:rPr>
          <w:rtl/>
          <w:lang w:bidi="fa-IR"/>
        </w:rPr>
        <w:t xml:space="preserve"> </w:t>
      </w:r>
      <w:r w:rsidR="00537473">
        <w:rPr>
          <w:rtl/>
          <w:lang w:bidi="fa-IR"/>
        </w:rPr>
        <w:t xml:space="preserve">اند اما تاريخي كه در متن آمده - به نقل از مقدمه سيد محمدحسين مقرم فرزند مؤلف بر كتاب «مقتل الحسين </w:t>
      </w:r>
      <w:r w:rsidR="00986654" w:rsidRPr="006232BB">
        <w:rPr>
          <w:rStyle w:val="libAlaemChar"/>
          <w:rtl/>
          <w:lang w:bidi="fa-IR"/>
        </w:rPr>
        <w:t>عليه‌السلام</w:t>
      </w:r>
      <w:r w:rsidR="00537473">
        <w:rPr>
          <w:rtl/>
          <w:lang w:bidi="fa-IR"/>
        </w:rPr>
        <w:t>» چاپ 1399 بيروت - دقيقتر است.</w:t>
      </w:r>
    </w:p>
    <w:p w:rsidR="00537473" w:rsidRDefault="000628F3" w:rsidP="00537473">
      <w:pPr>
        <w:pStyle w:val="libFootnote0"/>
        <w:rPr>
          <w:rtl/>
          <w:lang w:bidi="fa-IR"/>
        </w:rPr>
      </w:pPr>
      <w:r>
        <w:rPr>
          <w:rFonts w:hint="cs"/>
          <w:rtl/>
          <w:lang w:bidi="fa-IR"/>
        </w:rPr>
        <w:t>2.</w:t>
      </w:r>
      <w:r w:rsidR="00537473">
        <w:rPr>
          <w:rtl/>
          <w:lang w:bidi="fa-IR"/>
        </w:rPr>
        <w:t xml:space="preserve"> درباره زندگي و آثار ايشان مراجعه شود به: الف - مقاله شيخ محمدهادي اميني در مجلة العدل چاپ نجف شماره</w:t>
      </w:r>
      <w:r w:rsidR="0069638C">
        <w:rPr>
          <w:rtl/>
          <w:lang w:bidi="fa-IR"/>
        </w:rPr>
        <w:t xml:space="preserve"> </w:t>
      </w:r>
      <w:r w:rsidR="00537473">
        <w:rPr>
          <w:rtl/>
          <w:lang w:bidi="fa-IR"/>
        </w:rPr>
        <w:t>ي 17 - مورخه 14 شعبان 1391 ب - مقدمه آيت الله مرعشي نجفي بر كتاب علي الاكبر چاپ 1401 قم. ج - معجم مؤلفي الشيعة، چاپ وزارت ارشاد، ص 400. د - الذريعة 7 / 119، 121، 123 و 17 / 167 و 22 / 32 و 24 / 430 و 25 / 135. ه - مقدمه</w:t>
      </w:r>
      <w:r w:rsidR="0069638C">
        <w:rPr>
          <w:rtl/>
          <w:lang w:bidi="fa-IR"/>
        </w:rPr>
        <w:t xml:space="preserve"> </w:t>
      </w:r>
      <w:r w:rsidR="00537473">
        <w:rPr>
          <w:rtl/>
          <w:lang w:bidi="fa-IR"/>
        </w:rPr>
        <w:t xml:space="preserve">ي سيد محمدحسين مقرم، فرزند مؤلف فقيد، بر كتاب «مقتل الحسين </w:t>
      </w:r>
      <w:r w:rsidR="00986654" w:rsidRPr="006232BB">
        <w:rPr>
          <w:rStyle w:val="libAlaemChar"/>
          <w:rtl/>
          <w:lang w:bidi="fa-IR"/>
        </w:rPr>
        <w:t>عليه‌السلام</w:t>
      </w:r>
      <w:r w:rsidR="00537473">
        <w:rPr>
          <w:rtl/>
          <w:lang w:bidi="fa-IR"/>
        </w:rPr>
        <w:t>»، چاپ 1399 بيروت. مأخذ اخير، مهمترين مأخذ ما، در نوشتن اين مختصر بوده است.</w:t>
      </w:r>
    </w:p>
    <w:p w:rsidR="00537473" w:rsidRDefault="000628F3" w:rsidP="00537473">
      <w:pPr>
        <w:pStyle w:val="libFootnote0"/>
        <w:rPr>
          <w:rtl/>
          <w:lang w:bidi="fa-IR"/>
        </w:rPr>
      </w:pPr>
      <w:r>
        <w:rPr>
          <w:rFonts w:hint="cs"/>
          <w:rtl/>
          <w:lang w:bidi="fa-IR"/>
        </w:rPr>
        <w:t>3.</w:t>
      </w:r>
      <w:r w:rsidR="00537473">
        <w:rPr>
          <w:rtl/>
          <w:lang w:bidi="fa-IR"/>
        </w:rPr>
        <w:t xml:space="preserve"> وافي. ملامحسن فيض، ج 5 / 216، باب ذكر الله في كل مجلس.</w:t>
      </w:r>
    </w:p>
    <w:p w:rsidR="00537473" w:rsidRDefault="000628F3" w:rsidP="00537473">
      <w:pPr>
        <w:pStyle w:val="libFootnote0"/>
        <w:rPr>
          <w:rtl/>
          <w:lang w:bidi="fa-IR"/>
        </w:rPr>
      </w:pPr>
      <w:r>
        <w:rPr>
          <w:rFonts w:hint="cs"/>
          <w:rtl/>
          <w:lang w:bidi="fa-IR"/>
        </w:rPr>
        <w:t>4.</w:t>
      </w:r>
      <w:r w:rsidR="00537473">
        <w:rPr>
          <w:rtl/>
          <w:lang w:bidi="fa-IR"/>
        </w:rPr>
        <w:t xml:space="preserve"> عيون اخبار الرضا، ص 171.</w:t>
      </w:r>
    </w:p>
    <w:p w:rsidR="00537473" w:rsidRDefault="000628F3" w:rsidP="00537473">
      <w:pPr>
        <w:pStyle w:val="libFootnote0"/>
        <w:rPr>
          <w:rtl/>
          <w:lang w:bidi="fa-IR"/>
        </w:rPr>
      </w:pPr>
      <w:r>
        <w:rPr>
          <w:rFonts w:hint="cs"/>
          <w:rtl/>
          <w:lang w:bidi="fa-IR"/>
        </w:rPr>
        <w:t>5.</w:t>
      </w:r>
      <w:r w:rsidR="00537473">
        <w:rPr>
          <w:rtl/>
          <w:lang w:bidi="fa-IR"/>
        </w:rPr>
        <w:t xml:space="preserve"> شما چگونه و به چه كيفيتي بوديد؟ امام </w:t>
      </w:r>
      <w:r w:rsidR="00125EB7" w:rsidRPr="00125EB7">
        <w:rPr>
          <w:rStyle w:val="libAlaemChar"/>
          <w:rtl/>
        </w:rPr>
        <w:t>عليه‌السلام</w:t>
      </w:r>
      <w:r w:rsidR="00537473">
        <w:rPr>
          <w:rtl/>
          <w:lang w:bidi="fa-IR"/>
        </w:rPr>
        <w:t xml:space="preserve"> فرمودند: «كنا عند ربنا و ليس عنده احد غيرنا نسبحه و نهلله و نمجده و ما من ملك مقرب و لا ذي روح غيرنا حتي بدا له في خلق الاشياء فخلق ما شاء كيف شاء من الملائكة و غيرهم ثم انهي علم ذلك الينا» «ما </w:t>
      </w:r>
      <w:r w:rsidR="00537473">
        <w:rPr>
          <w:rFonts w:hint="eastAsia"/>
          <w:rtl/>
          <w:lang w:bidi="fa-IR"/>
        </w:rPr>
        <w:t>نزد</w:t>
      </w:r>
      <w:r w:rsidR="00537473">
        <w:rPr>
          <w:rtl/>
          <w:lang w:bidi="fa-IR"/>
        </w:rPr>
        <w:t xml:space="preserve"> پروردگارمان بوديم و در آن هنگام هيچ كسي جز ما نزد او نبود، ما وي را تسبيح و تهليل و تمجيد مي</w:t>
      </w:r>
      <w:r w:rsidR="0069638C">
        <w:rPr>
          <w:rtl/>
          <w:lang w:bidi="fa-IR"/>
        </w:rPr>
        <w:t xml:space="preserve"> </w:t>
      </w:r>
      <w:r w:rsidR="00537473">
        <w:rPr>
          <w:rtl/>
          <w:lang w:bidi="fa-IR"/>
        </w:rPr>
        <w:t>كرديم و هيچ فرشته يا صاحب روحي جز ما نبود. تا آن كه خداي تعالي آفريدن اشياء را آغاز فرمود لذا آن طور كه مي</w:t>
      </w:r>
      <w:r w:rsidR="0069638C">
        <w:rPr>
          <w:rtl/>
          <w:lang w:bidi="fa-IR"/>
        </w:rPr>
        <w:t xml:space="preserve"> </w:t>
      </w:r>
      <w:r w:rsidR="00537473">
        <w:rPr>
          <w:rtl/>
          <w:lang w:bidi="fa-IR"/>
        </w:rPr>
        <w:t xml:space="preserve">خواست، آنچه را خواست خلق فرمود و آنگاه علم آن را به </w:t>
      </w:r>
      <w:r w:rsidR="00537473">
        <w:rPr>
          <w:rFonts w:hint="eastAsia"/>
          <w:rtl/>
          <w:lang w:bidi="fa-IR"/>
        </w:rPr>
        <w:t>ما</w:t>
      </w:r>
      <w:r w:rsidR="00537473">
        <w:rPr>
          <w:rtl/>
          <w:lang w:bidi="fa-IR"/>
        </w:rPr>
        <w:t xml:space="preserve"> عطا فرمود.» «مرحوم مجلسي» در جلد اول «مرآة العقول»، ص 356، چنين مي</w:t>
      </w:r>
      <w:r w:rsidR="0069638C">
        <w:rPr>
          <w:rtl/>
          <w:lang w:bidi="fa-IR"/>
        </w:rPr>
        <w:t xml:space="preserve"> </w:t>
      </w:r>
      <w:r w:rsidR="00537473">
        <w:rPr>
          <w:rtl/>
          <w:lang w:bidi="fa-IR"/>
        </w:rPr>
        <w:t xml:space="preserve">گويد: ائمه </w:t>
      </w:r>
      <w:r w:rsidR="0066467D" w:rsidRPr="0066467D">
        <w:rPr>
          <w:rStyle w:val="libAlaemChar"/>
          <w:rtl/>
        </w:rPr>
        <w:t>عليهم‌السلام</w:t>
      </w:r>
      <w:r w:rsidR="00537473">
        <w:rPr>
          <w:rtl/>
          <w:lang w:bidi="fa-IR"/>
        </w:rPr>
        <w:t xml:space="preserve"> در عالم انوار داراي بدنهاي مثالي، بدون روح حيواني بوده</w:t>
      </w:r>
      <w:r w:rsidR="0069638C">
        <w:rPr>
          <w:rtl/>
          <w:lang w:bidi="fa-IR"/>
        </w:rPr>
        <w:t xml:space="preserve"> </w:t>
      </w:r>
      <w:r w:rsidR="00537473">
        <w:rPr>
          <w:rtl/>
          <w:lang w:bidi="fa-IR"/>
        </w:rPr>
        <w:t>اند مراد از «اشباح» كه در روايت آمده است، همين مي</w:t>
      </w:r>
      <w:r w:rsidR="0069638C">
        <w:rPr>
          <w:rtl/>
          <w:lang w:bidi="fa-IR"/>
        </w:rPr>
        <w:t xml:space="preserve"> </w:t>
      </w:r>
      <w:r w:rsidR="00537473">
        <w:rPr>
          <w:rtl/>
          <w:lang w:bidi="fa-IR"/>
        </w:rPr>
        <w:t>باشد. بنابر گفته</w:t>
      </w:r>
      <w:r w:rsidR="0069638C">
        <w:rPr>
          <w:rtl/>
          <w:lang w:bidi="fa-IR"/>
        </w:rPr>
        <w:t xml:space="preserve"> </w:t>
      </w:r>
      <w:r w:rsidR="00537473">
        <w:rPr>
          <w:rtl/>
          <w:lang w:bidi="fa-IR"/>
        </w:rPr>
        <w:t>ي مرحوم مجلسي «اعلي الله مقامه» لبيك آنان و اقرارشان به عبوديت و اطاعت، و نيز تسبيح و تهليل آنان بر سبيل حقيقت بوده و مجاز در آن راهي نداشته است.</w:t>
      </w:r>
    </w:p>
    <w:p w:rsidR="00537473" w:rsidRDefault="000628F3" w:rsidP="00537473">
      <w:pPr>
        <w:pStyle w:val="libFootnote0"/>
        <w:rPr>
          <w:rtl/>
          <w:lang w:bidi="fa-IR"/>
        </w:rPr>
      </w:pPr>
      <w:r>
        <w:rPr>
          <w:rFonts w:hint="cs"/>
          <w:rtl/>
          <w:lang w:bidi="fa-IR"/>
        </w:rPr>
        <w:t>6.</w:t>
      </w:r>
      <w:r w:rsidR="00537473">
        <w:rPr>
          <w:rtl/>
          <w:lang w:bidi="fa-IR"/>
        </w:rPr>
        <w:t xml:space="preserve"> بحارالانوار، ج 7، ص 181.</w:t>
      </w:r>
    </w:p>
    <w:p w:rsidR="00537473" w:rsidRDefault="000628F3" w:rsidP="00537473">
      <w:pPr>
        <w:pStyle w:val="libFootnote0"/>
        <w:rPr>
          <w:rtl/>
          <w:lang w:bidi="fa-IR"/>
        </w:rPr>
      </w:pPr>
      <w:r>
        <w:rPr>
          <w:rFonts w:hint="cs"/>
          <w:rtl/>
          <w:lang w:bidi="fa-IR"/>
        </w:rPr>
        <w:t>7.</w:t>
      </w:r>
      <w:r w:rsidR="00537473">
        <w:rPr>
          <w:rtl/>
          <w:lang w:bidi="fa-IR"/>
        </w:rPr>
        <w:t xml:space="preserve"> بصائر الدرجات، ص 129، انعام / 115.</w:t>
      </w:r>
    </w:p>
    <w:p w:rsidR="00537473" w:rsidRDefault="000628F3" w:rsidP="00537473">
      <w:pPr>
        <w:pStyle w:val="libFootnote0"/>
        <w:rPr>
          <w:rtl/>
          <w:lang w:bidi="fa-IR"/>
        </w:rPr>
      </w:pPr>
      <w:r>
        <w:rPr>
          <w:rFonts w:hint="cs"/>
          <w:rtl/>
          <w:lang w:bidi="fa-IR"/>
        </w:rPr>
        <w:t>8.</w:t>
      </w:r>
      <w:r w:rsidR="00537473">
        <w:rPr>
          <w:rtl/>
          <w:lang w:bidi="fa-IR"/>
        </w:rPr>
        <w:t xml:space="preserve"> بحارالانوار، ج 7، ص 191، و عيون اخبار الرضا، ص 119.</w:t>
      </w:r>
    </w:p>
    <w:p w:rsidR="00537473" w:rsidRDefault="000628F3" w:rsidP="00537473">
      <w:pPr>
        <w:pStyle w:val="libFootnote0"/>
        <w:rPr>
          <w:rtl/>
          <w:lang w:bidi="fa-IR"/>
        </w:rPr>
      </w:pPr>
      <w:r>
        <w:rPr>
          <w:rFonts w:hint="cs"/>
          <w:rtl/>
          <w:lang w:bidi="fa-IR"/>
        </w:rPr>
        <w:t>9.</w:t>
      </w:r>
      <w:r w:rsidR="00537473">
        <w:rPr>
          <w:rtl/>
          <w:lang w:bidi="fa-IR"/>
        </w:rPr>
        <w:t xml:space="preserve"> ابن</w:t>
      </w:r>
      <w:r w:rsidR="0069638C">
        <w:rPr>
          <w:rtl/>
          <w:lang w:bidi="fa-IR"/>
        </w:rPr>
        <w:t xml:space="preserve"> </w:t>
      </w:r>
      <w:r w:rsidR="00537473">
        <w:rPr>
          <w:rtl/>
          <w:lang w:bidi="fa-IR"/>
        </w:rPr>
        <w:t>يمين فريومدي (متوفي 769). مدايح رضوي در شعر فارسي، ص 35، (مترجم).</w:t>
      </w:r>
    </w:p>
    <w:p w:rsidR="00537473" w:rsidRDefault="000628F3" w:rsidP="00537473">
      <w:pPr>
        <w:pStyle w:val="libFootnote0"/>
        <w:rPr>
          <w:rtl/>
          <w:lang w:bidi="fa-IR"/>
        </w:rPr>
      </w:pPr>
      <w:r>
        <w:rPr>
          <w:rFonts w:hint="cs"/>
          <w:rtl/>
          <w:lang w:bidi="fa-IR"/>
        </w:rPr>
        <w:t>10.</w:t>
      </w:r>
      <w:r w:rsidR="00537473">
        <w:rPr>
          <w:rtl/>
          <w:lang w:bidi="fa-IR"/>
        </w:rPr>
        <w:t xml:space="preserve"> اصول كافي، چاپ شده در حاشيه</w:t>
      </w:r>
      <w:r w:rsidR="0069638C">
        <w:rPr>
          <w:rtl/>
          <w:lang w:bidi="fa-IR"/>
        </w:rPr>
        <w:t xml:space="preserve"> </w:t>
      </w:r>
      <w:r w:rsidR="00537473">
        <w:rPr>
          <w:rtl/>
          <w:lang w:bidi="fa-IR"/>
        </w:rPr>
        <w:t>ي مرآة العقول. ج 1. ص 412.</w:t>
      </w:r>
    </w:p>
    <w:p w:rsidR="00537473" w:rsidRDefault="000628F3" w:rsidP="00537473">
      <w:pPr>
        <w:pStyle w:val="libFootnote0"/>
        <w:rPr>
          <w:rtl/>
          <w:lang w:bidi="fa-IR"/>
        </w:rPr>
      </w:pPr>
      <w:r>
        <w:rPr>
          <w:rFonts w:hint="cs"/>
          <w:rtl/>
          <w:lang w:bidi="fa-IR"/>
        </w:rPr>
        <w:t>11.</w:t>
      </w:r>
      <w:r w:rsidR="00537473">
        <w:rPr>
          <w:rtl/>
          <w:lang w:bidi="fa-IR"/>
        </w:rPr>
        <w:t xml:space="preserve"> ارشاد، شيخ مفيد، و تحرير. علامه</w:t>
      </w:r>
      <w:r w:rsidR="0069638C">
        <w:rPr>
          <w:rtl/>
          <w:lang w:bidi="fa-IR"/>
        </w:rPr>
        <w:t xml:space="preserve"> </w:t>
      </w:r>
      <w:r w:rsidR="00537473">
        <w:rPr>
          <w:rtl/>
          <w:lang w:bidi="fa-IR"/>
        </w:rPr>
        <w:t>ي حلي.</w:t>
      </w:r>
    </w:p>
    <w:p w:rsidR="00537473" w:rsidRDefault="000628F3" w:rsidP="00537473">
      <w:pPr>
        <w:pStyle w:val="libFootnote0"/>
        <w:rPr>
          <w:rtl/>
          <w:lang w:bidi="fa-IR"/>
        </w:rPr>
      </w:pPr>
      <w:r>
        <w:rPr>
          <w:rFonts w:hint="cs"/>
          <w:rtl/>
          <w:lang w:bidi="fa-IR"/>
        </w:rPr>
        <w:t>12.</w:t>
      </w:r>
      <w:r w:rsidR="00537473">
        <w:rPr>
          <w:rtl/>
          <w:lang w:bidi="fa-IR"/>
        </w:rPr>
        <w:t xml:space="preserve"> روضة الواعظين، فتال، ص 209.</w:t>
      </w:r>
    </w:p>
    <w:p w:rsidR="00537473" w:rsidRDefault="000628F3" w:rsidP="00537473">
      <w:pPr>
        <w:pStyle w:val="libFootnote0"/>
        <w:rPr>
          <w:rtl/>
          <w:lang w:bidi="fa-IR"/>
        </w:rPr>
      </w:pPr>
      <w:r>
        <w:rPr>
          <w:rFonts w:hint="cs"/>
          <w:rtl/>
          <w:lang w:bidi="fa-IR"/>
        </w:rPr>
        <w:t>13.</w:t>
      </w:r>
      <w:r w:rsidR="00537473">
        <w:rPr>
          <w:rtl/>
          <w:lang w:bidi="fa-IR"/>
        </w:rPr>
        <w:t xml:space="preserve"> مناقب، ابن شهر آشوب، ج 2، ص 426. چاپ ايران.</w:t>
      </w:r>
    </w:p>
    <w:p w:rsidR="00537473" w:rsidRDefault="000628F3" w:rsidP="00537473">
      <w:pPr>
        <w:pStyle w:val="libFootnote0"/>
        <w:rPr>
          <w:rtl/>
          <w:lang w:bidi="fa-IR"/>
        </w:rPr>
      </w:pPr>
      <w:r>
        <w:rPr>
          <w:rFonts w:hint="cs"/>
          <w:rtl/>
          <w:lang w:bidi="fa-IR"/>
        </w:rPr>
        <w:lastRenderedPageBreak/>
        <w:t>14.</w:t>
      </w:r>
      <w:r w:rsidR="00537473">
        <w:rPr>
          <w:rtl/>
          <w:lang w:bidi="fa-IR"/>
        </w:rPr>
        <w:t xml:space="preserve"> اصول كافي، باب «النص علي الرضا».</w:t>
      </w:r>
    </w:p>
    <w:p w:rsidR="00537473" w:rsidRDefault="000628F3" w:rsidP="00537473">
      <w:pPr>
        <w:pStyle w:val="libFootnote0"/>
        <w:rPr>
          <w:rtl/>
          <w:lang w:bidi="fa-IR"/>
        </w:rPr>
      </w:pPr>
      <w:r>
        <w:rPr>
          <w:rFonts w:hint="cs"/>
          <w:rtl/>
          <w:lang w:bidi="fa-IR"/>
        </w:rPr>
        <w:t>15.</w:t>
      </w:r>
      <w:r w:rsidR="00537473">
        <w:rPr>
          <w:rtl/>
          <w:lang w:bidi="fa-IR"/>
        </w:rPr>
        <w:t xml:space="preserve"> اعلام الوري، شيخ طبرسي، ص 200.</w:t>
      </w:r>
    </w:p>
    <w:p w:rsidR="00537473" w:rsidRDefault="000628F3" w:rsidP="00537473">
      <w:pPr>
        <w:pStyle w:val="libFootnote0"/>
        <w:rPr>
          <w:rtl/>
          <w:lang w:bidi="fa-IR"/>
        </w:rPr>
      </w:pPr>
      <w:r>
        <w:rPr>
          <w:rFonts w:hint="cs"/>
          <w:rtl/>
          <w:lang w:bidi="fa-IR"/>
        </w:rPr>
        <w:t>16.</w:t>
      </w:r>
      <w:r w:rsidR="00537473">
        <w:rPr>
          <w:rtl/>
          <w:lang w:bidi="fa-IR"/>
        </w:rPr>
        <w:t xml:space="preserve"> اصول كافي، باب «النص علي الجواد».</w:t>
      </w:r>
    </w:p>
    <w:p w:rsidR="00537473" w:rsidRDefault="000628F3" w:rsidP="00537473">
      <w:pPr>
        <w:pStyle w:val="libFootnote0"/>
        <w:rPr>
          <w:rtl/>
          <w:lang w:bidi="fa-IR"/>
        </w:rPr>
      </w:pPr>
      <w:r>
        <w:rPr>
          <w:rFonts w:hint="cs"/>
          <w:rtl/>
          <w:lang w:bidi="fa-IR"/>
        </w:rPr>
        <w:t>17.</w:t>
      </w:r>
      <w:r w:rsidR="00537473">
        <w:rPr>
          <w:rtl/>
          <w:lang w:bidi="fa-IR"/>
        </w:rPr>
        <w:t xml:space="preserve"> عيون المعجزات، ص 108، چاپ نجف.</w:t>
      </w:r>
    </w:p>
    <w:p w:rsidR="00537473" w:rsidRDefault="000628F3" w:rsidP="00537473">
      <w:pPr>
        <w:pStyle w:val="libFootnote0"/>
        <w:rPr>
          <w:rtl/>
          <w:lang w:bidi="fa-IR"/>
        </w:rPr>
      </w:pPr>
      <w:r>
        <w:rPr>
          <w:rFonts w:hint="cs"/>
          <w:rtl/>
          <w:lang w:bidi="fa-IR"/>
        </w:rPr>
        <w:t>18.</w:t>
      </w:r>
      <w:r w:rsidR="00537473">
        <w:rPr>
          <w:rtl/>
          <w:lang w:bidi="fa-IR"/>
        </w:rPr>
        <w:t xml:space="preserve"> انوار البهيه، شيخ عباس قمي، به نقل از الدر النظيم. و اثبات الوصيه، مسعودي. ص 182، چاپ نجف.</w:t>
      </w:r>
    </w:p>
    <w:p w:rsidR="00537473" w:rsidRDefault="000628F3" w:rsidP="00537473">
      <w:pPr>
        <w:pStyle w:val="libFootnote0"/>
        <w:rPr>
          <w:rtl/>
          <w:lang w:bidi="fa-IR"/>
        </w:rPr>
      </w:pPr>
      <w:r>
        <w:rPr>
          <w:rFonts w:hint="cs"/>
          <w:rtl/>
          <w:lang w:bidi="fa-IR"/>
        </w:rPr>
        <w:t>19.</w:t>
      </w:r>
      <w:r w:rsidR="00537473">
        <w:rPr>
          <w:rtl/>
          <w:lang w:bidi="fa-IR"/>
        </w:rPr>
        <w:t xml:space="preserve"> مناقب، ابن شهر آشوب، ج 2، ص 437.</w:t>
      </w:r>
    </w:p>
    <w:p w:rsidR="00537473" w:rsidRDefault="000628F3" w:rsidP="00537473">
      <w:pPr>
        <w:pStyle w:val="libFootnote0"/>
        <w:rPr>
          <w:rtl/>
          <w:lang w:bidi="fa-IR"/>
        </w:rPr>
      </w:pPr>
      <w:r>
        <w:rPr>
          <w:rFonts w:hint="cs"/>
          <w:rtl/>
          <w:lang w:bidi="fa-IR"/>
        </w:rPr>
        <w:t>20.</w:t>
      </w:r>
      <w:r w:rsidR="00537473">
        <w:rPr>
          <w:rtl/>
          <w:lang w:bidi="fa-IR"/>
        </w:rPr>
        <w:t xml:space="preserve"> مناقب، ابن شهر آشوب، ج 2، ص 437.</w:t>
      </w:r>
    </w:p>
    <w:p w:rsidR="00537473" w:rsidRDefault="000628F3" w:rsidP="00537473">
      <w:pPr>
        <w:pStyle w:val="libFootnote0"/>
        <w:rPr>
          <w:rtl/>
          <w:lang w:bidi="fa-IR"/>
        </w:rPr>
      </w:pPr>
      <w:r>
        <w:rPr>
          <w:rFonts w:hint="cs"/>
          <w:rtl/>
          <w:lang w:bidi="fa-IR"/>
        </w:rPr>
        <w:t>21.</w:t>
      </w:r>
      <w:r w:rsidR="00537473">
        <w:rPr>
          <w:rtl/>
          <w:lang w:bidi="fa-IR"/>
        </w:rPr>
        <w:t xml:space="preserve"> بحارالانوار، ج 7، ص 191، به نقل از بصائر الدرجات.</w:t>
      </w:r>
    </w:p>
    <w:p w:rsidR="00537473" w:rsidRDefault="000628F3" w:rsidP="00537473">
      <w:pPr>
        <w:pStyle w:val="libFootnote0"/>
        <w:rPr>
          <w:rtl/>
          <w:lang w:bidi="fa-IR"/>
        </w:rPr>
      </w:pPr>
      <w:r>
        <w:rPr>
          <w:rFonts w:hint="cs"/>
          <w:rtl/>
          <w:lang w:bidi="fa-IR"/>
        </w:rPr>
        <w:t>22.</w:t>
      </w:r>
      <w:r w:rsidR="00537473">
        <w:rPr>
          <w:rtl/>
          <w:lang w:bidi="fa-IR"/>
        </w:rPr>
        <w:t xml:space="preserve"> تحنيك، جويدن خرما و ماليدن آن به حنك (كام، يا قسمت جلوي پائين دهان - برحسب اختلاف اهل لغت، ر. ك. لسان) نوزاد. حضرت رسول اكرم (صلي الله عليه وآله وسلم) نوزادهاي انصار را هم تحنيك مي</w:t>
      </w:r>
      <w:r w:rsidR="0069638C">
        <w:rPr>
          <w:rtl/>
          <w:lang w:bidi="fa-IR"/>
        </w:rPr>
        <w:t xml:space="preserve"> </w:t>
      </w:r>
      <w:r w:rsidR="00537473">
        <w:rPr>
          <w:rtl/>
          <w:lang w:bidi="fa-IR"/>
        </w:rPr>
        <w:t>فرمودند. لسان العرب، ج 10، ص 416 (ماده</w:t>
      </w:r>
      <w:r w:rsidR="0069638C">
        <w:rPr>
          <w:rtl/>
          <w:lang w:bidi="fa-IR"/>
        </w:rPr>
        <w:t xml:space="preserve"> </w:t>
      </w:r>
      <w:r w:rsidR="00537473">
        <w:rPr>
          <w:rtl/>
          <w:lang w:bidi="fa-IR"/>
        </w:rPr>
        <w:t>ي حنك). - ويراستار.</w:t>
      </w:r>
    </w:p>
    <w:p w:rsidR="00537473" w:rsidRDefault="000628F3" w:rsidP="00537473">
      <w:pPr>
        <w:pStyle w:val="libFootnote0"/>
        <w:rPr>
          <w:rtl/>
          <w:lang w:bidi="fa-IR"/>
        </w:rPr>
      </w:pPr>
      <w:r>
        <w:rPr>
          <w:rFonts w:hint="cs"/>
          <w:rtl/>
          <w:lang w:bidi="fa-IR"/>
        </w:rPr>
        <w:t>23.</w:t>
      </w:r>
      <w:r w:rsidR="00537473">
        <w:rPr>
          <w:rtl/>
          <w:lang w:bidi="fa-IR"/>
        </w:rPr>
        <w:t xml:space="preserve"> بنا به روايت ابن</w:t>
      </w:r>
      <w:r w:rsidR="0069638C">
        <w:rPr>
          <w:rtl/>
          <w:lang w:bidi="fa-IR"/>
        </w:rPr>
        <w:t xml:space="preserve"> </w:t>
      </w:r>
      <w:r w:rsidR="00537473">
        <w:rPr>
          <w:rtl/>
          <w:lang w:bidi="fa-IR"/>
        </w:rPr>
        <w:t>عياش، شيخ طوسي در مصباح المتهجد و كفعمي در مصباح مي</w:t>
      </w:r>
      <w:r w:rsidR="0069638C">
        <w:rPr>
          <w:rtl/>
          <w:lang w:bidi="fa-IR"/>
        </w:rPr>
        <w:t xml:space="preserve"> </w:t>
      </w:r>
      <w:r w:rsidR="00537473">
        <w:rPr>
          <w:rtl/>
          <w:lang w:bidi="fa-IR"/>
        </w:rPr>
        <w:t xml:space="preserve">گويد: در توقيع مبارك حضرت امام عصر </w:t>
      </w:r>
      <w:r w:rsidR="00125EB7" w:rsidRPr="00125EB7">
        <w:rPr>
          <w:rStyle w:val="libAlaemChar"/>
          <w:rtl/>
        </w:rPr>
        <w:t>عليه‌السلام</w:t>
      </w:r>
      <w:r w:rsidR="00537473">
        <w:rPr>
          <w:rtl/>
          <w:lang w:bidi="fa-IR"/>
        </w:rPr>
        <w:t xml:space="preserve"> كه از ناحيه</w:t>
      </w:r>
      <w:r w:rsidR="0069638C">
        <w:rPr>
          <w:rtl/>
          <w:lang w:bidi="fa-IR"/>
        </w:rPr>
        <w:t xml:space="preserve"> </w:t>
      </w:r>
      <w:r w:rsidR="00537473">
        <w:rPr>
          <w:rtl/>
          <w:lang w:bidi="fa-IR"/>
        </w:rPr>
        <w:t>ي مقدسه به دست ابوالقاسم حسين بن روح رسيد، چنين مي</w:t>
      </w:r>
      <w:r w:rsidR="0069638C">
        <w:rPr>
          <w:rtl/>
          <w:lang w:bidi="fa-IR"/>
        </w:rPr>
        <w:t xml:space="preserve"> </w:t>
      </w:r>
      <w:r w:rsidR="00537473">
        <w:rPr>
          <w:rtl/>
          <w:lang w:bidi="fa-IR"/>
        </w:rPr>
        <w:t xml:space="preserve">فرمايند: «اللهم اني اسألك بالمولودين في رجب محمد بن علي الثاني </w:t>
      </w:r>
      <w:r w:rsidR="00537473">
        <w:rPr>
          <w:rFonts w:hint="eastAsia"/>
          <w:rtl/>
          <w:lang w:bidi="fa-IR"/>
        </w:rPr>
        <w:t>و</w:t>
      </w:r>
      <w:r w:rsidR="00537473">
        <w:rPr>
          <w:rtl/>
          <w:lang w:bidi="fa-IR"/>
        </w:rPr>
        <w:t xml:space="preserve"> ابنه علي بن محمد المنتجب و اتقرب بهما اليك خير القرب...» «خداوندا به حق آن دو مولود ماه رجب - «محمد بن علي» دوم و پسرش «علي منتجب» از تو درخواست مي</w:t>
      </w:r>
      <w:r w:rsidR="0069638C">
        <w:rPr>
          <w:rtl/>
          <w:lang w:bidi="fa-IR"/>
        </w:rPr>
        <w:t xml:space="preserve"> </w:t>
      </w:r>
      <w:r w:rsidR="00537473">
        <w:rPr>
          <w:rtl/>
          <w:lang w:bidi="fa-IR"/>
        </w:rPr>
        <w:t>كنم و به واسطه</w:t>
      </w:r>
      <w:r w:rsidR="0069638C">
        <w:rPr>
          <w:rtl/>
          <w:lang w:bidi="fa-IR"/>
        </w:rPr>
        <w:t xml:space="preserve"> </w:t>
      </w:r>
      <w:r w:rsidR="00537473">
        <w:rPr>
          <w:rtl/>
          <w:lang w:bidi="fa-IR"/>
        </w:rPr>
        <w:t>ي آن دو، نيكوترين نزديكي</w:t>
      </w:r>
      <w:r w:rsidR="0069638C">
        <w:rPr>
          <w:rtl/>
          <w:lang w:bidi="fa-IR"/>
        </w:rPr>
        <w:t xml:space="preserve"> </w:t>
      </w:r>
      <w:r w:rsidR="00537473">
        <w:rPr>
          <w:rtl/>
          <w:lang w:bidi="fa-IR"/>
        </w:rPr>
        <w:t>ها را به ذات مقدس تو طالبم.» نظرات ديگري هم در اين مورد مطرح مي</w:t>
      </w:r>
      <w:r w:rsidR="0069638C">
        <w:rPr>
          <w:rtl/>
          <w:lang w:bidi="fa-IR"/>
        </w:rPr>
        <w:t xml:space="preserve"> </w:t>
      </w:r>
      <w:r w:rsidR="00537473">
        <w:rPr>
          <w:rtl/>
          <w:lang w:bidi="fa-IR"/>
        </w:rPr>
        <w:t>با</w:t>
      </w:r>
      <w:r w:rsidR="00537473">
        <w:rPr>
          <w:rFonts w:hint="eastAsia"/>
          <w:rtl/>
          <w:lang w:bidi="fa-IR"/>
        </w:rPr>
        <w:t>شد</w:t>
      </w:r>
      <w:r w:rsidR="00537473">
        <w:rPr>
          <w:rtl/>
          <w:lang w:bidi="fa-IR"/>
        </w:rPr>
        <w:t>. از جمله مرحوم طبرسي در اعلام الوري، ص 119، تولد حضرت را در هفدهم ماه رمضان مي</w:t>
      </w:r>
      <w:r w:rsidR="0069638C">
        <w:rPr>
          <w:rtl/>
          <w:lang w:bidi="fa-IR"/>
        </w:rPr>
        <w:t xml:space="preserve"> </w:t>
      </w:r>
      <w:r w:rsidR="00537473">
        <w:rPr>
          <w:rtl/>
          <w:lang w:bidi="fa-IR"/>
        </w:rPr>
        <w:t>داند و ابن شهر آشوب در مناقب، ج 2، ص 421 نوزدهم ماه رمضان را ذكر مي</w:t>
      </w:r>
      <w:r w:rsidR="0069638C">
        <w:rPr>
          <w:rtl/>
          <w:lang w:bidi="fa-IR"/>
        </w:rPr>
        <w:t xml:space="preserve"> </w:t>
      </w:r>
      <w:r w:rsidR="00537473">
        <w:rPr>
          <w:rtl/>
          <w:lang w:bidi="fa-IR"/>
        </w:rPr>
        <w:t>كند. فتال در روضة الواعظين، ص 209، پانزدهم ماه رمضان و ابن</w:t>
      </w:r>
      <w:r w:rsidR="0069638C">
        <w:rPr>
          <w:rtl/>
          <w:lang w:bidi="fa-IR"/>
        </w:rPr>
        <w:t xml:space="preserve"> </w:t>
      </w:r>
      <w:r w:rsidR="00537473">
        <w:rPr>
          <w:rtl/>
          <w:lang w:bidi="fa-IR"/>
        </w:rPr>
        <w:t>خلكان در وفيات الاعيان، پنجم ماه رمضان را نيز گ</w:t>
      </w:r>
      <w:r w:rsidR="00537473">
        <w:rPr>
          <w:rFonts w:hint="eastAsia"/>
          <w:rtl/>
          <w:lang w:bidi="fa-IR"/>
        </w:rPr>
        <w:t>فته</w:t>
      </w:r>
      <w:r w:rsidR="0069638C">
        <w:rPr>
          <w:rFonts w:hint="eastAsia"/>
          <w:rtl/>
          <w:lang w:bidi="fa-IR"/>
        </w:rPr>
        <w:t xml:space="preserve"> </w:t>
      </w:r>
      <w:r w:rsidR="00537473">
        <w:rPr>
          <w:rFonts w:hint="eastAsia"/>
          <w:rtl/>
          <w:lang w:bidi="fa-IR"/>
        </w:rPr>
        <w:t>اند</w:t>
      </w:r>
      <w:r w:rsidR="00537473">
        <w:rPr>
          <w:rtl/>
          <w:lang w:bidi="fa-IR"/>
        </w:rPr>
        <w:t>.</w:t>
      </w:r>
    </w:p>
    <w:p w:rsidR="00537473" w:rsidRDefault="000628F3" w:rsidP="00537473">
      <w:pPr>
        <w:pStyle w:val="libFootnote0"/>
        <w:rPr>
          <w:rtl/>
          <w:lang w:bidi="fa-IR"/>
        </w:rPr>
      </w:pPr>
      <w:r>
        <w:rPr>
          <w:rFonts w:hint="cs"/>
          <w:rtl/>
          <w:lang w:bidi="fa-IR"/>
        </w:rPr>
        <w:t>24.</w:t>
      </w:r>
      <w:r w:rsidR="00537473">
        <w:rPr>
          <w:rtl/>
          <w:lang w:bidi="fa-IR"/>
        </w:rPr>
        <w:t xml:space="preserve"> علامه محمد صالح حائري مازندراني (متوفي 1391) - ديوان الادب، ص 281.</w:t>
      </w:r>
    </w:p>
    <w:p w:rsidR="00537473" w:rsidRDefault="000628F3" w:rsidP="00537473">
      <w:pPr>
        <w:pStyle w:val="libFootnote0"/>
        <w:rPr>
          <w:rtl/>
          <w:lang w:bidi="fa-IR"/>
        </w:rPr>
      </w:pPr>
      <w:r>
        <w:rPr>
          <w:rFonts w:hint="cs"/>
          <w:rtl/>
          <w:lang w:bidi="fa-IR"/>
        </w:rPr>
        <w:t>25.</w:t>
      </w:r>
      <w:r w:rsidR="00537473">
        <w:rPr>
          <w:rtl/>
          <w:lang w:bidi="fa-IR"/>
        </w:rPr>
        <w:t xml:space="preserve"> كساني هستند كه از روي شباهت اندام به نسب شخص به پدر يا برادر حكم مي</w:t>
      </w:r>
      <w:r w:rsidR="0069638C">
        <w:rPr>
          <w:rtl/>
          <w:lang w:bidi="fa-IR"/>
        </w:rPr>
        <w:t xml:space="preserve"> </w:t>
      </w:r>
      <w:r w:rsidR="00537473">
        <w:rPr>
          <w:rtl/>
          <w:lang w:bidi="fa-IR"/>
        </w:rPr>
        <w:t>كنند. قيافه</w:t>
      </w:r>
      <w:r w:rsidR="0069638C">
        <w:rPr>
          <w:rtl/>
          <w:lang w:bidi="fa-IR"/>
        </w:rPr>
        <w:t xml:space="preserve"> </w:t>
      </w:r>
      <w:r w:rsidR="00537473">
        <w:rPr>
          <w:rtl/>
          <w:lang w:bidi="fa-IR"/>
        </w:rPr>
        <w:t>شناسي در نزد اعراب جايگاه مهمي داشت. علماي اماميه تعليم و تعلم و گرفتن مزد در قبال انجام اين عمل را حرام مي</w:t>
      </w:r>
      <w:r w:rsidR="0069638C">
        <w:rPr>
          <w:rtl/>
          <w:lang w:bidi="fa-IR"/>
        </w:rPr>
        <w:t xml:space="preserve"> </w:t>
      </w:r>
      <w:r w:rsidR="00537473">
        <w:rPr>
          <w:rtl/>
          <w:lang w:bidi="fa-IR"/>
        </w:rPr>
        <w:t xml:space="preserve">دانند. اين حرمت، در بين علماء گاه به طور مطلق موجود است؛ مانند </w:t>
      </w:r>
      <w:r w:rsidR="00537473">
        <w:rPr>
          <w:rFonts w:hint="eastAsia"/>
          <w:rtl/>
          <w:lang w:bidi="fa-IR"/>
        </w:rPr>
        <w:t>گفتار</w:t>
      </w:r>
      <w:r w:rsidR="00537473">
        <w:rPr>
          <w:rtl/>
          <w:lang w:bidi="fa-IR"/>
        </w:rPr>
        <w:t xml:space="preserve"> علامه در منتهي، تذكره، قواعد، تحرير، ارشاد و نهايه و قول ابن</w:t>
      </w:r>
      <w:r w:rsidR="0069638C">
        <w:rPr>
          <w:rtl/>
          <w:lang w:bidi="fa-IR"/>
        </w:rPr>
        <w:t xml:space="preserve"> </w:t>
      </w:r>
      <w:r w:rsidR="00537473">
        <w:rPr>
          <w:rtl/>
          <w:lang w:bidi="fa-IR"/>
        </w:rPr>
        <w:t>ادريس در سرائر و نيز سخن شهيد در لمعه، سبزواري در كفايه، مقداد در تنقيح و سيد در رياض. و گاه در صورتي كه موجب فعل حرام يا منجر به اظهارنظر قطعي گردد؛ مانند آنچه شهيد در مسالك و روضه، محقق ث</w:t>
      </w:r>
      <w:r w:rsidR="00537473">
        <w:rPr>
          <w:rFonts w:hint="eastAsia"/>
          <w:rtl/>
          <w:lang w:bidi="fa-IR"/>
        </w:rPr>
        <w:t>اني</w:t>
      </w:r>
      <w:r w:rsidR="00537473">
        <w:rPr>
          <w:rtl/>
          <w:lang w:bidi="fa-IR"/>
        </w:rPr>
        <w:t xml:space="preserve"> در جامع المقاصد، اردبيلي در شرح ارشاد، ميرزاي كرباسي در مناهج و شيخ معظم در جواهر قائل شده</w:t>
      </w:r>
      <w:r w:rsidR="0069638C">
        <w:rPr>
          <w:rtl/>
          <w:lang w:bidi="fa-IR"/>
        </w:rPr>
        <w:t xml:space="preserve"> </w:t>
      </w:r>
      <w:r w:rsidR="00537473">
        <w:rPr>
          <w:rtl/>
          <w:lang w:bidi="fa-IR"/>
        </w:rPr>
        <w:t>اند. صاحب حدائق به استناد حديثي كه در جواهر آمده است، استفاده</w:t>
      </w:r>
      <w:r w:rsidR="0069638C">
        <w:rPr>
          <w:rtl/>
          <w:lang w:bidi="fa-IR"/>
        </w:rPr>
        <w:t xml:space="preserve"> </w:t>
      </w:r>
      <w:r w:rsidR="00537473">
        <w:rPr>
          <w:rtl/>
          <w:lang w:bidi="fa-IR"/>
        </w:rPr>
        <w:t>ي عدم تحريم نموده است و مي</w:t>
      </w:r>
      <w:r w:rsidR="0069638C">
        <w:rPr>
          <w:rtl/>
          <w:lang w:bidi="fa-IR"/>
        </w:rPr>
        <w:t xml:space="preserve"> </w:t>
      </w:r>
      <w:r w:rsidR="00537473">
        <w:rPr>
          <w:rtl/>
          <w:lang w:bidi="fa-IR"/>
        </w:rPr>
        <w:t xml:space="preserve">گويد: روايت در مقابل اجماع قاصر است و احتمال دارد فرمايش حضرت امام رضا </w:t>
      </w:r>
      <w:r w:rsidR="00125EB7" w:rsidRPr="00125EB7">
        <w:rPr>
          <w:rStyle w:val="libAlaemChar"/>
          <w:rtl/>
        </w:rPr>
        <w:t>عليه‌السلام</w:t>
      </w:r>
      <w:r w:rsidR="00537473">
        <w:rPr>
          <w:rtl/>
          <w:lang w:bidi="fa-IR"/>
        </w:rPr>
        <w:t xml:space="preserve"> مبني بر اين كه «شما به نزد قيافه</w:t>
      </w:r>
      <w:r w:rsidR="0069638C">
        <w:rPr>
          <w:rtl/>
          <w:lang w:bidi="fa-IR"/>
        </w:rPr>
        <w:t xml:space="preserve"> </w:t>
      </w:r>
      <w:r w:rsidR="00537473">
        <w:rPr>
          <w:rtl/>
          <w:lang w:bidi="fa-IR"/>
        </w:rPr>
        <w:t>شناسان بفرستيد» براي بيان عدم مشروعيت باشد، نه براي رفع تهمت. بيان آن حضرت مي</w:t>
      </w:r>
      <w:r w:rsidR="0069638C">
        <w:rPr>
          <w:rtl/>
          <w:lang w:bidi="fa-IR"/>
        </w:rPr>
        <w:t xml:space="preserve"> </w:t>
      </w:r>
      <w:r w:rsidR="00537473">
        <w:rPr>
          <w:rtl/>
          <w:lang w:bidi="fa-IR"/>
        </w:rPr>
        <w:t>رساند كه ايشان به صحت و درستي قيافه</w:t>
      </w:r>
      <w:r w:rsidR="0069638C">
        <w:rPr>
          <w:rtl/>
          <w:lang w:bidi="fa-IR"/>
        </w:rPr>
        <w:t xml:space="preserve"> </w:t>
      </w:r>
      <w:r w:rsidR="00537473">
        <w:rPr>
          <w:rtl/>
          <w:lang w:bidi="fa-IR"/>
        </w:rPr>
        <w:t xml:space="preserve">شناسي در اين مورد عالم بوده و صرفا براي آشكار شدن حجت عليه كساني كه اين پيشنهاد را ارائه </w:t>
      </w:r>
      <w:r w:rsidR="00537473">
        <w:rPr>
          <w:rFonts w:hint="eastAsia"/>
          <w:rtl/>
          <w:lang w:bidi="fa-IR"/>
        </w:rPr>
        <w:t>داده</w:t>
      </w:r>
      <w:r w:rsidR="00537473">
        <w:rPr>
          <w:rtl/>
          <w:lang w:bidi="fa-IR"/>
        </w:rPr>
        <w:t xml:space="preserve"> بودند، بدين صورت بيان فرموده</w:t>
      </w:r>
      <w:r w:rsidR="0069638C">
        <w:rPr>
          <w:rtl/>
          <w:lang w:bidi="fa-IR"/>
        </w:rPr>
        <w:t xml:space="preserve"> </w:t>
      </w:r>
      <w:r w:rsidR="00537473">
        <w:rPr>
          <w:rtl/>
          <w:lang w:bidi="fa-IR"/>
        </w:rPr>
        <w:t xml:space="preserve">اند. زيرا هر كس كه </w:t>
      </w:r>
      <w:r w:rsidR="00537473">
        <w:rPr>
          <w:rtl/>
          <w:lang w:bidi="fa-IR"/>
        </w:rPr>
        <w:lastRenderedPageBreak/>
        <w:t>اطلاع جزئي از ديانت اسلام داشته باشد، عدم جواز اين عمل و استفاده</w:t>
      </w:r>
      <w:r w:rsidR="0069638C">
        <w:rPr>
          <w:rtl/>
          <w:lang w:bidi="fa-IR"/>
        </w:rPr>
        <w:t xml:space="preserve"> </w:t>
      </w:r>
      <w:r w:rsidR="00537473">
        <w:rPr>
          <w:rtl/>
          <w:lang w:bidi="fa-IR"/>
        </w:rPr>
        <w:t>ي از آن را مسلم مي</w:t>
      </w:r>
      <w:r w:rsidR="0069638C">
        <w:rPr>
          <w:rtl/>
          <w:lang w:bidi="fa-IR"/>
        </w:rPr>
        <w:t xml:space="preserve"> </w:t>
      </w:r>
      <w:r w:rsidR="00537473">
        <w:rPr>
          <w:rtl/>
          <w:lang w:bidi="fa-IR"/>
        </w:rPr>
        <w:t>داند، چه رسد به اين كه به استناد آن، مسائل مربوط به ارث و نكاح حل گردد. ضمنا مشروعيت لعان از واضح</w:t>
      </w:r>
      <w:r w:rsidR="0069638C">
        <w:rPr>
          <w:rtl/>
          <w:lang w:bidi="fa-IR"/>
        </w:rPr>
        <w:t xml:space="preserve"> </w:t>
      </w:r>
      <w:r w:rsidR="00537473">
        <w:rPr>
          <w:rtl/>
          <w:lang w:bidi="fa-IR"/>
        </w:rPr>
        <w:t>ترين دلائل عدم اعتبار قيافه</w:t>
      </w:r>
      <w:r w:rsidR="0069638C">
        <w:rPr>
          <w:rtl/>
          <w:lang w:bidi="fa-IR"/>
        </w:rPr>
        <w:t xml:space="preserve"> </w:t>
      </w:r>
      <w:r w:rsidR="00537473">
        <w:rPr>
          <w:rtl/>
          <w:lang w:bidi="fa-IR"/>
        </w:rPr>
        <w:t>شناسي مي</w:t>
      </w:r>
      <w:r w:rsidR="0069638C">
        <w:rPr>
          <w:rtl/>
          <w:lang w:bidi="fa-IR"/>
        </w:rPr>
        <w:t xml:space="preserve"> </w:t>
      </w:r>
      <w:r w:rsidR="00537473">
        <w:rPr>
          <w:rtl/>
          <w:lang w:bidi="fa-IR"/>
        </w:rPr>
        <w:t>باشد. و اما در ميان فقهاي اهل سنت: نووي در شرح صحيح مسلم و حاشيه</w:t>
      </w:r>
      <w:r w:rsidR="0069638C">
        <w:rPr>
          <w:rtl/>
          <w:lang w:bidi="fa-IR"/>
        </w:rPr>
        <w:t xml:space="preserve"> </w:t>
      </w:r>
      <w:r w:rsidR="00537473">
        <w:rPr>
          <w:rtl/>
          <w:lang w:bidi="fa-IR"/>
        </w:rPr>
        <w:t>ي ارشاد الساري، ج 6، ص 226. اختلاف اهل تسنن را در مورد عمل به قيافه</w:t>
      </w:r>
      <w:r w:rsidR="0069638C">
        <w:rPr>
          <w:rtl/>
          <w:lang w:bidi="fa-IR"/>
        </w:rPr>
        <w:t xml:space="preserve"> </w:t>
      </w:r>
      <w:r w:rsidR="00537473">
        <w:rPr>
          <w:rtl/>
          <w:lang w:bidi="fa-IR"/>
        </w:rPr>
        <w:t>شناسي نقل كرده است. ابوحنيفه، ثوري و اسحاق آن را حرام و شافعي و گروهي از علماء آن را جايز مي</w:t>
      </w:r>
      <w:r w:rsidR="0069638C">
        <w:rPr>
          <w:rtl/>
          <w:lang w:bidi="fa-IR"/>
        </w:rPr>
        <w:t xml:space="preserve"> </w:t>
      </w:r>
      <w:r w:rsidR="00537473">
        <w:rPr>
          <w:rtl/>
          <w:lang w:bidi="fa-IR"/>
        </w:rPr>
        <w:t>دانند. مالك، ف</w:t>
      </w:r>
      <w:r w:rsidR="00537473">
        <w:rPr>
          <w:rFonts w:hint="eastAsia"/>
          <w:rtl/>
          <w:lang w:bidi="fa-IR"/>
        </w:rPr>
        <w:t>قط</w:t>
      </w:r>
      <w:r w:rsidR="00537473">
        <w:rPr>
          <w:rtl/>
          <w:lang w:bidi="fa-IR"/>
        </w:rPr>
        <w:t xml:space="preserve"> در مورد كنيز، عمل به آن را جايز شناخته است و در جايي ديگر سخن از جايز بودن آن در مورد كنيز و حر - هر دو - زده است. وي مورد عمل را هنگامي مي</w:t>
      </w:r>
      <w:r w:rsidR="0069638C">
        <w:rPr>
          <w:rtl/>
          <w:lang w:bidi="fa-IR"/>
        </w:rPr>
        <w:t xml:space="preserve"> </w:t>
      </w:r>
      <w:r w:rsidR="00537473">
        <w:rPr>
          <w:rtl/>
          <w:lang w:bidi="fa-IR"/>
        </w:rPr>
        <w:t>داند كه خريدار و فروشنده، در طهر و پيش از استبراء با كنيز آميزش كنند و او پس از گذشت شش ماه از آميزش دوم و قبل از گذشت چهار سال از مواقعه</w:t>
      </w:r>
      <w:r w:rsidR="0069638C">
        <w:rPr>
          <w:rtl/>
          <w:lang w:bidi="fa-IR"/>
        </w:rPr>
        <w:t xml:space="preserve"> </w:t>
      </w:r>
      <w:r w:rsidR="00537473">
        <w:rPr>
          <w:rtl/>
          <w:lang w:bidi="fa-IR"/>
        </w:rPr>
        <w:t>ي اول، فرزندي بياورد. در اين جا الحاق فرزند به يكي از آن دو نفر، طبق نظر قيافه</w:t>
      </w:r>
      <w:r w:rsidR="0069638C">
        <w:rPr>
          <w:rtl/>
          <w:lang w:bidi="fa-IR"/>
        </w:rPr>
        <w:t xml:space="preserve"> </w:t>
      </w:r>
      <w:r w:rsidR="00537473">
        <w:rPr>
          <w:rtl/>
          <w:lang w:bidi="fa-IR"/>
        </w:rPr>
        <w:t>شناس خواهد بود، ولي اگر تعيين بر قيافه</w:t>
      </w:r>
      <w:r w:rsidR="0069638C">
        <w:rPr>
          <w:rtl/>
          <w:lang w:bidi="fa-IR"/>
        </w:rPr>
        <w:t xml:space="preserve"> </w:t>
      </w:r>
      <w:r w:rsidR="00537473">
        <w:rPr>
          <w:rtl/>
          <w:lang w:bidi="fa-IR"/>
        </w:rPr>
        <w:t>شناس دشوار شد، يا فرزند را از هر دو نفي كرد، صبر مي</w:t>
      </w:r>
      <w:r w:rsidR="0069638C">
        <w:rPr>
          <w:rtl/>
          <w:lang w:bidi="fa-IR"/>
        </w:rPr>
        <w:t xml:space="preserve"> </w:t>
      </w:r>
      <w:r w:rsidR="00537473">
        <w:rPr>
          <w:rtl/>
          <w:lang w:bidi="fa-IR"/>
        </w:rPr>
        <w:t>كنند تا فرزند بالغ شود. در آن موقع، به هر يك از آن دو كه بخوا</w:t>
      </w:r>
      <w:r w:rsidR="00537473">
        <w:rPr>
          <w:rFonts w:hint="eastAsia"/>
          <w:rtl/>
          <w:lang w:bidi="fa-IR"/>
        </w:rPr>
        <w:t>هد،</w:t>
      </w:r>
      <w:r w:rsidR="00537473">
        <w:rPr>
          <w:rtl/>
          <w:lang w:bidi="fa-IR"/>
        </w:rPr>
        <w:t xml:space="preserve"> منسوب مي</w:t>
      </w:r>
      <w:r w:rsidR="0069638C">
        <w:rPr>
          <w:rtl/>
          <w:lang w:bidi="fa-IR"/>
        </w:rPr>
        <w:t xml:space="preserve"> </w:t>
      </w:r>
      <w:r w:rsidR="00537473">
        <w:rPr>
          <w:rtl/>
          <w:lang w:bidi="fa-IR"/>
        </w:rPr>
        <w:t>گردد؛ ولو آن كه قيافه</w:t>
      </w:r>
      <w:r w:rsidR="0069638C">
        <w:rPr>
          <w:rtl/>
          <w:lang w:bidi="fa-IR"/>
        </w:rPr>
        <w:t xml:space="preserve"> </w:t>
      </w:r>
      <w:r w:rsidR="00537473">
        <w:rPr>
          <w:rtl/>
          <w:lang w:bidi="fa-IR"/>
        </w:rPr>
        <w:t>شناس او را به آن ديگري ملحق كرده باشد. عمر بن خطاب، مالك و شافعي مي</w:t>
      </w:r>
      <w:r w:rsidR="0069638C">
        <w:rPr>
          <w:rtl/>
          <w:lang w:bidi="fa-IR"/>
        </w:rPr>
        <w:t xml:space="preserve"> </w:t>
      </w:r>
      <w:r w:rsidR="00537473">
        <w:rPr>
          <w:rtl/>
          <w:lang w:bidi="fa-IR"/>
        </w:rPr>
        <w:t>گويند طفل پس از آن كه به سن بلوغ رسيد، بايد از او خواست تا به هر كس ميل دارد، منسوب گردد. ابوثور و سحنون گفته</w:t>
      </w:r>
      <w:r w:rsidR="0069638C">
        <w:rPr>
          <w:rtl/>
          <w:lang w:bidi="fa-IR"/>
        </w:rPr>
        <w:t xml:space="preserve"> </w:t>
      </w:r>
      <w:r w:rsidR="00537473">
        <w:rPr>
          <w:rtl/>
          <w:lang w:bidi="fa-IR"/>
        </w:rPr>
        <w:t xml:space="preserve">اند كه وي فرزند هر دو است. و ماجشون و محمد </w:t>
      </w:r>
      <w:r w:rsidR="00537473">
        <w:rPr>
          <w:rFonts w:hint="eastAsia"/>
          <w:rtl/>
          <w:lang w:bidi="fa-IR"/>
        </w:rPr>
        <w:t>بن</w:t>
      </w:r>
      <w:r w:rsidR="00537473">
        <w:rPr>
          <w:rtl/>
          <w:lang w:bidi="fa-IR"/>
        </w:rPr>
        <w:t xml:space="preserve"> مسلمه - كه هر دو مالكي هستند - گفته</w:t>
      </w:r>
      <w:r w:rsidR="0069638C">
        <w:rPr>
          <w:rtl/>
          <w:lang w:bidi="fa-IR"/>
        </w:rPr>
        <w:t xml:space="preserve"> </w:t>
      </w:r>
      <w:r w:rsidR="00537473">
        <w:rPr>
          <w:rtl/>
          <w:lang w:bidi="fa-IR"/>
        </w:rPr>
        <w:t>اند به آن كه بيشتر شباهت دارد، ملحق مي</w:t>
      </w:r>
      <w:r w:rsidR="0069638C">
        <w:rPr>
          <w:rtl/>
          <w:lang w:bidi="fa-IR"/>
        </w:rPr>
        <w:t xml:space="preserve"> </w:t>
      </w:r>
      <w:r w:rsidR="00537473">
        <w:rPr>
          <w:rtl/>
          <w:lang w:bidi="fa-IR"/>
        </w:rPr>
        <w:t>گردد.</w:t>
      </w:r>
    </w:p>
    <w:p w:rsidR="00537473" w:rsidRDefault="000628F3" w:rsidP="00537473">
      <w:pPr>
        <w:pStyle w:val="libFootnote0"/>
        <w:rPr>
          <w:rtl/>
          <w:lang w:bidi="fa-IR"/>
        </w:rPr>
      </w:pPr>
      <w:r>
        <w:rPr>
          <w:rFonts w:hint="cs"/>
          <w:rtl/>
          <w:lang w:bidi="fa-IR"/>
        </w:rPr>
        <w:t>26.</w:t>
      </w:r>
      <w:r w:rsidR="00537473">
        <w:rPr>
          <w:rtl/>
          <w:lang w:bidi="fa-IR"/>
        </w:rPr>
        <w:t xml:space="preserve"> اصول كافي، چاپ شده در حاشيه</w:t>
      </w:r>
      <w:r w:rsidR="0069638C">
        <w:rPr>
          <w:rtl/>
          <w:lang w:bidi="fa-IR"/>
        </w:rPr>
        <w:t xml:space="preserve"> </w:t>
      </w:r>
      <w:r w:rsidR="00537473">
        <w:rPr>
          <w:rtl/>
          <w:lang w:bidi="fa-IR"/>
        </w:rPr>
        <w:t>ي مرآة العقول، ج 1، ص 237.</w:t>
      </w:r>
    </w:p>
    <w:p w:rsidR="00537473" w:rsidRDefault="000628F3" w:rsidP="00537473">
      <w:pPr>
        <w:pStyle w:val="libFootnote0"/>
        <w:rPr>
          <w:rtl/>
          <w:lang w:bidi="fa-IR"/>
        </w:rPr>
      </w:pPr>
      <w:r>
        <w:rPr>
          <w:rFonts w:hint="cs"/>
          <w:rtl/>
          <w:lang w:bidi="fa-IR"/>
        </w:rPr>
        <w:t>27.</w:t>
      </w:r>
      <w:r w:rsidR="00537473">
        <w:rPr>
          <w:rtl/>
          <w:lang w:bidi="fa-IR"/>
        </w:rPr>
        <w:t xml:space="preserve"> كشف الغمة، ص 285.</w:t>
      </w:r>
    </w:p>
    <w:p w:rsidR="00537473" w:rsidRDefault="000628F3" w:rsidP="00537473">
      <w:pPr>
        <w:pStyle w:val="libFootnote0"/>
        <w:rPr>
          <w:rtl/>
          <w:lang w:bidi="fa-IR"/>
        </w:rPr>
      </w:pPr>
      <w:r>
        <w:rPr>
          <w:rFonts w:hint="cs"/>
          <w:rtl/>
          <w:lang w:bidi="fa-IR"/>
        </w:rPr>
        <w:t>28.</w:t>
      </w:r>
      <w:r w:rsidR="00537473">
        <w:rPr>
          <w:rtl/>
          <w:lang w:bidi="fa-IR"/>
        </w:rPr>
        <w:t xml:space="preserve"> سوره</w:t>
      </w:r>
      <w:r w:rsidR="0069638C">
        <w:rPr>
          <w:rtl/>
          <w:lang w:bidi="fa-IR"/>
        </w:rPr>
        <w:t xml:space="preserve"> </w:t>
      </w:r>
      <w:r w:rsidR="00537473">
        <w:rPr>
          <w:rtl/>
          <w:lang w:bidi="fa-IR"/>
        </w:rPr>
        <w:t>ي احقاف / 35.</w:t>
      </w:r>
    </w:p>
    <w:p w:rsidR="00537473" w:rsidRDefault="000628F3" w:rsidP="00537473">
      <w:pPr>
        <w:pStyle w:val="libFootnote0"/>
        <w:rPr>
          <w:rtl/>
          <w:lang w:bidi="fa-IR"/>
        </w:rPr>
      </w:pPr>
      <w:r>
        <w:rPr>
          <w:rFonts w:hint="cs"/>
          <w:rtl/>
          <w:lang w:bidi="fa-IR"/>
        </w:rPr>
        <w:t>29.</w:t>
      </w:r>
      <w:r w:rsidR="00537473">
        <w:rPr>
          <w:rtl/>
          <w:lang w:bidi="fa-IR"/>
        </w:rPr>
        <w:t xml:space="preserve"> اين دروغ و اتهام بر مادر «ابراهيم»، همسر رسول خدا </w:t>
      </w:r>
      <w:r w:rsidR="00C00A4E" w:rsidRPr="006232BB">
        <w:rPr>
          <w:rStyle w:val="libAlaemChar"/>
          <w:rtl/>
          <w:lang w:bidi="fa-IR"/>
        </w:rPr>
        <w:t>صلى‌الله‌عليه‌وآله‌وسلم</w:t>
      </w:r>
      <w:r w:rsidR="00537473">
        <w:rPr>
          <w:rtl/>
          <w:lang w:bidi="fa-IR"/>
        </w:rPr>
        <w:t xml:space="preserve"> را شيخ جليل «علي بن ابراهيم قمي» (از علماي اماميه در قرن سوم) در تفسير خود كه در ايران به چاپ رسيده است (صفحه</w:t>
      </w:r>
      <w:r w:rsidR="0069638C">
        <w:rPr>
          <w:rtl/>
          <w:lang w:bidi="fa-IR"/>
        </w:rPr>
        <w:t xml:space="preserve"> </w:t>
      </w:r>
      <w:r w:rsidR="00537473">
        <w:rPr>
          <w:rtl/>
          <w:lang w:bidi="fa-IR"/>
        </w:rPr>
        <w:t>ي 453) از بزرگان مورد اطمينان و از «زرارة بن اعين» نقل مي</w:t>
      </w:r>
      <w:r w:rsidR="0069638C">
        <w:rPr>
          <w:rtl/>
          <w:lang w:bidi="fa-IR"/>
        </w:rPr>
        <w:t xml:space="preserve"> </w:t>
      </w:r>
      <w:r w:rsidR="00537473">
        <w:rPr>
          <w:rtl/>
          <w:lang w:bidi="fa-IR"/>
        </w:rPr>
        <w:t xml:space="preserve">كند كه </w:t>
      </w:r>
      <w:r w:rsidR="00537473">
        <w:rPr>
          <w:rFonts w:hint="eastAsia"/>
          <w:rtl/>
          <w:lang w:bidi="fa-IR"/>
        </w:rPr>
        <w:t>وي</w:t>
      </w:r>
      <w:r w:rsidR="00537473">
        <w:rPr>
          <w:rtl/>
          <w:lang w:bidi="fa-IR"/>
        </w:rPr>
        <w:t xml:space="preserve"> مي</w:t>
      </w:r>
      <w:r w:rsidR="0069638C">
        <w:rPr>
          <w:rtl/>
          <w:lang w:bidi="fa-IR"/>
        </w:rPr>
        <w:t xml:space="preserve"> </w:t>
      </w:r>
      <w:r w:rsidR="00537473">
        <w:rPr>
          <w:rtl/>
          <w:lang w:bidi="fa-IR"/>
        </w:rPr>
        <w:t xml:space="preserve">گويد: از حضرت امام باقر </w:t>
      </w:r>
      <w:r w:rsidR="00125EB7" w:rsidRPr="00125EB7">
        <w:rPr>
          <w:rStyle w:val="libAlaemChar"/>
          <w:rtl/>
        </w:rPr>
        <w:t>عليه‌السلام</w:t>
      </w:r>
      <w:r w:rsidR="00537473">
        <w:rPr>
          <w:rtl/>
          <w:lang w:bidi="fa-IR"/>
        </w:rPr>
        <w:t xml:space="preserve"> شنيدم كه مي</w:t>
      </w:r>
      <w:r w:rsidR="0069638C">
        <w:rPr>
          <w:rtl/>
          <w:lang w:bidi="fa-IR"/>
        </w:rPr>
        <w:t xml:space="preserve"> </w:t>
      </w:r>
      <w:r w:rsidR="00537473">
        <w:rPr>
          <w:rtl/>
          <w:lang w:bidi="fa-IR"/>
        </w:rPr>
        <w:t xml:space="preserve">فرمودند: چون «ابراهيم» پسر حضرت رسول </w:t>
      </w:r>
      <w:r w:rsidR="00C00A4E" w:rsidRPr="006232BB">
        <w:rPr>
          <w:rStyle w:val="libAlaemChar"/>
          <w:rtl/>
          <w:lang w:bidi="fa-IR"/>
        </w:rPr>
        <w:t>صلى‌الله‌عليه‌وآله‌وسلم</w:t>
      </w:r>
      <w:r w:rsidR="00537473">
        <w:rPr>
          <w:rtl/>
          <w:lang w:bidi="fa-IR"/>
        </w:rPr>
        <w:t xml:space="preserve"> از دنيا رفت، پيامبر بر او غمگين شدند. «عايشه» گفت: چرا براي او غصه مي</w:t>
      </w:r>
      <w:r w:rsidR="0069638C">
        <w:rPr>
          <w:rtl/>
          <w:lang w:bidi="fa-IR"/>
        </w:rPr>
        <w:t xml:space="preserve"> </w:t>
      </w:r>
      <w:r w:rsidR="00537473">
        <w:rPr>
          <w:rtl/>
          <w:lang w:bidi="fa-IR"/>
        </w:rPr>
        <w:t>خوريد؟ او پسر «جريح قبطي» بوده است. حضرت، به اميرالمؤمنين عل</w:t>
      </w:r>
      <w:r w:rsidR="00537473">
        <w:rPr>
          <w:rFonts w:hint="eastAsia"/>
          <w:rtl/>
          <w:lang w:bidi="fa-IR"/>
        </w:rPr>
        <w:t>ي</w:t>
      </w:r>
      <w:r w:rsidR="00537473">
        <w:rPr>
          <w:rtl/>
          <w:lang w:bidi="fa-IR"/>
        </w:rPr>
        <w:t xml:space="preserve"> </w:t>
      </w:r>
      <w:r w:rsidR="00125EB7" w:rsidRPr="00125EB7">
        <w:rPr>
          <w:rStyle w:val="libAlaemChar"/>
          <w:rtl/>
        </w:rPr>
        <w:t>عليه‌السلام</w:t>
      </w:r>
      <w:r w:rsidR="00537473">
        <w:rPr>
          <w:rtl/>
          <w:lang w:bidi="fa-IR"/>
        </w:rPr>
        <w:t xml:space="preserve"> فرمان دادند تا «جريح» را به قتل رساند. او از ترس گريخت و از درخت خرمايي در باغي بالا رفت. لباسش كنار رفت و پيدا شد كه آنچه مردان دارند، وي ندارد. حضرت علي </w:t>
      </w:r>
      <w:r w:rsidR="00125EB7" w:rsidRPr="00125EB7">
        <w:rPr>
          <w:rStyle w:val="libAlaemChar"/>
          <w:rtl/>
        </w:rPr>
        <w:t>عليه‌السلام</w:t>
      </w:r>
      <w:r w:rsidR="00537473">
        <w:rPr>
          <w:rtl/>
          <w:lang w:bidi="fa-IR"/>
        </w:rPr>
        <w:t xml:space="preserve"> به سوي حضرت </w:t>
      </w:r>
      <w:r w:rsidR="00C00A4E" w:rsidRPr="006232BB">
        <w:rPr>
          <w:rStyle w:val="libAlaemChar"/>
          <w:rtl/>
          <w:lang w:bidi="fa-IR"/>
        </w:rPr>
        <w:t>صلى‌الله‌عليه‌وآله‌وسلم</w:t>
      </w:r>
      <w:r w:rsidR="00537473">
        <w:rPr>
          <w:rtl/>
          <w:lang w:bidi="fa-IR"/>
        </w:rPr>
        <w:t xml:space="preserve"> بازگشتند و آن حضرت </w:t>
      </w:r>
      <w:r w:rsidR="00537473">
        <w:rPr>
          <w:rFonts w:hint="eastAsia"/>
          <w:rtl/>
          <w:lang w:bidi="fa-IR"/>
        </w:rPr>
        <w:t>را</w:t>
      </w:r>
      <w:r w:rsidR="00537473">
        <w:rPr>
          <w:rtl/>
          <w:lang w:bidi="fa-IR"/>
        </w:rPr>
        <w:t xml:space="preserve"> از ماجرا خبر دادند. آن حضرت فرمودند: حمد و ستايش از آن خداوندي است كه بدي را از ما دور كرده است. آنگاه اين آيه نازل گشت: «ان الذين جاؤا بالافك عصبة منكم لا تحسبوه شرا لكم...» «همانا آنان كه به شما بهتان بسته</w:t>
      </w:r>
      <w:r w:rsidR="0069638C">
        <w:rPr>
          <w:rtl/>
          <w:lang w:bidi="fa-IR"/>
        </w:rPr>
        <w:t xml:space="preserve"> </w:t>
      </w:r>
      <w:r w:rsidR="00537473">
        <w:rPr>
          <w:rtl/>
          <w:lang w:bidi="fa-IR"/>
        </w:rPr>
        <w:t>اند، مپنداريد كه كارشان موجب شري برايتان خواه</w:t>
      </w:r>
      <w:r w:rsidR="00537473">
        <w:rPr>
          <w:rFonts w:hint="eastAsia"/>
          <w:rtl/>
          <w:lang w:bidi="fa-IR"/>
        </w:rPr>
        <w:t>د</w:t>
      </w:r>
      <w:r w:rsidR="00537473">
        <w:rPr>
          <w:rtl/>
          <w:lang w:bidi="fa-IR"/>
        </w:rPr>
        <w:t xml:space="preserve"> بود...» همچنين در تفسير وي (صفحه</w:t>
      </w:r>
      <w:r w:rsidR="0069638C">
        <w:rPr>
          <w:rtl/>
          <w:lang w:bidi="fa-IR"/>
        </w:rPr>
        <w:t xml:space="preserve"> </w:t>
      </w:r>
      <w:r w:rsidR="00537473">
        <w:rPr>
          <w:rtl/>
          <w:lang w:bidi="fa-IR"/>
        </w:rPr>
        <w:t xml:space="preserve">ي 640) از حضرت امام صادق </w:t>
      </w:r>
      <w:r w:rsidR="00125EB7" w:rsidRPr="00125EB7">
        <w:rPr>
          <w:rStyle w:val="libAlaemChar"/>
          <w:rtl/>
        </w:rPr>
        <w:t>عليه‌السلام</w:t>
      </w:r>
      <w:r w:rsidR="00537473">
        <w:rPr>
          <w:rtl/>
          <w:lang w:bidi="fa-IR"/>
        </w:rPr>
        <w:t xml:space="preserve"> آمده است كه حضرت رسول </w:t>
      </w:r>
      <w:r w:rsidR="00C00A4E" w:rsidRPr="006232BB">
        <w:rPr>
          <w:rStyle w:val="libAlaemChar"/>
          <w:rtl/>
          <w:lang w:bidi="fa-IR"/>
        </w:rPr>
        <w:t>صلى‌الله‌عليه‌وآله‌وسلم</w:t>
      </w:r>
      <w:r w:rsidR="00537473">
        <w:rPr>
          <w:rtl/>
          <w:lang w:bidi="fa-IR"/>
        </w:rPr>
        <w:t xml:space="preserve"> از دروغ بودن خبر اطلاع داشتند و اما مي</w:t>
      </w:r>
      <w:r w:rsidR="0069638C">
        <w:rPr>
          <w:rtl/>
          <w:lang w:bidi="fa-IR"/>
        </w:rPr>
        <w:t xml:space="preserve"> </w:t>
      </w:r>
      <w:r w:rsidR="00537473">
        <w:rPr>
          <w:rtl/>
          <w:lang w:bidi="fa-IR"/>
        </w:rPr>
        <w:t xml:space="preserve">خواستند كه «جريح» را از كشته شدن نجات داده، باعث پشيماني آن زن از گناه خود، گردند. «ابن </w:t>
      </w:r>
      <w:r w:rsidR="00537473">
        <w:rPr>
          <w:rFonts w:hint="eastAsia"/>
          <w:rtl/>
          <w:lang w:bidi="fa-IR"/>
        </w:rPr>
        <w:t>ابي</w:t>
      </w:r>
      <w:r w:rsidR="0069638C">
        <w:rPr>
          <w:rFonts w:hint="eastAsia"/>
          <w:rtl/>
          <w:lang w:bidi="fa-IR"/>
        </w:rPr>
        <w:t xml:space="preserve"> </w:t>
      </w:r>
      <w:r w:rsidR="00537473">
        <w:rPr>
          <w:rFonts w:hint="eastAsia"/>
          <w:rtl/>
          <w:lang w:bidi="fa-IR"/>
        </w:rPr>
        <w:t>الحديد»</w:t>
      </w:r>
      <w:r w:rsidR="00537473">
        <w:rPr>
          <w:rtl/>
          <w:lang w:bidi="fa-IR"/>
        </w:rPr>
        <w:t xml:space="preserve"> در شرح نهج</w:t>
      </w:r>
      <w:r w:rsidR="0069638C">
        <w:rPr>
          <w:rtl/>
          <w:lang w:bidi="fa-IR"/>
        </w:rPr>
        <w:t xml:space="preserve"> </w:t>
      </w:r>
      <w:r w:rsidR="00537473">
        <w:rPr>
          <w:rtl/>
          <w:lang w:bidi="fa-IR"/>
        </w:rPr>
        <w:t>البلاغه. ج 2 ص 457. مي</w:t>
      </w:r>
      <w:r w:rsidR="0069638C">
        <w:rPr>
          <w:rtl/>
          <w:lang w:bidi="fa-IR"/>
        </w:rPr>
        <w:t xml:space="preserve"> </w:t>
      </w:r>
      <w:r w:rsidR="00537473">
        <w:rPr>
          <w:rtl/>
          <w:lang w:bidi="fa-IR"/>
        </w:rPr>
        <w:t xml:space="preserve">گويد: «عايشه» نسبت به حضرت رسول </w:t>
      </w:r>
      <w:r w:rsidR="00C00A4E" w:rsidRPr="006232BB">
        <w:rPr>
          <w:rStyle w:val="libAlaemChar"/>
          <w:rtl/>
          <w:lang w:bidi="fa-IR"/>
        </w:rPr>
        <w:t>صلى‌الله‌عليه‌وآله‌وسلم</w:t>
      </w:r>
      <w:r w:rsidR="00537473">
        <w:rPr>
          <w:rtl/>
          <w:lang w:bidi="fa-IR"/>
        </w:rPr>
        <w:t xml:space="preserve"> جسور بود و از جمله بي</w:t>
      </w:r>
      <w:r w:rsidR="0069638C">
        <w:rPr>
          <w:rtl/>
          <w:lang w:bidi="fa-IR"/>
        </w:rPr>
        <w:t xml:space="preserve"> </w:t>
      </w:r>
      <w:r w:rsidR="00537473">
        <w:rPr>
          <w:rtl/>
          <w:lang w:bidi="fa-IR"/>
        </w:rPr>
        <w:t>ادبيهاي او درباره</w:t>
      </w:r>
      <w:r w:rsidR="0069638C">
        <w:rPr>
          <w:rtl/>
          <w:lang w:bidi="fa-IR"/>
        </w:rPr>
        <w:t xml:space="preserve"> </w:t>
      </w:r>
      <w:r w:rsidR="00537473">
        <w:rPr>
          <w:rtl/>
          <w:lang w:bidi="fa-IR"/>
        </w:rPr>
        <w:t>ي «ماريه» بود. او به يكي از زنان پيامبر، پنهاني داستان را گفت و با يكديگر همدست شدند و به همين دليل آيه</w:t>
      </w:r>
      <w:r w:rsidR="0069638C">
        <w:rPr>
          <w:rtl/>
          <w:lang w:bidi="fa-IR"/>
        </w:rPr>
        <w:t xml:space="preserve"> </w:t>
      </w:r>
      <w:r w:rsidR="00537473">
        <w:rPr>
          <w:rtl/>
          <w:lang w:bidi="fa-IR"/>
        </w:rPr>
        <w:t xml:space="preserve">ي شريفه </w:t>
      </w:r>
      <w:r w:rsidR="00537473">
        <w:rPr>
          <w:rFonts w:hint="eastAsia"/>
          <w:rtl/>
          <w:lang w:bidi="fa-IR"/>
        </w:rPr>
        <w:t>«افك»</w:t>
      </w:r>
      <w:r w:rsidR="00537473">
        <w:rPr>
          <w:rtl/>
          <w:lang w:bidi="fa-IR"/>
        </w:rPr>
        <w:t xml:space="preserve"> در قرآن درباره</w:t>
      </w:r>
      <w:r w:rsidR="0069638C">
        <w:rPr>
          <w:rtl/>
          <w:lang w:bidi="fa-IR"/>
        </w:rPr>
        <w:t xml:space="preserve"> </w:t>
      </w:r>
      <w:r w:rsidR="00537473">
        <w:rPr>
          <w:rtl/>
          <w:lang w:bidi="fa-IR"/>
        </w:rPr>
        <w:t>ي آن دو نازل شد. اين آيه كه در جنگها خوانده مي</w:t>
      </w:r>
      <w:r w:rsidR="0069638C">
        <w:rPr>
          <w:rtl/>
          <w:lang w:bidi="fa-IR"/>
        </w:rPr>
        <w:t xml:space="preserve"> </w:t>
      </w:r>
      <w:r w:rsidR="00537473">
        <w:rPr>
          <w:rtl/>
          <w:lang w:bidi="fa-IR"/>
        </w:rPr>
        <w:t>شود، متضمن وعيد سختي است كه بعد از تصريح به وقوع گناه مي</w:t>
      </w:r>
      <w:r w:rsidR="0069638C">
        <w:rPr>
          <w:rtl/>
          <w:lang w:bidi="fa-IR"/>
        </w:rPr>
        <w:t xml:space="preserve"> </w:t>
      </w:r>
      <w:r w:rsidR="00537473">
        <w:rPr>
          <w:rtl/>
          <w:lang w:bidi="fa-IR"/>
        </w:rPr>
        <w:lastRenderedPageBreak/>
        <w:t>باشد. هر چند كه اين مطلب، علت حقيقي نزول آيه</w:t>
      </w:r>
      <w:r w:rsidR="0069638C">
        <w:rPr>
          <w:rtl/>
          <w:lang w:bidi="fa-IR"/>
        </w:rPr>
        <w:t xml:space="preserve"> </w:t>
      </w:r>
      <w:r w:rsidR="00537473">
        <w:rPr>
          <w:rtl/>
          <w:lang w:bidi="fa-IR"/>
        </w:rPr>
        <w:t>ي شريفه</w:t>
      </w:r>
      <w:r w:rsidR="0069638C">
        <w:rPr>
          <w:rtl/>
          <w:lang w:bidi="fa-IR"/>
        </w:rPr>
        <w:t xml:space="preserve"> </w:t>
      </w:r>
      <w:r w:rsidR="00537473">
        <w:rPr>
          <w:rtl/>
          <w:lang w:bidi="fa-IR"/>
        </w:rPr>
        <w:t>ي فوق مي</w:t>
      </w:r>
      <w:r w:rsidR="0069638C">
        <w:rPr>
          <w:rtl/>
          <w:lang w:bidi="fa-IR"/>
        </w:rPr>
        <w:t xml:space="preserve"> </w:t>
      </w:r>
      <w:r w:rsidR="00537473">
        <w:rPr>
          <w:rtl/>
          <w:lang w:bidi="fa-IR"/>
        </w:rPr>
        <w:t>باشد، اما كينه</w:t>
      </w:r>
      <w:r w:rsidR="0069638C">
        <w:rPr>
          <w:rtl/>
          <w:lang w:bidi="fa-IR"/>
        </w:rPr>
        <w:t xml:space="preserve"> </w:t>
      </w:r>
      <w:r w:rsidR="00537473">
        <w:rPr>
          <w:rtl/>
          <w:lang w:bidi="fa-IR"/>
        </w:rPr>
        <w:t>ها و دشمنيها آن را مخفي داشته است. محدثان و مفسران اهل سنت. در ماجراي نزول آيه</w:t>
      </w:r>
      <w:r w:rsidR="0069638C">
        <w:rPr>
          <w:rtl/>
          <w:lang w:bidi="fa-IR"/>
        </w:rPr>
        <w:t xml:space="preserve"> </w:t>
      </w:r>
      <w:r w:rsidR="00537473">
        <w:rPr>
          <w:rtl/>
          <w:lang w:bidi="fa-IR"/>
        </w:rPr>
        <w:t>ي شريفه</w:t>
      </w:r>
      <w:r w:rsidR="0069638C">
        <w:rPr>
          <w:rtl/>
          <w:lang w:bidi="fa-IR"/>
        </w:rPr>
        <w:t xml:space="preserve"> </w:t>
      </w:r>
      <w:r w:rsidR="00537473">
        <w:rPr>
          <w:rtl/>
          <w:lang w:bidi="fa-IR"/>
        </w:rPr>
        <w:t>ي «افك» رواياتي كه «عايشه» و آن ديگري را تبرئه مي</w:t>
      </w:r>
      <w:r w:rsidR="0069638C">
        <w:rPr>
          <w:rtl/>
          <w:lang w:bidi="fa-IR"/>
        </w:rPr>
        <w:t xml:space="preserve"> </w:t>
      </w:r>
      <w:r w:rsidR="00537473">
        <w:rPr>
          <w:rtl/>
          <w:lang w:bidi="fa-IR"/>
        </w:rPr>
        <w:t>كند، آورده</w:t>
      </w:r>
      <w:r w:rsidR="0069638C">
        <w:rPr>
          <w:rtl/>
          <w:lang w:bidi="fa-IR"/>
        </w:rPr>
        <w:t xml:space="preserve"> </w:t>
      </w:r>
      <w:r w:rsidR="00537473">
        <w:rPr>
          <w:rtl/>
          <w:lang w:bidi="fa-IR"/>
        </w:rPr>
        <w:t>اند. از جمله، «بخاري» در صحيح خود، ج 3. ص 33. و «مسلم» در صحيح. ج 2. ص 455. و «خازن» در تفسير. ج 3. ص 46 و «بغوي» در حاشيه. و «ابن</w:t>
      </w:r>
      <w:r w:rsidR="0069638C">
        <w:rPr>
          <w:rtl/>
          <w:lang w:bidi="fa-IR"/>
        </w:rPr>
        <w:t xml:space="preserve"> </w:t>
      </w:r>
      <w:r w:rsidR="00537473">
        <w:rPr>
          <w:rtl/>
          <w:lang w:bidi="fa-IR"/>
        </w:rPr>
        <w:t>جرير طبري» در تفسير. ج 3. ص 67. كه مستند به «عروة بن زبير» و «عبيدالله بن عبدالله بن عتبه بن مسعود علقمه بن وقاص» از «عايشه» آن را نقل كردند. مرجع تمام احاديث اهل سنت در اين مورد، «عايشه» است و تمام سعي، در جهت پاك نشان دادن وي مي</w:t>
      </w:r>
      <w:r w:rsidR="0069638C">
        <w:rPr>
          <w:rtl/>
          <w:lang w:bidi="fa-IR"/>
        </w:rPr>
        <w:t xml:space="preserve"> </w:t>
      </w:r>
      <w:r w:rsidR="00537473">
        <w:rPr>
          <w:rtl/>
          <w:lang w:bidi="fa-IR"/>
        </w:rPr>
        <w:t xml:space="preserve">باشد؛ همان كه جنگ «جمل» را به پا كرد و به «صاحبة الجمل» </w:t>
      </w:r>
      <w:r w:rsidR="00537473">
        <w:rPr>
          <w:rFonts w:hint="eastAsia"/>
          <w:rtl/>
          <w:lang w:bidi="fa-IR"/>
        </w:rPr>
        <w:t>معروف</w:t>
      </w:r>
      <w:r w:rsidR="00537473">
        <w:rPr>
          <w:rtl/>
          <w:lang w:bidi="fa-IR"/>
        </w:rPr>
        <w:t xml:space="preserve"> است. و من نمي</w:t>
      </w:r>
      <w:r w:rsidR="0069638C">
        <w:rPr>
          <w:rtl/>
          <w:lang w:bidi="fa-IR"/>
        </w:rPr>
        <w:t xml:space="preserve"> </w:t>
      </w:r>
      <w:r w:rsidR="00537473">
        <w:rPr>
          <w:rtl/>
          <w:lang w:bidi="fa-IR"/>
        </w:rPr>
        <w:t xml:space="preserve">دانم مسلمين چگونه از نقل اين ماجرا كه پيرامون آزردن حضرت رسول </w:t>
      </w:r>
      <w:r w:rsidR="00C00A4E" w:rsidRPr="006232BB">
        <w:rPr>
          <w:rStyle w:val="libAlaemChar"/>
          <w:rtl/>
          <w:lang w:bidi="fa-IR"/>
        </w:rPr>
        <w:t>صلى‌الله‌عليه‌وآله‌وسلم</w:t>
      </w:r>
      <w:r w:rsidR="00537473">
        <w:rPr>
          <w:rtl/>
          <w:lang w:bidi="fa-IR"/>
        </w:rPr>
        <w:t xml:space="preserve"> توسط اين عده مي</w:t>
      </w:r>
      <w:r w:rsidR="0069638C">
        <w:rPr>
          <w:rtl/>
          <w:lang w:bidi="fa-IR"/>
        </w:rPr>
        <w:t xml:space="preserve"> </w:t>
      </w:r>
      <w:r w:rsidR="00537473">
        <w:rPr>
          <w:rtl/>
          <w:lang w:bidi="fa-IR"/>
        </w:rPr>
        <w:t>باشد، خودداري ورزيده، آن را مسكوت گذارده</w:t>
      </w:r>
      <w:r w:rsidR="0069638C">
        <w:rPr>
          <w:rtl/>
          <w:lang w:bidi="fa-IR"/>
        </w:rPr>
        <w:t xml:space="preserve"> </w:t>
      </w:r>
      <w:r w:rsidR="00537473">
        <w:rPr>
          <w:rtl/>
          <w:lang w:bidi="fa-IR"/>
        </w:rPr>
        <w:t>اند. زيرا با توجه به مقام سرشار از قداست آن حضرت، داستان ساختگي آنان محال است. سرانجام براي رسوايي شايعه</w:t>
      </w:r>
      <w:r w:rsidR="0069638C">
        <w:rPr>
          <w:rtl/>
          <w:lang w:bidi="fa-IR"/>
        </w:rPr>
        <w:t xml:space="preserve"> </w:t>
      </w:r>
      <w:r w:rsidR="00537473">
        <w:rPr>
          <w:rtl/>
          <w:lang w:bidi="fa-IR"/>
        </w:rPr>
        <w:t>سازان آيه</w:t>
      </w:r>
      <w:r w:rsidR="0069638C">
        <w:rPr>
          <w:rtl/>
          <w:lang w:bidi="fa-IR"/>
        </w:rPr>
        <w:t xml:space="preserve"> </w:t>
      </w:r>
      <w:r w:rsidR="00537473">
        <w:rPr>
          <w:rtl/>
          <w:lang w:bidi="fa-IR"/>
        </w:rPr>
        <w:t>اي نازل گرديد و آنچه «عايشه» ساخته است، توسط هيچ يك از مسلمانان، جز پدرش، روايت نشده است و تنها همين پدر و دختر به نقل اين داستان پرداخته</w:t>
      </w:r>
      <w:r w:rsidR="0069638C">
        <w:rPr>
          <w:rtl/>
          <w:lang w:bidi="fa-IR"/>
        </w:rPr>
        <w:t xml:space="preserve"> </w:t>
      </w:r>
      <w:r w:rsidR="00537473">
        <w:rPr>
          <w:rtl/>
          <w:lang w:bidi="fa-IR"/>
        </w:rPr>
        <w:t>اند. با آن كه مسلمين نسبت به نگاشتن تمامي مطالب - حتي آنها كه فاقد اهميت بوده است - علاقه داشت</w:t>
      </w:r>
      <w:r w:rsidR="00537473">
        <w:rPr>
          <w:rFonts w:hint="eastAsia"/>
          <w:rtl/>
          <w:lang w:bidi="fa-IR"/>
        </w:rPr>
        <w:t>ه</w:t>
      </w:r>
      <w:r w:rsidR="0069638C">
        <w:rPr>
          <w:rFonts w:hint="eastAsia"/>
          <w:rtl/>
          <w:lang w:bidi="fa-IR"/>
        </w:rPr>
        <w:t xml:space="preserve"> </w:t>
      </w:r>
      <w:r w:rsidR="00537473">
        <w:rPr>
          <w:rFonts w:hint="eastAsia"/>
          <w:rtl/>
          <w:lang w:bidi="fa-IR"/>
        </w:rPr>
        <w:t>اند،</w:t>
      </w:r>
      <w:r w:rsidR="00537473">
        <w:rPr>
          <w:rtl/>
          <w:lang w:bidi="fa-IR"/>
        </w:rPr>
        <w:t xml:space="preserve"> آيا مي</w:t>
      </w:r>
      <w:r w:rsidR="0069638C">
        <w:rPr>
          <w:rtl/>
          <w:lang w:bidi="fa-IR"/>
        </w:rPr>
        <w:t xml:space="preserve"> </w:t>
      </w:r>
      <w:r w:rsidR="00537473">
        <w:rPr>
          <w:rtl/>
          <w:lang w:bidi="fa-IR"/>
        </w:rPr>
        <w:t>توان گفت تمام مسلمين تصميم به مخفي نگاهداشتن اين داستان گرفته</w:t>
      </w:r>
      <w:r w:rsidR="0069638C">
        <w:rPr>
          <w:rtl/>
          <w:lang w:bidi="fa-IR"/>
        </w:rPr>
        <w:t xml:space="preserve"> </w:t>
      </w:r>
      <w:r w:rsidR="00537473">
        <w:rPr>
          <w:rtl/>
          <w:lang w:bidi="fa-IR"/>
        </w:rPr>
        <w:t>اند؟ البته، اين با توجه به روش معمول مسلمين بعيد مي</w:t>
      </w:r>
      <w:r w:rsidR="0069638C">
        <w:rPr>
          <w:rtl/>
          <w:lang w:bidi="fa-IR"/>
        </w:rPr>
        <w:t xml:space="preserve"> </w:t>
      </w:r>
      <w:r w:rsidR="00537473">
        <w:rPr>
          <w:rtl/>
          <w:lang w:bidi="fa-IR"/>
        </w:rPr>
        <w:t>نمايد. مگر آن كه بگوييم در اين واقعه، غير از مطالب روايت شده از «عايشه» حقايقي ديگر وجود دارد كه ما از قول علماي اماميه آن را ذك</w:t>
      </w:r>
      <w:r w:rsidR="00537473">
        <w:rPr>
          <w:rFonts w:hint="eastAsia"/>
          <w:rtl/>
          <w:lang w:bidi="fa-IR"/>
        </w:rPr>
        <w:t>ر</w:t>
      </w:r>
      <w:r w:rsidR="00537473">
        <w:rPr>
          <w:rtl/>
          <w:lang w:bidi="fa-IR"/>
        </w:rPr>
        <w:t xml:space="preserve"> نموديم و از اهل سنت، «ابن ابي</w:t>
      </w:r>
      <w:r w:rsidR="0069638C">
        <w:rPr>
          <w:rtl/>
          <w:lang w:bidi="fa-IR"/>
        </w:rPr>
        <w:t xml:space="preserve"> </w:t>
      </w:r>
      <w:r w:rsidR="00537473">
        <w:rPr>
          <w:rtl/>
          <w:lang w:bidi="fa-IR"/>
        </w:rPr>
        <w:t>الحديد» نيز بدان اشاره كرده است.</w:t>
      </w:r>
    </w:p>
    <w:p w:rsidR="00537473" w:rsidRDefault="000628F3" w:rsidP="00537473">
      <w:pPr>
        <w:pStyle w:val="libFootnote0"/>
        <w:rPr>
          <w:rtl/>
          <w:lang w:bidi="fa-IR"/>
        </w:rPr>
      </w:pPr>
      <w:r>
        <w:rPr>
          <w:rFonts w:hint="cs"/>
          <w:rtl/>
          <w:lang w:bidi="fa-IR"/>
        </w:rPr>
        <w:t>30.</w:t>
      </w:r>
      <w:r w:rsidR="00537473">
        <w:rPr>
          <w:rtl/>
          <w:lang w:bidi="fa-IR"/>
        </w:rPr>
        <w:t xml:space="preserve"> سوره</w:t>
      </w:r>
      <w:r w:rsidR="0069638C">
        <w:rPr>
          <w:rtl/>
          <w:lang w:bidi="fa-IR"/>
        </w:rPr>
        <w:t xml:space="preserve"> </w:t>
      </w:r>
      <w:r w:rsidR="00537473">
        <w:rPr>
          <w:rtl/>
          <w:lang w:bidi="fa-IR"/>
        </w:rPr>
        <w:t>ي توبه. آيه</w:t>
      </w:r>
      <w:r w:rsidR="0069638C">
        <w:rPr>
          <w:rtl/>
          <w:lang w:bidi="fa-IR"/>
        </w:rPr>
        <w:t xml:space="preserve"> </w:t>
      </w:r>
      <w:r w:rsidR="00537473">
        <w:rPr>
          <w:rtl/>
          <w:lang w:bidi="fa-IR"/>
        </w:rPr>
        <w:t>ي 80.</w:t>
      </w:r>
    </w:p>
    <w:p w:rsidR="00537473" w:rsidRDefault="000628F3" w:rsidP="00537473">
      <w:pPr>
        <w:pStyle w:val="libFootnote0"/>
        <w:rPr>
          <w:rtl/>
          <w:lang w:bidi="fa-IR"/>
        </w:rPr>
      </w:pPr>
      <w:r>
        <w:rPr>
          <w:rFonts w:hint="cs"/>
          <w:rtl/>
          <w:lang w:bidi="fa-IR"/>
        </w:rPr>
        <w:t>31.</w:t>
      </w:r>
      <w:r w:rsidR="00537473">
        <w:rPr>
          <w:rtl/>
          <w:lang w:bidi="fa-IR"/>
        </w:rPr>
        <w:t xml:space="preserve"> دلائل الامامه، ابن</w:t>
      </w:r>
      <w:r w:rsidR="0069638C">
        <w:rPr>
          <w:rtl/>
          <w:lang w:bidi="fa-IR"/>
        </w:rPr>
        <w:t xml:space="preserve"> </w:t>
      </w:r>
      <w:r w:rsidR="00537473">
        <w:rPr>
          <w:rtl/>
          <w:lang w:bidi="fa-IR"/>
        </w:rPr>
        <w:t>جرير طبري، ص 201، چاپ نجف و به روايت از او، مدينة المعاجز، ص 516. و مختصر آن در مناقب، ابن شهر آشوب، ج 2، ص 431.</w:t>
      </w:r>
    </w:p>
    <w:p w:rsidR="00537473" w:rsidRDefault="000628F3" w:rsidP="00537473">
      <w:pPr>
        <w:pStyle w:val="libFootnote0"/>
        <w:rPr>
          <w:rtl/>
          <w:lang w:bidi="fa-IR"/>
        </w:rPr>
      </w:pPr>
      <w:r>
        <w:rPr>
          <w:rFonts w:hint="cs"/>
          <w:rtl/>
          <w:lang w:bidi="fa-IR"/>
        </w:rPr>
        <w:t>32.</w:t>
      </w:r>
      <w:r w:rsidR="00537473">
        <w:rPr>
          <w:rtl/>
          <w:lang w:bidi="fa-IR"/>
        </w:rPr>
        <w:t xml:space="preserve"> رجال، كشي، ص 342.</w:t>
      </w:r>
    </w:p>
    <w:p w:rsidR="00537473" w:rsidRDefault="000628F3" w:rsidP="00537473">
      <w:pPr>
        <w:pStyle w:val="libFootnote0"/>
        <w:rPr>
          <w:rtl/>
          <w:lang w:bidi="fa-IR"/>
        </w:rPr>
      </w:pPr>
      <w:r>
        <w:rPr>
          <w:rFonts w:hint="cs"/>
          <w:rtl/>
          <w:lang w:bidi="fa-IR"/>
        </w:rPr>
        <w:t>33.</w:t>
      </w:r>
      <w:r w:rsidR="00537473">
        <w:rPr>
          <w:rtl/>
          <w:lang w:bidi="fa-IR"/>
        </w:rPr>
        <w:t xml:space="preserve"> بصائر الدرجات.</w:t>
      </w:r>
    </w:p>
    <w:p w:rsidR="00537473" w:rsidRDefault="000628F3" w:rsidP="00537473">
      <w:pPr>
        <w:pStyle w:val="libFootnote0"/>
        <w:rPr>
          <w:rtl/>
          <w:lang w:bidi="fa-IR"/>
        </w:rPr>
      </w:pPr>
      <w:r>
        <w:rPr>
          <w:rFonts w:hint="cs"/>
          <w:rtl/>
          <w:lang w:bidi="fa-IR"/>
        </w:rPr>
        <w:t>34.</w:t>
      </w:r>
      <w:r w:rsidR="00537473">
        <w:rPr>
          <w:rtl/>
          <w:lang w:bidi="fa-IR"/>
        </w:rPr>
        <w:t xml:space="preserve"> اعلام الوري، ص 200.</w:t>
      </w:r>
    </w:p>
    <w:p w:rsidR="00537473" w:rsidRDefault="000628F3" w:rsidP="00537473">
      <w:pPr>
        <w:pStyle w:val="libFootnote0"/>
        <w:rPr>
          <w:rtl/>
          <w:lang w:bidi="fa-IR"/>
        </w:rPr>
      </w:pPr>
      <w:r>
        <w:rPr>
          <w:rFonts w:hint="cs"/>
          <w:rtl/>
          <w:lang w:bidi="fa-IR"/>
        </w:rPr>
        <w:t>35.</w:t>
      </w:r>
      <w:r w:rsidR="00537473">
        <w:rPr>
          <w:rtl/>
          <w:lang w:bidi="fa-IR"/>
        </w:rPr>
        <w:t xml:space="preserve"> ارشاد، شيخ مفيد.</w:t>
      </w:r>
    </w:p>
    <w:p w:rsidR="00537473" w:rsidRDefault="000628F3" w:rsidP="00537473">
      <w:pPr>
        <w:pStyle w:val="libFootnote0"/>
        <w:rPr>
          <w:rtl/>
          <w:lang w:bidi="fa-IR"/>
        </w:rPr>
      </w:pPr>
      <w:r>
        <w:rPr>
          <w:rFonts w:hint="cs"/>
          <w:rtl/>
          <w:lang w:bidi="fa-IR"/>
        </w:rPr>
        <w:t>36.</w:t>
      </w:r>
      <w:r w:rsidR="00537473">
        <w:rPr>
          <w:rtl/>
          <w:lang w:bidi="fa-IR"/>
        </w:rPr>
        <w:t xml:space="preserve"> روضة الواعظين، نيشابوري، ص 203.</w:t>
      </w:r>
    </w:p>
    <w:p w:rsidR="00537473" w:rsidRDefault="000628F3" w:rsidP="000628F3">
      <w:pPr>
        <w:pStyle w:val="libFootnote0"/>
        <w:rPr>
          <w:rtl/>
          <w:lang w:bidi="fa-IR"/>
        </w:rPr>
      </w:pPr>
      <w:r>
        <w:rPr>
          <w:rFonts w:hint="cs"/>
          <w:rtl/>
          <w:lang w:bidi="fa-IR"/>
        </w:rPr>
        <w:t>37.</w:t>
      </w:r>
      <w:r w:rsidR="00537473">
        <w:rPr>
          <w:rtl/>
          <w:lang w:bidi="fa-IR"/>
        </w:rPr>
        <w:t xml:space="preserve"> اعلام الوري، ص 200.</w:t>
      </w:r>
    </w:p>
    <w:p w:rsidR="00537473" w:rsidRDefault="000628F3" w:rsidP="00537473">
      <w:pPr>
        <w:pStyle w:val="libFootnote0"/>
        <w:rPr>
          <w:rtl/>
          <w:lang w:bidi="fa-IR"/>
        </w:rPr>
      </w:pPr>
      <w:r>
        <w:rPr>
          <w:rFonts w:hint="cs"/>
          <w:rtl/>
          <w:lang w:bidi="fa-IR"/>
        </w:rPr>
        <w:t>38.</w:t>
      </w:r>
      <w:r w:rsidR="00537473">
        <w:rPr>
          <w:rtl/>
          <w:lang w:bidi="fa-IR"/>
        </w:rPr>
        <w:t xml:space="preserve"> اصول كافي، باب «النص علي الجواد».</w:t>
      </w:r>
    </w:p>
    <w:p w:rsidR="00537473" w:rsidRDefault="000628F3" w:rsidP="00537473">
      <w:pPr>
        <w:pStyle w:val="libFootnote0"/>
        <w:rPr>
          <w:rtl/>
          <w:lang w:bidi="fa-IR"/>
        </w:rPr>
      </w:pPr>
      <w:r>
        <w:rPr>
          <w:rFonts w:hint="cs"/>
          <w:rtl/>
          <w:lang w:bidi="fa-IR"/>
        </w:rPr>
        <w:t>39.</w:t>
      </w:r>
      <w:r w:rsidR="00537473">
        <w:rPr>
          <w:rtl/>
          <w:lang w:bidi="fa-IR"/>
        </w:rPr>
        <w:t xml:space="preserve"> غيبت، شيخ طوسي، ص 27.</w:t>
      </w:r>
    </w:p>
    <w:p w:rsidR="00537473" w:rsidRDefault="000628F3" w:rsidP="00537473">
      <w:pPr>
        <w:pStyle w:val="libFootnote0"/>
        <w:rPr>
          <w:rtl/>
          <w:lang w:bidi="fa-IR"/>
        </w:rPr>
      </w:pPr>
      <w:r>
        <w:rPr>
          <w:rFonts w:hint="cs"/>
          <w:rtl/>
          <w:lang w:bidi="fa-IR"/>
        </w:rPr>
        <w:t>40.</w:t>
      </w:r>
      <w:r w:rsidR="00537473">
        <w:rPr>
          <w:rtl/>
          <w:lang w:bidi="fa-IR"/>
        </w:rPr>
        <w:t xml:space="preserve"> او در اين محل، حضرت امام صادق، حضرت امام كاظم و حضرت امام رضا (</w:t>
      </w:r>
      <w:r w:rsidR="0066467D" w:rsidRPr="0066467D">
        <w:rPr>
          <w:rStyle w:val="libAlaemChar"/>
          <w:rtl/>
        </w:rPr>
        <w:t>عليهم‌السلام</w:t>
      </w:r>
      <w:r w:rsidR="00537473">
        <w:rPr>
          <w:rtl/>
          <w:lang w:bidi="fa-IR"/>
        </w:rPr>
        <w:t>) را ملاقات نموده است.</w:t>
      </w:r>
    </w:p>
    <w:p w:rsidR="00537473" w:rsidRDefault="000628F3" w:rsidP="00537473">
      <w:pPr>
        <w:pStyle w:val="libFootnote0"/>
        <w:rPr>
          <w:rtl/>
          <w:lang w:bidi="fa-IR"/>
        </w:rPr>
      </w:pPr>
      <w:r>
        <w:rPr>
          <w:rFonts w:hint="cs"/>
          <w:rtl/>
          <w:lang w:bidi="fa-IR"/>
        </w:rPr>
        <w:t>41.</w:t>
      </w:r>
      <w:r w:rsidR="00537473">
        <w:rPr>
          <w:rtl/>
          <w:lang w:bidi="fa-IR"/>
        </w:rPr>
        <w:t xml:space="preserve"> اصول كافي، چاپ شده در حاشيه</w:t>
      </w:r>
      <w:r w:rsidR="0069638C">
        <w:rPr>
          <w:rtl/>
          <w:lang w:bidi="fa-IR"/>
        </w:rPr>
        <w:t xml:space="preserve"> </w:t>
      </w:r>
      <w:r w:rsidR="00537473">
        <w:rPr>
          <w:rtl/>
          <w:lang w:bidi="fa-IR"/>
        </w:rPr>
        <w:t>ي مرآة العقول، ج 1، ص 233.</w:t>
      </w:r>
    </w:p>
    <w:p w:rsidR="00537473" w:rsidRDefault="000628F3" w:rsidP="00537473">
      <w:pPr>
        <w:pStyle w:val="libFootnote0"/>
        <w:rPr>
          <w:rtl/>
          <w:lang w:bidi="fa-IR"/>
        </w:rPr>
      </w:pPr>
      <w:r>
        <w:rPr>
          <w:rFonts w:hint="cs"/>
          <w:rtl/>
          <w:lang w:bidi="fa-IR"/>
        </w:rPr>
        <w:t>42.</w:t>
      </w:r>
      <w:r w:rsidR="00537473">
        <w:rPr>
          <w:rtl/>
          <w:lang w:bidi="fa-IR"/>
        </w:rPr>
        <w:t xml:space="preserve"> مدينة المعاجز، سيد هاشم بحراني، ص 518، باب 5.</w:t>
      </w:r>
    </w:p>
    <w:p w:rsidR="00537473" w:rsidRDefault="000628F3" w:rsidP="00537473">
      <w:pPr>
        <w:pStyle w:val="libFootnote0"/>
        <w:rPr>
          <w:rtl/>
          <w:lang w:bidi="fa-IR"/>
        </w:rPr>
      </w:pPr>
      <w:r>
        <w:rPr>
          <w:rFonts w:hint="cs"/>
          <w:rtl/>
          <w:lang w:bidi="fa-IR"/>
        </w:rPr>
        <w:lastRenderedPageBreak/>
        <w:t>43.</w:t>
      </w:r>
      <w:r w:rsidR="00537473">
        <w:rPr>
          <w:rtl/>
          <w:lang w:bidi="fa-IR"/>
        </w:rPr>
        <w:t xml:space="preserve"> در اصول كافي، در باب وصيت حضرت امام رضا </w:t>
      </w:r>
      <w:r w:rsidR="00125EB7" w:rsidRPr="00125EB7">
        <w:rPr>
          <w:rStyle w:val="libAlaemChar"/>
          <w:rtl/>
        </w:rPr>
        <w:t>عليه‌السلام</w:t>
      </w:r>
      <w:r w:rsidR="00537473">
        <w:rPr>
          <w:rtl/>
          <w:lang w:bidi="fa-IR"/>
        </w:rPr>
        <w:t xml:space="preserve"> به فرزند بزرگوارش حضرت جواد </w:t>
      </w:r>
      <w:r w:rsidR="00125EB7" w:rsidRPr="00125EB7">
        <w:rPr>
          <w:rStyle w:val="libAlaemChar"/>
          <w:rtl/>
        </w:rPr>
        <w:t>عليه‌السلام</w:t>
      </w:r>
      <w:r w:rsidR="00537473">
        <w:rPr>
          <w:rtl/>
          <w:lang w:bidi="fa-IR"/>
        </w:rPr>
        <w:t xml:space="preserve"> چنين آمده است. «علي بن جعفر» مردي است جليل القدر كه داراي مقامي رفيع مي</w:t>
      </w:r>
      <w:r w:rsidR="0069638C">
        <w:rPr>
          <w:rtl/>
          <w:lang w:bidi="fa-IR"/>
        </w:rPr>
        <w:t xml:space="preserve"> </w:t>
      </w:r>
      <w:r w:rsidR="00537473">
        <w:rPr>
          <w:rtl/>
          <w:lang w:bidi="fa-IR"/>
        </w:rPr>
        <w:t xml:space="preserve">باشد. ورع او شديد و مورد وثوق علماي رجال است. بر احاديثي كه منقول از </w:t>
      </w:r>
      <w:r w:rsidR="00537473">
        <w:rPr>
          <w:rFonts w:hint="eastAsia"/>
          <w:rtl/>
          <w:lang w:bidi="fa-IR"/>
        </w:rPr>
        <w:t>اوست،</w:t>
      </w:r>
      <w:r w:rsidR="00537473">
        <w:rPr>
          <w:rtl/>
          <w:lang w:bidi="fa-IR"/>
        </w:rPr>
        <w:t xml:space="preserve"> اعتماد مي</w:t>
      </w:r>
      <w:r w:rsidR="0069638C">
        <w:rPr>
          <w:rtl/>
          <w:lang w:bidi="fa-IR"/>
        </w:rPr>
        <w:t xml:space="preserve"> </w:t>
      </w:r>
      <w:r w:rsidR="00537473">
        <w:rPr>
          <w:rtl/>
          <w:lang w:bidi="fa-IR"/>
        </w:rPr>
        <w:t xml:space="preserve">شود. وي ملازم برادرش حضرت امام موسي كاظم </w:t>
      </w:r>
      <w:r w:rsidR="00125EB7" w:rsidRPr="00125EB7">
        <w:rPr>
          <w:rStyle w:val="libAlaemChar"/>
          <w:rtl/>
        </w:rPr>
        <w:t>عليه‌السلام</w:t>
      </w:r>
      <w:r w:rsidR="00537473">
        <w:rPr>
          <w:rtl/>
          <w:lang w:bidi="fa-IR"/>
        </w:rPr>
        <w:t xml:space="preserve"> بود و از آن حضرت چيزهائي مي</w:t>
      </w:r>
      <w:r w:rsidR="0069638C">
        <w:rPr>
          <w:rtl/>
          <w:lang w:bidi="fa-IR"/>
        </w:rPr>
        <w:t xml:space="preserve"> </w:t>
      </w:r>
      <w:r w:rsidR="00537473">
        <w:rPr>
          <w:rtl/>
          <w:lang w:bidi="fa-IR"/>
        </w:rPr>
        <w:t>نوشت. درباره</w:t>
      </w:r>
      <w:r w:rsidR="0069638C">
        <w:rPr>
          <w:rtl/>
          <w:lang w:bidi="fa-IR"/>
        </w:rPr>
        <w:t xml:space="preserve"> </w:t>
      </w:r>
      <w:r w:rsidR="00537473">
        <w:rPr>
          <w:rtl/>
          <w:lang w:bidi="fa-IR"/>
        </w:rPr>
        <w:t>ي محل سكونت او در شهر كوفه يا قم، چيزي اثبات نشده است و عليرغم نقل مرحوم وحيد بهبهاني از جدش - مجلسي اول - در ابن باره، مجلسي دوم آن را ب</w:t>
      </w:r>
      <w:r w:rsidR="00537473">
        <w:rPr>
          <w:rFonts w:hint="eastAsia"/>
          <w:rtl/>
          <w:lang w:bidi="fa-IR"/>
        </w:rPr>
        <w:t>عيد</w:t>
      </w:r>
      <w:r w:rsidR="00537473">
        <w:rPr>
          <w:rtl/>
          <w:lang w:bidi="fa-IR"/>
        </w:rPr>
        <w:t xml:space="preserve"> دانسته و قطعا او را در مدينه مدفون شناخته است. در مورد محل سكونت او در «عريض» اشكالي نيست؛ به طوري كه فرزندان او را «عريضيان گويند. وي حدود صد و بيست سال عمر كرد. (رجال مامقاني).</w:t>
      </w:r>
    </w:p>
    <w:p w:rsidR="00537473" w:rsidRDefault="000628F3" w:rsidP="00537473">
      <w:pPr>
        <w:pStyle w:val="libFootnote0"/>
        <w:rPr>
          <w:rtl/>
          <w:lang w:bidi="fa-IR"/>
        </w:rPr>
      </w:pPr>
      <w:r>
        <w:rPr>
          <w:rFonts w:hint="cs"/>
          <w:rtl/>
          <w:lang w:bidi="fa-IR"/>
        </w:rPr>
        <w:t>44.</w:t>
      </w:r>
      <w:r w:rsidR="00537473">
        <w:rPr>
          <w:rtl/>
          <w:lang w:bidi="fa-IR"/>
        </w:rPr>
        <w:t xml:space="preserve"> رجال، كشي، ص 269.</w:t>
      </w:r>
    </w:p>
    <w:p w:rsidR="00537473" w:rsidRDefault="000628F3" w:rsidP="00537473">
      <w:pPr>
        <w:pStyle w:val="libFootnote0"/>
        <w:rPr>
          <w:rtl/>
          <w:lang w:bidi="fa-IR"/>
        </w:rPr>
      </w:pPr>
      <w:r>
        <w:rPr>
          <w:rFonts w:hint="cs"/>
          <w:rtl/>
          <w:lang w:bidi="fa-IR"/>
        </w:rPr>
        <w:t>45.</w:t>
      </w:r>
      <w:r w:rsidR="00537473">
        <w:rPr>
          <w:rtl/>
          <w:lang w:bidi="fa-IR"/>
        </w:rPr>
        <w:t xml:space="preserve"> مرحوم شيخ محمدحسين اصفهاني (متوفي 1361) - ديوان كمپاني ص 190 - 188. «با اختصار».</w:t>
      </w:r>
    </w:p>
    <w:p w:rsidR="00537473" w:rsidRDefault="000628F3" w:rsidP="00537473">
      <w:pPr>
        <w:pStyle w:val="libFootnote0"/>
        <w:rPr>
          <w:rtl/>
          <w:lang w:bidi="fa-IR"/>
        </w:rPr>
      </w:pPr>
      <w:r>
        <w:rPr>
          <w:rFonts w:hint="cs"/>
          <w:rtl/>
          <w:lang w:bidi="fa-IR"/>
        </w:rPr>
        <w:t>46.</w:t>
      </w:r>
      <w:r w:rsidR="00537473">
        <w:rPr>
          <w:rtl/>
          <w:lang w:bidi="fa-IR"/>
        </w:rPr>
        <w:t xml:space="preserve"> بحارالانوار، ج 12، ص 129. به نقل از مشارق الانوار.</w:t>
      </w:r>
    </w:p>
    <w:p w:rsidR="00537473" w:rsidRDefault="000628F3" w:rsidP="00537473">
      <w:pPr>
        <w:pStyle w:val="libFootnote0"/>
        <w:rPr>
          <w:rtl/>
          <w:lang w:bidi="fa-IR"/>
        </w:rPr>
      </w:pPr>
      <w:r>
        <w:rPr>
          <w:rFonts w:hint="cs"/>
          <w:rtl/>
          <w:lang w:bidi="fa-IR"/>
        </w:rPr>
        <w:t>47.</w:t>
      </w:r>
      <w:r w:rsidR="00537473">
        <w:rPr>
          <w:rtl/>
          <w:lang w:bidi="fa-IR"/>
        </w:rPr>
        <w:t xml:space="preserve"> سوره</w:t>
      </w:r>
      <w:r w:rsidR="0069638C">
        <w:rPr>
          <w:rtl/>
          <w:lang w:bidi="fa-IR"/>
        </w:rPr>
        <w:t xml:space="preserve"> </w:t>
      </w:r>
      <w:r w:rsidR="00537473">
        <w:rPr>
          <w:rtl/>
          <w:lang w:bidi="fa-IR"/>
        </w:rPr>
        <w:t>ي احزاب، آيه</w:t>
      </w:r>
      <w:r w:rsidR="0069638C">
        <w:rPr>
          <w:rtl/>
          <w:lang w:bidi="fa-IR"/>
        </w:rPr>
        <w:t xml:space="preserve"> </w:t>
      </w:r>
      <w:r w:rsidR="00537473">
        <w:rPr>
          <w:rtl/>
          <w:lang w:bidi="fa-IR"/>
        </w:rPr>
        <w:t>ي 33.</w:t>
      </w:r>
    </w:p>
    <w:p w:rsidR="00537473" w:rsidRDefault="000628F3" w:rsidP="00537473">
      <w:pPr>
        <w:pStyle w:val="libFootnote0"/>
        <w:rPr>
          <w:rtl/>
          <w:lang w:bidi="fa-IR"/>
        </w:rPr>
      </w:pPr>
      <w:r>
        <w:rPr>
          <w:rFonts w:hint="cs"/>
          <w:rtl/>
          <w:lang w:bidi="fa-IR"/>
        </w:rPr>
        <w:t>48.</w:t>
      </w:r>
      <w:r w:rsidR="00537473">
        <w:rPr>
          <w:rtl/>
          <w:lang w:bidi="fa-IR"/>
        </w:rPr>
        <w:t xml:space="preserve"> مختصر البصائر، ص 101، به نقل از امام صادق </w:t>
      </w:r>
      <w:r w:rsidR="00125EB7" w:rsidRPr="00125EB7">
        <w:rPr>
          <w:rStyle w:val="libAlaemChar"/>
          <w:rtl/>
        </w:rPr>
        <w:t>عليه‌السلام</w:t>
      </w:r>
      <w:r w:rsidR="00537473">
        <w:rPr>
          <w:rtl/>
          <w:lang w:bidi="fa-IR"/>
        </w:rPr>
        <w:t>.</w:t>
      </w:r>
    </w:p>
    <w:p w:rsidR="00537473" w:rsidRDefault="000628F3" w:rsidP="00537473">
      <w:pPr>
        <w:pStyle w:val="libFootnote0"/>
        <w:rPr>
          <w:rtl/>
          <w:lang w:bidi="fa-IR"/>
        </w:rPr>
      </w:pPr>
      <w:r>
        <w:rPr>
          <w:rFonts w:hint="cs"/>
          <w:rtl/>
          <w:lang w:bidi="fa-IR"/>
        </w:rPr>
        <w:t>49.</w:t>
      </w:r>
      <w:r w:rsidR="00537473">
        <w:rPr>
          <w:rtl/>
          <w:lang w:bidi="fa-IR"/>
        </w:rPr>
        <w:t xml:space="preserve"> همان مدرك، ص 20.</w:t>
      </w:r>
    </w:p>
    <w:p w:rsidR="00537473" w:rsidRDefault="000628F3" w:rsidP="00537473">
      <w:pPr>
        <w:pStyle w:val="libFootnote0"/>
        <w:rPr>
          <w:rtl/>
          <w:lang w:bidi="fa-IR"/>
        </w:rPr>
      </w:pPr>
      <w:r>
        <w:rPr>
          <w:rFonts w:hint="cs"/>
          <w:rtl/>
          <w:lang w:bidi="fa-IR"/>
        </w:rPr>
        <w:t>50.</w:t>
      </w:r>
      <w:r w:rsidR="00537473">
        <w:rPr>
          <w:rtl/>
          <w:lang w:bidi="fa-IR"/>
        </w:rPr>
        <w:t xml:space="preserve"> مدينة المعاجز، ص 535.</w:t>
      </w:r>
    </w:p>
    <w:p w:rsidR="00537473" w:rsidRDefault="000628F3" w:rsidP="00537473">
      <w:pPr>
        <w:pStyle w:val="libFootnote0"/>
        <w:rPr>
          <w:rtl/>
          <w:lang w:bidi="fa-IR"/>
        </w:rPr>
      </w:pPr>
      <w:r>
        <w:rPr>
          <w:rFonts w:hint="cs"/>
          <w:rtl/>
          <w:lang w:bidi="fa-IR"/>
        </w:rPr>
        <w:t>51.</w:t>
      </w:r>
      <w:r w:rsidR="00537473">
        <w:rPr>
          <w:rtl/>
          <w:lang w:bidi="fa-IR"/>
        </w:rPr>
        <w:t xml:space="preserve"> مناقب، ابن شهر آشوب، ج 2، ص 435.</w:t>
      </w:r>
    </w:p>
    <w:p w:rsidR="00537473" w:rsidRDefault="000628F3" w:rsidP="00537473">
      <w:pPr>
        <w:pStyle w:val="libFootnote0"/>
        <w:rPr>
          <w:rtl/>
          <w:lang w:bidi="fa-IR"/>
        </w:rPr>
      </w:pPr>
      <w:r>
        <w:rPr>
          <w:rFonts w:hint="cs"/>
          <w:rtl/>
          <w:lang w:bidi="fa-IR"/>
        </w:rPr>
        <w:t>52.</w:t>
      </w:r>
      <w:r w:rsidR="00537473">
        <w:rPr>
          <w:rtl/>
          <w:lang w:bidi="fa-IR"/>
        </w:rPr>
        <w:t xml:space="preserve"> مؤلف از كلمه</w:t>
      </w:r>
      <w:r w:rsidR="0069638C">
        <w:rPr>
          <w:rtl/>
          <w:lang w:bidi="fa-IR"/>
        </w:rPr>
        <w:t xml:space="preserve"> </w:t>
      </w:r>
      <w:r w:rsidR="00537473">
        <w:rPr>
          <w:rtl/>
          <w:lang w:bidi="fa-IR"/>
        </w:rPr>
        <w:t>ي «خماسي» استفاده كرده و چنين توضيح داده است كه در كتاب تاج العروس، ج 4، ص 141 از «ابن</w:t>
      </w:r>
      <w:r w:rsidR="0069638C">
        <w:rPr>
          <w:rtl/>
          <w:lang w:bidi="fa-IR"/>
        </w:rPr>
        <w:t xml:space="preserve"> </w:t>
      </w:r>
      <w:r w:rsidR="00537473">
        <w:rPr>
          <w:rtl/>
          <w:lang w:bidi="fa-IR"/>
        </w:rPr>
        <w:t>شميل» نقل شده است كه «رباعي» به كسي گفته مي</w:t>
      </w:r>
      <w:r w:rsidR="0069638C">
        <w:rPr>
          <w:rtl/>
          <w:lang w:bidi="fa-IR"/>
        </w:rPr>
        <w:t xml:space="preserve"> </w:t>
      </w:r>
      <w:r w:rsidR="00537473">
        <w:rPr>
          <w:rtl/>
          <w:lang w:bidi="fa-IR"/>
        </w:rPr>
        <w:t>شود كه قد او به چهار وجب رسيده باشد و «ليث» گفته است كه «خماسي» و «خماسيه» از صفات است و براي آن كه طول قدش</w:t>
      </w:r>
      <w:r w:rsidR="00537473">
        <w:rPr>
          <w:rFonts w:hint="eastAsia"/>
          <w:rtl/>
          <w:lang w:bidi="fa-IR"/>
        </w:rPr>
        <w:t>،</w:t>
      </w:r>
      <w:r w:rsidR="00537473">
        <w:rPr>
          <w:rtl/>
          <w:lang w:bidi="fa-IR"/>
        </w:rPr>
        <w:t xml:space="preserve"> به پنج وجب رسيده باشد، به كار مي</w:t>
      </w:r>
      <w:r w:rsidR="0069638C">
        <w:rPr>
          <w:rtl/>
          <w:lang w:bidi="fa-IR"/>
        </w:rPr>
        <w:t xml:space="preserve"> </w:t>
      </w:r>
      <w:r w:rsidR="00537473">
        <w:rPr>
          <w:rtl/>
          <w:lang w:bidi="fa-IR"/>
        </w:rPr>
        <w:t>رود. چنانچه مذكري به طول قد شش و هفت وجب بالغ آيد، به او «سداسي» و «سباعي» نمي</w:t>
      </w:r>
      <w:r w:rsidR="0069638C">
        <w:rPr>
          <w:rtl/>
          <w:lang w:bidi="fa-IR"/>
        </w:rPr>
        <w:t xml:space="preserve"> </w:t>
      </w:r>
      <w:r w:rsidR="00537473">
        <w:rPr>
          <w:rtl/>
          <w:lang w:bidi="fa-IR"/>
        </w:rPr>
        <w:t>گويند.</w:t>
      </w:r>
    </w:p>
    <w:p w:rsidR="00537473" w:rsidRDefault="000628F3" w:rsidP="00537473">
      <w:pPr>
        <w:pStyle w:val="libFootnote0"/>
        <w:rPr>
          <w:rtl/>
          <w:lang w:bidi="fa-IR"/>
        </w:rPr>
      </w:pPr>
      <w:r>
        <w:rPr>
          <w:rFonts w:hint="cs"/>
          <w:rtl/>
          <w:lang w:bidi="fa-IR"/>
        </w:rPr>
        <w:t>53.</w:t>
      </w:r>
      <w:r w:rsidR="00537473">
        <w:rPr>
          <w:rtl/>
          <w:lang w:bidi="fa-IR"/>
        </w:rPr>
        <w:t xml:space="preserve"> بحارالانوار، ج 7، ص 207. به نقل از كنز الفوائد، كراجكي.</w:t>
      </w:r>
    </w:p>
    <w:p w:rsidR="00537473" w:rsidRDefault="000628F3" w:rsidP="00537473">
      <w:pPr>
        <w:pStyle w:val="libFootnote0"/>
        <w:rPr>
          <w:rtl/>
          <w:lang w:bidi="fa-IR"/>
        </w:rPr>
      </w:pPr>
      <w:r>
        <w:rPr>
          <w:rFonts w:hint="cs"/>
          <w:rtl/>
          <w:lang w:bidi="fa-IR"/>
        </w:rPr>
        <w:t>54.</w:t>
      </w:r>
      <w:r w:rsidR="00537473">
        <w:rPr>
          <w:rtl/>
          <w:lang w:bidi="fa-IR"/>
        </w:rPr>
        <w:t xml:space="preserve"> اين حديث و حديث قبلي از خرايج، راوندي، ص 53 و ص 105، نقل شده است.</w:t>
      </w:r>
    </w:p>
    <w:p w:rsidR="00537473" w:rsidRDefault="000628F3" w:rsidP="00537473">
      <w:pPr>
        <w:pStyle w:val="libFootnote0"/>
        <w:rPr>
          <w:rtl/>
          <w:lang w:bidi="fa-IR"/>
        </w:rPr>
      </w:pPr>
      <w:r>
        <w:rPr>
          <w:rFonts w:hint="cs"/>
          <w:rtl/>
          <w:lang w:bidi="fa-IR"/>
        </w:rPr>
        <w:t>55.</w:t>
      </w:r>
      <w:r w:rsidR="00537473">
        <w:rPr>
          <w:rtl/>
          <w:lang w:bidi="fa-IR"/>
        </w:rPr>
        <w:t xml:space="preserve"> مناقب، ابن شهر آشوب، ج 2، ص 435.</w:t>
      </w:r>
    </w:p>
    <w:p w:rsidR="00537473" w:rsidRDefault="000628F3" w:rsidP="00537473">
      <w:pPr>
        <w:pStyle w:val="libFootnote0"/>
        <w:rPr>
          <w:rtl/>
          <w:lang w:bidi="fa-IR"/>
        </w:rPr>
      </w:pPr>
      <w:r>
        <w:rPr>
          <w:rFonts w:hint="cs"/>
          <w:rtl/>
          <w:lang w:bidi="fa-IR"/>
        </w:rPr>
        <w:t>56.</w:t>
      </w:r>
      <w:r w:rsidR="00537473">
        <w:rPr>
          <w:rtl/>
          <w:lang w:bidi="fa-IR"/>
        </w:rPr>
        <w:t xml:space="preserve"> اعلام الوري، شيخ طبرسي، ص 202.</w:t>
      </w:r>
    </w:p>
    <w:p w:rsidR="00537473" w:rsidRDefault="000628F3" w:rsidP="00537473">
      <w:pPr>
        <w:pStyle w:val="libFootnote0"/>
        <w:rPr>
          <w:rtl/>
          <w:lang w:bidi="fa-IR"/>
        </w:rPr>
      </w:pPr>
      <w:r>
        <w:rPr>
          <w:rFonts w:hint="cs"/>
          <w:rtl/>
          <w:lang w:bidi="fa-IR"/>
        </w:rPr>
        <w:t>57.</w:t>
      </w:r>
      <w:r w:rsidR="00537473">
        <w:rPr>
          <w:rtl/>
          <w:lang w:bidi="fa-IR"/>
        </w:rPr>
        <w:t xml:space="preserve"> عيون المعجزات، ص 113.</w:t>
      </w:r>
    </w:p>
    <w:p w:rsidR="00537473" w:rsidRDefault="000628F3" w:rsidP="00537473">
      <w:pPr>
        <w:pStyle w:val="libFootnote0"/>
        <w:rPr>
          <w:rtl/>
          <w:lang w:bidi="fa-IR"/>
        </w:rPr>
      </w:pPr>
      <w:r>
        <w:rPr>
          <w:rFonts w:hint="cs"/>
          <w:rtl/>
          <w:lang w:bidi="fa-IR"/>
        </w:rPr>
        <w:t>58.</w:t>
      </w:r>
      <w:r w:rsidR="00537473">
        <w:rPr>
          <w:rtl/>
          <w:lang w:bidi="fa-IR"/>
        </w:rPr>
        <w:t xml:space="preserve"> مناقب، ابن شهر آشوب، ج 2، ص 435.</w:t>
      </w:r>
    </w:p>
    <w:p w:rsidR="00537473" w:rsidRDefault="000628F3" w:rsidP="00537473">
      <w:pPr>
        <w:pStyle w:val="libFootnote0"/>
        <w:rPr>
          <w:rtl/>
          <w:lang w:bidi="fa-IR"/>
        </w:rPr>
      </w:pPr>
      <w:r>
        <w:rPr>
          <w:rFonts w:hint="cs"/>
          <w:rtl/>
          <w:lang w:bidi="fa-IR"/>
        </w:rPr>
        <w:t>59.</w:t>
      </w:r>
      <w:r w:rsidR="00537473">
        <w:rPr>
          <w:rtl/>
          <w:lang w:bidi="fa-IR"/>
        </w:rPr>
        <w:t xml:space="preserve"> «محمد بن عبدالملك بن ابان بن حمزه زيات»، از اهالي «جيلان» معروف به «دسكره» بود. وي را زيات گويند؛ از آن رو كه جدش، ابان زيتون را از اطراف خريداري مي</w:t>
      </w:r>
      <w:r w:rsidR="0069638C">
        <w:rPr>
          <w:rtl/>
          <w:lang w:bidi="fa-IR"/>
        </w:rPr>
        <w:t xml:space="preserve"> </w:t>
      </w:r>
      <w:r w:rsidR="00537473">
        <w:rPr>
          <w:rtl/>
          <w:lang w:bidi="fa-IR"/>
        </w:rPr>
        <w:t>كرد و به بغداد مي</w:t>
      </w:r>
      <w:r w:rsidR="0069638C">
        <w:rPr>
          <w:rtl/>
          <w:lang w:bidi="fa-IR"/>
        </w:rPr>
        <w:t xml:space="preserve"> </w:t>
      </w:r>
      <w:r w:rsidR="00537473">
        <w:rPr>
          <w:rtl/>
          <w:lang w:bidi="fa-IR"/>
        </w:rPr>
        <w:t>آورد. او اديب و شاعر بود و براي «معتصم و واثق و متوكل» وزارت كرده بود. سنگدل بود و ب</w:t>
      </w:r>
      <w:r w:rsidR="00537473">
        <w:rPr>
          <w:rFonts w:hint="eastAsia"/>
          <w:rtl/>
          <w:lang w:bidi="fa-IR"/>
        </w:rPr>
        <w:t>دخو</w:t>
      </w:r>
      <w:r w:rsidR="00537473">
        <w:rPr>
          <w:rtl/>
          <w:lang w:bidi="fa-IR"/>
        </w:rPr>
        <w:t>. تنوري از آهن ساخته بود كه تيزي ميخ</w:t>
      </w:r>
      <w:r w:rsidR="0069638C">
        <w:rPr>
          <w:rtl/>
          <w:lang w:bidi="fa-IR"/>
        </w:rPr>
        <w:t xml:space="preserve"> </w:t>
      </w:r>
      <w:r w:rsidR="00537473">
        <w:rPr>
          <w:rtl/>
          <w:lang w:bidi="fa-IR"/>
        </w:rPr>
        <w:t>هاي آن مانند نيزه</w:t>
      </w:r>
      <w:r w:rsidR="0069638C">
        <w:rPr>
          <w:rtl/>
          <w:lang w:bidi="fa-IR"/>
        </w:rPr>
        <w:t xml:space="preserve"> </w:t>
      </w:r>
      <w:r w:rsidR="00537473">
        <w:rPr>
          <w:rtl/>
          <w:lang w:bidi="fa-IR"/>
        </w:rPr>
        <w:t>هاي كوچك، به طرف داخل بود. وقتي بر كسي غضب مي</w:t>
      </w:r>
      <w:r w:rsidR="0069638C">
        <w:rPr>
          <w:rtl/>
          <w:lang w:bidi="fa-IR"/>
        </w:rPr>
        <w:t xml:space="preserve"> </w:t>
      </w:r>
      <w:r w:rsidR="00537473">
        <w:rPr>
          <w:rtl/>
          <w:lang w:bidi="fa-IR"/>
        </w:rPr>
        <w:t>كرد، وي را در اين تنور مي</w:t>
      </w:r>
      <w:r w:rsidR="0069638C">
        <w:rPr>
          <w:rtl/>
          <w:lang w:bidi="fa-IR"/>
        </w:rPr>
        <w:t xml:space="preserve"> </w:t>
      </w:r>
      <w:r w:rsidR="00537473">
        <w:rPr>
          <w:rtl/>
          <w:lang w:bidi="fa-IR"/>
        </w:rPr>
        <w:t>انداخت. متوكل بر او خشم گرفت و او را به «ايتاخ» رئيس شرطه</w:t>
      </w:r>
      <w:r w:rsidR="0069638C">
        <w:rPr>
          <w:rtl/>
          <w:lang w:bidi="fa-IR"/>
        </w:rPr>
        <w:t xml:space="preserve"> </w:t>
      </w:r>
      <w:r w:rsidR="00537473">
        <w:rPr>
          <w:rtl/>
          <w:lang w:bidi="fa-IR"/>
        </w:rPr>
        <w:t xml:space="preserve">هاي خود داد. او نيز </w:t>
      </w:r>
      <w:r w:rsidR="00537473">
        <w:rPr>
          <w:rtl/>
          <w:lang w:bidi="fa-IR"/>
        </w:rPr>
        <w:lastRenderedPageBreak/>
        <w:t>عبدالملك را در همان تنور انداخت. پس از چند روز و</w:t>
      </w:r>
      <w:r w:rsidR="00537473">
        <w:rPr>
          <w:rFonts w:hint="eastAsia"/>
          <w:rtl/>
          <w:lang w:bidi="fa-IR"/>
        </w:rPr>
        <w:t>ي</w:t>
      </w:r>
      <w:r w:rsidR="00537473">
        <w:rPr>
          <w:rtl/>
          <w:lang w:bidi="fa-IR"/>
        </w:rPr>
        <w:t xml:space="preserve"> را بيرون آورد و دستور داد بر پشت و شكم او بزنند تا بميرد. مي</w:t>
      </w:r>
      <w:r w:rsidR="0069638C">
        <w:rPr>
          <w:rtl/>
          <w:lang w:bidi="fa-IR"/>
        </w:rPr>
        <w:t xml:space="preserve"> </w:t>
      </w:r>
      <w:r w:rsidR="00537473">
        <w:rPr>
          <w:rtl/>
          <w:lang w:bidi="fa-IR"/>
        </w:rPr>
        <w:t>گويند جسدش را سوزاند، و به قولي جسد را به فرزندانش تحويل دادند تا دفن شود. ماجراي نقل شده در يازدهم ربيع الاول سال 233 هجري اتفاق افتاد. داستان زندگي وي را در اين كتابها مي</w:t>
      </w:r>
      <w:r w:rsidR="0069638C">
        <w:rPr>
          <w:rtl/>
          <w:lang w:bidi="fa-IR"/>
        </w:rPr>
        <w:t xml:space="preserve"> </w:t>
      </w:r>
      <w:r w:rsidR="00537473">
        <w:rPr>
          <w:rtl/>
          <w:lang w:bidi="fa-IR"/>
        </w:rPr>
        <w:t>توان جستجو كرد: بداي</w:t>
      </w:r>
      <w:r w:rsidR="00537473">
        <w:rPr>
          <w:rFonts w:hint="eastAsia"/>
          <w:rtl/>
          <w:lang w:bidi="fa-IR"/>
        </w:rPr>
        <w:t>ه،</w:t>
      </w:r>
      <w:r w:rsidR="00537473">
        <w:rPr>
          <w:rtl/>
          <w:lang w:bidi="fa-IR"/>
        </w:rPr>
        <w:t xml:space="preserve"> ج 10، ص 311. نجوم الزاهره، ج 2، ص 271. فهرست ابن</w:t>
      </w:r>
      <w:r w:rsidR="0069638C">
        <w:rPr>
          <w:rtl/>
          <w:lang w:bidi="fa-IR"/>
        </w:rPr>
        <w:t xml:space="preserve"> </w:t>
      </w:r>
      <w:r w:rsidR="00537473">
        <w:rPr>
          <w:rtl/>
          <w:lang w:bidi="fa-IR"/>
        </w:rPr>
        <w:t>نديم، ص 177. مروج الذهب، ج 2، ص 370.</w:t>
      </w:r>
    </w:p>
    <w:p w:rsidR="00537473" w:rsidRDefault="00B64D51" w:rsidP="00537473">
      <w:pPr>
        <w:pStyle w:val="libFootnote0"/>
        <w:rPr>
          <w:rtl/>
          <w:lang w:bidi="fa-IR"/>
        </w:rPr>
      </w:pPr>
      <w:r>
        <w:rPr>
          <w:rFonts w:hint="cs"/>
          <w:rtl/>
          <w:lang w:bidi="fa-IR"/>
        </w:rPr>
        <w:t>60.</w:t>
      </w:r>
      <w:r w:rsidR="00537473">
        <w:rPr>
          <w:rtl/>
          <w:lang w:bidi="fa-IR"/>
        </w:rPr>
        <w:t xml:space="preserve"> اين داستان بين علما مشهور است و در بسياري از كتب نقل شده است؛ از جمله: اصول كافي، شيخ كليني، باب «النص علي الجواد». ارشاد، شيخ مفيد. اختصاص، شيخ مفيد. مناقب، ابن شهر آشوب. اعلام الوري، شيخ طبرسي. روضة الواعظين، فتال. خرايج، راوندي. بصائر الدرجات، صفار. مدينة المعاجز به نقل از ثاقب المناقب.</w:t>
      </w:r>
    </w:p>
    <w:p w:rsidR="00537473" w:rsidRDefault="00B64D51" w:rsidP="00537473">
      <w:pPr>
        <w:pStyle w:val="libFootnote0"/>
        <w:rPr>
          <w:rtl/>
          <w:lang w:bidi="fa-IR"/>
        </w:rPr>
      </w:pPr>
      <w:r>
        <w:rPr>
          <w:rFonts w:hint="cs"/>
          <w:rtl/>
          <w:lang w:bidi="fa-IR"/>
        </w:rPr>
        <w:t>61.</w:t>
      </w:r>
      <w:r w:rsidR="00537473">
        <w:rPr>
          <w:rtl/>
          <w:lang w:bidi="fa-IR"/>
        </w:rPr>
        <w:t xml:space="preserve"> اصول كافي، باب «مولد الجواد» </w:t>
      </w:r>
      <w:r w:rsidR="00125EB7" w:rsidRPr="00125EB7">
        <w:rPr>
          <w:rStyle w:val="libAlaemChar"/>
          <w:rtl/>
        </w:rPr>
        <w:t>عليه‌السلام</w:t>
      </w:r>
      <w:r w:rsidR="00537473">
        <w:rPr>
          <w:rtl/>
          <w:lang w:bidi="fa-IR"/>
        </w:rPr>
        <w:t>، حديث 2.</w:t>
      </w:r>
    </w:p>
    <w:p w:rsidR="00537473" w:rsidRDefault="00B64D51" w:rsidP="00537473">
      <w:pPr>
        <w:pStyle w:val="libFootnote0"/>
        <w:rPr>
          <w:rtl/>
          <w:lang w:bidi="fa-IR"/>
        </w:rPr>
      </w:pPr>
      <w:r>
        <w:rPr>
          <w:rFonts w:hint="cs"/>
          <w:rtl/>
          <w:lang w:bidi="fa-IR"/>
        </w:rPr>
        <w:t>62.</w:t>
      </w:r>
      <w:r w:rsidR="00537473">
        <w:rPr>
          <w:rtl/>
          <w:lang w:bidi="fa-IR"/>
        </w:rPr>
        <w:t xml:space="preserve"> اصول كافي، باب «النص علي الجواد» </w:t>
      </w:r>
      <w:r w:rsidR="00125EB7" w:rsidRPr="00125EB7">
        <w:rPr>
          <w:rStyle w:val="libAlaemChar"/>
          <w:rtl/>
        </w:rPr>
        <w:t>عليه‌السلام</w:t>
      </w:r>
      <w:r w:rsidR="00537473">
        <w:rPr>
          <w:rtl/>
          <w:lang w:bidi="fa-IR"/>
        </w:rPr>
        <w:t>، حديث 1.</w:t>
      </w:r>
    </w:p>
    <w:p w:rsidR="00537473" w:rsidRDefault="00B64D51" w:rsidP="00537473">
      <w:pPr>
        <w:pStyle w:val="libFootnote0"/>
        <w:rPr>
          <w:rtl/>
          <w:lang w:bidi="fa-IR"/>
        </w:rPr>
      </w:pPr>
      <w:r>
        <w:rPr>
          <w:rFonts w:hint="cs"/>
          <w:rtl/>
          <w:lang w:bidi="fa-IR"/>
        </w:rPr>
        <w:t>63.</w:t>
      </w:r>
      <w:r w:rsidR="00537473">
        <w:rPr>
          <w:rtl/>
          <w:lang w:bidi="fa-IR"/>
        </w:rPr>
        <w:t xml:space="preserve"> مدينة المعاجز، ص 524.</w:t>
      </w:r>
    </w:p>
    <w:p w:rsidR="00B54A0F" w:rsidRDefault="00B64D51" w:rsidP="00B54A0F">
      <w:pPr>
        <w:pStyle w:val="libFootnote0"/>
        <w:rPr>
          <w:rtl/>
          <w:lang w:bidi="fa-IR"/>
        </w:rPr>
      </w:pPr>
      <w:r>
        <w:rPr>
          <w:rFonts w:hint="cs"/>
          <w:rtl/>
          <w:lang w:bidi="fa-IR"/>
        </w:rPr>
        <w:t>64.</w:t>
      </w:r>
      <w:r w:rsidR="00537473">
        <w:rPr>
          <w:rtl/>
          <w:lang w:bidi="fa-IR"/>
        </w:rPr>
        <w:t xml:space="preserve"> عيون اخبار الرضا، ص 354. روضة الواعظين، ص 198. كشف الغمه، ص 278.</w:t>
      </w:r>
    </w:p>
    <w:p w:rsidR="00537473" w:rsidRDefault="00537473" w:rsidP="00B54A0F">
      <w:pPr>
        <w:pStyle w:val="libFootnote0"/>
        <w:rPr>
          <w:rtl/>
          <w:lang w:bidi="fa-IR"/>
        </w:rPr>
      </w:pPr>
      <w:r>
        <w:rPr>
          <w:rtl/>
          <w:lang w:bidi="fa-IR"/>
        </w:rPr>
        <w:t>آن گونه كه در تاريخ بغداد، ج 11. ص 46. آمده است، «اباصلت»، همان «عبدالسلام بن سليمان بن ايوب بن مسيره غلام عبدالرحمن بن سمره</w:t>
      </w:r>
      <w:r w:rsidR="0069638C">
        <w:rPr>
          <w:rtl/>
          <w:lang w:bidi="fa-IR"/>
        </w:rPr>
        <w:t xml:space="preserve"> </w:t>
      </w:r>
      <w:r>
        <w:rPr>
          <w:rtl/>
          <w:lang w:bidi="fa-IR"/>
        </w:rPr>
        <w:t xml:space="preserve">ي قريشي» است. وي براي كسب احاديث اهل بيت به بصره، كوفه، حجاز، يمن و بغداد سفر نمود. در كتاب تهذيب التهذيب، ج 6، ص 319 آمده است: وي در نيشابور ساكن گرديد و خدمت امام رضا </w:t>
      </w:r>
      <w:r w:rsidR="00125EB7" w:rsidRPr="00125EB7">
        <w:rPr>
          <w:rStyle w:val="libAlaemChar"/>
          <w:rtl/>
        </w:rPr>
        <w:t>عليه‌السلام</w:t>
      </w:r>
      <w:r>
        <w:rPr>
          <w:rtl/>
          <w:lang w:bidi="fa-IR"/>
        </w:rPr>
        <w:t xml:space="preserve"> كرد. او مردي ثروتمند بود و بزرگاني را كه به وي حديث مي</w:t>
      </w:r>
      <w:r w:rsidR="0069638C">
        <w:rPr>
          <w:rtl/>
          <w:lang w:bidi="fa-IR"/>
        </w:rPr>
        <w:t xml:space="preserve"> </w:t>
      </w:r>
      <w:r>
        <w:rPr>
          <w:rtl/>
          <w:lang w:bidi="fa-IR"/>
        </w:rPr>
        <w:t>گفتند، گرامي مي</w:t>
      </w:r>
      <w:r w:rsidR="0069638C">
        <w:rPr>
          <w:rtl/>
          <w:lang w:bidi="fa-IR"/>
        </w:rPr>
        <w:t xml:space="preserve"> </w:t>
      </w:r>
      <w:r>
        <w:rPr>
          <w:rtl/>
          <w:lang w:bidi="fa-IR"/>
        </w:rPr>
        <w:t>داشت. از جمله</w:t>
      </w:r>
      <w:r w:rsidR="0069638C">
        <w:rPr>
          <w:rtl/>
          <w:lang w:bidi="fa-IR"/>
        </w:rPr>
        <w:t xml:space="preserve"> </w:t>
      </w:r>
      <w:r>
        <w:rPr>
          <w:rtl/>
          <w:lang w:bidi="fa-IR"/>
        </w:rPr>
        <w:t>ي احاديث صحيحي كه از ايشان روايت كرده</w:t>
      </w:r>
      <w:r w:rsidR="0069638C">
        <w:rPr>
          <w:rtl/>
          <w:lang w:bidi="fa-IR"/>
        </w:rPr>
        <w:t xml:space="preserve"> </w:t>
      </w:r>
      <w:r>
        <w:rPr>
          <w:rtl/>
          <w:lang w:bidi="fa-IR"/>
        </w:rPr>
        <w:t xml:space="preserve">اند </w:t>
      </w:r>
      <w:r>
        <w:rPr>
          <w:rFonts w:hint="eastAsia"/>
          <w:rtl/>
          <w:lang w:bidi="fa-IR"/>
        </w:rPr>
        <w:t>و</w:t>
      </w:r>
      <w:r>
        <w:rPr>
          <w:rtl/>
          <w:lang w:bidi="fa-IR"/>
        </w:rPr>
        <w:t xml:space="preserve"> به تواتر نيز رسيده است، حديث مشهور «انا مدينة العلم...» است. «ابوصلت» مي</w:t>
      </w:r>
      <w:r w:rsidR="0069638C">
        <w:rPr>
          <w:rtl/>
          <w:lang w:bidi="fa-IR"/>
        </w:rPr>
        <w:t xml:space="preserve"> </w:t>
      </w:r>
      <w:r>
        <w:rPr>
          <w:rtl/>
          <w:lang w:bidi="fa-IR"/>
        </w:rPr>
        <w:t>گفت: سگ درگاه يك زن علوي بهتر است از همه</w:t>
      </w:r>
      <w:r w:rsidR="0069638C">
        <w:rPr>
          <w:rtl/>
          <w:lang w:bidi="fa-IR"/>
        </w:rPr>
        <w:t xml:space="preserve"> </w:t>
      </w:r>
      <w:r>
        <w:rPr>
          <w:rtl/>
          <w:lang w:bidi="fa-IR"/>
        </w:rPr>
        <w:t>ي بني</w:t>
      </w:r>
      <w:r w:rsidR="0069638C">
        <w:rPr>
          <w:rtl/>
          <w:lang w:bidi="fa-IR"/>
        </w:rPr>
        <w:t xml:space="preserve"> </w:t>
      </w:r>
      <w:r>
        <w:rPr>
          <w:rtl/>
          <w:lang w:bidi="fa-IR"/>
        </w:rPr>
        <w:t xml:space="preserve">اميه و دستگاه ايشان. به او گفتند: اما عثمان در ميان ايشان است. گفت: حتي اگر عثمان هم در ميانشان باشد. براي شدت تشيع و محبت بسيار نسبت </w:t>
      </w:r>
      <w:r>
        <w:rPr>
          <w:rFonts w:hint="eastAsia"/>
          <w:rtl/>
          <w:lang w:bidi="fa-IR"/>
        </w:rPr>
        <w:t>به</w:t>
      </w:r>
      <w:r>
        <w:rPr>
          <w:rtl/>
          <w:lang w:bidi="fa-IR"/>
        </w:rPr>
        <w:t xml:space="preserve"> اهل بيت، وي را برخي از علماي اهل سنت مورد ملامت قرار داده</w:t>
      </w:r>
      <w:r w:rsidR="0069638C">
        <w:rPr>
          <w:rtl/>
          <w:lang w:bidi="fa-IR"/>
        </w:rPr>
        <w:t xml:space="preserve"> </w:t>
      </w:r>
      <w:r>
        <w:rPr>
          <w:rtl/>
          <w:lang w:bidi="fa-IR"/>
        </w:rPr>
        <w:t xml:space="preserve">اند. و البته، اين رسم ايشان است در روبرويي با كسي كه جز دوستي با اميرالمؤمنين علي و فرزندان او - </w:t>
      </w:r>
      <w:r w:rsidR="00125EB7" w:rsidRPr="00125EB7">
        <w:rPr>
          <w:rStyle w:val="libAlaemChar"/>
          <w:rtl/>
        </w:rPr>
        <w:t>عليه‌السلام</w:t>
      </w:r>
      <w:r>
        <w:rPr>
          <w:rtl/>
          <w:lang w:bidi="fa-IR"/>
        </w:rPr>
        <w:t xml:space="preserve"> - و استواري بر راه حق، گناهي ندارد. از جمله «ابن عدي» همان گونه كه تهذيب الته</w:t>
      </w:r>
      <w:r>
        <w:rPr>
          <w:rFonts w:hint="eastAsia"/>
          <w:rtl/>
          <w:lang w:bidi="fa-IR"/>
        </w:rPr>
        <w:t>ذيب</w:t>
      </w:r>
      <w:r>
        <w:rPr>
          <w:rtl/>
          <w:lang w:bidi="fa-IR"/>
        </w:rPr>
        <w:t xml:space="preserve"> آورده، قائل بدان شده است كه «اباصلت» در زمينه</w:t>
      </w:r>
      <w:r w:rsidR="0069638C">
        <w:rPr>
          <w:rtl/>
          <w:lang w:bidi="fa-IR"/>
        </w:rPr>
        <w:t xml:space="preserve"> </w:t>
      </w:r>
      <w:r>
        <w:rPr>
          <w:rtl/>
          <w:lang w:bidi="fa-IR"/>
        </w:rPr>
        <w:t>ي فضايل اهل بيت مطالب غير متعارف نقل مي</w:t>
      </w:r>
      <w:r w:rsidR="0069638C">
        <w:rPr>
          <w:rtl/>
          <w:lang w:bidi="fa-IR"/>
        </w:rPr>
        <w:t xml:space="preserve"> </w:t>
      </w:r>
      <w:r>
        <w:rPr>
          <w:rtl/>
          <w:lang w:bidi="fa-IR"/>
        </w:rPr>
        <w:t>كند و در احاديثي كه مي</w:t>
      </w:r>
      <w:r w:rsidR="0069638C">
        <w:rPr>
          <w:rtl/>
          <w:lang w:bidi="fa-IR"/>
        </w:rPr>
        <w:t xml:space="preserve"> </w:t>
      </w:r>
      <w:r>
        <w:rPr>
          <w:rtl/>
          <w:lang w:bidi="fa-IR"/>
        </w:rPr>
        <w:t>گويد، متهم است. «ابوزرعه» كساني را كه از او حديث نقل مي</w:t>
      </w:r>
      <w:r w:rsidR="0069638C">
        <w:rPr>
          <w:rtl/>
          <w:lang w:bidi="fa-IR"/>
        </w:rPr>
        <w:t xml:space="preserve"> </w:t>
      </w:r>
      <w:r>
        <w:rPr>
          <w:rtl/>
          <w:lang w:bidi="fa-IR"/>
        </w:rPr>
        <w:t>كنند، مردود مي</w:t>
      </w:r>
      <w:r w:rsidR="0069638C">
        <w:rPr>
          <w:rtl/>
          <w:lang w:bidi="fa-IR"/>
        </w:rPr>
        <w:t xml:space="preserve"> </w:t>
      </w:r>
      <w:r>
        <w:rPr>
          <w:rtl/>
          <w:lang w:bidi="fa-IR"/>
        </w:rPr>
        <w:t>شمارد. «نسابي» وي را مورد وثوق نمي</w:t>
      </w:r>
      <w:r w:rsidR="0069638C">
        <w:rPr>
          <w:rtl/>
          <w:lang w:bidi="fa-IR"/>
        </w:rPr>
        <w:t xml:space="preserve"> </w:t>
      </w:r>
      <w:r>
        <w:rPr>
          <w:rtl/>
          <w:lang w:bidi="fa-IR"/>
        </w:rPr>
        <w:t>شناسد. «سمعاني» مي</w:t>
      </w:r>
      <w:r w:rsidR="0069638C">
        <w:rPr>
          <w:rtl/>
          <w:lang w:bidi="fa-IR"/>
        </w:rPr>
        <w:t xml:space="preserve"> </w:t>
      </w:r>
      <w:r>
        <w:rPr>
          <w:rtl/>
          <w:lang w:bidi="fa-IR"/>
        </w:rPr>
        <w:t xml:space="preserve">گويد او رئيس مذهب </w:t>
      </w:r>
      <w:r>
        <w:rPr>
          <w:rFonts w:hint="eastAsia"/>
          <w:rtl/>
          <w:lang w:bidi="fa-IR"/>
        </w:rPr>
        <w:t>رافضيان</w:t>
      </w:r>
      <w:r>
        <w:rPr>
          <w:rtl/>
          <w:lang w:bidi="fa-IR"/>
        </w:rPr>
        <w:t xml:space="preserve"> است. «دارقطني» و «عقيلي» تصريح مي</w:t>
      </w:r>
      <w:r w:rsidR="0069638C">
        <w:rPr>
          <w:rtl/>
          <w:lang w:bidi="fa-IR"/>
        </w:rPr>
        <w:t xml:space="preserve"> </w:t>
      </w:r>
      <w:r>
        <w:rPr>
          <w:rtl/>
          <w:lang w:bidi="fa-IR"/>
        </w:rPr>
        <w:t>كنند وي شيعه</w:t>
      </w:r>
      <w:r w:rsidR="0069638C">
        <w:rPr>
          <w:rtl/>
          <w:lang w:bidi="fa-IR"/>
        </w:rPr>
        <w:t xml:space="preserve"> </w:t>
      </w:r>
      <w:r>
        <w:rPr>
          <w:rtl/>
          <w:lang w:bidi="fa-IR"/>
        </w:rPr>
        <w:t xml:space="preserve">ي خبيثي بوده است. از آن جا كه قصد اينان، كاستن از قدر و اعتبار ولي خدا و صاحب سر حضرت امام رضا </w:t>
      </w:r>
      <w:r w:rsidR="00125EB7" w:rsidRPr="00125EB7">
        <w:rPr>
          <w:rStyle w:val="libAlaemChar"/>
          <w:rtl/>
        </w:rPr>
        <w:t>عليه‌السلام</w:t>
      </w:r>
      <w:r>
        <w:rPr>
          <w:rtl/>
          <w:lang w:bidi="fa-IR"/>
        </w:rPr>
        <w:t xml:space="preserve"> مي</w:t>
      </w:r>
      <w:r w:rsidR="0069638C">
        <w:rPr>
          <w:rtl/>
          <w:lang w:bidi="fa-IR"/>
        </w:rPr>
        <w:t xml:space="preserve"> </w:t>
      </w:r>
      <w:r>
        <w:rPr>
          <w:rtl/>
          <w:lang w:bidi="fa-IR"/>
        </w:rPr>
        <w:t>باشد، روزگار به خواست آنان رضايت نداد. چگونه مي</w:t>
      </w:r>
      <w:r w:rsidR="0069638C">
        <w:rPr>
          <w:rtl/>
          <w:lang w:bidi="fa-IR"/>
        </w:rPr>
        <w:t xml:space="preserve"> </w:t>
      </w:r>
      <w:r>
        <w:rPr>
          <w:rtl/>
          <w:lang w:bidi="fa-IR"/>
        </w:rPr>
        <w:t xml:space="preserve">توانست چنين باشد و حال آن كه خداي </w:t>
      </w:r>
      <w:r>
        <w:rPr>
          <w:rFonts w:hint="eastAsia"/>
          <w:rtl/>
          <w:lang w:bidi="fa-IR"/>
        </w:rPr>
        <w:t>تعالي</w:t>
      </w:r>
      <w:r>
        <w:rPr>
          <w:rtl/>
          <w:lang w:bidi="fa-IR"/>
        </w:rPr>
        <w:t xml:space="preserve"> از قرار گرفتن كلمه</w:t>
      </w:r>
      <w:r w:rsidR="0069638C">
        <w:rPr>
          <w:rtl/>
          <w:lang w:bidi="fa-IR"/>
        </w:rPr>
        <w:t xml:space="preserve"> </w:t>
      </w:r>
      <w:r>
        <w:rPr>
          <w:rtl/>
          <w:lang w:bidi="fa-IR"/>
        </w:rPr>
        <w:t>ي حق جز در مقام رفيع و غير از نابود شدن صداي باطل، ممانعت مي</w:t>
      </w:r>
      <w:r w:rsidR="0069638C">
        <w:rPr>
          <w:rtl/>
          <w:lang w:bidi="fa-IR"/>
        </w:rPr>
        <w:t xml:space="preserve"> </w:t>
      </w:r>
      <w:r>
        <w:rPr>
          <w:rtl/>
          <w:lang w:bidi="fa-IR"/>
        </w:rPr>
        <w:t>كند. از همين روست كه خداوند زبان منحرفان را به بازگويي حقيقت واداشته تا دلايل ايشان باطل گردد: - «ابن</w:t>
      </w:r>
      <w:r w:rsidR="0069638C">
        <w:rPr>
          <w:rtl/>
          <w:lang w:bidi="fa-IR"/>
        </w:rPr>
        <w:t xml:space="preserve"> </w:t>
      </w:r>
      <w:r>
        <w:rPr>
          <w:rtl/>
          <w:lang w:bidi="fa-IR"/>
        </w:rPr>
        <w:t>حجر» مي</w:t>
      </w:r>
      <w:r w:rsidR="0069638C">
        <w:rPr>
          <w:rtl/>
          <w:lang w:bidi="fa-IR"/>
        </w:rPr>
        <w:t xml:space="preserve"> </w:t>
      </w:r>
      <w:r>
        <w:rPr>
          <w:rtl/>
          <w:lang w:bidi="fa-IR"/>
        </w:rPr>
        <w:t>گويد كه «ابن</w:t>
      </w:r>
      <w:r w:rsidR="0069638C">
        <w:rPr>
          <w:rtl/>
          <w:lang w:bidi="fa-IR"/>
        </w:rPr>
        <w:t xml:space="preserve"> </w:t>
      </w:r>
      <w:r>
        <w:rPr>
          <w:rtl/>
          <w:lang w:bidi="fa-IR"/>
        </w:rPr>
        <w:t xml:space="preserve">معين» آورده است: «اباصلت راستگو و مورد اطمينان </w:t>
      </w:r>
      <w:r>
        <w:rPr>
          <w:rFonts w:hint="eastAsia"/>
          <w:rtl/>
          <w:lang w:bidi="fa-IR"/>
        </w:rPr>
        <w:t>بوده،</w:t>
      </w:r>
      <w:r>
        <w:rPr>
          <w:rtl/>
          <w:lang w:bidi="fa-IR"/>
        </w:rPr>
        <w:t xml:space="preserve"> اما مذهب تشيع داشته است.» - «خطيب بغدادي» سخني ملامت</w:t>
      </w:r>
      <w:r w:rsidR="0069638C">
        <w:rPr>
          <w:rtl/>
          <w:lang w:bidi="fa-IR"/>
        </w:rPr>
        <w:t xml:space="preserve"> </w:t>
      </w:r>
      <w:r>
        <w:rPr>
          <w:rtl/>
          <w:lang w:bidi="fa-IR"/>
        </w:rPr>
        <w:t>بار پيرامون صداقت و وثوق او بر زبان نياورده است. - «حافظ خزرجي» در كتاب خود تذهيب الكمال، ص 201. از او بدگويي نكرده است. - «ذهبي» در ميزان الاعتدال آورده است: «وي مردي صالح، اما شيعي مذهب بود.» - «</w:t>
      </w:r>
      <w:r>
        <w:rPr>
          <w:rFonts w:hint="eastAsia"/>
          <w:rtl/>
          <w:lang w:bidi="fa-IR"/>
        </w:rPr>
        <w:t>خطيب»</w:t>
      </w:r>
      <w:r>
        <w:rPr>
          <w:rtl/>
          <w:lang w:bidi="fa-IR"/>
        </w:rPr>
        <w:t xml:space="preserve"> در تاريخ بغداد </w:t>
      </w:r>
      <w:r>
        <w:rPr>
          <w:rtl/>
          <w:lang w:bidi="fa-IR"/>
        </w:rPr>
        <w:lastRenderedPageBreak/>
        <w:t>ج 1، ص 46. چنين نوشته است: «وي داراي زهد و از جمله زهاد كم</w:t>
      </w:r>
      <w:r w:rsidR="0069638C">
        <w:rPr>
          <w:rtl/>
          <w:lang w:bidi="fa-IR"/>
        </w:rPr>
        <w:t xml:space="preserve"> </w:t>
      </w:r>
      <w:r>
        <w:rPr>
          <w:rtl/>
          <w:lang w:bidi="fa-IR"/>
        </w:rPr>
        <w:t>نظير بوده است. در زمان مأمون به مرو آمد. مأمون او را گرامي داشت و جلسه</w:t>
      </w:r>
      <w:r w:rsidR="0069638C">
        <w:rPr>
          <w:rtl/>
          <w:lang w:bidi="fa-IR"/>
        </w:rPr>
        <w:t xml:space="preserve"> </w:t>
      </w:r>
      <w:r>
        <w:rPr>
          <w:rtl/>
          <w:lang w:bidi="fa-IR"/>
        </w:rPr>
        <w:t>اي ترتيب داد تا با بشر المريسي مباحثه</w:t>
      </w:r>
      <w:r w:rsidR="0069638C">
        <w:rPr>
          <w:rtl/>
          <w:lang w:bidi="fa-IR"/>
        </w:rPr>
        <w:t xml:space="preserve"> </w:t>
      </w:r>
      <w:r>
        <w:rPr>
          <w:rtl/>
          <w:lang w:bidi="fa-IR"/>
        </w:rPr>
        <w:t xml:space="preserve">اي داشته باشد كه نهايتا اباصلت بر او و پيروان مرجئه، جهميه، زندقه و قدريه غلبه يافت. او نام اصحاب پيامبر </w:t>
      </w:r>
      <w:r w:rsidR="00C00A4E" w:rsidRPr="006232BB">
        <w:rPr>
          <w:rStyle w:val="libAlaemChar"/>
          <w:rtl/>
          <w:lang w:bidi="fa-IR"/>
        </w:rPr>
        <w:t>صلى‌الله‌عليه‌وآله‌وسلم</w:t>
      </w:r>
      <w:r>
        <w:rPr>
          <w:rtl/>
          <w:lang w:bidi="fa-IR"/>
        </w:rPr>
        <w:t xml:space="preserve"> را همواره با احترام بر زبان جاري مي</w:t>
      </w:r>
      <w:r w:rsidR="0069638C">
        <w:rPr>
          <w:rtl/>
          <w:lang w:bidi="fa-IR"/>
        </w:rPr>
        <w:t xml:space="preserve"> </w:t>
      </w:r>
      <w:r>
        <w:rPr>
          <w:rtl/>
          <w:lang w:bidi="fa-IR"/>
        </w:rPr>
        <w:t>كرد، اما در نزد او احاديثي است كه آنها را درباره</w:t>
      </w:r>
      <w:r w:rsidR="0069638C">
        <w:rPr>
          <w:rtl/>
          <w:lang w:bidi="fa-IR"/>
        </w:rPr>
        <w:t xml:space="preserve"> </w:t>
      </w:r>
      <w:r>
        <w:rPr>
          <w:rtl/>
          <w:lang w:bidi="fa-IR"/>
        </w:rPr>
        <w:t>ي فلاني و فلاني و زشتيهاي ايشان نقل مي</w:t>
      </w:r>
      <w:r w:rsidR="0069638C">
        <w:rPr>
          <w:rtl/>
          <w:lang w:bidi="fa-IR"/>
        </w:rPr>
        <w:t xml:space="preserve"> </w:t>
      </w:r>
      <w:r>
        <w:rPr>
          <w:rtl/>
          <w:lang w:bidi="fa-IR"/>
        </w:rPr>
        <w:t>كند.» اين مطلب، بر علماي تشيع و محققان اماميه پوشيده و پنهان نيست: - «شهيد ثاني» در حواشي خود بر كتاب الخلاصه مي</w:t>
      </w:r>
      <w:r w:rsidR="0069638C">
        <w:rPr>
          <w:rtl/>
          <w:lang w:bidi="fa-IR"/>
        </w:rPr>
        <w:t xml:space="preserve"> </w:t>
      </w:r>
      <w:r>
        <w:rPr>
          <w:rtl/>
          <w:lang w:bidi="fa-IR"/>
        </w:rPr>
        <w:t>گويد: «وي مردي بود كه با اهل تسنن معاشرت داشت و اخبار آنان را نيز روايت مي</w:t>
      </w:r>
      <w:r w:rsidR="0069638C">
        <w:rPr>
          <w:rtl/>
          <w:lang w:bidi="fa-IR"/>
        </w:rPr>
        <w:t xml:space="preserve"> </w:t>
      </w:r>
      <w:r>
        <w:rPr>
          <w:rtl/>
          <w:lang w:bidi="fa-IR"/>
        </w:rPr>
        <w:t>كرد.» به همين دليل وضع او بر «شيخ» رحمة الله عليه مشتبه شده و او را در كتاب رجال، از اهل تسنن شمرده است. «علامه» نيز در بخش دوم خلاصه از او پيروي كرده است. - «ابن اسحاق» صاحب كتاب سيره و «اعمش» و ديگران نيز همين نظر را درباره</w:t>
      </w:r>
      <w:r w:rsidR="0069638C">
        <w:rPr>
          <w:rtl/>
          <w:lang w:bidi="fa-IR"/>
        </w:rPr>
        <w:t xml:space="preserve"> </w:t>
      </w:r>
      <w:r>
        <w:rPr>
          <w:rtl/>
          <w:lang w:bidi="fa-IR"/>
        </w:rPr>
        <w:t>ي او اظهار كرده</w:t>
      </w:r>
      <w:r w:rsidR="0069638C">
        <w:rPr>
          <w:rtl/>
          <w:lang w:bidi="fa-IR"/>
        </w:rPr>
        <w:t xml:space="preserve"> </w:t>
      </w:r>
      <w:r>
        <w:rPr>
          <w:rtl/>
          <w:lang w:bidi="fa-IR"/>
        </w:rPr>
        <w:t>اند. - «ابوعمر كشي» و «سيد بن طاووس» و «تفريشي» و «مجلسي» از اعتراف او به تشيع، مورد اطمينان بودنش را بعيد ندانسته</w:t>
      </w:r>
      <w:r w:rsidR="0069638C">
        <w:rPr>
          <w:rtl/>
          <w:lang w:bidi="fa-IR"/>
        </w:rPr>
        <w:t xml:space="preserve"> </w:t>
      </w:r>
      <w:r>
        <w:rPr>
          <w:rtl/>
          <w:lang w:bidi="fa-IR"/>
        </w:rPr>
        <w:t>اند. - «وحيد بهبهاني» گفته است: «اخ</w:t>
      </w:r>
      <w:r>
        <w:rPr>
          <w:rFonts w:hint="eastAsia"/>
          <w:rtl/>
          <w:lang w:bidi="fa-IR"/>
        </w:rPr>
        <w:t>بار</w:t>
      </w:r>
      <w:r>
        <w:rPr>
          <w:rtl/>
          <w:lang w:bidi="fa-IR"/>
        </w:rPr>
        <w:t xml:space="preserve"> وارده در كتاب عيون اخبار الرضا </w:t>
      </w:r>
      <w:r w:rsidR="00125EB7" w:rsidRPr="00125EB7">
        <w:rPr>
          <w:rStyle w:val="libAlaemChar"/>
          <w:rtl/>
        </w:rPr>
        <w:t>عليه‌السلام</w:t>
      </w:r>
      <w:r>
        <w:rPr>
          <w:rtl/>
          <w:lang w:bidi="fa-IR"/>
        </w:rPr>
        <w:t xml:space="preserve"> و كتاب امالي صراحت دارد كه اباصلت از خواص شيعه بوده است.» - «سيد حسن صدر» در عيون الرجال آورده است: «اباصلت ثقه و صحيح الحديث مي</w:t>
      </w:r>
      <w:r w:rsidR="0069638C">
        <w:rPr>
          <w:rtl/>
          <w:lang w:bidi="fa-IR"/>
        </w:rPr>
        <w:t xml:space="preserve"> </w:t>
      </w:r>
      <w:r>
        <w:rPr>
          <w:rtl/>
          <w:lang w:bidi="fa-IR"/>
        </w:rPr>
        <w:t>باشد.» - «ابوعلي حائري» در رجال گفته است: «ابن شهر آشوب، اظهار داشته اس</w:t>
      </w:r>
      <w:r>
        <w:rPr>
          <w:rFonts w:hint="eastAsia"/>
          <w:rtl/>
          <w:lang w:bidi="fa-IR"/>
        </w:rPr>
        <w:t>ت</w:t>
      </w:r>
      <w:r>
        <w:rPr>
          <w:rtl/>
          <w:lang w:bidi="fa-IR"/>
        </w:rPr>
        <w:t xml:space="preserve"> كه اباصلت، شيعه مي</w:t>
      </w:r>
      <w:r w:rsidR="0069638C">
        <w:rPr>
          <w:rtl/>
          <w:lang w:bidi="fa-IR"/>
        </w:rPr>
        <w:t xml:space="preserve"> </w:t>
      </w:r>
      <w:r>
        <w:rPr>
          <w:rtl/>
          <w:lang w:bidi="fa-IR"/>
        </w:rPr>
        <w:t>باشد.» - «شيخ الطائفة محمد طه نجف» در كتاب اتقان المقال او را از ثقات شمرده است. وي مي</w:t>
      </w:r>
      <w:r w:rsidR="0069638C">
        <w:rPr>
          <w:rtl/>
          <w:lang w:bidi="fa-IR"/>
        </w:rPr>
        <w:t xml:space="preserve"> </w:t>
      </w:r>
      <w:r>
        <w:rPr>
          <w:rtl/>
          <w:lang w:bidi="fa-IR"/>
        </w:rPr>
        <w:t xml:space="preserve">گويد كه «احمد بن سعيد رازي» گفته است: «وي ثقه و در نقل حديث مورد اعتماد است؛ الا اين كه آل رسول الله </w:t>
      </w:r>
      <w:r w:rsidR="0066467D" w:rsidRPr="0066467D">
        <w:rPr>
          <w:rStyle w:val="libAlaemChar"/>
          <w:rtl/>
        </w:rPr>
        <w:t>عليهم‌السلام</w:t>
      </w:r>
      <w:r>
        <w:rPr>
          <w:rtl/>
          <w:lang w:bidi="fa-IR"/>
        </w:rPr>
        <w:t xml:space="preserve"> را دوست مي</w:t>
      </w:r>
      <w:r w:rsidR="0069638C">
        <w:rPr>
          <w:rtl/>
          <w:lang w:bidi="fa-IR"/>
        </w:rPr>
        <w:t xml:space="preserve"> </w:t>
      </w:r>
      <w:r>
        <w:rPr>
          <w:rtl/>
          <w:lang w:bidi="fa-IR"/>
        </w:rPr>
        <w:t>داشت و دين و م</w:t>
      </w:r>
      <w:r>
        <w:rPr>
          <w:rFonts w:hint="eastAsia"/>
          <w:rtl/>
          <w:lang w:bidi="fa-IR"/>
        </w:rPr>
        <w:t>ذهبش،</w:t>
      </w:r>
      <w:r>
        <w:rPr>
          <w:rtl/>
          <w:lang w:bidi="fa-IR"/>
        </w:rPr>
        <w:t xml:space="preserve"> محبت ايشان بود.» - «شيخ و استاد ما عبدالله مامقاني» در تنقيح المقال مي</w:t>
      </w:r>
      <w:r w:rsidR="0069638C">
        <w:rPr>
          <w:rtl/>
          <w:lang w:bidi="fa-IR"/>
        </w:rPr>
        <w:t xml:space="preserve"> </w:t>
      </w:r>
      <w:r>
        <w:rPr>
          <w:rtl/>
          <w:lang w:bidi="fa-IR"/>
        </w:rPr>
        <w:t xml:space="preserve">گويد: «او صاحب سر حضرت امام رضا </w:t>
      </w:r>
      <w:r w:rsidR="00125EB7" w:rsidRPr="00125EB7">
        <w:rPr>
          <w:rStyle w:val="libAlaemChar"/>
          <w:rtl/>
        </w:rPr>
        <w:t>عليه‌السلام</w:t>
      </w:r>
      <w:r>
        <w:rPr>
          <w:rtl/>
          <w:lang w:bidi="fa-IR"/>
        </w:rPr>
        <w:t xml:space="preserve"> و از ياران خاص ايشان بود.» وي رواياتي مبني بر شيعه بودن او آورده است. - «شيخ عباس قمي» در سفينة البحار، ج 2، ص 39. مطالبي مبني بر صلاح حال وي، تشيع و اعتقاد درستش در مورد ائمه </w:t>
      </w:r>
      <w:r w:rsidR="0066467D" w:rsidRPr="0066467D">
        <w:rPr>
          <w:rStyle w:val="libAlaemChar"/>
          <w:rtl/>
        </w:rPr>
        <w:t>عليهم‌السلام</w:t>
      </w:r>
      <w:r>
        <w:rPr>
          <w:rtl/>
          <w:lang w:bidi="fa-IR"/>
        </w:rPr>
        <w:t xml:space="preserve"> دارد. «اباصلت» در سال 226 هجري از دنيا رفت (به نقل از خلاصه</w:t>
      </w:r>
      <w:r w:rsidR="0069638C">
        <w:rPr>
          <w:rtl/>
          <w:lang w:bidi="fa-IR"/>
        </w:rPr>
        <w:t xml:space="preserve"> </w:t>
      </w:r>
      <w:r>
        <w:rPr>
          <w:rtl/>
          <w:lang w:bidi="fa-IR"/>
        </w:rPr>
        <w:t xml:space="preserve">ي تذهيب الكمال، ص 20). به نقل از سفينة البحار، قبر او در نزديكي مشهد حضرت امام رضا </w:t>
      </w:r>
      <w:r w:rsidR="00125EB7" w:rsidRPr="00125EB7">
        <w:rPr>
          <w:rStyle w:val="libAlaemChar"/>
          <w:rtl/>
        </w:rPr>
        <w:t>عليه‌السلام</w:t>
      </w:r>
      <w:r>
        <w:rPr>
          <w:rtl/>
          <w:lang w:bidi="fa-IR"/>
        </w:rPr>
        <w:t xml:space="preserve"> مي</w:t>
      </w:r>
      <w:r w:rsidR="0069638C">
        <w:rPr>
          <w:rtl/>
          <w:lang w:bidi="fa-IR"/>
        </w:rPr>
        <w:t xml:space="preserve"> </w:t>
      </w:r>
      <w:r>
        <w:rPr>
          <w:rtl/>
          <w:lang w:bidi="fa-IR"/>
        </w:rPr>
        <w:t xml:space="preserve">باشد و شيعيان در </w:t>
      </w:r>
      <w:r>
        <w:rPr>
          <w:rFonts w:hint="eastAsia"/>
          <w:rtl/>
          <w:lang w:bidi="fa-IR"/>
        </w:rPr>
        <w:t>آن</w:t>
      </w:r>
      <w:r>
        <w:rPr>
          <w:rtl/>
          <w:lang w:bidi="fa-IR"/>
        </w:rPr>
        <w:t xml:space="preserve"> جا وي را زيارت مي</w:t>
      </w:r>
      <w:r w:rsidR="0069638C">
        <w:rPr>
          <w:rtl/>
          <w:lang w:bidi="fa-IR"/>
        </w:rPr>
        <w:t xml:space="preserve"> </w:t>
      </w:r>
      <w:r>
        <w:rPr>
          <w:rtl/>
          <w:lang w:bidi="fa-IR"/>
        </w:rPr>
        <w:t>كنند و به او تبرك مي</w:t>
      </w:r>
      <w:r w:rsidR="0069638C">
        <w:rPr>
          <w:rtl/>
          <w:lang w:bidi="fa-IR"/>
        </w:rPr>
        <w:t xml:space="preserve"> </w:t>
      </w:r>
      <w:r>
        <w:rPr>
          <w:rtl/>
          <w:lang w:bidi="fa-IR"/>
        </w:rPr>
        <w:t>جويند. همچنين محلي را در قم به نام «دروازه</w:t>
      </w:r>
      <w:r w:rsidR="0069638C">
        <w:rPr>
          <w:rtl/>
          <w:lang w:bidi="fa-IR"/>
        </w:rPr>
        <w:t xml:space="preserve"> </w:t>
      </w:r>
      <w:r>
        <w:rPr>
          <w:rtl/>
          <w:lang w:bidi="fa-IR"/>
        </w:rPr>
        <w:t>ي ري» به او نسبت مي</w:t>
      </w:r>
      <w:r w:rsidR="0069638C">
        <w:rPr>
          <w:rtl/>
          <w:lang w:bidi="fa-IR"/>
        </w:rPr>
        <w:t xml:space="preserve"> </w:t>
      </w:r>
      <w:r>
        <w:rPr>
          <w:rtl/>
          <w:lang w:bidi="fa-IR"/>
        </w:rPr>
        <w:t>دهند.</w:t>
      </w:r>
    </w:p>
    <w:p w:rsidR="00537473" w:rsidRDefault="00B64D51" w:rsidP="00537473">
      <w:pPr>
        <w:pStyle w:val="libFootnote0"/>
        <w:rPr>
          <w:rtl/>
          <w:lang w:bidi="fa-IR"/>
        </w:rPr>
      </w:pPr>
      <w:r>
        <w:rPr>
          <w:rFonts w:hint="cs"/>
          <w:rtl/>
          <w:lang w:bidi="fa-IR"/>
        </w:rPr>
        <w:t>65.</w:t>
      </w:r>
      <w:r w:rsidR="00537473">
        <w:rPr>
          <w:rtl/>
          <w:lang w:bidi="fa-IR"/>
        </w:rPr>
        <w:t xml:space="preserve"> خرايج، ص 53 و ص 104.</w:t>
      </w:r>
    </w:p>
    <w:p w:rsidR="00537473" w:rsidRDefault="00B64D51" w:rsidP="00537473">
      <w:pPr>
        <w:pStyle w:val="libFootnote0"/>
        <w:rPr>
          <w:rtl/>
          <w:lang w:bidi="fa-IR"/>
        </w:rPr>
      </w:pPr>
      <w:r>
        <w:rPr>
          <w:rFonts w:hint="cs"/>
          <w:rtl/>
          <w:lang w:bidi="fa-IR"/>
        </w:rPr>
        <w:t>66.</w:t>
      </w:r>
      <w:r w:rsidR="00537473">
        <w:rPr>
          <w:rtl/>
          <w:lang w:bidi="fa-IR"/>
        </w:rPr>
        <w:t xml:space="preserve"> بحارالانوار، ج 12، ص 113. به نقل از نجوم.</w:t>
      </w:r>
    </w:p>
    <w:p w:rsidR="00537473" w:rsidRDefault="00B64D51" w:rsidP="00B64D51">
      <w:pPr>
        <w:pStyle w:val="libFootnote0"/>
        <w:rPr>
          <w:rtl/>
          <w:lang w:bidi="fa-IR"/>
        </w:rPr>
      </w:pPr>
      <w:r>
        <w:rPr>
          <w:rFonts w:hint="cs"/>
          <w:rtl/>
          <w:lang w:bidi="fa-IR"/>
        </w:rPr>
        <w:t>67.</w:t>
      </w:r>
      <w:r w:rsidR="00537473">
        <w:rPr>
          <w:rtl/>
          <w:lang w:bidi="fa-IR"/>
        </w:rPr>
        <w:t xml:space="preserve"> مدينة المعاجز، صفحه 539، باب 84.</w:t>
      </w:r>
    </w:p>
    <w:p w:rsidR="00537473" w:rsidRDefault="00B64D51" w:rsidP="00537473">
      <w:pPr>
        <w:pStyle w:val="libFootnote0"/>
        <w:rPr>
          <w:rtl/>
          <w:lang w:bidi="fa-IR"/>
        </w:rPr>
      </w:pPr>
      <w:r>
        <w:rPr>
          <w:rFonts w:hint="cs"/>
          <w:rtl/>
          <w:lang w:bidi="fa-IR"/>
        </w:rPr>
        <w:t>68.</w:t>
      </w:r>
      <w:r w:rsidR="00537473">
        <w:rPr>
          <w:rtl/>
          <w:lang w:bidi="fa-IR"/>
        </w:rPr>
        <w:t xml:space="preserve"> رجال، كشي. ص 351.</w:t>
      </w:r>
    </w:p>
    <w:p w:rsidR="00537473" w:rsidRDefault="00B64D51" w:rsidP="00537473">
      <w:pPr>
        <w:pStyle w:val="libFootnote0"/>
        <w:rPr>
          <w:rtl/>
          <w:lang w:bidi="fa-IR"/>
        </w:rPr>
      </w:pPr>
      <w:r>
        <w:rPr>
          <w:rFonts w:hint="cs"/>
          <w:rtl/>
          <w:lang w:bidi="fa-IR"/>
        </w:rPr>
        <w:t>69.</w:t>
      </w:r>
      <w:r w:rsidR="00537473">
        <w:rPr>
          <w:rtl/>
          <w:lang w:bidi="fa-IR"/>
        </w:rPr>
        <w:t xml:space="preserve"> سوره</w:t>
      </w:r>
      <w:r w:rsidR="0069638C">
        <w:rPr>
          <w:rtl/>
          <w:lang w:bidi="fa-IR"/>
        </w:rPr>
        <w:t xml:space="preserve"> </w:t>
      </w:r>
      <w:r w:rsidR="00537473">
        <w:rPr>
          <w:rtl/>
          <w:lang w:bidi="fa-IR"/>
        </w:rPr>
        <w:t>ي اعراف، آيه</w:t>
      </w:r>
      <w:r w:rsidR="0069638C">
        <w:rPr>
          <w:rtl/>
          <w:lang w:bidi="fa-IR"/>
        </w:rPr>
        <w:t xml:space="preserve"> </w:t>
      </w:r>
      <w:r w:rsidR="00537473">
        <w:rPr>
          <w:rtl/>
          <w:lang w:bidi="fa-IR"/>
        </w:rPr>
        <w:t>ي 32.</w:t>
      </w:r>
    </w:p>
    <w:p w:rsidR="00537473" w:rsidRDefault="00B64D51" w:rsidP="00537473">
      <w:pPr>
        <w:pStyle w:val="libFootnote0"/>
        <w:rPr>
          <w:rtl/>
          <w:lang w:bidi="fa-IR"/>
        </w:rPr>
      </w:pPr>
      <w:r>
        <w:rPr>
          <w:rFonts w:hint="cs"/>
          <w:rtl/>
          <w:lang w:bidi="fa-IR"/>
        </w:rPr>
        <w:t>70.</w:t>
      </w:r>
      <w:r w:rsidR="00537473">
        <w:rPr>
          <w:rtl/>
          <w:lang w:bidi="fa-IR"/>
        </w:rPr>
        <w:t xml:space="preserve"> بحارالانوار، ج 12، ص 129. به نقل از خرايج، و مدينة المعاجز. ص 538. به نقل از هدايه. حضيني.</w:t>
      </w:r>
    </w:p>
    <w:p w:rsidR="00537473" w:rsidRDefault="00B64D51" w:rsidP="00537473">
      <w:pPr>
        <w:pStyle w:val="libFootnote0"/>
        <w:rPr>
          <w:rtl/>
          <w:lang w:bidi="fa-IR"/>
        </w:rPr>
      </w:pPr>
      <w:r>
        <w:rPr>
          <w:rFonts w:hint="cs"/>
          <w:rtl/>
          <w:lang w:bidi="fa-IR"/>
        </w:rPr>
        <w:t>71.</w:t>
      </w:r>
      <w:r w:rsidR="00537473">
        <w:rPr>
          <w:rtl/>
          <w:lang w:bidi="fa-IR"/>
        </w:rPr>
        <w:t xml:space="preserve"> رجال، كشي، ص 359.</w:t>
      </w:r>
    </w:p>
    <w:p w:rsidR="00537473" w:rsidRDefault="00B64D51" w:rsidP="00537473">
      <w:pPr>
        <w:pStyle w:val="libFootnote0"/>
        <w:rPr>
          <w:rtl/>
          <w:lang w:bidi="fa-IR"/>
        </w:rPr>
      </w:pPr>
      <w:r>
        <w:rPr>
          <w:rFonts w:hint="cs"/>
          <w:rtl/>
          <w:lang w:bidi="fa-IR"/>
        </w:rPr>
        <w:t>72.</w:t>
      </w:r>
      <w:r w:rsidR="00537473">
        <w:rPr>
          <w:rtl/>
          <w:lang w:bidi="fa-IR"/>
        </w:rPr>
        <w:t xml:space="preserve"> امالي، شيخ صدوق، ص 84، مجلس 28.</w:t>
      </w:r>
    </w:p>
    <w:p w:rsidR="00537473" w:rsidRDefault="00B64D51" w:rsidP="00537473">
      <w:pPr>
        <w:pStyle w:val="libFootnote0"/>
        <w:rPr>
          <w:rtl/>
          <w:lang w:bidi="fa-IR"/>
        </w:rPr>
      </w:pPr>
      <w:r>
        <w:rPr>
          <w:rFonts w:hint="cs"/>
          <w:rtl/>
          <w:lang w:bidi="fa-IR"/>
        </w:rPr>
        <w:t>73.</w:t>
      </w:r>
      <w:r w:rsidR="00537473">
        <w:rPr>
          <w:rtl/>
          <w:lang w:bidi="fa-IR"/>
        </w:rPr>
        <w:t xml:space="preserve"> دمعة الساكبة، ص 263.</w:t>
      </w:r>
    </w:p>
    <w:p w:rsidR="00537473" w:rsidRDefault="00B64D51" w:rsidP="00537473">
      <w:pPr>
        <w:pStyle w:val="libFootnote0"/>
        <w:rPr>
          <w:rtl/>
          <w:lang w:bidi="fa-IR"/>
        </w:rPr>
      </w:pPr>
      <w:r>
        <w:rPr>
          <w:rFonts w:hint="cs"/>
          <w:rtl/>
          <w:lang w:bidi="fa-IR"/>
        </w:rPr>
        <w:t>74.</w:t>
      </w:r>
      <w:r w:rsidR="00537473">
        <w:rPr>
          <w:rtl/>
          <w:lang w:bidi="fa-IR"/>
        </w:rPr>
        <w:t xml:space="preserve"> بصائر الدرجات، ص 19، باب 16.</w:t>
      </w:r>
    </w:p>
    <w:p w:rsidR="00537473" w:rsidRDefault="00B64D51" w:rsidP="00537473">
      <w:pPr>
        <w:pStyle w:val="libFootnote0"/>
        <w:rPr>
          <w:rtl/>
          <w:lang w:bidi="fa-IR"/>
        </w:rPr>
      </w:pPr>
      <w:r>
        <w:rPr>
          <w:rFonts w:hint="cs"/>
          <w:rtl/>
          <w:lang w:bidi="fa-IR"/>
        </w:rPr>
        <w:lastRenderedPageBreak/>
        <w:t>75.</w:t>
      </w:r>
      <w:r w:rsidR="00537473">
        <w:rPr>
          <w:rtl/>
          <w:lang w:bidi="fa-IR"/>
        </w:rPr>
        <w:t xml:space="preserve"> علامه محمد صالح حائري مازندراني: ديوان الادب، ص 286 - 285.</w:t>
      </w:r>
    </w:p>
    <w:p w:rsidR="00537473" w:rsidRDefault="00B64D51" w:rsidP="00537473">
      <w:pPr>
        <w:pStyle w:val="libFootnote0"/>
        <w:rPr>
          <w:rtl/>
          <w:lang w:bidi="fa-IR"/>
        </w:rPr>
      </w:pPr>
      <w:r>
        <w:rPr>
          <w:rFonts w:hint="cs"/>
          <w:rtl/>
          <w:lang w:bidi="fa-IR"/>
        </w:rPr>
        <w:t xml:space="preserve">76. </w:t>
      </w:r>
      <w:r w:rsidR="00537473">
        <w:rPr>
          <w:rtl/>
          <w:lang w:bidi="fa-IR"/>
        </w:rPr>
        <w:t>احتمالا مقصود آن است كه فقر ذاتي خود را در برابر غناي مطلق پروردگار، هماره در خاطر داشته باش و طغيان مكن (مترجم).</w:t>
      </w:r>
    </w:p>
    <w:p w:rsidR="00537473" w:rsidRDefault="00B64D51" w:rsidP="00537473">
      <w:pPr>
        <w:pStyle w:val="libFootnote0"/>
        <w:rPr>
          <w:rtl/>
          <w:lang w:bidi="fa-IR"/>
        </w:rPr>
      </w:pPr>
      <w:r>
        <w:rPr>
          <w:rFonts w:hint="cs"/>
          <w:rtl/>
          <w:lang w:bidi="fa-IR"/>
        </w:rPr>
        <w:t>77.</w:t>
      </w:r>
      <w:r w:rsidR="00537473">
        <w:rPr>
          <w:rtl/>
          <w:lang w:bidi="fa-IR"/>
        </w:rPr>
        <w:t xml:space="preserve"> مقصود آن است كه انسان كاري را كه در آينده قصد انجام دارد، ناتمام مي</w:t>
      </w:r>
      <w:r w:rsidR="0069638C">
        <w:rPr>
          <w:rtl/>
          <w:lang w:bidi="fa-IR"/>
        </w:rPr>
        <w:t xml:space="preserve"> </w:t>
      </w:r>
      <w:r w:rsidR="00537473">
        <w:rPr>
          <w:rtl/>
          <w:lang w:bidi="fa-IR"/>
        </w:rPr>
        <w:t>گذارد و يا به دليل وجود مشكلي از انجام آن ناتوان مي</w:t>
      </w:r>
      <w:r w:rsidR="0069638C">
        <w:rPr>
          <w:rtl/>
          <w:lang w:bidi="fa-IR"/>
        </w:rPr>
        <w:t xml:space="preserve"> </w:t>
      </w:r>
      <w:r w:rsidR="00537473">
        <w:rPr>
          <w:rtl/>
          <w:lang w:bidi="fa-IR"/>
        </w:rPr>
        <w:t>گردد و به تأخيرش مي</w:t>
      </w:r>
      <w:r w:rsidR="0069638C">
        <w:rPr>
          <w:rtl/>
          <w:lang w:bidi="fa-IR"/>
        </w:rPr>
        <w:t xml:space="preserve"> </w:t>
      </w:r>
      <w:r w:rsidR="00537473">
        <w:rPr>
          <w:rtl/>
          <w:lang w:bidi="fa-IR"/>
        </w:rPr>
        <w:t>اندازد. اين مسئله يا به دليل كوششي است كه همچون دشمني، حسادت، ظلم و تعدي بر ضد آن كار صورت گرفته و يا از جهت عد</w:t>
      </w:r>
      <w:r w:rsidR="00537473">
        <w:rPr>
          <w:rFonts w:hint="eastAsia"/>
          <w:rtl/>
          <w:lang w:bidi="fa-IR"/>
        </w:rPr>
        <w:t>م</w:t>
      </w:r>
      <w:r w:rsidR="00537473">
        <w:rPr>
          <w:rtl/>
          <w:lang w:bidi="fa-IR"/>
        </w:rPr>
        <w:t xml:space="preserve"> همراهي قضاء حتمي است و به همين خاطر، كسي كه قصد و اقدام ناتمام بر عملي را انشاء نمايد. در معرض سرزنش و ملامت و اتهام قرار مي</w:t>
      </w:r>
      <w:r w:rsidR="0069638C">
        <w:rPr>
          <w:rtl/>
          <w:lang w:bidi="fa-IR"/>
        </w:rPr>
        <w:t xml:space="preserve"> </w:t>
      </w:r>
      <w:r w:rsidR="00537473">
        <w:rPr>
          <w:rtl/>
          <w:lang w:bidi="fa-IR"/>
        </w:rPr>
        <w:t>گيرد و آبرويش محفوظ نمي</w:t>
      </w:r>
      <w:r w:rsidR="0069638C">
        <w:rPr>
          <w:rtl/>
          <w:lang w:bidi="fa-IR"/>
        </w:rPr>
        <w:t xml:space="preserve"> </w:t>
      </w:r>
      <w:r w:rsidR="00537473">
        <w:rPr>
          <w:rtl/>
          <w:lang w:bidi="fa-IR"/>
        </w:rPr>
        <w:t>ماند و سخنش اعتبار خود را از دست مي</w:t>
      </w:r>
      <w:r w:rsidR="0069638C">
        <w:rPr>
          <w:rtl/>
          <w:lang w:bidi="fa-IR"/>
        </w:rPr>
        <w:t xml:space="preserve"> </w:t>
      </w:r>
      <w:r w:rsidR="00537473">
        <w:rPr>
          <w:rtl/>
          <w:lang w:bidi="fa-IR"/>
        </w:rPr>
        <w:t>دهد و اين برخلاف كياست است.</w:t>
      </w:r>
    </w:p>
    <w:p w:rsidR="00537473" w:rsidRDefault="00B64D51" w:rsidP="00B64D51">
      <w:pPr>
        <w:pStyle w:val="libFootnote0"/>
        <w:rPr>
          <w:rtl/>
          <w:lang w:bidi="fa-IR"/>
        </w:rPr>
      </w:pPr>
      <w:r>
        <w:rPr>
          <w:rFonts w:hint="cs"/>
          <w:rtl/>
          <w:lang w:bidi="fa-IR"/>
        </w:rPr>
        <w:t>78.</w:t>
      </w:r>
      <w:r w:rsidR="00537473">
        <w:rPr>
          <w:rtl/>
          <w:lang w:bidi="fa-IR"/>
        </w:rPr>
        <w:t xml:space="preserve"> تا اين جا از بحارالانوار، ج 17، ص 214 - به نقل از اعلام الدين - آورده شده بود.</w:t>
      </w:r>
    </w:p>
    <w:p w:rsidR="00537473" w:rsidRDefault="00B64D51" w:rsidP="00537473">
      <w:pPr>
        <w:pStyle w:val="libFootnote0"/>
        <w:rPr>
          <w:rtl/>
          <w:lang w:bidi="fa-IR"/>
        </w:rPr>
      </w:pPr>
      <w:r>
        <w:rPr>
          <w:rFonts w:hint="cs"/>
          <w:rtl/>
          <w:lang w:bidi="fa-IR"/>
        </w:rPr>
        <w:t>79.</w:t>
      </w:r>
      <w:r w:rsidR="00537473">
        <w:rPr>
          <w:rtl/>
          <w:lang w:bidi="fa-IR"/>
        </w:rPr>
        <w:t xml:space="preserve"> مدارايي كه بدان امر شده است، در مواردي است كه شريعت آن را مجاز شناخته است، مانند خوش رفتاري با شخص بخيل و بداخلاق. زيرا مقابله به مثل با او، سبب شكست اخوت مطلوب مي</w:t>
      </w:r>
      <w:r w:rsidR="0069638C">
        <w:rPr>
          <w:rtl/>
          <w:lang w:bidi="fa-IR"/>
        </w:rPr>
        <w:t xml:space="preserve"> </w:t>
      </w:r>
      <w:r w:rsidR="00537473">
        <w:rPr>
          <w:rtl/>
          <w:lang w:bidi="fa-IR"/>
        </w:rPr>
        <w:t>گردد. اما در موارد مغاير با شريعت، اظهار دشمني لازم است و مي</w:t>
      </w:r>
      <w:r w:rsidR="0069638C">
        <w:rPr>
          <w:rtl/>
          <w:lang w:bidi="fa-IR"/>
        </w:rPr>
        <w:t xml:space="preserve"> </w:t>
      </w:r>
      <w:r w:rsidR="00537473">
        <w:rPr>
          <w:rtl/>
          <w:lang w:bidi="fa-IR"/>
        </w:rPr>
        <w:t>بايد خطاي او را به او تذكر داد و وي را به راه حق و حقيقت راهنمايي كرد كه اين از بزرگترين حقوق برادران است.</w:t>
      </w:r>
    </w:p>
    <w:p w:rsidR="00537473" w:rsidRDefault="00B64D51" w:rsidP="00537473">
      <w:pPr>
        <w:pStyle w:val="libFootnote0"/>
        <w:rPr>
          <w:rtl/>
          <w:lang w:bidi="fa-IR"/>
        </w:rPr>
      </w:pPr>
      <w:r>
        <w:rPr>
          <w:rFonts w:hint="cs"/>
          <w:rtl/>
          <w:lang w:bidi="fa-IR"/>
        </w:rPr>
        <w:t>80.</w:t>
      </w:r>
      <w:r w:rsidR="00537473">
        <w:rPr>
          <w:rtl/>
          <w:lang w:bidi="fa-IR"/>
        </w:rPr>
        <w:t xml:space="preserve"> علت نهي از دشمني با چنين شخصي، با فرض اطلاع از حال او، به يك يا دو سبب زير است: اولا: شخص بدرفتار و گنهكار تا آن جا كه در توان دارد، از آزار خودداري نمي</w:t>
      </w:r>
      <w:r w:rsidR="0069638C">
        <w:rPr>
          <w:rtl/>
          <w:lang w:bidi="fa-IR"/>
        </w:rPr>
        <w:t xml:space="preserve"> </w:t>
      </w:r>
      <w:r w:rsidR="00537473">
        <w:rPr>
          <w:rtl/>
          <w:lang w:bidi="fa-IR"/>
        </w:rPr>
        <w:t xml:space="preserve">كند و چه بسا كار خطرناكي از او سر زند. پس اظهار دشمني با او شايد به كاري كه عاقبت بدي داشته باشد، </w:t>
      </w:r>
      <w:r w:rsidR="00537473">
        <w:rPr>
          <w:rFonts w:hint="eastAsia"/>
          <w:rtl/>
          <w:lang w:bidi="fa-IR"/>
        </w:rPr>
        <w:t>منجر</w:t>
      </w:r>
      <w:r w:rsidR="00537473">
        <w:rPr>
          <w:rtl/>
          <w:lang w:bidi="fa-IR"/>
        </w:rPr>
        <w:t xml:space="preserve"> گردد. ثانيا: وي با پوشيدن جامه</w:t>
      </w:r>
      <w:r w:rsidR="0069638C">
        <w:rPr>
          <w:rtl/>
          <w:lang w:bidi="fa-IR"/>
        </w:rPr>
        <w:t xml:space="preserve"> </w:t>
      </w:r>
      <w:r w:rsidR="00537473">
        <w:rPr>
          <w:rtl/>
          <w:lang w:bidi="fa-IR"/>
        </w:rPr>
        <w:t>ي بدرفتاري و گنهكاري آبرو و موقعيت خود را از بين برده است. بنابراين انسان نبايد او را كفو خود بداند و در مقابلش بايستد كه موجب ساقط شدن موقعيت خود مي</w:t>
      </w:r>
      <w:r w:rsidR="0069638C">
        <w:rPr>
          <w:rtl/>
          <w:lang w:bidi="fa-IR"/>
        </w:rPr>
        <w:t xml:space="preserve"> </w:t>
      </w:r>
      <w:r w:rsidR="00537473">
        <w:rPr>
          <w:rtl/>
          <w:lang w:bidi="fa-IR"/>
        </w:rPr>
        <w:t>گردد. اين در موردي است كه انسان قادر به ممانعت از او در ترك گناه نيست. اما اگر داراي توان باشد، انجام وظيفه</w:t>
      </w:r>
      <w:r w:rsidR="0069638C">
        <w:rPr>
          <w:rtl/>
          <w:lang w:bidi="fa-IR"/>
        </w:rPr>
        <w:t xml:space="preserve"> </w:t>
      </w:r>
      <w:r w:rsidR="00537473">
        <w:rPr>
          <w:rtl/>
          <w:lang w:bidi="fa-IR"/>
        </w:rPr>
        <w:t>ي امر به معروف و نهي از منكر، ولو منجر به دشمني هم بشود، بر او واجب است.</w:t>
      </w:r>
    </w:p>
    <w:p w:rsidR="00537473" w:rsidRDefault="00B64D51" w:rsidP="00537473">
      <w:pPr>
        <w:pStyle w:val="libFootnote0"/>
        <w:rPr>
          <w:rtl/>
          <w:lang w:bidi="fa-IR"/>
        </w:rPr>
      </w:pPr>
      <w:r>
        <w:rPr>
          <w:rFonts w:hint="cs"/>
          <w:rtl/>
          <w:lang w:bidi="fa-IR"/>
        </w:rPr>
        <w:t>81.</w:t>
      </w:r>
      <w:r w:rsidR="00537473">
        <w:rPr>
          <w:rtl/>
          <w:lang w:bidi="fa-IR"/>
        </w:rPr>
        <w:t xml:space="preserve"> امام </w:t>
      </w:r>
      <w:r w:rsidR="00125EB7" w:rsidRPr="00125EB7">
        <w:rPr>
          <w:rStyle w:val="libAlaemChar"/>
          <w:rtl/>
        </w:rPr>
        <w:t>عليه‌السلام</w:t>
      </w:r>
      <w:r w:rsidR="00537473">
        <w:rPr>
          <w:rtl/>
          <w:lang w:bidi="fa-IR"/>
        </w:rPr>
        <w:t xml:space="preserve"> اشاره به عدم دوام خوبيهاي دنيايي دارند؛ زيرا آنها يا خود از بين مي</w:t>
      </w:r>
      <w:r w:rsidR="0069638C">
        <w:rPr>
          <w:rtl/>
          <w:lang w:bidi="fa-IR"/>
        </w:rPr>
        <w:t xml:space="preserve"> </w:t>
      </w:r>
      <w:r w:rsidR="00537473">
        <w:rPr>
          <w:rtl/>
          <w:lang w:bidi="fa-IR"/>
        </w:rPr>
        <w:t>روند و يا صاحب آن از دنيا مي</w:t>
      </w:r>
      <w:r w:rsidR="0069638C">
        <w:rPr>
          <w:rtl/>
          <w:lang w:bidi="fa-IR"/>
        </w:rPr>
        <w:t xml:space="preserve"> </w:t>
      </w:r>
      <w:r w:rsidR="00537473">
        <w:rPr>
          <w:rtl/>
          <w:lang w:bidi="fa-IR"/>
        </w:rPr>
        <w:t>رود. با توجه به اين موضوع، شايسته</w:t>
      </w:r>
      <w:r w:rsidR="0069638C">
        <w:rPr>
          <w:rtl/>
          <w:lang w:bidi="fa-IR"/>
        </w:rPr>
        <w:t xml:space="preserve"> </w:t>
      </w:r>
      <w:r w:rsidR="00537473">
        <w:rPr>
          <w:rtl/>
          <w:lang w:bidi="fa-IR"/>
        </w:rPr>
        <w:t>ي عاقل نيست كه براي از دست دادن يك چيز فاني و كم عمر ناراحت شود و اين بزرگترين مايه</w:t>
      </w:r>
      <w:r w:rsidR="0069638C">
        <w:rPr>
          <w:rtl/>
          <w:lang w:bidi="fa-IR"/>
        </w:rPr>
        <w:t xml:space="preserve"> </w:t>
      </w:r>
      <w:r w:rsidR="00537473">
        <w:rPr>
          <w:rtl/>
          <w:lang w:bidi="fa-IR"/>
        </w:rPr>
        <w:t>ي آرامش كسا</w:t>
      </w:r>
      <w:r w:rsidR="00537473">
        <w:rPr>
          <w:rFonts w:hint="eastAsia"/>
          <w:rtl/>
          <w:lang w:bidi="fa-IR"/>
        </w:rPr>
        <w:t>ني</w:t>
      </w:r>
      <w:r w:rsidR="00537473">
        <w:rPr>
          <w:rtl/>
          <w:lang w:bidi="fa-IR"/>
        </w:rPr>
        <w:t xml:space="preserve"> است كه مطلب را درك كنند.</w:t>
      </w:r>
    </w:p>
    <w:p w:rsidR="00537473" w:rsidRDefault="00B64D51" w:rsidP="00537473">
      <w:pPr>
        <w:pStyle w:val="libFootnote0"/>
        <w:rPr>
          <w:rtl/>
          <w:lang w:bidi="fa-IR"/>
        </w:rPr>
      </w:pPr>
      <w:r>
        <w:rPr>
          <w:rFonts w:hint="cs"/>
          <w:rtl/>
          <w:lang w:bidi="fa-IR"/>
        </w:rPr>
        <w:t>82.</w:t>
      </w:r>
      <w:r w:rsidR="00537473">
        <w:rPr>
          <w:rtl/>
          <w:lang w:bidi="fa-IR"/>
        </w:rPr>
        <w:t xml:space="preserve"> امام </w:t>
      </w:r>
      <w:r w:rsidR="00125EB7" w:rsidRPr="00125EB7">
        <w:rPr>
          <w:rStyle w:val="libAlaemChar"/>
          <w:rtl/>
        </w:rPr>
        <w:t>عليه‌السلام</w:t>
      </w:r>
      <w:r w:rsidR="00537473">
        <w:rPr>
          <w:rtl/>
          <w:lang w:bidi="fa-IR"/>
        </w:rPr>
        <w:t xml:space="preserve"> در اين كلام خود، اشاره مي</w:t>
      </w:r>
      <w:r w:rsidR="0069638C">
        <w:rPr>
          <w:rtl/>
          <w:lang w:bidi="fa-IR"/>
        </w:rPr>
        <w:t xml:space="preserve"> </w:t>
      </w:r>
      <w:r w:rsidR="00537473">
        <w:rPr>
          <w:rtl/>
          <w:lang w:bidi="fa-IR"/>
        </w:rPr>
        <w:t>فرمايند كه انسان ساكت، شتابزده و بدور از فكر، سخن نمي</w:t>
      </w:r>
      <w:r w:rsidR="0069638C">
        <w:rPr>
          <w:rtl/>
          <w:lang w:bidi="fa-IR"/>
        </w:rPr>
        <w:t xml:space="preserve"> </w:t>
      </w:r>
      <w:r w:rsidR="00537473">
        <w:rPr>
          <w:rtl/>
          <w:lang w:bidi="fa-IR"/>
        </w:rPr>
        <w:t>گويد و قبل از سخن گفتن، ابتدا مي</w:t>
      </w:r>
      <w:r w:rsidR="0069638C">
        <w:rPr>
          <w:rtl/>
          <w:lang w:bidi="fa-IR"/>
        </w:rPr>
        <w:t xml:space="preserve"> </w:t>
      </w:r>
      <w:r w:rsidR="00537473">
        <w:rPr>
          <w:rtl/>
          <w:lang w:bidi="fa-IR"/>
        </w:rPr>
        <w:t>انديشد. چه بسا در سايه</w:t>
      </w:r>
      <w:r w:rsidR="0069638C">
        <w:rPr>
          <w:rtl/>
          <w:lang w:bidi="fa-IR"/>
        </w:rPr>
        <w:t xml:space="preserve"> </w:t>
      </w:r>
      <w:r w:rsidR="00537473">
        <w:rPr>
          <w:rtl/>
          <w:lang w:bidi="fa-IR"/>
        </w:rPr>
        <w:t>ي اين فكر، حقيقت همچون نوري بر او بدرخشد و طلب خويش را به مقتضاي حال، بر زبان جاري كند يا سكوت اختيار كند. نقل است كه گفته</w:t>
      </w:r>
      <w:r w:rsidR="0069638C">
        <w:rPr>
          <w:rtl/>
          <w:lang w:bidi="fa-IR"/>
        </w:rPr>
        <w:t xml:space="preserve"> </w:t>
      </w:r>
      <w:r w:rsidR="00537473">
        <w:rPr>
          <w:rtl/>
          <w:lang w:bidi="fa-IR"/>
        </w:rPr>
        <w:t>اند: «لو كان الكلام من فضة لكان السكوت من ذهب.» «اگر سخن از نقره است، حتما سكوت از طلاست.» و اين، همانا مراد از تشبيه سكوت، به نور مي</w:t>
      </w:r>
      <w:r w:rsidR="0069638C">
        <w:rPr>
          <w:rtl/>
          <w:lang w:bidi="fa-IR"/>
        </w:rPr>
        <w:t xml:space="preserve"> </w:t>
      </w:r>
      <w:r w:rsidR="00537473">
        <w:rPr>
          <w:rtl/>
          <w:lang w:bidi="fa-IR"/>
        </w:rPr>
        <w:t>باشد.</w:t>
      </w:r>
    </w:p>
    <w:p w:rsidR="00537473" w:rsidRDefault="00B64D51" w:rsidP="00537473">
      <w:pPr>
        <w:pStyle w:val="libFootnote0"/>
        <w:rPr>
          <w:rtl/>
          <w:lang w:bidi="fa-IR"/>
        </w:rPr>
      </w:pPr>
      <w:r>
        <w:rPr>
          <w:rFonts w:hint="cs"/>
          <w:rtl/>
          <w:lang w:bidi="fa-IR"/>
        </w:rPr>
        <w:t>83.</w:t>
      </w:r>
      <w:r w:rsidR="00537473">
        <w:rPr>
          <w:rtl/>
          <w:lang w:bidi="fa-IR"/>
        </w:rPr>
        <w:t xml:space="preserve"> تا اين جا از نزهة الناظر، ص 48، نقل كرديم.</w:t>
      </w:r>
    </w:p>
    <w:p w:rsidR="00537473" w:rsidRDefault="00B64D51" w:rsidP="00537473">
      <w:pPr>
        <w:pStyle w:val="libFootnote0"/>
        <w:rPr>
          <w:rtl/>
          <w:lang w:bidi="fa-IR"/>
        </w:rPr>
      </w:pPr>
      <w:r>
        <w:rPr>
          <w:rFonts w:hint="cs"/>
          <w:rtl/>
          <w:lang w:bidi="fa-IR"/>
        </w:rPr>
        <w:t>84.</w:t>
      </w:r>
      <w:r w:rsidR="00537473">
        <w:rPr>
          <w:rtl/>
          <w:lang w:bidi="fa-IR"/>
        </w:rPr>
        <w:t xml:space="preserve"> امام </w:t>
      </w:r>
      <w:r w:rsidR="00125EB7" w:rsidRPr="00125EB7">
        <w:rPr>
          <w:rStyle w:val="libAlaemChar"/>
          <w:rtl/>
        </w:rPr>
        <w:t>عليه‌السلام</w:t>
      </w:r>
      <w:r w:rsidR="00537473">
        <w:rPr>
          <w:rtl/>
          <w:lang w:bidi="fa-IR"/>
        </w:rPr>
        <w:t xml:space="preserve"> مي</w:t>
      </w:r>
      <w:r w:rsidR="0069638C">
        <w:rPr>
          <w:rtl/>
          <w:lang w:bidi="fa-IR"/>
        </w:rPr>
        <w:t xml:space="preserve"> </w:t>
      </w:r>
      <w:r w:rsidR="00537473">
        <w:rPr>
          <w:rtl/>
          <w:lang w:bidi="fa-IR"/>
        </w:rPr>
        <w:t>خواهند با اين سخن طلايي، كسي را كه سختيهاي تحصيل علم و دوري از وطن و دوستان را در جهت تهذيب نفس تحمل كرده است، ارشاد فرمايند تا به زيور علم آراسته گردد و نورانيت و فزوني گيرد، زيبايي دانش بر او رخ بنمايد و درخشش ترقي و كما</w:t>
      </w:r>
      <w:r w:rsidR="00537473">
        <w:rPr>
          <w:rFonts w:hint="eastAsia"/>
          <w:rtl/>
          <w:lang w:bidi="fa-IR"/>
        </w:rPr>
        <w:t>ل</w:t>
      </w:r>
      <w:r w:rsidR="00537473">
        <w:rPr>
          <w:rtl/>
          <w:lang w:bidi="fa-IR"/>
        </w:rPr>
        <w:t xml:space="preserve"> برايش آشكار شود تا مردم به او نزديك گردند و از پرتو تعليماتش، روشنايي بگيرند، پندهاي كفايت</w:t>
      </w:r>
      <w:r w:rsidR="0069638C">
        <w:rPr>
          <w:rtl/>
          <w:lang w:bidi="fa-IR"/>
        </w:rPr>
        <w:t xml:space="preserve"> </w:t>
      </w:r>
      <w:r w:rsidR="00537473">
        <w:rPr>
          <w:rtl/>
          <w:lang w:bidi="fa-IR"/>
        </w:rPr>
        <w:t xml:space="preserve">آميز از او بشنوند و براي </w:t>
      </w:r>
      <w:r w:rsidR="00537473">
        <w:rPr>
          <w:rtl/>
          <w:lang w:bidi="fa-IR"/>
        </w:rPr>
        <w:lastRenderedPageBreak/>
        <w:t>تكامل روح و تهذيب اخلاق خود از وي گوهرهاي قيمتي دريافت دارند. اين، هنگامي امكان مي</w:t>
      </w:r>
      <w:r w:rsidR="0069638C">
        <w:rPr>
          <w:rtl/>
          <w:lang w:bidi="fa-IR"/>
        </w:rPr>
        <w:t xml:space="preserve"> </w:t>
      </w:r>
      <w:r w:rsidR="00537473">
        <w:rPr>
          <w:rtl/>
          <w:lang w:bidi="fa-IR"/>
        </w:rPr>
        <w:t>پذيرد كه انسان دانا و عالم، از تكبر و درشتي دور باشد. د</w:t>
      </w:r>
      <w:r w:rsidR="00537473">
        <w:rPr>
          <w:rFonts w:hint="eastAsia"/>
          <w:rtl/>
          <w:lang w:bidi="fa-IR"/>
        </w:rPr>
        <w:t>ر</w:t>
      </w:r>
      <w:r w:rsidR="00537473">
        <w:rPr>
          <w:rtl/>
          <w:lang w:bidi="fa-IR"/>
        </w:rPr>
        <w:t xml:space="preserve"> غير اين صورت، مردمان از او فاصله مي</w:t>
      </w:r>
      <w:r w:rsidR="0069638C">
        <w:rPr>
          <w:rtl/>
          <w:lang w:bidi="fa-IR"/>
        </w:rPr>
        <w:t xml:space="preserve"> </w:t>
      </w:r>
      <w:r w:rsidR="00537473">
        <w:rPr>
          <w:rtl/>
          <w:lang w:bidi="fa-IR"/>
        </w:rPr>
        <w:t>گيرند و به هدفي كه براي آن مشكلات را متحمل شده، دست نمي</w:t>
      </w:r>
      <w:r w:rsidR="0069638C">
        <w:rPr>
          <w:rtl/>
          <w:lang w:bidi="fa-IR"/>
        </w:rPr>
        <w:t xml:space="preserve"> </w:t>
      </w:r>
      <w:r w:rsidR="00537473">
        <w:rPr>
          <w:rtl/>
          <w:lang w:bidi="fa-IR"/>
        </w:rPr>
        <w:t>يابد. بدين ترتيب، رستگاري جاويد و سعادت ابدي، همواره از او و سود بران از او دور خواهد بود.</w:t>
      </w:r>
    </w:p>
    <w:p w:rsidR="00537473" w:rsidRDefault="006A3C83" w:rsidP="00537473">
      <w:pPr>
        <w:pStyle w:val="libFootnote0"/>
        <w:rPr>
          <w:rtl/>
          <w:lang w:bidi="fa-IR"/>
        </w:rPr>
      </w:pPr>
      <w:r>
        <w:rPr>
          <w:rFonts w:hint="cs"/>
          <w:rtl/>
          <w:lang w:bidi="fa-IR"/>
        </w:rPr>
        <w:t>85.</w:t>
      </w:r>
      <w:r w:rsidR="00537473">
        <w:rPr>
          <w:rtl/>
          <w:lang w:bidi="fa-IR"/>
        </w:rPr>
        <w:t xml:space="preserve"> تا اين جا از اتحاف شبراوي، ص 77 نقل كرده</w:t>
      </w:r>
      <w:r w:rsidR="0069638C">
        <w:rPr>
          <w:rtl/>
          <w:lang w:bidi="fa-IR"/>
        </w:rPr>
        <w:t xml:space="preserve"> </w:t>
      </w:r>
      <w:r w:rsidR="00537473">
        <w:rPr>
          <w:rtl/>
          <w:lang w:bidi="fa-IR"/>
        </w:rPr>
        <w:t>ايم.</w:t>
      </w:r>
    </w:p>
    <w:p w:rsidR="00537473" w:rsidRDefault="006A3C83" w:rsidP="00537473">
      <w:pPr>
        <w:pStyle w:val="libFootnote0"/>
        <w:rPr>
          <w:rtl/>
          <w:lang w:bidi="fa-IR"/>
        </w:rPr>
      </w:pPr>
      <w:r>
        <w:rPr>
          <w:rFonts w:hint="cs"/>
          <w:rtl/>
          <w:lang w:bidi="fa-IR"/>
        </w:rPr>
        <w:t>86.</w:t>
      </w:r>
      <w:r w:rsidR="00537473">
        <w:rPr>
          <w:rtl/>
          <w:lang w:bidi="fa-IR"/>
        </w:rPr>
        <w:t xml:space="preserve"> اين درباره</w:t>
      </w:r>
      <w:r w:rsidR="0069638C">
        <w:rPr>
          <w:rtl/>
          <w:lang w:bidi="fa-IR"/>
        </w:rPr>
        <w:t xml:space="preserve"> </w:t>
      </w:r>
      <w:r w:rsidR="00537473">
        <w:rPr>
          <w:rtl/>
          <w:lang w:bidi="fa-IR"/>
        </w:rPr>
        <w:t>ي كساني است كه خداوند با سرازير كردن نعمتهاي خود برايشان، مهلت را از آنان سلب كرده است تا در غفلت غوطه</w:t>
      </w:r>
      <w:r w:rsidR="0069638C">
        <w:rPr>
          <w:rtl/>
          <w:lang w:bidi="fa-IR"/>
        </w:rPr>
        <w:t xml:space="preserve"> </w:t>
      </w:r>
      <w:r w:rsidR="00537473">
        <w:rPr>
          <w:rtl/>
          <w:lang w:bidi="fa-IR"/>
        </w:rPr>
        <w:t xml:space="preserve">ور باشند و از ديدن نور حق نابينا باشند. «و لا يحسبن الذين يبخلون بما آتيهم الله من فضله هو خيرا لهم بل هو شر لهم سيطوقون ما بخلوا به يوم </w:t>
      </w:r>
      <w:r w:rsidR="00537473">
        <w:rPr>
          <w:rFonts w:hint="eastAsia"/>
          <w:rtl/>
          <w:lang w:bidi="fa-IR"/>
        </w:rPr>
        <w:t>القيامة</w:t>
      </w:r>
      <w:r w:rsidR="00537473">
        <w:rPr>
          <w:rtl/>
          <w:lang w:bidi="fa-IR"/>
        </w:rPr>
        <w:t>.» «گمان نبرند كساني كه نسبت به آنچه خداوند ايشان را ارزاني داشته، بخل مي</w:t>
      </w:r>
      <w:r w:rsidR="0069638C">
        <w:rPr>
          <w:rtl/>
          <w:lang w:bidi="fa-IR"/>
        </w:rPr>
        <w:t xml:space="preserve"> </w:t>
      </w:r>
      <w:r w:rsidR="00537473">
        <w:rPr>
          <w:rtl/>
          <w:lang w:bidi="fa-IR"/>
        </w:rPr>
        <w:t>ورزند، اين برايشان خير است، بلكه موجب شر است براي ايشان و در روز قيامت، مالي كه بدان بخل ورزيده</w:t>
      </w:r>
      <w:r w:rsidR="0069638C">
        <w:rPr>
          <w:rtl/>
          <w:lang w:bidi="fa-IR"/>
        </w:rPr>
        <w:t xml:space="preserve"> </w:t>
      </w:r>
      <w:r w:rsidR="00537473">
        <w:rPr>
          <w:rtl/>
          <w:lang w:bidi="fa-IR"/>
        </w:rPr>
        <w:t>اند، زنجير گردن آنان مي</w:t>
      </w:r>
      <w:r w:rsidR="0069638C">
        <w:rPr>
          <w:rtl/>
          <w:lang w:bidi="fa-IR"/>
        </w:rPr>
        <w:t xml:space="preserve"> </w:t>
      </w:r>
      <w:r w:rsidR="00537473">
        <w:rPr>
          <w:rtl/>
          <w:lang w:bidi="fa-IR"/>
        </w:rPr>
        <w:t>شود.» بنابراين نمي</w:t>
      </w:r>
      <w:r w:rsidR="0069638C">
        <w:rPr>
          <w:rtl/>
          <w:lang w:bidi="fa-IR"/>
        </w:rPr>
        <w:t xml:space="preserve"> </w:t>
      </w:r>
      <w:r w:rsidR="00537473">
        <w:rPr>
          <w:rtl/>
          <w:lang w:bidi="fa-IR"/>
        </w:rPr>
        <w:t>توان به حديث شريف ايرادي وارد كرد. م</w:t>
      </w:r>
      <w:r w:rsidR="00537473">
        <w:rPr>
          <w:rFonts w:hint="eastAsia"/>
          <w:rtl/>
          <w:lang w:bidi="fa-IR"/>
        </w:rPr>
        <w:t>ا</w:t>
      </w:r>
      <w:r w:rsidR="00537473">
        <w:rPr>
          <w:rtl/>
          <w:lang w:bidi="fa-IR"/>
        </w:rPr>
        <w:t xml:space="preserve"> افراد فراوان مي</w:t>
      </w:r>
      <w:r w:rsidR="0069638C">
        <w:rPr>
          <w:rtl/>
          <w:lang w:bidi="fa-IR"/>
        </w:rPr>
        <w:t xml:space="preserve"> </w:t>
      </w:r>
      <w:r w:rsidR="00537473">
        <w:rPr>
          <w:rtl/>
          <w:lang w:bidi="fa-IR"/>
        </w:rPr>
        <w:t>بينيم كه به رغم برخورداري از نعمت فراوان، بدانچه خداوند خواسته است بخشش نمي</w:t>
      </w:r>
      <w:r w:rsidR="0069638C">
        <w:rPr>
          <w:rtl/>
          <w:lang w:bidi="fa-IR"/>
        </w:rPr>
        <w:t xml:space="preserve"> </w:t>
      </w:r>
      <w:r w:rsidR="00537473">
        <w:rPr>
          <w:rtl/>
          <w:lang w:bidi="fa-IR"/>
        </w:rPr>
        <w:t>كنند. اين فراواني براي ايشان سودمند نيست، بلكه بهانه</w:t>
      </w:r>
      <w:r w:rsidR="0069638C">
        <w:rPr>
          <w:rtl/>
          <w:lang w:bidi="fa-IR"/>
        </w:rPr>
        <w:t xml:space="preserve"> </w:t>
      </w:r>
      <w:r w:rsidR="00537473">
        <w:rPr>
          <w:rtl/>
          <w:lang w:bidi="fa-IR"/>
        </w:rPr>
        <w:t>اي است براي ارتكاب گناه بيشتر. خداوند جل شأنه مي</w:t>
      </w:r>
      <w:r w:rsidR="0069638C">
        <w:rPr>
          <w:rtl/>
          <w:lang w:bidi="fa-IR"/>
        </w:rPr>
        <w:t xml:space="preserve"> </w:t>
      </w:r>
      <w:r w:rsidR="00537473">
        <w:rPr>
          <w:rtl/>
          <w:lang w:bidi="fa-IR"/>
        </w:rPr>
        <w:t>فرمايد: «و لا تحسبن الذين كفروا انما نملي لهم خير لانفسهم ان</w:t>
      </w:r>
      <w:r w:rsidR="00537473">
        <w:rPr>
          <w:rFonts w:hint="eastAsia"/>
          <w:rtl/>
          <w:lang w:bidi="fa-IR"/>
        </w:rPr>
        <w:t>ما</w:t>
      </w:r>
      <w:r w:rsidR="00537473">
        <w:rPr>
          <w:rtl/>
          <w:lang w:bidi="fa-IR"/>
        </w:rPr>
        <w:t xml:space="preserve"> نملي لهم ليزدادوا اثما و لهم عذاب مهين.» «گمان نبرند كافران كه اگر به ايشان توانايي مي</w:t>
      </w:r>
      <w:r w:rsidR="0069638C">
        <w:rPr>
          <w:rtl/>
          <w:lang w:bidi="fa-IR"/>
        </w:rPr>
        <w:t xml:space="preserve"> </w:t>
      </w:r>
      <w:r w:rsidR="00537473">
        <w:rPr>
          <w:rtl/>
          <w:lang w:bidi="fa-IR"/>
        </w:rPr>
        <w:t>دهيم، براي خيرشان است. بلكه براي آن است كه گناهشان بيشتر شود و عذابشان، دردناك.».</w:t>
      </w:r>
    </w:p>
    <w:p w:rsidR="00537473" w:rsidRDefault="006A3C83" w:rsidP="00537473">
      <w:pPr>
        <w:pStyle w:val="libFootnote0"/>
        <w:rPr>
          <w:rtl/>
          <w:lang w:bidi="fa-IR"/>
        </w:rPr>
      </w:pPr>
      <w:r>
        <w:rPr>
          <w:rFonts w:hint="cs"/>
          <w:rtl/>
          <w:lang w:bidi="fa-IR"/>
        </w:rPr>
        <w:t>87.</w:t>
      </w:r>
      <w:r w:rsidR="00537473">
        <w:rPr>
          <w:rtl/>
          <w:lang w:bidi="fa-IR"/>
        </w:rPr>
        <w:t xml:space="preserve"> فقها در زمينه</w:t>
      </w:r>
      <w:r w:rsidR="0069638C">
        <w:rPr>
          <w:rtl/>
          <w:lang w:bidi="fa-IR"/>
        </w:rPr>
        <w:t xml:space="preserve"> </w:t>
      </w:r>
      <w:r w:rsidR="00537473">
        <w:rPr>
          <w:rtl/>
          <w:lang w:bidi="fa-IR"/>
        </w:rPr>
        <w:t>ي قصاص، گفته</w:t>
      </w:r>
      <w:r w:rsidR="0069638C">
        <w:rPr>
          <w:rtl/>
          <w:lang w:bidi="fa-IR"/>
        </w:rPr>
        <w:t xml:space="preserve"> </w:t>
      </w:r>
      <w:r w:rsidR="00537473">
        <w:rPr>
          <w:rtl/>
          <w:lang w:bidi="fa-IR"/>
        </w:rPr>
        <w:t xml:space="preserve">اند: هنگامي كه شخص انساني را نگهدارد و ديگري وي را به قتل برساند و سومي شاهد باشد و كاري در جهت نجات او نكند، حكم بنابر قضاوت حضرت اميرالمؤمنين </w:t>
      </w:r>
      <w:r w:rsidR="00125EB7" w:rsidRPr="00125EB7">
        <w:rPr>
          <w:rStyle w:val="libAlaemChar"/>
          <w:rtl/>
        </w:rPr>
        <w:t>عليه‌السلام</w:t>
      </w:r>
      <w:r w:rsidR="00537473">
        <w:rPr>
          <w:rtl/>
          <w:lang w:bidi="fa-IR"/>
        </w:rPr>
        <w:t xml:space="preserve"> چنين است: قاتل كشته و نگاهدارنده براي هميشه زنداني مي</w:t>
      </w:r>
      <w:r w:rsidR="0069638C">
        <w:rPr>
          <w:rtl/>
          <w:lang w:bidi="fa-IR"/>
        </w:rPr>
        <w:t xml:space="preserve"> </w:t>
      </w:r>
      <w:r w:rsidR="00537473">
        <w:rPr>
          <w:rtl/>
          <w:lang w:bidi="fa-IR"/>
        </w:rPr>
        <w:t>شود و چشمان ناظر با آهن گداخته بيرون آورده مي</w:t>
      </w:r>
      <w:r w:rsidR="0069638C">
        <w:rPr>
          <w:rtl/>
          <w:lang w:bidi="fa-IR"/>
        </w:rPr>
        <w:t xml:space="preserve"> </w:t>
      </w:r>
      <w:r w:rsidR="00537473">
        <w:rPr>
          <w:rtl/>
          <w:lang w:bidi="fa-IR"/>
        </w:rPr>
        <w:t>شود. مراد از «آگاه» در اين حديث، «عامل» است و احتمالا دگرگوني غيرعمدي اين كلمه، باعث آمدن «عالم» شده است.</w:t>
      </w:r>
    </w:p>
    <w:p w:rsidR="00537473" w:rsidRDefault="006A3C83" w:rsidP="00537473">
      <w:pPr>
        <w:pStyle w:val="libFootnote0"/>
        <w:rPr>
          <w:rtl/>
          <w:lang w:bidi="fa-IR"/>
        </w:rPr>
      </w:pPr>
      <w:r>
        <w:rPr>
          <w:rFonts w:hint="cs"/>
          <w:rtl/>
          <w:lang w:bidi="fa-IR"/>
        </w:rPr>
        <w:t>88.</w:t>
      </w:r>
      <w:r w:rsidR="00537473">
        <w:rPr>
          <w:rtl/>
          <w:lang w:bidi="fa-IR"/>
        </w:rPr>
        <w:t xml:space="preserve"> لازمه</w:t>
      </w:r>
      <w:r w:rsidR="0069638C">
        <w:rPr>
          <w:rtl/>
          <w:lang w:bidi="fa-IR"/>
        </w:rPr>
        <w:t xml:space="preserve"> </w:t>
      </w:r>
      <w:r w:rsidR="00537473">
        <w:rPr>
          <w:rtl/>
          <w:lang w:bidi="fa-IR"/>
        </w:rPr>
        <w:t>ي ناداني، ارتكاب اشتباه و خطاست. زيرا شخص نادان، از نور علم و معارف، روشني نمي</w:t>
      </w:r>
      <w:r w:rsidR="0069638C">
        <w:rPr>
          <w:rtl/>
          <w:lang w:bidi="fa-IR"/>
        </w:rPr>
        <w:t xml:space="preserve"> </w:t>
      </w:r>
      <w:r w:rsidR="00537473">
        <w:rPr>
          <w:rtl/>
          <w:lang w:bidi="fa-IR"/>
        </w:rPr>
        <w:t>گيرد و از ملكات فاضله بي</w:t>
      </w:r>
      <w:r w:rsidR="0069638C">
        <w:rPr>
          <w:rtl/>
          <w:lang w:bidi="fa-IR"/>
        </w:rPr>
        <w:t xml:space="preserve"> </w:t>
      </w:r>
      <w:r w:rsidR="00537473">
        <w:rPr>
          <w:rtl/>
          <w:lang w:bidi="fa-IR"/>
        </w:rPr>
        <w:t>بهره مي</w:t>
      </w:r>
      <w:r w:rsidR="0069638C">
        <w:rPr>
          <w:rtl/>
          <w:lang w:bidi="fa-IR"/>
        </w:rPr>
        <w:t xml:space="preserve"> </w:t>
      </w:r>
      <w:r w:rsidR="00537473">
        <w:rPr>
          <w:rtl/>
          <w:lang w:bidi="fa-IR"/>
        </w:rPr>
        <w:t>ماند و همچنين همواره از قواعد و قوانين صحيح بي</w:t>
      </w:r>
      <w:r w:rsidR="0069638C">
        <w:rPr>
          <w:rtl/>
          <w:lang w:bidi="fa-IR"/>
        </w:rPr>
        <w:t xml:space="preserve"> </w:t>
      </w:r>
      <w:r w:rsidR="00537473">
        <w:rPr>
          <w:rtl/>
          <w:lang w:bidi="fa-IR"/>
        </w:rPr>
        <w:t>اطلاع مي</w:t>
      </w:r>
      <w:r w:rsidR="0069638C">
        <w:rPr>
          <w:rtl/>
          <w:lang w:bidi="fa-IR"/>
        </w:rPr>
        <w:t xml:space="preserve"> </w:t>
      </w:r>
      <w:r w:rsidR="00537473">
        <w:rPr>
          <w:rtl/>
          <w:lang w:bidi="fa-IR"/>
        </w:rPr>
        <w:t>باشد. بنابراين سزاوار است كه در مسائل دين و دنيا سكوت اختيار كند. چه در غير ا</w:t>
      </w:r>
      <w:r w:rsidR="00537473">
        <w:rPr>
          <w:rFonts w:hint="eastAsia"/>
          <w:rtl/>
          <w:lang w:bidi="fa-IR"/>
        </w:rPr>
        <w:t>ين</w:t>
      </w:r>
      <w:r w:rsidR="00537473">
        <w:rPr>
          <w:rtl/>
          <w:lang w:bidi="fa-IR"/>
        </w:rPr>
        <w:t xml:space="preserve"> صورت، هدايت از او دور و هدف از وي، گم مي</w:t>
      </w:r>
      <w:r w:rsidR="0069638C">
        <w:rPr>
          <w:rtl/>
          <w:lang w:bidi="fa-IR"/>
        </w:rPr>
        <w:t xml:space="preserve"> </w:t>
      </w:r>
      <w:r w:rsidR="00537473">
        <w:rPr>
          <w:rtl/>
          <w:lang w:bidi="fa-IR"/>
        </w:rPr>
        <w:t>شود. چه بسا از سخن او، نتيجه</w:t>
      </w:r>
      <w:r w:rsidR="0069638C">
        <w:rPr>
          <w:rtl/>
          <w:lang w:bidi="fa-IR"/>
        </w:rPr>
        <w:t xml:space="preserve"> </w:t>
      </w:r>
      <w:r w:rsidR="00537473">
        <w:rPr>
          <w:rtl/>
          <w:lang w:bidi="fa-IR"/>
        </w:rPr>
        <w:t>ي شومي پديد آيد.</w:t>
      </w:r>
    </w:p>
    <w:p w:rsidR="00537473" w:rsidRDefault="006A3C83" w:rsidP="00537473">
      <w:pPr>
        <w:pStyle w:val="libFootnote0"/>
        <w:rPr>
          <w:rtl/>
          <w:lang w:bidi="fa-IR"/>
        </w:rPr>
      </w:pPr>
      <w:r>
        <w:rPr>
          <w:rFonts w:hint="cs"/>
          <w:rtl/>
          <w:lang w:bidi="fa-IR"/>
        </w:rPr>
        <w:t>89.</w:t>
      </w:r>
      <w:r w:rsidR="00537473">
        <w:rPr>
          <w:rtl/>
          <w:lang w:bidi="fa-IR"/>
        </w:rPr>
        <w:t xml:space="preserve"> تا اينجا از: نور الابصار. شبلنجي ص 148. آورده شده است.</w:t>
      </w:r>
    </w:p>
    <w:p w:rsidR="00537473" w:rsidRDefault="006A3C83" w:rsidP="00537473">
      <w:pPr>
        <w:pStyle w:val="libFootnote0"/>
        <w:rPr>
          <w:rtl/>
          <w:lang w:bidi="fa-IR"/>
        </w:rPr>
      </w:pPr>
      <w:r>
        <w:rPr>
          <w:rFonts w:hint="cs"/>
          <w:rtl/>
          <w:lang w:bidi="fa-IR"/>
        </w:rPr>
        <w:t>90.</w:t>
      </w:r>
      <w:r w:rsidR="00537473">
        <w:rPr>
          <w:rtl/>
          <w:lang w:bidi="fa-IR"/>
        </w:rPr>
        <w:t xml:space="preserve"> ارشاد، شيخ مفيد.</w:t>
      </w:r>
    </w:p>
    <w:p w:rsidR="00537473" w:rsidRDefault="006A3C83" w:rsidP="00537473">
      <w:pPr>
        <w:pStyle w:val="libFootnote0"/>
        <w:rPr>
          <w:rtl/>
          <w:lang w:bidi="fa-IR"/>
        </w:rPr>
      </w:pPr>
      <w:r>
        <w:rPr>
          <w:rFonts w:hint="cs"/>
          <w:rtl/>
          <w:lang w:bidi="fa-IR"/>
        </w:rPr>
        <w:t>91.</w:t>
      </w:r>
      <w:r w:rsidR="00537473">
        <w:rPr>
          <w:rtl/>
          <w:lang w:bidi="fa-IR"/>
        </w:rPr>
        <w:t xml:space="preserve"> مرآة العقول، مجلسي، ج 1، ص 238.</w:t>
      </w:r>
    </w:p>
    <w:p w:rsidR="00537473" w:rsidRDefault="006A3C83" w:rsidP="00537473">
      <w:pPr>
        <w:pStyle w:val="libFootnote0"/>
        <w:rPr>
          <w:rtl/>
          <w:lang w:bidi="fa-IR"/>
        </w:rPr>
      </w:pPr>
      <w:r>
        <w:rPr>
          <w:rFonts w:hint="cs"/>
          <w:rtl/>
          <w:lang w:bidi="fa-IR"/>
        </w:rPr>
        <w:t>92.</w:t>
      </w:r>
      <w:r w:rsidR="00537473">
        <w:rPr>
          <w:rtl/>
          <w:lang w:bidi="fa-IR"/>
        </w:rPr>
        <w:t xml:space="preserve"> دلائل الامامه، ابن جرير طبري، ص 307.</w:t>
      </w:r>
    </w:p>
    <w:p w:rsidR="00537473" w:rsidRDefault="006A3C83" w:rsidP="00537473">
      <w:pPr>
        <w:pStyle w:val="libFootnote0"/>
        <w:rPr>
          <w:rtl/>
          <w:lang w:bidi="fa-IR"/>
        </w:rPr>
      </w:pPr>
      <w:r>
        <w:rPr>
          <w:rFonts w:hint="cs"/>
          <w:rtl/>
          <w:lang w:bidi="fa-IR"/>
        </w:rPr>
        <w:t>93.</w:t>
      </w:r>
      <w:r w:rsidR="00537473">
        <w:rPr>
          <w:rtl/>
          <w:lang w:bidi="fa-IR"/>
        </w:rPr>
        <w:t xml:space="preserve"> احتجاج، طبرسي، ص 245.</w:t>
      </w:r>
    </w:p>
    <w:p w:rsidR="00537473" w:rsidRDefault="006A3C83" w:rsidP="00537473">
      <w:pPr>
        <w:pStyle w:val="libFootnote0"/>
        <w:rPr>
          <w:rtl/>
          <w:lang w:bidi="fa-IR"/>
        </w:rPr>
      </w:pPr>
      <w:r>
        <w:rPr>
          <w:rFonts w:hint="cs"/>
          <w:rtl/>
          <w:lang w:bidi="fa-IR"/>
        </w:rPr>
        <w:t>94.</w:t>
      </w:r>
      <w:r w:rsidR="00537473">
        <w:rPr>
          <w:rtl/>
          <w:lang w:bidi="fa-IR"/>
        </w:rPr>
        <w:t xml:space="preserve"> تذكرة الخواص، ابن</w:t>
      </w:r>
      <w:r w:rsidR="0069638C">
        <w:rPr>
          <w:rtl/>
          <w:lang w:bidi="fa-IR"/>
        </w:rPr>
        <w:t xml:space="preserve"> </w:t>
      </w:r>
      <w:r w:rsidR="00537473">
        <w:rPr>
          <w:rtl/>
          <w:lang w:bidi="fa-IR"/>
        </w:rPr>
        <w:t>جوزي، ص 201.</w:t>
      </w:r>
    </w:p>
    <w:p w:rsidR="00537473" w:rsidRDefault="006F60BC" w:rsidP="00537473">
      <w:pPr>
        <w:pStyle w:val="libFootnote0"/>
        <w:rPr>
          <w:rtl/>
          <w:lang w:bidi="fa-IR"/>
        </w:rPr>
      </w:pPr>
      <w:r>
        <w:rPr>
          <w:rFonts w:hint="cs"/>
          <w:rtl/>
          <w:lang w:bidi="fa-IR"/>
        </w:rPr>
        <w:t>95.</w:t>
      </w:r>
      <w:r w:rsidR="00537473">
        <w:rPr>
          <w:rtl/>
          <w:lang w:bidi="fa-IR"/>
        </w:rPr>
        <w:t xml:space="preserve"> «اكثم» يا «اكتم»، يعني مرد بزرگ شكم. «يحيي» اهل خراسان بود. در سنه</w:t>
      </w:r>
      <w:r w:rsidR="0069638C">
        <w:rPr>
          <w:rtl/>
          <w:lang w:bidi="fa-IR"/>
        </w:rPr>
        <w:t xml:space="preserve"> </w:t>
      </w:r>
      <w:r w:rsidR="00537473">
        <w:rPr>
          <w:rtl/>
          <w:lang w:bidi="fa-IR"/>
        </w:rPr>
        <w:t>ي 202 هجري قمري «ابراهيم بن شكله» پس از «امين» مسند قضاوت را در بصره به وي سپرد. او مدت بيست سال اين مسند را در اختيار داشت، اما وقتي اهل بصره او را تحقير كردند، در پاسخ به آنان گفت: م</w:t>
      </w:r>
      <w:r w:rsidR="00537473">
        <w:rPr>
          <w:rFonts w:hint="eastAsia"/>
          <w:rtl/>
          <w:lang w:bidi="fa-IR"/>
        </w:rPr>
        <w:t>ن</w:t>
      </w:r>
      <w:r w:rsidR="00537473">
        <w:rPr>
          <w:rtl/>
          <w:lang w:bidi="fa-IR"/>
        </w:rPr>
        <w:t xml:space="preserve"> از «عتاب» كه قاضي منصوب از جانب پيامبر (</w:t>
      </w:r>
      <w:r w:rsidR="00C00A4E" w:rsidRPr="006232BB">
        <w:rPr>
          <w:rStyle w:val="libAlaemChar"/>
          <w:rtl/>
          <w:lang w:bidi="fa-IR"/>
        </w:rPr>
        <w:t>صلى‌الله‌عليه‌وآله‌وسلم</w:t>
      </w:r>
      <w:r w:rsidR="00537473">
        <w:rPr>
          <w:rtl/>
          <w:lang w:bidi="fa-IR"/>
        </w:rPr>
        <w:t xml:space="preserve">) در مكه بود و نيز از «معاذ بن جبل» كه از </w:t>
      </w:r>
      <w:r w:rsidR="00537473">
        <w:rPr>
          <w:rtl/>
          <w:lang w:bidi="fa-IR"/>
        </w:rPr>
        <w:lastRenderedPageBreak/>
        <w:t>سوي آن حضرت در يمن قاضي بود و هم از «كعب بن سوار» كه از طرف «عمر» در بصره قضاوت مي</w:t>
      </w:r>
      <w:r w:rsidR="0069638C">
        <w:rPr>
          <w:rtl/>
          <w:lang w:bidi="fa-IR"/>
        </w:rPr>
        <w:t xml:space="preserve"> </w:t>
      </w:r>
      <w:r w:rsidR="00537473">
        <w:rPr>
          <w:rtl/>
          <w:lang w:bidi="fa-IR"/>
        </w:rPr>
        <w:t>كرد، بزرگترم! او تا سنه 210 هجري قمري در بصره بود تا آن كه در بغ</w:t>
      </w:r>
      <w:r w:rsidR="00537473">
        <w:rPr>
          <w:rFonts w:hint="eastAsia"/>
          <w:rtl/>
          <w:lang w:bidi="fa-IR"/>
        </w:rPr>
        <w:t>داد</w:t>
      </w:r>
      <w:r w:rsidR="00537473">
        <w:rPr>
          <w:rtl/>
          <w:lang w:bidi="fa-IR"/>
        </w:rPr>
        <w:t xml:space="preserve"> از سوي «مأمون» عليه اللعنة عنوان قضاوت يافت و در سال 215 هجري قمري مسند قضاوت مصر را از طرف او دريافت داشت. آنگاه براي بدگويي عده</w:t>
      </w:r>
      <w:r w:rsidR="0069638C">
        <w:rPr>
          <w:rtl/>
          <w:lang w:bidi="fa-IR"/>
        </w:rPr>
        <w:t xml:space="preserve"> </w:t>
      </w:r>
      <w:r w:rsidR="00537473">
        <w:rPr>
          <w:rtl/>
          <w:lang w:bidi="fa-IR"/>
        </w:rPr>
        <w:t>اي از او «مأمون» عليه اللعنة وي را بركنار كرد و بدين ترتيب او به بغداد آمد و در آن جا ماند تا زماني كه «متوكل» به خلافت رس</w:t>
      </w:r>
      <w:r w:rsidR="00537473">
        <w:rPr>
          <w:rFonts w:hint="eastAsia"/>
          <w:rtl/>
          <w:lang w:bidi="fa-IR"/>
        </w:rPr>
        <w:t>يد</w:t>
      </w:r>
      <w:r w:rsidR="00537473">
        <w:rPr>
          <w:rtl/>
          <w:lang w:bidi="fa-IR"/>
        </w:rPr>
        <w:t xml:space="preserve"> و بواسطه او، «يحيي» به جاي «ابوداود» در مسند قضاوت قرار گرفت. در سال 240 هجري قمري عزل گرديد و تمام دارايي خود را از دست داد و در خانه نشست در سال 241 هجري همراه دخترش به حج رفت و در آن جا تصميم به اقامت گرفت. اما پس از اتمام مراسم حج، خبر خشنودي «متوكل</w:t>
      </w:r>
      <w:r w:rsidR="00537473">
        <w:rPr>
          <w:rFonts w:hint="eastAsia"/>
          <w:rtl/>
          <w:lang w:bidi="fa-IR"/>
        </w:rPr>
        <w:t>»</w:t>
      </w:r>
      <w:r w:rsidR="00537473">
        <w:rPr>
          <w:rtl/>
          <w:lang w:bidi="fa-IR"/>
        </w:rPr>
        <w:t xml:space="preserve"> از او به اطلاعش رسيد و باعث شد به سوي عراق حركت كند. روز جمعه</w:t>
      </w:r>
      <w:r w:rsidR="0069638C">
        <w:rPr>
          <w:rtl/>
          <w:lang w:bidi="fa-IR"/>
        </w:rPr>
        <w:t xml:space="preserve"> </w:t>
      </w:r>
      <w:r w:rsidR="00537473">
        <w:rPr>
          <w:rtl/>
          <w:lang w:bidi="fa-IR"/>
        </w:rPr>
        <w:t>ي ماه ذي الحجه 241 هجري قمري در ربذه، مرگ او را دريافت و در همان جا مدفون گرديد. تاريخ ولادت او را به سال 188 هجري قمري گفته</w:t>
      </w:r>
      <w:r w:rsidR="0069638C">
        <w:rPr>
          <w:rtl/>
          <w:lang w:bidi="fa-IR"/>
        </w:rPr>
        <w:t xml:space="preserve"> </w:t>
      </w:r>
      <w:r w:rsidR="00537473">
        <w:rPr>
          <w:rtl/>
          <w:lang w:bidi="fa-IR"/>
        </w:rPr>
        <w:t>اند. «يحيي» در حديث، غيرقابل اعتماد است. «ابن</w:t>
      </w:r>
      <w:r w:rsidR="0069638C">
        <w:rPr>
          <w:rtl/>
          <w:lang w:bidi="fa-IR"/>
        </w:rPr>
        <w:t xml:space="preserve"> </w:t>
      </w:r>
      <w:r w:rsidR="00537473">
        <w:rPr>
          <w:rtl/>
          <w:lang w:bidi="fa-IR"/>
        </w:rPr>
        <w:t>معين» مي</w:t>
      </w:r>
      <w:r w:rsidR="0069638C">
        <w:rPr>
          <w:rtl/>
          <w:lang w:bidi="fa-IR"/>
        </w:rPr>
        <w:t xml:space="preserve"> </w:t>
      </w:r>
      <w:r w:rsidR="00537473">
        <w:rPr>
          <w:rtl/>
          <w:lang w:bidi="fa-IR"/>
        </w:rPr>
        <w:t>گويد: وي مرد</w:t>
      </w:r>
      <w:r w:rsidR="00537473">
        <w:rPr>
          <w:rFonts w:hint="eastAsia"/>
          <w:rtl/>
          <w:lang w:bidi="fa-IR"/>
        </w:rPr>
        <w:t>ي</w:t>
      </w:r>
      <w:r w:rsidR="00537473">
        <w:rPr>
          <w:rtl/>
          <w:lang w:bidi="fa-IR"/>
        </w:rPr>
        <w:t xml:space="preserve"> است بسيار دروغگو، كتاب ديگران را خريداري مي</w:t>
      </w:r>
      <w:r w:rsidR="0069638C">
        <w:rPr>
          <w:rtl/>
          <w:lang w:bidi="fa-IR"/>
        </w:rPr>
        <w:t xml:space="preserve"> </w:t>
      </w:r>
      <w:r w:rsidR="00537473">
        <w:rPr>
          <w:rtl/>
          <w:lang w:bidi="fa-IR"/>
        </w:rPr>
        <w:t>كرد و به خود نسبت مي</w:t>
      </w:r>
      <w:r w:rsidR="0069638C">
        <w:rPr>
          <w:rtl/>
          <w:lang w:bidi="fa-IR"/>
        </w:rPr>
        <w:t xml:space="preserve"> </w:t>
      </w:r>
      <w:r w:rsidR="00537473">
        <w:rPr>
          <w:rtl/>
          <w:lang w:bidi="fa-IR"/>
        </w:rPr>
        <w:t>داد. او از «عبدالله بن ادريس» احاديثي را نقل مي</w:t>
      </w:r>
      <w:r w:rsidR="0069638C">
        <w:rPr>
          <w:rtl/>
          <w:lang w:bidi="fa-IR"/>
        </w:rPr>
        <w:t xml:space="preserve"> </w:t>
      </w:r>
      <w:r w:rsidR="00537473">
        <w:rPr>
          <w:rtl/>
          <w:lang w:bidi="fa-IR"/>
        </w:rPr>
        <w:t>كند كه از او نشنيده است. احاديث مربوط به اين كه وي عمل قوم «لوط» را انجام مي</w:t>
      </w:r>
      <w:r w:rsidR="0069638C">
        <w:rPr>
          <w:rtl/>
          <w:lang w:bidi="fa-IR"/>
        </w:rPr>
        <w:t xml:space="preserve"> </w:t>
      </w:r>
      <w:r w:rsidR="00537473">
        <w:rPr>
          <w:rtl/>
          <w:lang w:bidi="fa-IR"/>
        </w:rPr>
        <w:t>داده است، در حد تواتر مي</w:t>
      </w:r>
      <w:r w:rsidR="0069638C">
        <w:rPr>
          <w:rtl/>
          <w:lang w:bidi="fa-IR"/>
        </w:rPr>
        <w:t xml:space="preserve"> </w:t>
      </w:r>
      <w:r w:rsidR="00537473">
        <w:rPr>
          <w:rtl/>
          <w:lang w:bidi="fa-IR"/>
        </w:rPr>
        <w:t>باشد. (به نقل از تاريخ بغداد، خطيب بغدا</w:t>
      </w:r>
      <w:r w:rsidR="00537473">
        <w:rPr>
          <w:rFonts w:hint="eastAsia"/>
          <w:rtl/>
          <w:lang w:bidi="fa-IR"/>
        </w:rPr>
        <w:t>دي،</w:t>
      </w:r>
      <w:r w:rsidR="00537473">
        <w:rPr>
          <w:rtl/>
          <w:lang w:bidi="fa-IR"/>
        </w:rPr>
        <w:t xml:space="preserve"> ج 14، ص 191. و تهذيب التهذيب، ج 11، ص 179).</w:t>
      </w:r>
    </w:p>
    <w:p w:rsidR="00537473" w:rsidRDefault="006F60BC" w:rsidP="00537473">
      <w:pPr>
        <w:pStyle w:val="libFootnote0"/>
        <w:rPr>
          <w:rtl/>
          <w:lang w:bidi="fa-IR"/>
        </w:rPr>
      </w:pPr>
      <w:r>
        <w:rPr>
          <w:rFonts w:hint="cs"/>
          <w:rtl/>
          <w:lang w:bidi="fa-IR"/>
        </w:rPr>
        <w:t>96.</w:t>
      </w:r>
      <w:r w:rsidR="00537473">
        <w:rPr>
          <w:rtl/>
          <w:lang w:bidi="fa-IR"/>
        </w:rPr>
        <w:t xml:space="preserve"> ارشاد. شيخ مفيد. بحارالانوار - 50 / 76 (چاپ جديد).</w:t>
      </w:r>
    </w:p>
    <w:p w:rsidR="00537473" w:rsidRDefault="006F60BC" w:rsidP="006F60BC">
      <w:pPr>
        <w:pStyle w:val="libFootnote0"/>
        <w:rPr>
          <w:rtl/>
          <w:lang w:bidi="fa-IR"/>
        </w:rPr>
      </w:pPr>
      <w:r>
        <w:rPr>
          <w:rFonts w:hint="cs"/>
          <w:rtl/>
          <w:lang w:bidi="fa-IR"/>
        </w:rPr>
        <w:t>97.</w:t>
      </w:r>
      <w:r w:rsidR="00537473">
        <w:rPr>
          <w:rtl/>
          <w:lang w:bidi="fa-IR"/>
        </w:rPr>
        <w:t xml:space="preserve"> مدينة المعاجز، علامه سيد هاشم بحراني، ص 527، باب 39.</w:t>
      </w:r>
    </w:p>
    <w:p w:rsidR="00537473" w:rsidRDefault="006F60BC" w:rsidP="00537473">
      <w:pPr>
        <w:pStyle w:val="libFootnote0"/>
        <w:rPr>
          <w:rtl/>
          <w:lang w:bidi="fa-IR"/>
        </w:rPr>
      </w:pPr>
      <w:r>
        <w:rPr>
          <w:rFonts w:hint="cs"/>
          <w:rtl/>
          <w:lang w:bidi="fa-IR"/>
        </w:rPr>
        <w:t>98.</w:t>
      </w:r>
      <w:r w:rsidR="00537473">
        <w:rPr>
          <w:rtl/>
          <w:lang w:bidi="fa-IR"/>
        </w:rPr>
        <w:t xml:space="preserve"> بر تمام اين احكام، «ابن</w:t>
      </w:r>
      <w:r w:rsidR="0069638C">
        <w:rPr>
          <w:rtl/>
          <w:lang w:bidi="fa-IR"/>
        </w:rPr>
        <w:t xml:space="preserve"> </w:t>
      </w:r>
      <w:r w:rsidR="00537473">
        <w:rPr>
          <w:rtl/>
          <w:lang w:bidi="fa-IR"/>
        </w:rPr>
        <w:t>جرير» در دلائل الامامه. ص 207. و «مسعودي» در اثبات الوصية. ص 188. و «حسين بن عبدالوهاب» در عيون المعجزات. ص 111. اتفاق كرده</w:t>
      </w:r>
      <w:r w:rsidR="0069638C">
        <w:rPr>
          <w:rtl/>
          <w:lang w:bidi="fa-IR"/>
        </w:rPr>
        <w:t xml:space="preserve"> </w:t>
      </w:r>
      <w:r w:rsidR="00537473">
        <w:rPr>
          <w:rtl/>
          <w:lang w:bidi="fa-IR"/>
        </w:rPr>
        <w:t>اند.</w:t>
      </w:r>
    </w:p>
    <w:p w:rsidR="00B54A0F" w:rsidRDefault="006F60BC" w:rsidP="006F60BC">
      <w:pPr>
        <w:pStyle w:val="libFootnote0"/>
        <w:rPr>
          <w:rtl/>
          <w:lang w:bidi="fa-IR"/>
        </w:rPr>
      </w:pPr>
      <w:r>
        <w:rPr>
          <w:rFonts w:hint="cs"/>
          <w:rtl/>
          <w:lang w:bidi="fa-IR"/>
        </w:rPr>
        <w:t>99.</w:t>
      </w:r>
      <w:r w:rsidR="00537473">
        <w:rPr>
          <w:rtl/>
          <w:lang w:bidi="fa-IR"/>
        </w:rPr>
        <w:t xml:space="preserve"> يعني مي</w:t>
      </w:r>
      <w:r w:rsidR="0069638C">
        <w:rPr>
          <w:rtl/>
          <w:lang w:bidi="fa-IR"/>
        </w:rPr>
        <w:t xml:space="preserve"> </w:t>
      </w:r>
      <w:r w:rsidR="00537473">
        <w:rPr>
          <w:rtl/>
          <w:lang w:bidi="fa-IR"/>
        </w:rPr>
        <w:t xml:space="preserve">گويد: «انت علي حرم كظهر امي» «تو همچون پشت مادرم، بر من حرام هستي.» (به احكام طلاق در رسائل عمليه مراجعه شود. ويراستار). </w:t>
      </w:r>
    </w:p>
    <w:p w:rsidR="00537473" w:rsidRDefault="006F60BC" w:rsidP="00B54A0F">
      <w:pPr>
        <w:pStyle w:val="libFootnote0"/>
        <w:rPr>
          <w:rtl/>
          <w:lang w:bidi="fa-IR"/>
        </w:rPr>
      </w:pPr>
      <w:r>
        <w:rPr>
          <w:rFonts w:hint="cs"/>
          <w:rtl/>
          <w:lang w:bidi="fa-IR"/>
        </w:rPr>
        <w:t>100.</w:t>
      </w:r>
      <w:r w:rsidR="00537473">
        <w:rPr>
          <w:rtl/>
          <w:lang w:bidi="fa-IR"/>
        </w:rPr>
        <w:t xml:space="preserve"> ارشاد. شيخ مفيد.</w:t>
      </w:r>
    </w:p>
    <w:p w:rsidR="00537473" w:rsidRDefault="006F60BC" w:rsidP="00537473">
      <w:pPr>
        <w:pStyle w:val="libFootnote0"/>
        <w:rPr>
          <w:rtl/>
          <w:lang w:bidi="fa-IR"/>
        </w:rPr>
      </w:pPr>
      <w:r>
        <w:rPr>
          <w:rFonts w:hint="cs"/>
          <w:rtl/>
          <w:lang w:bidi="fa-IR"/>
        </w:rPr>
        <w:t>101.</w:t>
      </w:r>
      <w:r w:rsidR="00537473">
        <w:rPr>
          <w:rtl/>
          <w:lang w:bidi="fa-IR"/>
        </w:rPr>
        <w:t xml:space="preserve"> اثبات الوصية، مسعودي.</w:t>
      </w:r>
    </w:p>
    <w:p w:rsidR="00537473" w:rsidRDefault="006F60BC" w:rsidP="00537473">
      <w:pPr>
        <w:pStyle w:val="libFootnote0"/>
        <w:rPr>
          <w:rtl/>
          <w:lang w:bidi="fa-IR"/>
        </w:rPr>
      </w:pPr>
      <w:r>
        <w:rPr>
          <w:rFonts w:hint="cs"/>
          <w:rtl/>
          <w:lang w:bidi="fa-IR"/>
        </w:rPr>
        <w:t>102.</w:t>
      </w:r>
      <w:r w:rsidR="00537473">
        <w:rPr>
          <w:rtl/>
          <w:lang w:bidi="fa-IR"/>
        </w:rPr>
        <w:t xml:space="preserve"> اعلام الوري، شيخ طبرسي، ص 203.</w:t>
      </w:r>
    </w:p>
    <w:p w:rsidR="00537473" w:rsidRDefault="006F60BC" w:rsidP="00537473">
      <w:pPr>
        <w:pStyle w:val="libFootnote0"/>
        <w:rPr>
          <w:rtl/>
          <w:lang w:bidi="fa-IR"/>
        </w:rPr>
      </w:pPr>
      <w:r>
        <w:rPr>
          <w:rFonts w:hint="cs"/>
          <w:rtl/>
          <w:lang w:bidi="fa-IR"/>
        </w:rPr>
        <w:t>103.</w:t>
      </w:r>
      <w:r w:rsidR="00537473">
        <w:rPr>
          <w:rtl/>
          <w:lang w:bidi="fa-IR"/>
        </w:rPr>
        <w:t xml:space="preserve"> دلائل الامامه، ابن</w:t>
      </w:r>
      <w:r w:rsidR="0069638C">
        <w:rPr>
          <w:rtl/>
          <w:lang w:bidi="fa-IR"/>
        </w:rPr>
        <w:t xml:space="preserve"> </w:t>
      </w:r>
      <w:r w:rsidR="00537473">
        <w:rPr>
          <w:rtl/>
          <w:lang w:bidi="fa-IR"/>
        </w:rPr>
        <w:t>جرير طبري، ص 207.</w:t>
      </w:r>
    </w:p>
    <w:p w:rsidR="00537473" w:rsidRDefault="006A3C83" w:rsidP="00537473">
      <w:pPr>
        <w:pStyle w:val="libFootnote0"/>
        <w:rPr>
          <w:rtl/>
          <w:lang w:bidi="fa-IR"/>
        </w:rPr>
      </w:pPr>
      <w:r>
        <w:rPr>
          <w:rFonts w:hint="cs"/>
          <w:rtl/>
          <w:lang w:bidi="fa-IR"/>
        </w:rPr>
        <w:t>104.</w:t>
      </w:r>
      <w:r w:rsidR="00537473">
        <w:rPr>
          <w:rtl/>
          <w:lang w:bidi="fa-IR"/>
        </w:rPr>
        <w:t xml:space="preserve"> سوره</w:t>
      </w:r>
      <w:r w:rsidR="0069638C">
        <w:rPr>
          <w:rtl/>
          <w:lang w:bidi="fa-IR"/>
        </w:rPr>
        <w:t xml:space="preserve"> </w:t>
      </w:r>
      <w:r w:rsidR="00537473">
        <w:rPr>
          <w:rtl/>
          <w:lang w:bidi="fa-IR"/>
        </w:rPr>
        <w:t>ي نور، آيه</w:t>
      </w:r>
      <w:r w:rsidR="0069638C">
        <w:rPr>
          <w:rtl/>
          <w:lang w:bidi="fa-IR"/>
        </w:rPr>
        <w:t xml:space="preserve"> </w:t>
      </w:r>
      <w:r w:rsidR="00537473">
        <w:rPr>
          <w:rtl/>
          <w:lang w:bidi="fa-IR"/>
        </w:rPr>
        <w:t>ي 32.</w:t>
      </w:r>
    </w:p>
    <w:p w:rsidR="00537473" w:rsidRDefault="006A3C83" w:rsidP="00537473">
      <w:pPr>
        <w:pStyle w:val="libFootnote0"/>
        <w:rPr>
          <w:rtl/>
          <w:lang w:bidi="fa-IR"/>
        </w:rPr>
      </w:pPr>
      <w:r>
        <w:rPr>
          <w:rFonts w:hint="cs"/>
          <w:rtl/>
          <w:lang w:bidi="fa-IR"/>
        </w:rPr>
        <w:t>105.</w:t>
      </w:r>
      <w:r w:rsidR="00537473">
        <w:rPr>
          <w:rtl/>
          <w:lang w:bidi="fa-IR"/>
        </w:rPr>
        <w:t xml:space="preserve"> روضة الواعظين، ص 205.</w:t>
      </w:r>
    </w:p>
    <w:p w:rsidR="00537473" w:rsidRDefault="006A3C83" w:rsidP="00537473">
      <w:pPr>
        <w:pStyle w:val="libFootnote0"/>
        <w:rPr>
          <w:rtl/>
          <w:lang w:bidi="fa-IR"/>
        </w:rPr>
      </w:pPr>
      <w:r>
        <w:rPr>
          <w:rFonts w:hint="cs"/>
          <w:rtl/>
          <w:lang w:bidi="fa-IR"/>
        </w:rPr>
        <w:t>106.</w:t>
      </w:r>
      <w:r w:rsidR="00537473">
        <w:rPr>
          <w:rtl/>
          <w:lang w:bidi="fa-IR"/>
        </w:rPr>
        <w:t xml:space="preserve"> مناقب، ابن شهر آشوب، ج 2. ص 429.</w:t>
      </w:r>
    </w:p>
    <w:p w:rsidR="00537473" w:rsidRDefault="006A3C83" w:rsidP="00537473">
      <w:pPr>
        <w:pStyle w:val="libFootnote0"/>
        <w:rPr>
          <w:rtl/>
          <w:lang w:bidi="fa-IR"/>
        </w:rPr>
      </w:pPr>
      <w:r>
        <w:rPr>
          <w:rFonts w:hint="cs"/>
          <w:rtl/>
          <w:lang w:bidi="fa-IR"/>
        </w:rPr>
        <w:t>107.</w:t>
      </w:r>
      <w:r w:rsidR="00537473">
        <w:rPr>
          <w:rtl/>
          <w:lang w:bidi="fa-IR"/>
        </w:rPr>
        <w:t xml:space="preserve"> اثبات الوصية، ص 189.</w:t>
      </w:r>
    </w:p>
    <w:p w:rsidR="00537473" w:rsidRDefault="006A3C83" w:rsidP="00537473">
      <w:pPr>
        <w:pStyle w:val="libFootnote0"/>
        <w:rPr>
          <w:rtl/>
          <w:lang w:bidi="fa-IR"/>
        </w:rPr>
      </w:pPr>
      <w:r>
        <w:rPr>
          <w:rFonts w:hint="cs"/>
          <w:rtl/>
          <w:lang w:bidi="fa-IR"/>
        </w:rPr>
        <w:t>108.</w:t>
      </w:r>
      <w:r w:rsidR="00537473">
        <w:rPr>
          <w:rtl/>
          <w:lang w:bidi="fa-IR"/>
        </w:rPr>
        <w:t xml:space="preserve"> ارشاد، شيخ مفيد.</w:t>
      </w:r>
    </w:p>
    <w:p w:rsidR="00537473" w:rsidRDefault="006A3C83" w:rsidP="00B54A0F">
      <w:pPr>
        <w:pStyle w:val="libFootnote0"/>
        <w:rPr>
          <w:rtl/>
          <w:lang w:bidi="fa-IR"/>
        </w:rPr>
      </w:pPr>
      <w:r>
        <w:rPr>
          <w:rFonts w:hint="cs"/>
          <w:rtl/>
          <w:lang w:bidi="fa-IR"/>
        </w:rPr>
        <w:t>109.</w:t>
      </w:r>
      <w:r w:rsidR="00537473">
        <w:rPr>
          <w:rtl/>
          <w:lang w:bidi="fa-IR"/>
        </w:rPr>
        <w:t xml:space="preserve"> در تاريخ طبري، ج 10، ص 280، آمده است: «احمد بن يوسف بن صبيح كوفي» كه منازل آنان در حومه</w:t>
      </w:r>
      <w:r w:rsidR="0069638C">
        <w:rPr>
          <w:rtl/>
          <w:lang w:bidi="fa-IR"/>
        </w:rPr>
        <w:t xml:space="preserve"> </w:t>
      </w:r>
      <w:r w:rsidR="00537473">
        <w:rPr>
          <w:rtl/>
          <w:lang w:bidi="fa-IR"/>
        </w:rPr>
        <w:t>ي كوفه بود، جدش صبيح بنده</w:t>
      </w:r>
      <w:r w:rsidR="0069638C">
        <w:rPr>
          <w:rtl/>
          <w:lang w:bidi="fa-IR"/>
        </w:rPr>
        <w:t xml:space="preserve"> </w:t>
      </w:r>
      <w:r w:rsidR="00537473">
        <w:rPr>
          <w:rtl/>
          <w:lang w:bidi="fa-IR"/>
        </w:rPr>
        <w:t>ي «بحر بن علاء عجلي» است، مي</w:t>
      </w:r>
      <w:r w:rsidR="0069638C">
        <w:rPr>
          <w:rtl/>
          <w:lang w:bidi="fa-IR"/>
        </w:rPr>
        <w:t xml:space="preserve"> </w:t>
      </w:r>
      <w:r w:rsidR="00537473">
        <w:rPr>
          <w:rtl/>
          <w:lang w:bidi="fa-IR"/>
        </w:rPr>
        <w:t xml:space="preserve">گويند قبطي بوده است و «سري بن بشر» او را خريداري و آزاد نموده است. «احمد» </w:t>
      </w:r>
      <w:r w:rsidR="00537473">
        <w:rPr>
          <w:rtl/>
          <w:lang w:bidi="fa-IR"/>
        </w:rPr>
        <w:lastRenderedPageBreak/>
        <w:t>داراي ذكاوت و هوش و طبعي نوآور بو</w:t>
      </w:r>
      <w:r w:rsidR="00537473">
        <w:rPr>
          <w:rFonts w:hint="eastAsia"/>
          <w:rtl/>
          <w:lang w:bidi="fa-IR"/>
        </w:rPr>
        <w:t>د</w:t>
      </w:r>
      <w:r w:rsidR="00537473">
        <w:rPr>
          <w:rtl/>
          <w:lang w:bidi="fa-IR"/>
        </w:rPr>
        <w:t xml:space="preserve"> و در فن نويسندگي مهارت بسيار داشت. برادرش «قاسم» و فرزندان ايشان نيز چنين بودند. «احمد» مسؤول ديوان مكاتبات بود و در نزد «مأمون» شأن و مقامي داشت. پدرش، نويسنده</w:t>
      </w:r>
      <w:r w:rsidR="0069638C">
        <w:rPr>
          <w:rtl/>
          <w:lang w:bidi="fa-IR"/>
        </w:rPr>
        <w:t xml:space="preserve"> </w:t>
      </w:r>
      <w:r w:rsidR="00537473">
        <w:rPr>
          <w:rtl/>
          <w:lang w:bidi="fa-IR"/>
        </w:rPr>
        <w:t>ي «بني</w:t>
      </w:r>
      <w:r w:rsidR="0069638C">
        <w:rPr>
          <w:rtl/>
          <w:lang w:bidi="fa-IR"/>
        </w:rPr>
        <w:t xml:space="preserve"> </w:t>
      </w:r>
      <w:r w:rsidR="00537473">
        <w:rPr>
          <w:rtl/>
          <w:lang w:bidi="fa-IR"/>
        </w:rPr>
        <w:t xml:space="preserve">اميه» و «عبدالله بن علي» عموي «منصور» بود. «سيد محسن امين» محقق و متتبع شيعه، تشيع وي </w:t>
      </w:r>
      <w:r w:rsidR="00537473">
        <w:rPr>
          <w:rFonts w:hint="eastAsia"/>
          <w:rtl/>
          <w:lang w:bidi="fa-IR"/>
        </w:rPr>
        <w:t>را</w:t>
      </w:r>
      <w:r w:rsidR="00537473">
        <w:rPr>
          <w:rtl/>
          <w:lang w:bidi="fa-IR"/>
        </w:rPr>
        <w:t xml:space="preserve"> بررسي نكرده است، گو اين كه به گمان قوي بعد از اطمينان به تشيع برادرش «قاسم» به شيعه پيوسته بود. احمد در ماه رمضان 213 هجري قمري از دنيا رفت (معجم الادباء، ج 5، ص 161 و تاريخ بغداد، ج 5، ص 216، و اعيان الشيعه، ج 10، ص 355).</w:t>
      </w:r>
    </w:p>
    <w:p w:rsidR="00537473" w:rsidRDefault="006A3C83" w:rsidP="00537473">
      <w:pPr>
        <w:pStyle w:val="libFootnote0"/>
        <w:rPr>
          <w:rtl/>
          <w:lang w:bidi="fa-IR"/>
        </w:rPr>
      </w:pPr>
      <w:r>
        <w:rPr>
          <w:rFonts w:hint="cs"/>
          <w:rtl/>
          <w:lang w:bidi="fa-IR"/>
        </w:rPr>
        <w:t>110.</w:t>
      </w:r>
      <w:r w:rsidR="00537473">
        <w:rPr>
          <w:rtl/>
          <w:lang w:bidi="fa-IR"/>
        </w:rPr>
        <w:t xml:space="preserve"> علامه محمد صالح حائري مازندراني: ديوان الادب، ص 284 - 282.</w:t>
      </w:r>
    </w:p>
    <w:p w:rsidR="00537473" w:rsidRDefault="006A3C83" w:rsidP="00537473">
      <w:pPr>
        <w:pStyle w:val="libFootnote0"/>
        <w:rPr>
          <w:rtl/>
          <w:lang w:bidi="fa-IR"/>
        </w:rPr>
      </w:pPr>
      <w:r>
        <w:rPr>
          <w:rFonts w:hint="cs"/>
          <w:rtl/>
          <w:lang w:bidi="fa-IR"/>
        </w:rPr>
        <w:t>111.</w:t>
      </w:r>
      <w:r w:rsidR="00537473">
        <w:rPr>
          <w:rtl/>
          <w:lang w:bidi="fa-IR"/>
        </w:rPr>
        <w:t xml:space="preserve"> سوره يوسف / 31.</w:t>
      </w:r>
    </w:p>
    <w:p w:rsidR="00537473" w:rsidRDefault="006A3C83" w:rsidP="00537473">
      <w:pPr>
        <w:pStyle w:val="libFootnote0"/>
        <w:rPr>
          <w:rtl/>
          <w:lang w:bidi="fa-IR"/>
        </w:rPr>
      </w:pPr>
      <w:r>
        <w:rPr>
          <w:rFonts w:hint="cs"/>
          <w:rtl/>
          <w:lang w:bidi="fa-IR"/>
        </w:rPr>
        <w:t>112.</w:t>
      </w:r>
      <w:r w:rsidR="00537473">
        <w:rPr>
          <w:rtl/>
          <w:lang w:bidi="fa-IR"/>
        </w:rPr>
        <w:t xml:space="preserve"> سوره نحل / 1.</w:t>
      </w:r>
    </w:p>
    <w:p w:rsidR="00537473" w:rsidRDefault="006A3C83" w:rsidP="00537473">
      <w:pPr>
        <w:pStyle w:val="libFootnote0"/>
        <w:rPr>
          <w:rtl/>
          <w:lang w:bidi="fa-IR"/>
        </w:rPr>
      </w:pPr>
      <w:r>
        <w:rPr>
          <w:rFonts w:hint="cs"/>
          <w:rtl/>
          <w:lang w:bidi="fa-IR"/>
        </w:rPr>
        <w:t>113.</w:t>
      </w:r>
      <w:r w:rsidR="00537473">
        <w:rPr>
          <w:rtl/>
          <w:lang w:bidi="fa-IR"/>
        </w:rPr>
        <w:t xml:space="preserve"> بحارالانوار، ج 12، ص 129. به نقل از مشارق الانوار.</w:t>
      </w:r>
    </w:p>
    <w:p w:rsidR="00537473" w:rsidRDefault="006A3C83" w:rsidP="00537473">
      <w:pPr>
        <w:pStyle w:val="libFootnote0"/>
        <w:rPr>
          <w:rtl/>
          <w:lang w:bidi="fa-IR"/>
        </w:rPr>
      </w:pPr>
      <w:r>
        <w:rPr>
          <w:rFonts w:hint="cs"/>
          <w:rtl/>
          <w:lang w:bidi="fa-IR"/>
        </w:rPr>
        <w:t>114.</w:t>
      </w:r>
      <w:r w:rsidR="00537473">
        <w:rPr>
          <w:rtl/>
          <w:lang w:bidi="fa-IR"/>
        </w:rPr>
        <w:t xml:space="preserve"> ارشاد، شيخ مفيد.</w:t>
      </w:r>
    </w:p>
    <w:p w:rsidR="00537473" w:rsidRDefault="006A3C83" w:rsidP="00537473">
      <w:pPr>
        <w:pStyle w:val="libFootnote0"/>
        <w:rPr>
          <w:rtl/>
          <w:lang w:bidi="fa-IR"/>
        </w:rPr>
      </w:pPr>
      <w:r>
        <w:rPr>
          <w:rFonts w:hint="cs"/>
          <w:rtl/>
          <w:lang w:bidi="fa-IR"/>
        </w:rPr>
        <w:t>115.</w:t>
      </w:r>
      <w:r w:rsidR="00537473">
        <w:rPr>
          <w:rtl/>
          <w:lang w:bidi="fa-IR"/>
        </w:rPr>
        <w:t xml:space="preserve"> مناقب، ابن شهر آشوب، ج 2، ص 434.</w:t>
      </w:r>
    </w:p>
    <w:p w:rsidR="00537473" w:rsidRDefault="006A3C83" w:rsidP="00537473">
      <w:pPr>
        <w:pStyle w:val="libFootnote0"/>
        <w:rPr>
          <w:rtl/>
          <w:lang w:bidi="fa-IR"/>
        </w:rPr>
      </w:pPr>
      <w:r>
        <w:rPr>
          <w:rFonts w:hint="cs"/>
          <w:rtl/>
          <w:lang w:bidi="fa-IR"/>
        </w:rPr>
        <w:t xml:space="preserve">116. </w:t>
      </w:r>
      <w:r w:rsidR="00537473">
        <w:rPr>
          <w:rtl/>
          <w:lang w:bidi="fa-IR"/>
        </w:rPr>
        <w:t>اعلام الوري، ص 205.</w:t>
      </w:r>
    </w:p>
    <w:p w:rsidR="00537473" w:rsidRDefault="006A3C83" w:rsidP="00537473">
      <w:pPr>
        <w:pStyle w:val="libFootnote0"/>
        <w:rPr>
          <w:rtl/>
          <w:lang w:bidi="fa-IR"/>
        </w:rPr>
      </w:pPr>
      <w:r>
        <w:rPr>
          <w:rFonts w:hint="cs"/>
          <w:rtl/>
          <w:lang w:bidi="fa-IR"/>
        </w:rPr>
        <w:t>117.</w:t>
      </w:r>
      <w:r w:rsidR="00537473">
        <w:rPr>
          <w:rtl/>
          <w:lang w:bidi="fa-IR"/>
        </w:rPr>
        <w:t xml:space="preserve"> مناقب، ج 2، ص 434.</w:t>
      </w:r>
    </w:p>
    <w:p w:rsidR="00537473" w:rsidRDefault="006A3C83" w:rsidP="00537473">
      <w:pPr>
        <w:pStyle w:val="libFootnote0"/>
        <w:rPr>
          <w:rtl/>
          <w:lang w:bidi="fa-IR"/>
        </w:rPr>
      </w:pPr>
      <w:r>
        <w:rPr>
          <w:rFonts w:hint="cs"/>
          <w:rtl/>
          <w:lang w:bidi="fa-IR"/>
        </w:rPr>
        <w:t>118.</w:t>
      </w:r>
      <w:r w:rsidR="00537473">
        <w:rPr>
          <w:rtl/>
          <w:lang w:bidi="fa-IR"/>
        </w:rPr>
        <w:t xml:space="preserve"> در تاج العروس. ج 7. ص 108 آمده است: «بركة زلزل» در بغداد، بين «كرخ» و «صراه» و «باب المحول» و «سويقه ابوورد» واقع شده است. اين «بركه» به «زلزل» غلام «عيسي ابن</w:t>
      </w:r>
      <w:r w:rsidR="0069638C">
        <w:rPr>
          <w:rtl/>
          <w:lang w:bidi="fa-IR"/>
        </w:rPr>
        <w:t xml:space="preserve"> </w:t>
      </w:r>
      <w:r w:rsidR="00537473">
        <w:rPr>
          <w:rtl/>
          <w:lang w:bidi="fa-IR"/>
        </w:rPr>
        <w:t>منصور» منسوب مي</w:t>
      </w:r>
      <w:r w:rsidR="0069638C">
        <w:rPr>
          <w:rtl/>
          <w:lang w:bidi="fa-IR"/>
        </w:rPr>
        <w:t xml:space="preserve"> </w:t>
      </w:r>
      <w:r w:rsidR="00537473">
        <w:rPr>
          <w:rtl/>
          <w:lang w:bidi="fa-IR"/>
        </w:rPr>
        <w:t>باشد. وي، اين بركه را حفر و آن را براي مسلمانان وقف كرد، پس اين محل به وي ن</w:t>
      </w:r>
      <w:r w:rsidR="00537473">
        <w:rPr>
          <w:rFonts w:hint="eastAsia"/>
          <w:rtl/>
          <w:lang w:bidi="fa-IR"/>
        </w:rPr>
        <w:t>سبت</w:t>
      </w:r>
      <w:r w:rsidR="00537473">
        <w:rPr>
          <w:rtl/>
          <w:lang w:bidi="fa-IR"/>
        </w:rPr>
        <w:t xml:space="preserve"> داده مي</w:t>
      </w:r>
      <w:r w:rsidR="0069638C">
        <w:rPr>
          <w:rtl/>
          <w:lang w:bidi="fa-IR"/>
        </w:rPr>
        <w:t xml:space="preserve"> </w:t>
      </w:r>
      <w:r w:rsidR="00537473">
        <w:rPr>
          <w:rtl/>
          <w:lang w:bidi="fa-IR"/>
        </w:rPr>
        <w:t>شود. در معجم البلدان، ج 2، ص 152، آمده است: «ابراهيم موصلي» از اطراف كوفه «زلزل جلاد» و «برصوما زامر» را آورد. و به آن دو، انواع موسيقي و آواز را آموخت. پس آن دو در دربار خلفا به آوازه</w:t>
      </w:r>
      <w:r w:rsidR="0069638C">
        <w:rPr>
          <w:rtl/>
          <w:lang w:bidi="fa-IR"/>
        </w:rPr>
        <w:t xml:space="preserve"> </w:t>
      </w:r>
      <w:r w:rsidR="00537473">
        <w:rPr>
          <w:rtl/>
          <w:lang w:bidi="fa-IR"/>
        </w:rPr>
        <w:t>خواني مشغول شدند. در اغاني، ج 5، صفحه 22 آمده است: نام زلزل «منصور» بود. هارون</w:t>
      </w:r>
      <w:r w:rsidR="0069638C">
        <w:rPr>
          <w:rtl/>
          <w:lang w:bidi="fa-IR"/>
        </w:rPr>
        <w:t xml:space="preserve"> </w:t>
      </w:r>
      <w:r w:rsidR="00537473">
        <w:rPr>
          <w:rtl/>
          <w:lang w:bidi="fa-IR"/>
        </w:rPr>
        <w:t>الرشيد - لعنة الله عليه - بر خشم وي گرفت و ده سال او را در زندان حبس كرد. سپس از وي راضي شد و او را اكرام كرد. خواهر او، همسر ابراهيم موصلي بود و برايش فرزند آورد.</w:t>
      </w:r>
    </w:p>
    <w:p w:rsidR="00537473" w:rsidRDefault="006A3C83" w:rsidP="00537473">
      <w:pPr>
        <w:pStyle w:val="libFootnote0"/>
        <w:rPr>
          <w:rtl/>
          <w:lang w:bidi="fa-IR"/>
        </w:rPr>
      </w:pPr>
      <w:r>
        <w:rPr>
          <w:rFonts w:hint="cs"/>
          <w:rtl/>
          <w:lang w:bidi="fa-IR"/>
        </w:rPr>
        <w:t>119.</w:t>
      </w:r>
      <w:r w:rsidR="00537473">
        <w:rPr>
          <w:rtl/>
          <w:lang w:bidi="fa-IR"/>
        </w:rPr>
        <w:t xml:space="preserve"> اثبات الوصيه، مسعودي، ص 184. طبع نجف. در بزرگي و استواري يونس بن عبدالرحمن، - در راه حق - جاي هيچ گونه ترديد نيست. يك زمان مال فراواني در اختيار او قرار داده شد، تا بگويد كه امامت در حضرت امام موسي كاظم </w:t>
      </w:r>
      <w:r w:rsidR="00125EB7" w:rsidRPr="00125EB7">
        <w:rPr>
          <w:rStyle w:val="libAlaemChar"/>
          <w:rtl/>
        </w:rPr>
        <w:t>عليه‌السلام</w:t>
      </w:r>
      <w:r w:rsidR="00537473">
        <w:rPr>
          <w:rtl/>
          <w:lang w:bidi="fa-IR"/>
        </w:rPr>
        <w:t xml:space="preserve"> متوقف شده است. او وكيل حضر</w:t>
      </w:r>
      <w:r w:rsidR="00537473">
        <w:rPr>
          <w:rFonts w:hint="eastAsia"/>
          <w:rtl/>
          <w:lang w:bidi="fa-IR"/>
        </w:rPr>
        <w:t>ت</w:t>
      </w:r>
      <w:r w:rsidR="00537473">
        <w:rPr>
          <w:rtl/>
          <w:lang w:bidi="fa-IR"/>
        </w:rPr>
        <w:t xml:space="preserve"> امام رضا </w:t>
      </w:r>
      <w:r w:rsidR="00125EB7" w:rsidRPr="00125EB7">
        <w:rPr>
          <w:rStyle w:val="libAlaemChar"/>
          <w:rtl/>
        </w:rPr>
        <w:t>عليه‌السلام</w:t>
      </w:r>
      <w:r w:rsidR="00537473">
        <w:rPr>
          <w:rtl/>
          <w:lang w:bidi="fa-IR"/>
        </w:rPr>
        <w:t xml:space="preserve"> بود. و در زمره</w:t>
      </w:r>
      <w:r w:rsidR="0069638C">
        <w:rPr>
          <w:rtl/>
          <w:lang w:bidi="fa-IR"/>
        </w:rPr>
        <w:t xml:space="preserve"> </w:t>
      </w:r>
      <w:r w:rsidR="00537473">
        <w:rPr>
          <w:rtl/>
          <w:lang w:bidi="fa-IR"/>
        </w:rPr>
        <w:t>ي اصحاب خاص به شمار مي</w:t>
      </w:r>
      <w:r w:rsidR="0069638C">
        <w:rPr>
          <w:rtl/>
          <w:lang w:bidi="fa-IR"/>
        </w:rPr>
        <w:t xml:space="preserve"> </w:t>
      </w:r>
      <w:r w:rsidR="00537473">
        <w:rPr>
          <w:rtl/>
          <w:lang w:bidi="fa-IR"/>
        </w:rPr>
        <w:t xml:space="preserve">رفت. حضرت امام رضا </w:t>
      </w:r>
      <w:r w:rsidR="00125EB7" w:rsidRPr="00125EB7">
        <w:rPr>
          <w:rStyle w:val="libAlaemChar"/>
          <w:rtl/>
        </w:rPr>
        <w:t>عليه‌السلام</w:t>
      </w:r>
      <w:r w:rsidR="00537473">
        <w:rPr>
          <w:rtl/>
          <w:lang w:bidi="fa-IR"/>
        </w:rPr>
        <w:t>، ياران خود را به منظور آموختن معالم دينشان، به سوي او مي</w:t>
      </w:r>
      <w:r w:rsidR="0069638C">
        <w:rPr>
          <w:rtl/>
          <w:lang w:bidi="fa-IR"/>
        </w:rPr>
        <w:t xml:space="preserve"> </w:t>
      </w:r>
      <w:r w:rsidR="00537473">
        <w:rPr>
          <w:rtl/>
          <w:lang w:bidi="fa-IR"/>
        </w:rPr>
        <w:t>فرستادند و سه بار براي وي بهشت را ضمانت فرمودند. «ابوهاشم جعفري»، كتاب «يوم و ليله</w:t>
      </w:r>
      <w:r w:rsidR="0069638C">
        <w:rPr>
          <w:rtl/>
          <w:lang w:bidi="fa-IR"/>
        </w:rPr>
        <w:t xml:space="preserve"> </w:t>
      </w:r>
      <w:r w:rsidR="00537473">
        <w:rPr>
          <w:rtl/>
          <w:lang w:bidi="fa-IR"/>
        </w:rPr>
        <w:t>ي يونس</w:t>
      </w:r>
      <w:r w:rsidR="00537473">
        <w:rPr>
          <w:rFonts w:hint="eastAsia"/>
          <w:rtl/>
          <w:lang w:bidi="fa-IR"/>
        </w:rPr>
        <w:t>»</w:t>
      </w:r>
      <w:r w:rsidR="00537473">
        <w:rPr>
          <w:rtl/>
          <w:lang w:bidi="fa-IR"/>
        </w:rPr>
        <w:t xml:space="preserve"> را به حضرت امام حسن عسكري </w:t>
      </w:r>
      <w:r w:rsidR="00125EB7" w:rsidRPr="00125EB7">
        <w:rPr>
          <w:rStyle w:val="libAlaemChar"/>
          <w:rtl/>
        </w:rPr>
        <w:t>عليه‌السلام</w:t>
      </w:r>
      <w:r w:rsidR="00537473">
        <w:rPr>
          <w:rtl/>
          <w:lang w:bidi="fa-IR"/>
        </w:rPr>
        <w:t xml:space="preserve">، عرضه كرد. امام </w:t>
      </w:r>
      <w:r w:rsidR="00125EB7" w:rsidRPr="00125EB7">
        <w:rPr>
          <w:rStyle w:val="libAlaemChar"/>
          <w:rtl/>
        </w:rPr>
        <w:t>عليه‌السلام</w:t>
      </w:r>
      <w:r w:rsidR="00537473">
        <w:rPr>
          <w:rtl/>
          <w:lang w:bidi="fa-IR"/>
        </w:rPr>
        <w:t xml:space="preserve"> فرمودند: «اعطاه الله بكل حرف نورا يوم القيامة» «خداوند در روز قيامت، در برابر هر حرفي از اين كتاب، نوري به او مي</w:t>
      </w:r>
      <w:r w:rsidR="0069638C">
        <w:rPr>
          <w:rtl/>
          <w:lang w:bidi="fa-IR"/>
        </w:rPr>
        <w:t xml:space="preserve"> </w:t>
      </w:r>
      <w:r w:rsidR="00537473">
        <w:rPr>
          <w:rtl/>
          <w:lang w:bidi="fa-IR"/>
        </w:rPr>
        <w:t>بخشد.» و او از جمله كساني است كه اماميه بر درستي و صحت اح</w:t>
      </w:r>
      <w:r w:rsidR="00537473">
        <w:rPr>
          <w:rFonts w:hint="eastAsia"/>
          <w:rtl/>
          <w:lang w:bidi="fa-IR"/>
        </w:rPr>
        <w:t>اديثي</w:t>
      </w:r>
      <w:r w:rsidR="00537473">
        <w:rPr>
          <w:rtl/>
          <w:lang w:bidi="fa-IR"/>
        </w:rPr>
        <w:t xml:space="preserve"> كه روايت مي</w:t>
      </w:r>
      <w:r w:rsidR="0069638C">
        <w:rPr>
          <w:rtl/>
          <w:lang w:bidi="fa-IR"/>
        </w:rPr>
        <w:t xml:space="preserve"> </w:t>
      </w:r>
      <w:r w:rsidR="00537473">
        <w:rPr>
          <w:rtl/>
          <w:lang w:bidi="fa-IR"/>
        </w:rPr>
        <w:t>كند، متفق مي</w:t>
      </w:r>
      <w:r w:rsidR="0069638C">
        <w:rPr>
          <w:rtl/>
          <w:lang w:bidi="fa-IR"/>
        </w:rPr>
        <w:t xml:space="preserve"> </w:t>
      </w:r>
      <w:r w:rsidR="00537473">
        <w:rPr>
          <w:rtl/>
          <w:lang w:bidi="fa-IR"/>
        </w:rPr>
        <w:t>باشند. و مقصود «يونس»، از جمله</w:t>
      </w:r>
      <w:r w:rsidR="0069638C">
        <w:rPr>
          <w:rtl/>
          <w:lang w:bidi="fa-IR"/>
        </w:rPr>
        <w:t xml:space="preserve"> </w:t>
      </w:r>
      <w:r w:rsidR="00537473">
        <w:rPr>
          <w:rtl/>
          <w:lang w:bidi="fa-IR"/>
        </w:rPr>
        <w:t xml:space="preserve">ي «گريه را كنار بگذاريد» كه «ريان» متوجه آن نشد؛ امتحان و آزمايش حاضران در مجلس بود. تا آنان كه در مقابل حق معرفتي استوار دارند، شناخته شوند. تا شايد او بتواند در ارشاد و راهنمايي كسي كه از امام </w:t>
      </w:r>
      <w:r w:rsidR="00125EB7" w:rsidRPr="00125EB7">
        <w:rPr>
          <w:rStyle w:val="libAlaemChar"/>
          <w:rtl/>
        </w:rPr>
        <w:t>عليه‌السلام</w:t>
      </w:r>
      <w:r w:rsidR="00537473">
        <w:rPr>
          <w:rtl/>
          <w:lang w:bidi="fa-IR"/>
        </w:rPr>
        <w:t xml:space="preserve"> منحرف شده است، تلاشي كرده باشد. در بزرگي و معتمد بودن «يونس بن عبدالرحمن»، «نجاشي»، </w:t>
      </w:r>
      <w:r w:rsidR="00537473">
        <w:rPr>
          <w:rtl/>
          <w:lang w:bidi="fa-IR"/>
        </w:rPr>
        <w:lastRenderedPageBreak/>
        <w:t>«كشي»، «علامه حلي»، «مجلسي»، «محقق بحراني»، «جزائري»، «شيخ فخرالدين طريحي»، «كاظمي» هيچ گونه ترديد و توقفي نكرده</w:t>
      </w:r>
      <w:r w:rsidR="0069638C">
        <w:rPr>
          <w:rtl/>
          <w:lang w:bidi="fa-IR"/>
        </w:rPr>
        <w:t xml:space="preserve"> </w:t>
      </w:r>
      <w:r w:rsidR="00537473">
        <w:rPr>
          <w:rtl/>
          <w:lang w:bidi="fa-IR"/>
        </w:rPr>
        <w:t>اند. وي در فهرست ابن</w:t>
      </w:r>
      <w:r w:rsidR="0069638C">
        <w:rPr>
          <w:rtl/>
          <w:lang w:bidi="fa-IR"/>
        </w:rPr>
        <w:t xml:space="preserve"> </w:t>
      </w:r>
      <w:r w:rsidR="00537473">
        <w:rPr>
          <w:rtl/>
          <w:lang w:bidi="fa-IR"/>
        </w:rPr>
        <w:t xml:space="preserve">نديم، ص 309 جزو </w:t>
      </w:r>
      <w:r w:rsidR="00537473">
        <w:rPr>
          <w:rFonts w:hint="eastAsia"/>
          <w:rtl/>
          <w:lang w:bidi="fa-IR"/>
        </w:rPr>
        <w:t>بزرگان</w:t>
      </w:r>
      <w:r w:rsidR="00537473">
        <w:rPr>
          <w:rtl/>
          <w:lang w:bidi="fa-IR"/>
        </w:rPr>
        <w:t xml:space="preserve"> شيعه به شمار رفته است. در اين فهرست آمده است: «يونس بن عبدالرحمن، درباره</w:t>
      </w:r>
      <w:r w:rsidR="0069638C">
        <w:rPr>
          <w:rtl/>
          <w:lang w:bidi="fa-IR"/>
        </w:rPr>
        <w:t xml:space="preserve"> </w:t>
      </w:r>
      <w:r w:rsidR="00537473">
        <w:rPr>
          <w:rtl/>
          <w:lang w:bidi="fa-IR"/>
        </w:rPr>
        <w:t xml:space="preserve">ي مذهب شيعه تاليفات فراوان دارد.» سپس ذكري از نام كتابهاي او رفته است. وي در سال 208 هجري در حالي كه شش سال از شهادت حضرت امام رضا </w:t>
      </w:r>
      <w:r w:rsidR="00125EB7" w:rsidRPr="00125EB7">
        <w:rPr>
          <w:rStyle w:val="libAlaemChar"/>
          <w:rtl/>
        </w:rPr>
        <w:t>عليه‌السلام</w:t>
      </w:r>
      <w:r w:rsidR="00537473">
        <w:rPr>
          <w:rtl/>
          <w:lang w:bidi="fa-IR"/>
        </w:rPr>
        <w:t xml:space="preserve"> مي</w:t>
      </w:r>
      <w:r w:rsidR="0069638C">
        <w:rPr>
          <w:rtl/>
          <w:lang w:bidi="fa-IR"/>
        </w:rPr>
        <w:t xml:space="preserve"> </w:t>
      </w:r>
      <w:r w:rsidR="00537473">
        <w:rPr>
          <w:rtl/>
          <w:lang w:bidi="fa-IR"/>
        </w:rPr>
        <w:t xml:space="preserve">گذشت، از دنيا رفت. او از موالي خاندان «يقطين» بود. و اما «عبدالرحمن بن حجاج»، وي در ميان اصحاب حضرت امام صادق </w:t>
      </w:r>
      <w:r w:rsidR="00125EB7" w:rsidRPr="00125EB7">
        <w:rPr>
          <w:rStyle w:val="libAlaemChar"/>
          <w:rtl/>
        </w:rPr>
        <w:t>عليه‌السلام</w:t>
      </w:r>
      <w:r w:rsidR="00537473">
        <w:rPr>
          <w:rtl/>
          <w:lang w:bidi="fa-IR"/>
        </w:rPr>
        <w:t xml:space="preserve"> از بزرگان فقها و متكلمين بشمار مي</w:t>
      </w:r>
      <w:r w:rsidR="0069638C">
        <w:rPr>
          <w:rtl/>
          <w:lang w:bidi="fa-IR"/>
        </w:rPr>
        <w:t xml:space="preserve"> </w:t>
      </w:r>
      <w:r w:rsidR="00537473">
        <w:rPr>
          <w:rtl/>
          <w:lang w:bidi="fa-IR"/>
        </w:rPr>
        <w:t xml:space="preserve">آمد. او استاد «صفوان» است و محبتش نسبت به اهل بيت </w:t>
      </w:r>
      <w:r w:rsidR="00986654" w:rsidRPr="006232BB">
        <w:rPr>
          <w:rStyle w:val="libAlaemChar"/>
          <w:rtl/>
          <w:lang w:bidi="fa-IR"/>
        </w:rPr>
        <w:t>عليهم‌السلام</w:t>
      </w:r>
      <w:r w:rsidR="00537473">
        <w:rPr>
          <w:rtl/>
          <w:lang w:bidi="fa-IR"/>
        </w:rPr>
        <w:t xml:space="preserve"> - مشهورتر از آن است كه نيازي به بيان داشته باشد. </w:t>
      </w:r>
      <w:r w:rsidR="00537473">
        <w:rPr>
          <w:rFonts w:hint="eastAsia"/>
          <w:rtl/>
          <w:lang w:bidi="fa-IR"/>
        </w:rPr>
        <w:t>وي</w:t>
      </w:r>
      <w:r w:rsidR="00537473">
        <w:rPr>
          <w:rtl/>
          <w:lang w:bidi="fa-IR"/>
        </w:rPr>
        <w:t xml:space="preserve"> در بحث و احتجاج بسيار نيرومند بود. با «ابن ابي</w:t>
      </w:r>
      <w:r w:rsidR="0069638C">
        <w:rPr>
          <w:rtl/>
          <w:lang w:bidi="fa-IR"/>
        </w:rPr>
        <w:t xml:space="preserve"> </w:t>
      </w:r>
      <w:r w:rsidR="00537473">
        <w:rPr>
          <w:rtl/>
          <w:lang w:bidi="fa-IR"/>
        </w:rPr>
        <w:t>ليلي» و «ابن</w:t>
      </w:r>
      <w:r w:rsidR="0069638C">
        <w:rPr>
          <w:rtl/>
          <w:lang w:bidi="fa-IR"/>
        </w:rPr>
        <w:t xml:space="preserve"> </w:t>
      </w:r>
      <w:r w:rsidR="00537473">
        <w:rPr>
          <w:rtl/>
          <w:lang w:bidi="fa-IR"/>
        </w:rPr>
        <w:t xml:space="preserve">شبرمه» احتجاجاتي داشته است كه در تمام آن مباحث بر حريفان خود پيروز گرديد. حضرت امام صادق </w:t>
      </w:r>
      <w:r w:rsidR="00125EB7" w:rsidRPr="00125EB7">
        <w:rPr>
          <w:rStyle w:val="libAlaemChar"/>
          <w:rtl/>
        </w:rPr>
        <w:t>عليه‌السلام</w:t>
      </w:r>
      <w:r w:rsidR="00537473">
        <w:rPr>
          <w:rtl/>
          <w:lang w:bidi="fa-IR"/>
        </w:rPr>
        <w:t xml:space="preserve"> بهشت را براي او گواهي دادند و علماي رجال در موثق بودن و محبت شديد او به ائمه </w:t>
      </w:r>
      <w:r w:rsidR="00986654" w:rsidRPr="006232BB">
        <w:rPr>
          <w:rStyle w:val="libAlaemChar"/>
          <w:rtl/>
          <w:lang w:bidi="fa-IR"/>
        </w:rPr>
        <w:t>عليهم‌السلام</w:t>
      </w:r>
      <w:r w:rsidR="00537473">
        <w:rPr>
          <w:rtl/>
          <w:lang w:bidi="fa-IR"/>
        </w:rPr>
        <w:t xml:space="preserve"> - درنگ نكرده</w:t>
      </w:r>
      <w:r w:rsidR="0069638C">
        <w:rPr>
          <w:rtl/>
          <w:lang w:bidi="fa-IR"/>
        </w:rPr>
        <w:t xml:space="preserve"> </w:t>
      </w:r>
      <w:r w:rsidR="00537473">
        <w:rPr>
          <w:rtl/>
          <w:lang w:bidi="fa-IR"/>
        </w:rPr>
        <w:t>اند.</w:t>
      </w:r>
    </w:p>
    <w:p w:rsidR="00537473" w:rsidRDefault="006A3C83" w:rsidP="00537473">
      <w:pPr>
        <w:pStyle w:val="libFootnote0"/>
        <w:rPr>
          <w:rtl/>
          <w:lang w:bidi="fa-IR"/>
        </w:rPr>
      </w:pPr>
      <w:r>
        <w:rPr>
          <w:rFonts w:hint="cs"/>
          <w:rtl/>
          <w:lang w:bidi="fa-IR"/>
        </w:rPr>
        <w:t>120.</w:t>
      </w:r>
      <w:r w:rsidR="00537473">
        <w:rPr>
          <w:rtl/>
          <w:lang w:bidi="fa-IR"/>
        </w:rPr>
        <w:t xml:space="preserve"> مناقب، ابن شهر آشوب، ج 2، ص 429.</w:t>
      </w:r>
    </w:p>
    <w:p w:rsidR="00537473" w:rsidRDefault="006A3C83" w:rsidP="00537473">
      <w:pPr>
        <w:pStyle w:val="libFootnote0"/>
        <w:rPr>
          <w:rtl/>
          <w:lang w:bidi="fa-IR"/>
        </w:rPr>
      </w:pPr>
      <w:r>
        <w:rPr>
          <w:rFonts w:hint="cs"/>
          <w:rtl/>
          <w:lang w:bidi="fa-IR"/>
        </w:rPr>
        <w:t>121.</w:t>
      </w:r>
      <w:r w:rsidR="00537473">
        <w:rPr>
          <w:rtl/>
          <w:lang w:bidi="fa-IR"/>
        </w:rPr>
        <w:t xml:space="preserve"> اثبات الوصيه، مسعودي، ص 185.</w:t>
      </w:r>
    </w:p>
    <w:p w:rsidR="00537473" w:rsidRDefault="006A3C83" w:rsidP="00537473">
      <w:pPr>
        <w:pStyle w:val="libFootnote0"/>
        <w:rPr>
          <w:rtl/>
          <w:lang w:bidi="fa-IR"/>
        </w:rPr>
      </w:pPr>
      <w:r>
        <w:rPr>
          <w:rFonts w:hint="cs"/>
          <w:rtl/>
          <w:lang w:bidi="fa-IR"/>
        </w:rPr>
        <w:t>122.</w:t>
      </w:r>
      <w:r w:rsidR="00537473">
        <w:rPr>
          <w:rtl/>
          <w:lang w:bidi="fa-IR"/>
        </w:rPr>
        <w:t xml:space="preserve"> يعني: زن از عادت ماهيانه پاك باشد. و در اين پاكي با همسرش آميزش نداشته باشد. (ويراستار).</w:t>
      </w:r>
    </w:p>
    <w:p w:rsidR="00537473" w:rsidRDefault="006A3C83" w:rsidP="00537473">
      <w:pPr>
        <w:pStyle w:val="libFootnote0"/>
        <w:rPr>
          <w:rtl/>
          <w:lang w:bidi="fa-IR"/>
        </w:rPr>
      </w:pPr>
      <w:r>
        <w:rPr>
          <w:rFonts w:hint="cs"/>
          <w:rtl/>
          <w:lang w:bidi="fa-IR"/>
        </w:rPr>
        <w:t>123.</w:t>
      </w:r>
      <w:r w:rsidR="00537473">
        <w:rPr>
          <w:rtl/>
          <w:lang w:bidi="fa-IR"/>
        </w:rPr>
        <w:t xml:space="preserve"> مناقب، ابن شهر آشوب، ج 2، ص 429.</w:t>
      </w:r>
    </w:p>
    <w:p w:rsidR="00537473" w:rsidRDefault="006A3C83" w:rsidP="00537473">
      <w:pPr>
        <w:pStyle w:val="libFootnote0"/>
        <w:rPr>
          <w:rtl/>
          <w:lang w:bidi="fa-IR"/>
        </w:rPr>
      </w:pPr>
      <w:r>
        <w:rPr>
          <w:rFonts w:hint="cs"/>
          <w:rtl/>
          <w:lang w:bidi="fa-IR"/>
        </w:rPr>
        <w:t>124.</w:t>
      </w:r>
      <w:r w:rsidR="00537473">
        <w:rPr>
          <w:rtl/>
          <w:lang w:bidi="fa-IR"/>
        </w:rPr>
        <w:t xml:space="preserve"> اثبات الوصيه، مسعودي، ص 185.</w:t>
      </w:r>
    </w:p>
    <w:p w:rsidR="00537473" w:rsidRDefault="006A3C83" w:rsidP="00537473">
      <w:pPr>
        <w:pStyle w:val="libFootnote0"/>
        <w:rPr>
          <w:rtl/>
          <w:lang w:bidi="fa-IR"/>
        </w:rPr>
      </w:pPr>
      <w:r>
        <w:rPr>
          <w:rFonts w:hint="cs"/>
          <w:rtl/>
          <w:lang w:bidi="fa-IR"/>
        </w:rPr>
        <w:t>125.</w:t>
      </w:r>
      <w:r w:rsidR="00537473">
        <w:rPr>
          <w:rtl/>
          <w:lang w:bidi="fa-IR"/>
        </w:rPr>
        <w:t xml:space="preserve"> مناقب، ابن شهر آشوب، ج 2، ص 429.</w:t>
      </w:r>
    </w:p>
    <w:p w:rsidR="00537473" w:rsidRDefault="006A3C83" w:rsidP="00537473">
      <w:pPr>
        <w:pStyle w:val="libFootnote0"/>
        <w:rPr>
          <w:rtl/>
          <w:lang w:bidi="fa-IR"/>
        </w:rPr>
      </w:pPr>
      <w:r>
        <w:rPr>
          <w:rFonts w:hint="cs"/>
          <w:rtl/>
          <w:lang w:bidi="fa-IR"/>
        </w:rPr>
        <w:t>126.</w:t>
      </w:r>
      <w:r w:rsidR="00537473">
        <w:rPr>
          <w:rtl/>
          <w:lang w:bidi="fa-IR"/>
        </w:rPr>
        <w:t xml:space="preserve"> آنچه در حديث آمده است، بعيد به نظر مي</w:t>
      </w:r>
      <w:r w:rsidR="0069638C">
        <w:rPr>
          <w:rtl/>
          <w:lang w:bidi="fa-IR"/>
        </w:rPr>
        <w:t xml:space="preserve"> </w:t>
      </w:r>
      <w:r w:rsidR="00537473">
        <w:rPr>
          <w:rtl/>
          <w:lang w:bidi="fa-IR"/>
        </w:rPr>
        <w:t>رسد. زيرا اگر فرض كنيم هر سؤال يك سطر باشد، لازمه</w:t>
      </w:r>
      <w:r w:rsidR="0069638C">
        <w:rPr>
          <w:rtl/>
          <w:lang w:bidi="fa-IR"/>
        </w:rPr>
        <w:t xml:space="preserve"> </w:t>
      </w:r>
      <w:r w:rsidR="00537473">
        <w:rPr>
          <w:rtl/>
          <w:lang w:bidi="fa-IR"/>
        </w:rPr>
        <w:t>ي طرح همه</w:t>
      </w:r>
      <w:r w:rsidR="0069638C">
        <w:rPr>
          <w:rtl/>
          <w:lang w:bidi="fa-IR"/>
        </w:rPr>
        <w:t xml:space="preserve"> </w:t>
      </w:r>
      <w:r w:rsidR="00537473">
        <w:rPr>
          <w:rtl/>
          <w:lang w:bidi="fa-IR"/>
        </w:rPr>
        <w:t xml:space="preserve">ي سؤالات، زماني معادل سه بار ختم قرآن است. احتمال دارد، آوردن چنين رقمي، اشاره به كثرت آنچه از سخنان حضرت امام </w:t>
      </w:r>
      <w:r w:rsidR="00125EB7" w:rsidRPr="00125EB7">
        <w:rPr>
          <w:rStyle w:val="libAlaemChar"/>
          <w:rtl/>
        </w:rPr>
        <w:t>عليه‌السلام</w:t>
      </w:r>
      <w:r w:rsidR="00537473">
        <w:rPr>
          <w:rtl/>
          <w:lang w:bidi="fa-IR"/>
        </w:rPr>
        <w:t>، استنباط مي</w:t>
      </w:r>
      <w:r w:rsidR="0069638C">
        <w:rPr>
          <w:rtl/>
          <w:lang w:bidi="fa-IR"/>
        </w:rPr>
        <w:t xml:space="preserve"> </w:t>
      </w:r>
      <w:r w:rsidR="00537473">
        <w:rPr>
          <w:rtl/>
          <w:lang w:bidi="fa-IR"/>
        </w:rPr>
        <w:t>شده، باش</w:t>
      </w:r>
      <w:r w:rsidR="00537473">
        <w:rPr>
          <w:rFonts w:hint="eastAsia"/>
          <w:rtl/>
          <w:lang w:bidi="fa-IR"/>
        </w:rPr>
        <w:t>د</w:t>
      </w:r>
      <w:r w:rsidR="00537473">
        <w:rPr>
          <w:rtl/>
          <w:lang w:bidi="fa-IR"/>
        </w:rPr>
        <w:t>. بدين معني كه، پاسخ ايشان شامل قواعد كلي بوده است. كه از هر قاعده، احكام فراواني استنباط مي</w:t>
      </w:r>
      <w:r w:rsidR="0069638C">
        <w:rPr>
          <w:rtl/>
          <w:lang w:bidi="fa-IR"/>
        </w:rPr>
        <w:t xml:space="preserve"> </w:t>
      </w:r>
      <w:r w:rsidR="00537473">
        <w:rPr>
          <w:rtl/>
          <w:lang w:bidi="fa-IR"/>
        </w:rPr>
        <w:t>گردد. همچنان كه اشاره شده بحار به اين مطلب است. نويسنده</w:t>
      </w:r>
      <w:r w:rsidR="0069638C">
        <w:rPr>
          <w:rtl/>
          <w:lang w:bidi="fa-IR"/>
        </w:rPr>
        <w:t xml:space="preserve"> </w:t>
      </w:r>
      <w:r w:rsidR="00537473">
        <w:rPr>
          <w:rtl/>
          <w:lang w:bidi="fa-IR"/>
        </w:rPr>
        <w:t>ي كتاب صحيفة الابرار در صفحه</w:t>
      </w:r>
      <w:r w:rsidR="0069638C">
        <w:rPr>
          <w:rtl/>
          <w:lang w:bidi="fa-IR"/>
        </w:rPr>
        <w:t xml:space="preserve"> </w:t>
      </w:r>
      <w:r w:rsidR="00537473">
        <w:rPr>
          <w:rtl/>
          <w:lang w:bidi="fa-IR"/>
        </w:rPr>
        <w:t>ي 300 از كتاب خويش، اين احتمال را تقويت كرده است كه بايستي بيشتر سؤالات و پاس</w:t>
      </w:r>
      <w:r w:rsidR="00537473">
        <w:rPr>
          <w:rFonts w:hint="eastAsia"/>
          <w:rtl/>
          <w:lang w:bidi="fa-IR"/>
        </w:rPr>
        <w:t>خ</w:t>
      </w:r>
      <w:r w:rsidR="00537473">
        <w:rPr>
          <w:rtl/>
          <w:lang w:bidi="fa-IR"/>
        </w:rPr>
        <w:t xml:space="preserve"> آنها بسيار كوتاه بوده باشد. مثلا سؤال شده: «قاف» چيست؟ فرموده</w:t>
      </w:r>
      <w:r w:rsidR="0069638C">
        <w:rPr>
          <w:rtl/>
          <w:lang w:bidi="fa-IR"/>
        </w:rPr>
        <w:t xml:space="preserve"> </w:t>
      </w:r>
      <w:r w:rsidR="00537473">
        <w:rPr>
          <w:rtl/>
          <w:lang w:bidi="fa-IR"/>
        </w:rPr>
        <w:t>اند: كوهي است كه به دنيا محيط است. «صاد» چيست؟ چشمه</w:t>
      </w:r>
      <w:r w:rsidR="0069638C">
        <w:rPr>
          <w:rtl/>
          <w:lang w:bidi="fa-IR"/>
        </w:rPr>
        <w:t xml:space="preserve"> </w:t>
      </w:r>
      <w:r w:rsidR="00537473">
        <w:rPr>
          <w:rtl/>
          <w:lang w:bidi="fa-IR"/>
        </w:rPr>
        <w:t>اي است زير عرش. آيا مسح بر كفش جايز است؟ و آيا آمين گفتن بعد از حمد و دست بر سينه ايستادن در نماز جايز است؟ فرموده باشند: خير. و از اين قبيل سؤالات. احتمال ديگر آن است كه نامه</w:t>
      </w:r>
      <w:r w:rsidR="0069638C">
        <w:rPr>
          <w:rtl/>
          <w:lang w:bidi="fa-IR"/>
        </w:rPr>
        <w:t xml:space="preserve"> </w:t>
      </w:r>
      <w:r w:rsidR="00537473">
        <w:rPr>
          <w:rtl/>
          <w:lang w:bidi="fa-IR"/>
        </w:rPr>
        <w:t>ها و طومارهايي مشتمل بر مسائل فراوان به دستشان مي</w:t>
      </w:r>
      <w:r w:rsidR="0069638C">
        <w:rPr>
          <w:rtl/>
          <w:lang w:bidi="fa-IR"/>
        </w:rPr>
        <w:t xml:space="preserve"> </w:t>
      </w:r>
      <w:r w:rsidR="00537473">
        <w:rPr>
          <w:rtl/>
          <w:lang w:bidi="fa-IR"/>
        </w:rPr>
        <w:t>رسيده و معجزه</w:t>
      </w:r>
      <w:r w:rsidR="0069638C">
        <w:rPr>
          <w:rtl/>
          <w:lang w:bidi="fa-IR"/>
        </w:rPr>
        <w:t xml:space="preserve"> </w:t>
      </w:r>
      <w:r w:rsidR="00537473">
        <w:rPr>
          <w:rtl/>
          <w:lang w:bidi="fa-IR"/>
        </w:rPr>
        <w:t>وار پاسخ مي</w:t>
      </w:r>
      <w:r w:rsidR="0069638C">
        <w:rPr>
          <w:rtl/>
          <w:lang w:bidi="fa-IR"/>
        </w:rPr>
        <w:t xml:space="preserve"> </w:t>
      </w:r>
      <w:r w:rsidR="00537473">
        <w:rPr>
          <w:rtl/>
          <w:lang w:bidi="fa-IR"/>
        </w:rPr>
        <w:t>فرموده</w:t>
      </w:r>
      <w:r w:rsidR="0069638C">
        <w:rPr>
          <w:rtl/>
          <w:lang w:bidi="fa-IR"/>
        </w:rPr>
        <w:t xml:space="preserve"> </w:t>
      </w:r>
      <w:r w:rsidR="00537473">
        <w:rPr>
          <w:rtl/>
          <w:lang w:bidi="fa-IR"/>
        </w:rPr>
        <w:t xml:space="preserve">اند. درست مشابه آنچه كه در مورد پدران بزرگوار و معصومش </w:t>
      </w:r>
      <w:r w:rsidR="00986654" w:rsidRPr="006232BB">
        <w:rPr>
          <w:rStyle w:val="libAlaemChar"/>
          <w:rtl/>
          <w:lang w:bidi="fa-IR"/>
        </w:rPr>
        <w:t>عليهم‌السلام</w:t>
      </w:r>
      <w:r w:rsidR="00537473">
        <w:rPr>
          <w:rtl/>
          <w:lang w:bidi="fa-IR"/>
        </w:rPr>
        <w:t xml:space="preserve"> بود.</w:t>
      </w:r>
    </w:p>
    <w:p w:rsidR="00537473" w:rsidRDefault="006A3C83" w:rsidP="00537473">
      <w:pPr>
        <w:pStyle w:val="libFootnote0"/>
        <w:rPr>
          <w:rtl/>
          <w:lang w:bidi="fa-IR"/>
        </w:rPr>
      </w:pPr>
      <w:r>
        <w:rPr>
          <w:rFonts w:hint="cs"/>
          <w:rtl/>
          <w:lang w:bidi="fa-IR"/>
        </w:rPr>
        <w:t>127.</w:t>
      </w:r>
      <w:r w:rsidR="00537473">
        <w:rPr>
          <w:rtl/>
          <w:lang w:bidi="fa-IR"/>
        </w:rPr>
        <w:t xml:space="preserve"> فروع كافي، چاپ شده در حاشيه</w:t>
      </w:r>
      <w:r w:rsidR="0069638C">
        <w:rPr>
          <w:rtl/>
          <w:lang w:bidi="fa-IR"/>
        </w:rPr>
        <w:t xml:space="preserve"> </w:t>
      </w:r>
      <w:r w:rsidR="00537473">
        <w:rPr>
          <w:rtl/>
          <w:lang w:bidi="fa-IR"/>
        </w:rPr>
        <w:t xml:space="preserve">ي مرآة العقول، ج 3، ص 284، باب «الطواف و الحج عن الأئمة </w:t>
      </w:r>
      <w:r w:rsidR="00986654" w:rsidRPr="006232BB">
        <w:rPr>
          <w:rStyle w:val="libAlaemChar"/>
          <w:rtl/>
          <w:lang w:bidi="fa-IR"/>
        </w:rPr>
        <w:t>عليهم‌السلام</w:t>
      </w:r>
      <w:r w:rsidR="00537473">
        <w:rPr>
          <w:rtl/>
          <w:lang w:bidi="fa-IR"/>
        </w:rPr>
        <w:t>».</w:t>
      </w:r>
    </w:p>
    <w:p w:rsidR="00537473" w:rsidRDefault="006A3C83" w:rsidP="00537473">
      <w:pPr>
        <w:pStyle w:val="libFootnote0"/>
        <w:rPr>
          <w:rtl/>
          <w:lang w:bidi="fa-IR"/>
        </w:rPr>
      </w:pPr>
      <w:r>
        <w:rPr>
          <w:rFonts w:hint="cs"/>
          <w:rtl/>
          <w:lang w:bidi="fa-IR"/>
        </w:rPr>
        <w:t>128.</w:t>
      </w:r>
      <w:r w:rsidR="00537473">
        <w:rPr>
          <w:rtl/>
          <w:lang w:bidi="fa-IR"/>
        </w:rPr>
        <w:t xml:space="preserve"> رجال، كشي. ص 350.</w:t>
      </w:r>
    </w:p>
    <w:p w:rsidR="00537473" w:rsidRDefault="006A3C83" w:rsidP="00537473">
      <w:pPr>
        <w:pStyle w:val="libFootnote0"/>
        <w:rPr>
          <w:rtl/>
          <w:lang w:bidi="fa-IR"/>
        </w:rPr>
      </w:pPr>
      <w:r>
        <w:rPr>
          <w:rFonts w:hint="cs"/>
          <w:rtl/>
          <w:lang w:bidi="fa-IR"/>
        </w:rPr>
        <w:t>129.</w:t>
      </w:r>
      <w:r w:rsidR="00537473">
        <w:rPr>
          <w:rtl/>
          <w:lang w:bidi="fa-IR"/>
        </w:rPr>
        <w:t xml:space="preserve"> خرايج، راوندي، ص 199.، چاپ هند.</w:t>
      </w:r>
    </w:p>
    <w:p w:rsidR="00537473" w:rsidRDefault="000628F3" w:rsidP="00537473">
      <w:pPr>
        <w:pStyle w:val="libFootnote0"/>
        <w:rPr>
          <w:rtl/>
          <w:lang w:bidi="fa-IR"/>
        </w:rPr>
      </w:pPr>
      <w:r>
        <w:rPr>
          <w:rFonts w:hint="cs"/>
          <w:rtl/>
          <w:lang w:bidi="fa-IR"/>
        </w:rPr>
        <w:t>130.</w:t>
      </w:r>
      <w:r w:rsidR="00537473">
        <w:rPr>
          <w:rtl/>
          <w:lang w:bidi="fa-IR"/>
        </w:rPr>
        <w:t xml:space="preserve"> رجال، كشي. ص 341.</w:t>
      </w:r>
    </w:p>
    <w:p w:rsidR="00537473" w:rsidRDefault="000628F3" w:rsidP="00537473">
      <w:pPr>
        <w:pStyle w:val="libFootnote0"/>
        <w:rPr>
          <w:rtl/>
          <w:lang w:bidi="fa-IR"/>
        </w:rPr>
      </w:pPr>
      <w:r>
        <w:rPr>
          <w:rFonts w:hint="cs"/>
          <w:rtl/>
          <w:lang w:bidi="fa-IR"/>
        </w:rPr>
        <w:lastRenderedPageBreak/>
        <w:t>131.</w:t>
      </w:r>
      <w:r w:rsidR="00537473">
        <w:rPr>
          <w:rtl/>
          <w:lang w:bidi="fa-IR"/>
        </w:rPr>
        <w:t xml:space="preserve"> اختصاص شيخ مفيد (نسخه</w:t>
      </w:r>
      <w:r w:rsidR="0069638C">
        <w:rPr>
          <w:rtl/>
          <w:lang w:bidi="fa-IR"/>
        </w:rPr>
        <w:t xml:space="preserve"> </w:t>
      </w:r>
      <w:r w:rsidR="00537473">
        <w:rPr>
          <w:rtl/>
          <w:lang w:bidi="fa-IR"/>
        </w:rPr>
        <w:t>ي خطي) - نجاشي در كتاب الفهرست صفحه</w:t>
      </w:r>
      <w:r w:rsidR="0069638C">
        <w:rPr>
          <w:rtl/>
          <w:lang w:bidi="fa-IR"/>
        </w:rPr>
        <w:t xml:space="preserve"> </w:t>
      </w:r>
      <w:r w:rsidR="00537473">
        <w:rPr>
          <w:rtl/>
          <w:lang w:bidi="fa-IR"/>
        </w:rPr>
        <w:t>ي 177 مي</w:t>
      </w:r>
      <w:r w:rsidR="0069638C">
        <w:rPr>
          <w:rtl/>
          <w:lang w:bidi="fa-IR"/>
        </w:rPr>
        <w:t xml:space="preserve"> </w:t>
      </w:r>
      <w:r w:rsidR="00537473">
        <w:rPr>
          <w:rtl/>
          <w:lang w:bidi="fa-IR"/>
        </w:rPr>
        <w:t xml:space="preserve">نويسد: پدر «علي بن مهزيار»، مسيحي بود. خداي تعالي، با بخشيدن معرفت امامت بر «علي بن مهزيار» منت نهاد. او در كودكي فقه آموخت. وي با حضرت امام رضا و حضرت امام جواد و حضرت امام هادي </w:t>
      </w:r>
      <w:r w:rsidR="0066467D" w:rsidRPr="0066467D">
        <w:rPr>
          <w:rStyle w:val="libAlaemChar"/>
          <w:rtl/>
        </w:rPr>
        <w:t>عليهم‌السلام</w:t>
      </w:r>
      <w:r w:rsidR="00537473">
        <w:rPr>
          <w:rtl/>
          <w:lang w:bidi="fa-IR"/>
        </w:rPr>
        <w:t xml:space="preserve"> ملازم بود و وكالتشان را برعهده داشت. در نقل روايت مورد اطمينان و داراي اعتقاداتي درست بود و هيچ گونه ملامت و نكوهشي بر وي نيست. در رجال كشي، صفحه</w:t>
      </w:r>
      <w:r w:rsidR="0069638C">
        <w:rPr>
          <w:rtl/>
          <w:lang w:bidi="fa-IR"/>
        </w:rPr>
        <w:t xml:space="preserve"> </w:t>
      </w:r>
      <w:r w:rsidR="00537473">
        <w:rPr>
          <w:rtl/>
          <w:lang w:bidi="fa-IR"/>
        </w:rPr>
        <w:t>ي 340 آمده است: زماني كه خورشيد طلوع مي</w:t>
      </w:r>
      <w:r w:rsidR="0069638C">
        <w:rPr>
          <w:rtl/>
          <w:lang w:bidi="fa-IR"/>
        </w:rPr>
        <w:t xml:space="preserve"> </w:t>
      </w:r>
      <w:r w:rsidR="00537473">
        <w:rPr>
          <w:rtl/>
          <w:lang w:bidi="fa-IR"/>
        </w:rPr>
        <w:t>كرد، او به سجده مي</w:t>
      </w:r>
      <w:r w:rsidR="0069638C">
        <w:rPr>
          <w:rtl/>
          <w:lang w:bidi="fa-IR"/>
        </w:rPr>
        <w:t xml:space="preserve"> </w:t>
      </w:r>
      <w:r w:rsidR="00537473">
        <w:rPr>
          <w:rtl/>
          <w:lang w:bidi="fa-IR"/>
        </w:rPr>
        <w:t xml:space="preserve">رفت و تا وقتي كه براي هزار تن از </w:t>
      </w:r>
      <w:r w:rsidR="00537473">
        <w:rPr>
          <w:rFonts w:hint="eastAsia"/>
          <w:rtl/>
          <w:lang w:bidi="fa-IR"/>
        </w:rPr>
        <w:t>برادران</w:t>
      </w:r>
      <w:r w:rsidR="00537473">
        <w:rPr>
          <w:rtl/>
          <w:lang w:bidi="fa-IR"/>
        </w:rPr>
        <w:t xml:space="preserve"> مؤمن پيش از خود دعا نمي</w:t>
      </w:r>
      <w:r w:rsidR="0069638C">
        <w:rPr>
          <w:rtl/>
          <w:lang w:bidi="fa-IR"/>
        </w:rPr>
        <w:t xml:space="preserve"> </w:t>
      </w:r>
      <w:r w:rsidR="00537473">
        <w:rPr>
          <w:rtl/>
          <w:lang w:bidi="fa-IR"/>
        </w:rPr>
        <w:t>كرد، سر برنمي</w:t>
      </w:r>
      <w:r w:rsidR="0069638C">
        <w:rPr>
          <w:rtl/>
          <w:lang w:bidi="fa-IR"/>
        </w:rPr>
        <w:t xml:space="preserve"> </w:t>
      </w:r>
      <w:r w:rsidR="00537473">
        <w:rPr>
          <w:rtl/>
          <w:lang w:bidi="fa-IR"/>
        </w:rPr>
        <w:t xml:space="preserve">داشت. در «تنقيح المقال مامقاني»، ج 2 ص 331 آمده است: نام پدرش «ابراهيم» بود اما به نام جدش «مهزيار» شهرت يافت. كتاب مذكور، استبعاد تشرف او به حضور امام عصر </w:t>
      </w:r>
      <w:r w:rsidR="00125EB7" w:rsidRPr="00125EB7">
        <w:rPr>
          <w:rStyle w:val="libAlaemChar"/>
          <w:rtl/>
        </w:rPr>
        <w:t>عليه‌السلام</w:t>
      </w:r>
      <w:r w:rsidR="00537473">
        <w:rPr>
          <w:rtl/>
          <w:lang w:bidi="fa-IR"/>
        </w:rPr>
        <w:t xml:space="preserve"> را رد كرده است. وي اهل «دورق» از </w:t>
      </w:r>
      <w:r w:rsidR="00537473">
        <w:rPr>
          <w:rFonts w:hint="eastAsia"/>
          <w:rtl/>
          <w:lang w:bidi="fa-IR"/>
        </w:rPr>
        <w:t>شهرهاي</w:t>
      </w:r>
      <w:r w:rsidR="00537473">
        <w:rPr>
          <w:rtl/>
          <w:lang w:bidi="fa-IR"/>
        </w:rPr>
        <w:t xml:space="preserve"> خوزستان بود.</w:t>
      </w:r>
    </w:p>
    <w:p w:rsidR="00537473" w:rsidRDefault="000628F3" w:rsidP="00537473">
      <w:pPr>
        <w:pStyle w:val="libFootnote0"/>
        <w:rPr>
          <w:rtl/>
          <w:lang w:bidi="fa-IR"/>
        </w:rPr>
      </w:pPr>
      <w:r>
        <w:rPr>
          <w:rFonts w:hint="cs"/>
          <w:rtl/>
          <w:lang w:bidi="fa-IR"/>
        </w:rPr>
        <w:t>132.</w:t>
      </w:r>
      <w:r w:rsidR="00537473">
        <w:rPr>
          <w:rtl/>
          <w:lang w:bidi="fa-IR"/>
        </w:rPr>
        <w:t xml:space="preserve"> توحيد، شيخ صدوق.</w:t>
      </w:r>
    </w:p>
    <w:p w:rsidR="00537473" w:rsidRDefault="000628F3" w:rsidP="00537473">
      <w:pPr>
        <w:pStyle w:val="libFootnote0"/>
        <w:rPr>
          <w:rtl/>
          <w:lang w:bidi="fa-IR"/>
        </w:rPr>
      </w:pPr>
      <w:r>
        <w:rPr>
          <w:rFonts w:hint="cs"/>
          <w:rtl/>
          <w:lang w:bidi="fa-IR"/>
        </w:rPr>
        <w:t>133.</w:t>
      </w:r>
      <w:r w:rsidR="00537473">
        <w:rPr>
          <w:rtl/>
          <w:lang w:bidi="fa-IR"/>
        </w:rPr>
        <w:t xml:space="preserve"> از اين گفتگو و امثال آن، علت امتناع حضرت امام رضا </w:t>
      </w:r>
      <w:r w:rsidR="00125EB7" w:rsidRPr="00125EB7">
        <w:rPr>
          <w:rStyle w:val="libAlaemChar"/>
          <w:rtl/>
        </w:rPr>
        <w:t>عليه‌السلام</w:t>
      </w:r>
      <w:r w:rsidR="00537473">
        <w:rPr>
          <w:rtl/>
          <w:lang w:bidi="fa-IR"/>
        </w:rPr>
        <w:t xml:space="preserve"> از قبول ولايت</w:t>
      </w:r>
      <w:r w:rsidR="0069638C">
        <w:rPr>
          <w:rtl/>
          <w:lang w:bidi="fa-IR"/>
        </w:rPr>
        <w:t xml:space="preserve"> </w:t>
      </w:r>
      <w:r w:rsidR="00537473">
        <w:rPr>
          <w:rtl/>
          <w:lang w:bidi="fa-IR"/>
        </w:rPr>
        <w:t>عهدي روشن مي</w:t>
      </w:r>
      <w:r w:rsidR="0069638C">
        <w:rPr>
          <w:rtl/>
          <w:lang w:bidi="fa-IR"/>
        </w:rPr>
        <w:t xml:space="preserve"> </w:t>
      </w:r>
      <w:r w:rsidR="00537473">
        <w:rPr>
          <w:rtl/>
          <w:lang w:bidi="fa-IR"/>
        </w:rPr>
        <w:t xml:space="preserve">شود. و گرنه عقلاني نيست كه امام </w:t>
      </w:r>
      <w:r w:rsidR="00125EB7" w:rsidRPr="00125EB7">
        <w:rPr>
          <w:rStyle w:val="libAlaemChar"/>
          <w:rtl/>
        </w:rPr>
        <w:t>عليه‌السلام</w:t>
      </w:r>
      <w:r w:rsidR="00537473">
        <w:rPr>
          <w:rtl/>
          <w:lang w:bidi="fa-IR"/>
        </w:rPr>
        <w:t>؛ هنگامي كه مي</w:t>
      </w:r>
      <w:r w:rsidR="0069638C">
        <w:rPr>
          <w:rtl/>
          <w:lang w:bidi="fa-IR"/>
        </w:rPr>
        <w:t xml:space="preserve"> </w:t>
      </w:r>
      <w:r w:rsidR="00537473">
        <w:rPr>
          <w:rtl/>
          <w:lang w:bidi="fa-IR"/>
        </w:rPr>
        <w:t>خواهند بدون هيچ گونه مانعي حكومت را به عنوان حقي واجب به او بازگردانند، از قبول آن سر</w:t>
      </w:r>
      <w:r w:rsidR="00537473">
        <w:rPr>
          <w:rFonts w:hint="eastAsia"/>
          <w:rtl/>
          <w:lang w:bidi="fa-IR"/>
        </w:rPr>
        <w:t>باز</w:t>
      </w:r>
      <w:r w:rsidR="00537473">
        <w:rPr>
          <w:rtl/>
          <w:lang w:bidi="fa-IR"/>
        </w:rPr>
        <w:t xml:space="preserve"> زند!.</w:t>
      </w:r>
    </w:p>
    <w:p w:rsidR="00537473" w:rsidRDefault="000628F3" w:rsidP="00537473">
      <w:pPr>
        <w:pStyle w:val="libFootnote0"/>
        <w:rPr>
          <w:rtl/>
          <w:lang w:bidi="fa-IR"/>
        </w:rPr>
      </w:pPr>
      <w:r>
        <w:rPr>
          <w:rFonts w:hint="cs"/>
          <w:rtl/>
          <w:lang w:bidi="fa-IR"/>
        </w:rPr>
        <w:t>134.</w:t>
      </w:r>
      <w:r w:rsidR="00537473">
        <w:rPr>
          <w:rtl/>
          <w:lang w:bidi="fa-IR"/>
        </w:rPr>
        <w:t xml:space="preserve"> اخبار الحكماء، قفطي، ص 149 و اعلام الوري، طبرسي، ص 194 و فرج المهموم، شريف ابن</w:t>
      </w:r>
      <w:r w:rsidR="0069638C">
        <w:rPr>
          <w:rtl/>
          <w:lang w:bidi="fa-IR"/>
        </w:rPr>
        <w:t xml:space="preserve"> </w:t>
      </w:r>
      <w:r w:rsidR="00537473">
        <w:rPr>
          <w:rtl/>
          <w:lang w:bidi="fa-IR"/>
        </w:rPr>
        <w:t>طاووس، ص 142. (چاپ نجف)، راجع به «فضل بن سهل» از برادر او اين مطلب را نقل كرده است. همان را كه اخبار الحكما نقل كرده است شريف بن طاووس نيز آورده است.</w:t>
      </w:r>
    </w:p>
    <w:p w:rsidR="00537473" w:rsidRDefault="000628F3" w:rsidP="00B54A0F">
      <w:pPr>
        <w:pStyle w:val="libFootnote0"/>
        <w:rPr>
          <w:rtl/>
          <w:lang w:bidi="fa-IR"/>
        </w:rPr>
      </w:pPr>
      <w:r>
        <w:rPr>
          <w:rFonts w:hint="cs"/>
          <w:rtl/>
          <w:lang w:bidi="fa-IR"/>
        </w:rPr>
        <w:t>135.</w:t>
      </w:r>
      <w:r w:rsidR="00537473">
        <w:rPr>
          <w:rtl/>
          <w:lang w:bidi="fa-IR"/>
        </w:rPr>
        <w:t xml:space="preserve"> علماء و دانشمندان محقق در اقدام «مأمون» - لعنة الله عليه - مبني بر خورانيدن سم به حضرت امام رضا </w:t>
      </w:r>
      <w:r w:rsidR="00125EB7" w:rsidRPr="00125EB7">
        <w:rPr>
          <w:rStyle w:val="libAlaemChar"/>
          <w:rtl/>
        </w:rPr>
        <w:t>عليه‌السلام</w:t>
      </w:r>
      <w:r w:rsidR="00537473">
        <w:rPr>
          <w:rtl/>
          <w:lang w:bidi="fa-IR"/>
        </w:rPr>
        <w:t xml:space="preserve"> هيچ گونه ترديدي ندارند. شيخ صدوق در عيون اخبار الرضا و امالي، از راههاي متعدد اين موضوع را روايت كرده است. شيخ مفيد در ارشاد، طبرسي د</w:t>
      </w:r>
      <w:r w:rsidR="00537473">
        <w:rPr>
          <w:rFonts w:hint="eastAsia"/>
          <w:rtl/>
          <w:lang w:bidi="fa-IR"/>
        </w:rPr>
        <w:t>ر</w:t>
      </w:r>
      <w:r w:rsidR="00537473">
        <w:rPr>
          <w:rtl/>
          <w:lang w:bidi="fa-IR"/>
        </w:rPr>
        <w:t xml:space="preserve"> اعلام الوري، فتال در روضة الواعظين، كفعمي در مصباح، سيد جزائري در انوار النعمانيه، سيد هاشم بحراني در مدينة المعاجز، ابن امير الحاج در شرح ميميه ابوفراس، حر عاملي در منظومه، سيد محمد - جد بحرالعلوم - در رساله</w:t>
      </w:r>
      <w:r w:rsidR="0069638C">
        <w:rPr>
          <w:rtl/>
          <w:lang w:bidi="fa-IR"/>
        </w:rPr>
        <w:t xml:space="preserve"> </w:t>
      </w:r>
      <w:r w:rsidR="00537473">
        <w:rPr>
          <w:rtl/>
          <w:lang w:bidi="fa-IR"/>
        </w:rPr>
        <w:t xml:space="preserve">ي مواليد الائمه - </w:t>
      </w:r>
      <w:r w:rsidR="00986654" w:rsidRPr="006232BB">
        <w:rPr>
          <w:rStyle w:val="libAlaemChar"/>
          <w:rtl/>
          <w:lang w:bidi="fa-IR"/>
        </w:rPr>
        <w:t>عليهم‌السلام</w:t>
      </w:r>
      <w:r w:rsidR="00537473">
        <w:rPr>
          <w:rtl/>
          <w:lang w:bidi="fa-IR"/>
        </w:rPr>
        <w:t xml:space="preserve"> - و شيخ محمدحس</w:t>
      </w:r>
      <w:r w:rsidR="00537473">
        <w:rPr>
          <w:rFonts w:hint="eastAsia"/>
          <w:rtl/>
          <w:lang w:bidi="fa-IR"/>
        </w:rPr>
        <w:t>ين</w:t>
      </w:r>
      <w:r w:rsidR="00537473">
        <w:rPr>
          <w:rtl/>
          <w:lang w:bidi="fa-IR"/>
        </w:rPr>
        <w:t xml:space="preserve"> اصفهاني در قصيده</w:t>
      </w:r>
      <w:r w:rsidR="0069638C">
        <w:rPr>
          <w:rtl/>
          <w:lang w:bidi="fa-IR"/>
        </w:rPr>
        <w:t xml:space="preserve"> </w:t>
      </w:r>
      <w:r w:rsidR="00537473">
        <w:rPr>
          <w:rtl/>
          <w:lang w:bidi="fa-IR"/>
        </w:rPr>
        <w:t>اش اين قضيه را نقل كرده</w:t>
      </w:r>
      <w:r w:rsidR="0069638C">
        <w:rPr>
          <w:rtl/>
          <w:lang w:bidi="fa-IR"/>
        </w:rPr>
        <w:t xml:space="preserve"> </w:t>
      </w:r>
      <w:r w:rsidR="00537473">
        <w:rPr>
          <w:rtl/>
          <w:lang w:bidi="fa-IR"/>
        </w:rPr>
        <w:t>اند. و از علماء اهل تسنن، خزرجي در تهذيب الكمال كه از ابن</w:t>
      </w:r>
      <w:r w:rsidR="0069638C">
        <w:rPr>
          <w:rtl/>
          <w:lang w:bidi="fa-IR"/>
        </w:rPr>
        <w:t xml:space="preserve"> </w:t>
      </w:r>
      <w:r w:rsidR="00537473">
        <w:rPr>
          <w:rtl/>
          <w:lang w:bidi="fa-IR"/>
        </w:rPr>
        <w:t>حجر در تهذيب التهذيب نقل كرده، و هيثمي در صواعق المحرقه، ابن</w:t>
      </w:r>
      <w:r w:rsidR="0069638C">
        <w:rPr>
          <w:rtl/>
          <w:lang w:bidi="fa-IR"/>
        </w:rPr>
        <w:t xml:space="preserve"> </w:t>
      </w:r>
      <w:r w:rsidR="00537473">
        <w:rPr>
          <w:rtl/>
          <w:lang w:bidi="fa-IR"/>
        </w:rPr>
        <w:t>طلحه در مطالب السؤل، ابن</w:t>
      </w:r>
      <w:r w:rsidR="0069638C">
        <w:rPr>
          <w:rtl/>
          <w:lang w:bidi="fa-IR"/>
        </w:rPr>
        <w:t xml:space="preserve"> </w:t>
      </w:r>
      <w:r w:rsidR="00537473">
        <w:rPr>
          <w:rtl/>
          <w:lang w:bidi="fa-IR"/>
        </w:rPr>
        <w:t xml:space="preserve">صباغ در فصول المهمه، يعقوبي در تاريخ يعقوبي، شبلنجي در نور الابصار، </w:t>
      </w:r>
      <w:r w:rsidR="00537473">
        <w:rPr>
          <w:rFonts w:hint="eastAsia"/>
          <w:rtl/>
          <w:lang w:bidi="fa-IR"/>
        </w:rPr>
        <w:t>و</w:t>
      </w:r>
      <w:r w:rsidR="00537473">
        <w:rPr>
          <w:rtl/>
          <w:lang w:bidi="fa-IR"/>
        </w:rPr>
        <w:t xml:space="preserve"> همچنين گروه بسياري اين اقدام را به «مأمون» بر اساس گفته</w:t>
      </w:r>
      <w:r w:rsidR="0069638C">
        <w:rPr>
          <w:rtl/>
          <w:lang w:bidi="fa-IR"/>
        </w:rPr>
        <w:t xml:space="preserve"> </w:t>
      </w:r>
      <w:r w:rsidR="00537473">
        <w:rPr>
          <w:rtl/>
          <w:lang w:bidi="fa-IR"/>
        </w:rPr>
        <w:t>ي ديگران نسبت داده</w:t>
      </w:r>
      <w:r w:rsidR="0069638C">
        <w:rPr>
          <w:rtl/>
          <w:lang w:bidi="fa-IR"/>
        </w:rPr>
        <w:t xml:space="preserve"> </w:t>
      </w:r>
      <w:r w:rsidR="00537473">
        <w:rPr>
          <w:rtl/>
          <w:lang w:bidi="fa-IR"/>
        </w:rPr>
        <w:t>اند. (و در نوشته</w:t>
      </w:r>
      <w:r w:rsidR="0069638C">
        <w:rPr>
          <w:rtl/>
          <w:lang w:bidi="fa-IR"/>
        </w:rPr>
        <w:t xml:space="preserve"> </w:t>
      </w:r>
      <w:r w:rsidR="00537473">
        <w:rPr>
          <w:rtl/>
          <w:lang w:bidi="fa-IR"/>
        </w:rPr>
        <w:t>هاي خود از كلمه</w:t>
      </w:r>
      <w:r w:rsidR="0069638C">
        <w:rPr>
          <w:rtl/>
          <w:lang w:bidi="fa-IR"/>
        </w:rPr>
        <w:t xml:space="preserve"> </w:t>
      </w:r>
      <w:r w:rsidR="00537473">
        <w:rPr>
          <w:rtl/>
          <w:lang w:bidi="fa-IR"/>
        </w:rPr>
        <w:t>ي «قيل» به معناي «چنين گفته شده است» استفاده كرده</w:t>
      </w:r>
      <w:r w:rsidR="0069638C">
        <w:rPr>
          <w:rtl/>
          <w:lang w:bidi="fa-IR"/>
        </w:rPr>
        <w:t xml:space="preserve"> </w:t>
      </w:r>
      <w:r w:rsidR="00537473">
        <w:rPr>
          <w:rtl/>
          <w:lang w:bidi="fa-IR"/>
        </w:rPr>
        <w:t>اند.) از جمله ابن</w:t>
      </w:r>
      <w:r w:rsidR="0069638C">
        <w:rPr>
          <w:rtl/>
          <w:lang w:bidi="fa-IR"/>
        </w:rPr>
        <w:t xml:space="preserve"> </w:t>
      </w:r>
      <w:r w:rsidR="00537473">
        <w:rPr>
          <w:rtl/>
          <w:lang w:bidi="fa-IR"/>
        </w:rPr>
        <w:t>خلكان در وفيات، يافعي در مرآت الجنان و ابن</w:t>
      </w:r>
      <w:r w:rsidR="0069638C">
        <w:rPr>
          <w:rtl/>
          <w:lang w:bidi="fa-IR"/>
        </w:rPr>
        <w:t xml:space="preserve"> </w:t>
      </w:r>
      <w:r w:rsidR="00537473">
        <w:rPr>
          <w:rtl/>
          <w:lang w:bidi="fa-IR"/>
        </w:rPr>
        <w:t>عماد در شذرات الذهب به اين مطلب اعت</w:t>
      </w:r>
      <w:r w:rsidR="00537473">
        <w:rPr>
          <w:rFonts w:hint="eastAsia"/>
          <w:rtl/>
          <w:lang w:bidi="fa-IR"/>
        </w:rPr>
        <w:t>راف</w:t>
      </w:r>
      <w:r w:rsidR="00537473">
        <w:rPr>
          <w:rtl/>
          <w:lang w:bidi="fa-IR"/>
        </w:rPr>
        <w:t xml:space="preserve"> كرده</w:t>
      </w:r>
      <w:r w:rsidR="0069638C">
        <w:rPr>
          <w:rtl/>
          <w:lang w:bidi="fa-IR"/>
        </w:rPr>
        <w:t xml:space="preserve"> </w:t>
      </w:r>
      <w:r w:rsidR="00537473">
        <w:rPr>
          <w:rtl/>
          <w:lang w:bidi="fa-IR"/>
        </w:rPr>
        <w:t>اند. به نظر مي</w:t>
      </w:r>
      <w:r w:rsidR="0069638C">
        <w:rPr>
          <w:rtl/>
          <w:lang w:bidi="fa-IR"/>
        </w:rPr>
        <w:t xml:space="preserve"> </w:t>
      </w:r>
      <w:r w:rsidR="00537473">
        <w:rPr>
          <w:rtl/>
          <w:lang w:bidi="fa-IR"/>
        </w:rPr>
        <w:t>رسد آن كه از كلمه</w:t>
      </w:r>
      <w:r w:rsidR="0069638C">
        <w:rPr>
          <w:rtl/>
          <w:lang w:bidi="fa-IR"/>
        </w:rPr>
        <w:t xml:space="preserve"> </w:t>
      </w:r>
      <w:r w:rsidR="00537473">
        <w:rPr>
          <w:rtl/>
          <w:lang w:bidi="fa-IR"/>
        </w:rPr>
        <w:t xml:space="preserve">ي «قيل» در نقل ماجرا استفاده كرده، طالب حديث مزبور نبوده است. و نسبت نقل اين روايت به او - حتي در زمان اين افراد - نشاني بر تاييد مطلب است. بنابراين به آنچه طبري در اين باره گفته، نبايد اعتنا كرد. ما اين مطلب را در كتاب مربوط به حضرت امام رضا </w:t>
      </w:r>
      <w:r w:rsidR="00125EB7" w:rsidRPr="00125EB7">
        <w:rPr>
          <w:rStyle w:val="libAlaemChar"/>
          <w:rtl/>
        </w:rPr>
        <w:t>عليه‌السلام</w:t>
      </w:r>
      <w:r w:rsidR="00537473">
        <w:rPr>
          <w:rtl/>
          <w:lang w:bidi="fa-IR"/>
        </w:rPr>
        <w:t xml:space="preserve"> مشروحا بيان كرديم.</w:t>
      </w:r>
    </w:p>
    <w:p w:rsidR="00537473" w:rsidRDefault="000628F3" w:rsidP="00537473">
      <w:pPr>
        <w:pStyle w:val="libFootnote0"/>
        <w:rPr>
          <w:rtl/>
          <w:lang w:bidi="fa-IR"/>
        </w:rPr>
      </w:pPr>
      <w:r>
        <w:rPr>
          <w:rFonts w:hint="cs"/>
          <w:rtl/>
          <w:lang w:bidi="fa-IR"/>
        </w:rPr>
        <w:t>136.</w:t>
      </w:r>
      <w:r w:rsidR="00537473">
        <w:rPr>
          <w:rtl/>
          <w:lang w:bidi="fa-IR"/>
        </w:rPr>
        <w:t xml:space="preserve"> مناقب، ابن شهر آشوب، ج 2، ص 439.</w:t>
      </w:r>
    </w:p>
    <w:p w:rsidR="00537473" w:rsidRDefault="000628F3" w:rsidP="00537473">
      <w:pPr>
        <w:pStyle w:val="libFootnote0"/>
        <w:rPr>
          <w:rtl/>
          <w:lang w:bidi="fa-IR"/>
        </w:rPr>
      </w:pPr>
      <w:r>
        <w:rPr>
          <w:rFonts w:hint="cs"/>
          <w:rtl/>
          <w:lang w:bidi="fa-IR"/>
        </w:rPr>
        <w:t>137.</w:t>
      </w:r>
      <w:r w:rsidR="00537473">
        <w:rPr>
          <w:rtl/>
          <w:lang w:bidi="fa-IR"/>
        </w:rPr>
        <w:t xml:space="preserve"> قراب مساوي غلاف.</w:t>
      </w:r>
    </w:p>
    <w:p w:rsidR="00537473" w:rsidRDefault="000628F3" w:rsidP="00537473">
      <w:pPr>
        <w:pStyle w:val="libFootnote0"/>
        <w:rPr>
          <w:rtl/>
          <w:lang w:bidi="fa-IR"/>
        </w:rPr>
      </w:pPr>
      <w:r>
        <w:rPr>
          <w:rFonts w:hint="cs"/>
          <w:rtl/>
          <w:lang w:bidi="fa-IR"/>
        </w:rPr>
        <w:t>138.</w:t>
      </w:r>
      <w:r w:rsidR="00537473">
        <w:rPr>
          <w:rtl/>
          <w:lang w:bidi="fa-IR"/>
        </w:rPr>
        <w:t xml:space="preserve"> اهاب مساوي پوست بدن.</w:t>
      </w:r>
    </w:p>
    <w:p w:rsidR="00537473" w:rsidRDefault="000628F3" w:rsidP="00537473">
      <w:pPr>
        <w:pStyle w:val="libFootnote0"/>
        <w:rPr>
          <w:rtl/>
          <w:lang w:bidi="fa-IR"/>
        </w:rPr>
      </w:pPr>
      <w:r>
        <w:rPr>
          <w:rFonts w:hint="cs"/>
          <w:rtl/>
          <w:lang w:bidi="fa-IR"/>
        </w:rPr>
        <w:lastRenderedPageBreak/>
        <w:t>139.</w:t>
      </w:r>
      <w:r w:rsidR="00537473">
        <w:rPr>
          <w:rtl/>
          <w:lang w:bidi="fa-IR"/>
        </w:rPr>
        <w:t xml:space="preserve"> علامه محمد صالح حائري مازندراني: ديوان الادب، ص 285 - 284.</w:t>
      </w:r>
    </w:p>
    <w:p w:rsidR="00537473" w:rsidRDefault="000628F3" w:rsidP="00537473">
      <w:pPr>
        <w:pStyle w:val="libFootnote0"/>
        <w:rPr>
          <w:rtl/>
          <w:lang w:bidi="fa-IR"/>
        </w:rPr>
      </w:pPr>
      <w:r>
        <w:rPr>
          <w:rFonts w:hint="cs"/>
          <w:rtl/>
          <w:lang w:bidi="fa-IR"/>
        </w:rPr>
        <w:t>140.</w:t>
      </w:r>
      <w:r w:rsidR="00537473">
        <w:rPr>
          <w:rtl/>
          <w:lang w:bidi="fa-IR"/>
        </w:rPr>
        <w:t xml:space="preserve"> ارشاد، شيخ مفيد، و مناقب، ابن شهر آشوب، ج 2، ص 427.</w:t>
      </w:r>
    </w:p>
    <w:p w:rsidR="00537473" w:rsidRDefault="000628F3" w:rsidP="00537473">
      <w:pPr>
        <w:pStyle w:val="libFootnote0"/>
        <w:rPr>
          <w:rtl/>
          <w:lang w:bidi="fa-IR"/>
        </w:rPr>
      </w:pPr>
      <w:r>
        <w:rPr>
          <w:rFonts w:hint="cs"/>
          <w:rtl/>
          <w:lang w:bidi="fa-IR"/>
        </w:rPr>
        <w:t>141.</w:t>
      </w:r>
      <w:r w:rsidR="00537473">
        <w:rPr>
          <w:rtl/>
          <w:lang w:bidi="fa-IR"/>
        </w:rPr>
        <w:t xml:space="preserve"> خرايج، راوندي، ص 106.</w:t>
      </w:r>
    </w:p>
    <w:p w:rsidR="00537473" w:rsidRDefault="000628F3" w:rsidP="00537473">
      <w:pPr>
        <w:pStyle w:val="libFootnote0"/>
        <w:rPr>
          <w:rtl/>
          <w:lang w:bidi="fa-IR"/>
        </w:rPr>
      </w:pPr>
      <w:r>
        <w:rPr>
          <w:rFonts w:hint="cs"/>
          <w:rtl/>
          <w:lang w:bidi="fa-IR"/>
        </w:rPr>
        <w:t>142.</w:t>
      </w:r>
      <w:r w:rsidR="00537473">
        <w:rPr>
          <w:rtl/>
          <w:lang w:bidi="fa-IR"/>
        </w:rPr>
        <w:t xml:space="preserve"> توصيف قصر به «معلق» براي آن است كه آن را مانند گهواره معلق ساخته بودند.</w:t>
      </w:r>
    </w:p>
    <w:p w:rsidR="00537473" w:rsidRDefault="000628F3" w:rsidP="00537473">
      <w:pPr>
        <w:pStyle w:val="libFootnote0"/>
        <w:rPr>
          <w:rtl/>
          <w:lang w:bidi="fa-IR"/>
        </w:rPr>
      </w:pPr>
      <w:r>
        <w:rPr>
          <w:rFonts w:hint="cs"/>
          <w:rtl/>
          <w:lang w:bidi="fa-IR"/>
        </w:rPr>
        <w:t>143.</w:t>
      </w:r>
      <w:r w:rsidR="00537473">
        <w:rPr>
          <w:rtl/>
          <w:lang w:bidi="fa-IR"/>
        </w:rPr>
        <w:t xml:space="preserve"> علامه محمد صالح حائري مازندراني - ديوان الادب، ص 282.</w:t>
      </w:r>
    </w:p>
    <w:p w:rsidR="00537473" w:rsidRDefault="000628F3" w:rsidP="00537473">
      <w:pPr>
        <w:pStyle w:val="libFootnote0"/>
        <w:rPr>
          <w:rtl/>
          <w:lang w:bidi="fa-IR"/>
        </w:rPr>
      </w:pPr>
      <w:r>
        <w:rPr>
          <w:rFonts w:hint="cs"/>
          <w:rtl/>
          <w:lang w:bidi="fa-IR"/>
        </w:rPr>
        <w:t>144.</w:t>
      </w:r>
      <w:r w:rsidR="00537473">
        <w:rPr>
          <w:rtl/>
          <w:lang w:bidi="fa-IR"/>
        </w:rPr>
        <w:t xml:space="preserve"> در تاج العروس آمده است: «دؤاد» بر وزن غراب است. و در وفيات الاعيان به ضم دال بي</w:t>
      </w:r>
      <w:r w:rsidR="0069638C">
        <w:rPr>
          <w:rtl/>
          <w:lang w:bidi="fa-IR"/>
        </w:rPr>
        <w:t xml:space="preserve"> </w:t>
      </w:r>
      <w:r w:rsidR="00537473">
        <w:rPr>
          <w:rtl/>
          <w:lang w:bidi="fa-IR"/>
        </w:rPr>
        <w:t>نقطه و «واو» مفتوح، سپس الف، آنگاه دال بدون نقطه، مي</w:t>
      </w:r>
      <w:r w:rsidR="0069638C">
        <w:rPr>
          <w:rtl/>
          <w:lang w:bidi="fa-IR"/>
        </w:rPr>
        <w:t xml:space="preserve"> </w:t>
      </w:r>
      <w:r w:rsidR="00537473">
        <w:rPr>
          <w:rtl/>
          <w:lang w:bidi="fa-IR"/>
        </w:rPr>
        <w:t>باشد. نام وي «فرج» يا «فرح» بوده است. «ابن</w:t>
      </w:r>
      <w:r w:rsidR="0069638C">
        <w:rPr>
          <w:rtl/>
          <w:lang w:bidi="fa-IR"/>
        </w:rPr>
        <w:t xml:space="preserve"> </w:t>
      </w:r>
      <w:r w:rsidR="00537473">
        <w:rPr>
          <w:rtl/>
          <w:lang w:bidi="fa-IR"/>
        </w:rPr>
        <w:t>كثير» در «بدايه» مي</w:t>
      </w:r>
      <w:r w:rsidR="0069638C">
        <w:rPr>
          <w:rtl/>
          <w:lang w:bidi="fa-IR"/>
        </w:rPr>
        <w:t xml:space="preserve"> </w:t>
      </w:r>
      <w:r w:rsidR="00537473">
        <w:rPr>
          <w:rtl/>
          <w:lang w:bidi="fa-IR"/>
        </w:rPr>
        <w:t>گويد: نام وي همان كنيه</w:t>
      </w:r>
      <w:r w:rsidR="0069638C">
        <w:rPr>
          <w:rtl/>
          <w:lang w:bidi="fa-IR"/>
        </w:rPr>
        <w:t xml:space="preserve"> </w:t>
      </w:r>
      <w:r w:rsidR="00537473">
        <w:rPr>
          <w:rtl/>
          <w:lang w:bidi="fa-IR"/>
        </w:rPr>
        <w:t>ي او نيز بوده و كسي متعرض به اي</w:t>
      </w:r>
      <w:r w:rsidR="00537473">
        <w:rPr>
          <w:rFonts w:hint="eastAsia"/>
          <w:rtl/>
          <w:lang w:bidi="fa-IR"/>
        </w:rPr>
        <w:t>ن</w:t>
      </w:r>
      <w:r w:rsidR="00537473">
        <w:rPr>
          <w:rtl/>
          <w:lang w:bidi="fa-IR"/>
        </w:rPr>
        <w:t xml:space="preserve"> كه سبب كنيه</w:t>
      </w:r>
      <w:r w:rsidR="0069638C">
        <w:rPr>
          <w:rtl/>
          <w:lang w:bidi="fa-IR"/>
        </w:rPr>
        <w:t xml:space="preserve"> </w:t>
      </w:r>
      <w:r w:rsidR="00537473">
        <w:rPr>
          <w:rtl/>
          <w:lang w:bidi="fa-IR"/>
        </w:rPr>
        <w:t>اش چه بوده، نگرديده است. به هر حال، «احمد» به سال 160 هجري در بصره متولد شد و در همان جا رشد كرد و معتزلي گرديد. سپس به بغداد رفت و خود را به «مأمون» نزديك كرد. خليفه از او خوشش آمد و به «معتصم» سفارش كرد هميشه در ملازمتش بوده و با نظر او مخا</w:t>
      </w:r>
      <w:r w:rsidR="00537473">
        <w:rPr>
          <w:rFonts w:hint="eastAsia"/>
          <w:rtl/>
          <w:lang w:bidi="fa-IR"/>
        </w:rPr>
        <w:t>لفت</w:t>
      </w:r>
      <w:r w:rsidR="00537473">
        <w:rPr>
          <w:rtl/>
          <w:lang w:bidi="fa-IR"/>
        </w:rPr>
        <w:t xml:space="preserve"> نكند. «معتصم» به وصيت «مأمون» عمل كرد و در غالب امور سياسي به وي قدرت داد تا آن جا كه «قاضي القضات» گرديد. «معتصم» به هنگام مرگ فرمان داد تا «احمد» بر جنازه</w:t>
      </w:r>
      <w:r w:rsidR="0069638C">
        <w:rPr>
          <w:rtl/>
          <w:lang w:bidi="fa-IR"/>
        </w:rPr>
        <w:t xml:space="preserve"> </w:t>
      </w:r>
      <w:r w:rsidR="00537473">
        <w:rPr>
          <w:rtl/>
          <w:lang w:bidi="fa-IR"/>
        </w:rPr>
        <w:t>اش نماز گزارد. سرانجام، بيماري فلج قدرت جدا شدن از بستر را از «احمد» گرفت. لذا فرزندش «محمد» جا</w:t>
      </w:r>
      <w:r w:rsidR="00537473">
        <w:rPr>
          <w:rFonts w:hint="eastAsia"/>
          <w:rtl/>
          <w:lang w:bidi="fa-IR"/>
        </w:rPr>
        <w:t>نشين</w:t>
      </w:r>
      <w:r w:rsidR="00537473">
        <w:rPr>
          <w:rtl/>
          <w:lang w:bidi="fa-IR"/>
        </w:rPr>
        <w:t xml:space="preserve"> او شد. «متوكل عباسي» بر هر دو غضب كرد و اموالشان را گرفت. و «محمد» و برادرانش را به زندان افكند. سرانجام به سال 240 هجري در بغداد در حالي كه فقط 20 روز از مرگ «محمد» مي</w:t>
      </w:r>
      <w:r w:rsidR="0069638C">
        <w:rPr>
          <w:rtl/>
          <w:lang w:bidi="fa-IR"/>
        </w:rPr>
        <w:t xml:space="preserve"> </w:t>
      </w:r>
      <w:r w:rsidR="00537473">
        <w:rPr>
          <w:rtl/>
          <w:lang w:bidi="fa-IR"/>
        </w:rPr>
        <w:t>گذشت، «احمد» وفات يافت و در خانه</w:t>
      </w:r>
      <w:r w:rsidR="0069638C">
        <w:rPr>
          <w:rtl/>
          <w:lang w:bidi="fa-IR"/>
        </w:rPr>
        <w:t xml:space="preserve"> </w:t>
      </w:r>
      <w:r w:rsidR="00537473">
        <w:rPr>
          <w:rtl/>
          <w:lang w:bidi="fa-IR"/>
        </w:rPr>
        <w:t>اش دفن گرديد.</w:t>
      </w:r>
    </w:p>
    <w:p w:rsidR="00537473" w:rsidRDefault="000628F3" w:rsidP="00537473">
      <w:pPr>
        <w:pStyle w:val="libFootnote0"/>
        <w:rPr>
          <w:rtl/>
          <w:lang w:bidi="fa-IR"/>
        </w:rPr>
      </w:pPr>
      <w:r>
        <w:rPr>
          <w:rFonts w:hint="cs"/>
          <w:rtl/>
          <w:lang w:bidi="fa-IR"/>
        </w:rPr>
        <w:t>145.</w:t>
      </w:r>
      <w:r w:rsidR="00537473">
        <w:rPr>
          <w:rtl/>
          <w:lang w:bidi="fa-IR"/>
        </w:rPr>
        <w:t xml:space="preserve"> وسائل. حر عاملي، ج 3، ص 455. در باب «حد سرقت» از تفسير عياشي.</w:t>
      </w:r>
    </w:p>
    <w:p w:rsidR="00537473" w:rsidRDefault="000628F3" w:rsidP="00537473">
      <w:pPr>
        <w:pStyle w:val="libFootnote0"/>
        <w:rPr>
          <w:rtl/>
          <w:lang w:bidi="fa-IR"/>
        </w:rPr>
      </w:pPr>
      <w:r>
        <w:rPr>
          <w:rFonts w:hint="cs"/>
          <w:rtl/>
          <w:lang w:bidi="fa-IR"/>
        </w:rPr>
        <w:t>146.</w:t>
      </w:r>
      <w:r w:rsidR="00537473">
        <w:rPr>
          <w:rtl/>
          <w:lang w:bidi="fa-IR"/>
        </w:rPr>
        <w:t xml:space="preserve"> وسائل، حر عاملي، ج 3، ص 455 در باب «حد المحارب» از تفسير عياشي - وفيات الاعيان، و البدايه، ج 10، ص 319. و تاريخ القضاة في الاسلام، ص 183.</w:t>
      </w:r>
    </w:p>
    <w:p w:rsidR="00537473" w:rsidRDefault="000628F3" w:rsidP="00537473">
      <w:pPr>
        <w:pStyle w:val="libFootnote0"/>
        <w:rPr>
          <w:rtl/>
          <w:lang w:bidi="fa-IR"/>
        </w:rPr>
      </w:pPr>
      <w:r>
        <w:rPr>
          <w:rFonts w:hint="cs"/>
          <w:rtl/>
          <w:lang w:bidi="fa-IR"/>
        </w:rPr>
        <w:t>147.</w:t>
      </w:r>
      <w:r w:rsidR="00537473">
        <w:rPr>
          <w:rtl/>
          <w:lang w:bidi="fa-IR"/>
        </w:rPr>
        <w:t xml:space="preserve"> بحارالانوار، ج 12، ص 99. از تفسير عياشي.</w:t>
      </w:r>
    </w:p>
    <w:p w:rsidR="00537473" w:rsidRDefault="000628F3" w:rsidP="00537473">
      <w:pPr>
        <w:pStyle w:val="libFootnote0"/>
        <w:rPr>
          <w:rtl/>
          <w:lang w:bidi="fa-IR"/>
        </w:rPr>
      </w:pPr>
      <w:r>
        <w:rPr>
          <w:rFonts w:hint="cs"/>
          <w:rtl/>
          <w:lang w:bidi="fa-IR"/>
        </w:rPr>
        <w:t>148.</w:t>
      </w:r>
      <w:r w:rsidR="00537473">
        <w:rPr>
          <w:rtl/>
          <w:lang w:bidi="fa-IR"/>
        </w:rPr>
        <w:t xml:space="preserve"> اثبات الوصيه، مسعودي، ص 190. طبع نجف.</w:t>
      </w:r>
    </w:p>
    <w:p w:rsidR="00537473" w:rsidRDefault="000628F3" w:rsidP="00537473">
      <w:pPr>
        <w:pStyle w:val="libFootnote0"/>
        <w:rPr>
          <w:rtl/>
          <w:lang w:bidi="fa-IR"/>
        </w:rPr>
      </w:pPr>
      <w:r>
        <w:rPr>
          <w:rFonts w:hint="cs"/>
          <w:rtl/>
          <w:lang w:bidi="fa-IR"/>
        </w:rPr>
        <w:t>149.</w:t>
      </w:r>
      <w:r w:rsidR="00537473">
        <w:rPr>
          <w:rtl/>
          <w:lang w:bidi="fa-IR"/>
        </w:rPr>
        <w:t xml:space="preserve"> اثبات الوصيه، ص 190 دلائل الامامة، ص 209 و عيون المعجزات، ص 118. آورده</w:t>
      </w:r>
      <w:r w:rsidR="0069638C">
        <w:rPr>
          <w:rtl/>
          <w:lang w:bidi="fa-IR"/>
        </w:rPr>
        <w:t xml:space="preserve"> </w:t>
      </w:r>
      <w:r w:rsidR="00537473">
        <w:rPr>
          <w:rtl/>
          <w:lang w:bidi="fa-IR"/>
        </w:rPr>
        <w:t>اند كه: «ام</w:t>
      </w:r>
      <w:r w:rsidR="0069638C">
        <w:rPr>
          <w:rtl/>
          <w:lang w:bidi="fa-IR"/>
        </w:rPr>
        <w:t xml:space="preserve"> </w:t>
      </w:r>
      <w:r w:rsidR="00537473">
        <w:rPr>
          <w:rtl/>
          <w:lang w:bidi="fa-IR"/>
        </w:rPr>
        <w:t xml:space="preserve">الفضل»، حضرت امام جواد </w:t>
      </w:r>
      <w:r w:rsidR="00125EB7" w:rsidRPr="00125EB7">
        <w:rPr>
          <w:rStyle w:val="libAlaemChar"/>
          <w:rtl/>
        </w:rPr>
        <w:t>عليه‌السلام</w:t>
      </w:r>
      <w:r w:rsidR="00537473">
        <w:rPr>
          <w:rtl/>
          <w:lang w:bidi="fa-IR"/>
        </w:rPr>
        <w:t xml:space="preserve"> را به وسيله</w:t>
      </w:r>
      <w:r w:rsidR="0069638C">
        <w:rPr>
          <w:rtl/>
          <w:lang w:bidi="fa-IR"/>
        </w:rPr>
        <w:t xml:space="preserve"> </w:t>
      </w:r>
      <w:r w:rsidR="00537473">
        <w:rPr>
          <w:rtl/>
          <w:lang w:bidi="fa-IR"/>
        </w:rPr>
        <w:t xml:space="preserve">ي انگور رازقي مسموم كرد. در مدينة المعاجز. سيد هاشم بحراني. ص 536 آمده است كه: امام </w:t>
      </w:r>
      <w:r w:rsidR="00125EB7" w:rsidRPr="00125EB7">
        <w:rPr>
          <w:rStyle w:val="libAlaemChar"/>
          <w:rtl/>
        </w:rPr>
        <w:t>عليه‌السلام</w:t>
      </w:r>
      <w:r w:rsidR="00537473">
        <w:rPr>
          <w:rtl/>
          <w:lang w:bidi="fa-IR"/>
        </w:rPr>
        <w:t xml:space="preserve"> به وسي</w:t>
      </w:r>
      <w:r w:rsidR="00537473">
        <w:rPr>
          <w:rFonts w:hint="eastAsia"/>
          <w:rtl/>
          <w:lang w:bidi="fa-IR"/>
        </w:rPr>
        <w:t>له</w:t>
      </w:r>
      <w:r w:rsidR="0069638C">
        <w:rPr>
          <w:rFonts w:hint="eastAsia"/>
          <w:rtl/>
          <w:lang w:bidi="fa-IR"/>
        </w:rPr>
        <w:t xml:space="preserve"> </w:t>
      </w:r>
      <w:r w:rsidR="00537473">
        <w:rPr>
          <w:rFonts w:hint="eastAsia"/>
          <w:rtl/>
          <w:lang w:bidi="fa-IR"/>
        </w:rPr>
        <w:t>ي</w:t>
      </w:r>
      <w:r w:rsidR="00537473">
        <w:rPr>
          <w:rtl/>
          <w:lang w:bidi="fa-IR"/>
        </w:rPr>
        <w:t xml:space="preserve"> غذا مسموم شدند. در مناقب. ابن شهر آشوب، ج 2. ص 430 آورده است كه: «معتصم»، اشناس را به همراه شربت ترنجي كه داراي سم بود و در آن يخ ريخته شده بود، خدمت حضرت فرستاد و ايشان را مجبور به نوشيدن آن كرد. اين گفته</w:t>
      </w:r>
      <w:r w:rsidR="0069638C">
        <w:rPr>
          <w:rtl/>
          <w:lang w:bidi="fa-IR"/>
        </w:rPr>
        <w:t xml:space="preserve"> </w:t>
      </w:r>
      <w:r w:rsidR="00537473">
        <w:rPr>
          <w:rtl/>
          <w:lang w:bidi="fa-IR"/>
        </w:rPr>
        <w:t>ها تماما بعيد به نظر مي</w:t>
      </w:r>
      <w:r w:rsidR="0069638C">
        <w:rPr>
          <w:rtl/>
          <w:lang w:bidi="fa-IR"/>
        </w:rPr>
        <w:t xml:space="preserve"> </w:t>
      </w:r>
      <w:r w:rsidR="00537473">
        <w:rPr>
          <w:rtl/>
          <w:lang w:bidi="fa-IR"/>
        </w:rPr>
        <w:t xml:space="preserve">رسد. زيرا امام </w:t>
      </w:r>
      <w:r w:rsidR="00125EB7" w:rsidRPr="00125EB7">
        <w:rPr>
          <w:rStyle w:val="libAlaemChar"/>
          <w:rtl/>
        </w:rPr>
        <w:t>عليه‌السلام</w:t>
      </w:r>
      <w:r w:rsidR="00537473">
        <w:rPr>
          <w:rtl/>
          <w:lang w:bidi="fa-IR"/>
        </w:rPr>
        <w:t>، «ام</w:t>
      </w:r>
      <w:r w:rsidR="0069638C">
        <w:rPr>
          <w:rtl/>
          <w:lang w:bidi="fa-IR"/>
        </w:rPr>
        <w:t xml:space="preserve"> </w:t>
      </w:r>
      <w:r w:rsidR="00537473">
        <w:rPr>
          <w:rtl/>
          <w:lang w:bidi="fa-IR"/>
        </w:rPr>
        <w:t xml:space="preserve">الفضل» را به مرضي كه مخفي كردني نيست، نفرين فرمودند. تا آن كه در عورت او زخمي پيدا شد به نام ناسور اين نظر با روايت مربوط به دستمال تناسب بيشتري دارد. و سرايت سم از دستمال به بدن مبارك امام </w:t>
      </w:r>
      <w:r w:rsidR="00125EB7" w:rsidRPr="00125EB7">
        <w:rPr>
          <w:rStyle w:val="libAlaemChar"/>
          <w:rtl/>
        </w:rPr>
        <w:t>عليه‌السلام</w:t>
      </w:r>
      <w:r w:rsidR="00537473">
        <w:rPr>
          <w:rtl/>
          <w:lang w:bidi="fa-IR"/>
        </w:rPr>
        <w:t>، بعيد نيست. زيرا اين قضيه در تاريخ شواهد ديگري هم دارد. به عنوان نمونه در كتاب الدرر الكامنة، ج 3، ص 314 آمده است: غازان محمود بن ارغون بن الغابن هلاكوخان، به وسيله</w:t>
      </w:r>
      <w:r w:rsidR="0069638C">
        <w:rPr>
          <w:rtl/>
          <w:lang w:bidi="fa-IR"/>
        </w:rPr>
        <w:t xml:space="preserve"> </w:t>
      </w:r>
      <w:r w:rsidR="00537473">
        <w:rPr>
          <w:rtl/>
          <w:lang w:bidi="fa-IR"/>
        </w:rPr>
        <w:t>ي همسرش مسموم و كشته شد. او پارچه</w:t>
      </w:r>
      <w:r w:rsidR="0069638C">
        <w:rPr>
          <w:rtl/>
          <w:lang w:bidi="fa-IR"/>
        </w:rPr>
        <w:t xml:space="preserve"> </w:t>
      </w:r>
      <w:r w:rsidR="00537473">
        <w:rPr>
          <w:rtl/>
          <w:lang w:bidi="fa-IR"/>
        </w:rPr>
        <w:t>اي را به سم آغشته كرد و پس از انجام عمل زناشوئي، دستمال زهرآلود را به او داد. در ك</w:t>
      </w:r>
      <w:r w:rsidR="00537473">
        <w:rPr>
          <w:rFonts w:hint="eastAsia"/>
          <w:rtl/>
          <w:lang w:bidi="fa-IR"/>
        </w:rPr>
        <w:t>تاب</w:t>
      </w:r>
      <w:r w:rsidR="00537473">
        <w:rPr>
          <w:rtl/>
          <w:lang w:bidi="fa-IR"/>
        </w:rPr>
        <w:t xml:space="preserve"> تاريخ دول الاسلام، ج 3، ص 184. تأليف رزق الله منقر بويس صدفي، آمده است؛ همسر «شاه </w:t>
      </w:r>
      <w:r w:rsidR="00537473">
        <w:rPr>
          <w:rtl/>
          <w:lang w:bidi="fa-IR"/>
        </w:rPr>
        <w:lastRenderedPageBreak/>
        <w:t>طهماسب پسر شاه اسماعيل»، كه «بيري» نام داشت همسرش را پس از انجام عمل زناشويي به وسيله</w:t>
      </w:r>
      <w:r w:rsidR="0069638C">
        <w:rPr>
          <w:rtl/>
          <w:lang w:bidi="fa-IR"/>
        </w:rPr>
        <w:t xml:space="preserve"> </w:t>
      </w:r>
      <w:r w:rsidR="00537473">
        <w:rPr>
          <w:rtl/>
          <w:lang w:bidi="fa-IR"/>
        </w:rPr>
        <w:t xml:space="preserve">ي دستمالي زهرآلود به قتل رساند. در كتاب مقتل الخوارزمي، ج 1. ص 132. چاپ نجف آمده است: «معاويه» - لعنة الله عليه - دستمالي آلوده به سم به همراه پنجاه هزار درهم. براي «جعده» دختر «اشعث» فرستاد تا حضرت امام حسن مجتبي </w:t>
      </w:r>
      <w:r w:rsidR="00125EB7" w:rsidRPr="00125EB7">
        <w:rPr>
          <w:rStyle w:val="libAlaemChar"/>
          <w:rtl/>
        </w:rPr>
        <w:t>عليه‌السلام</w:t>
      </w:r>
      <w:r w:rsidR="00537473">
        <w:rPr>
          <w:rtl/>
          <w:lang w:bidi="fa-IR"/>
        </w:rPr>
        <w:t xml:space="preserve"> را مسموم كند. پس از مدتي كه امام </w:t>
      </w:r>
      <w:r w:rsidR="00125EB7" w:rsidRPr="00125EB7">
        <w:rPr>
          <w:rStyle w:val="libAlaemChar"/>
          <w:rtl/>
        </w:rPr>
        <w:t>عليه‌السلام</w:t>
      </w:r>
      <w:r w:rsidR="00537473">
        <w:rPr>
          <w:rtl/>
          <w:lang w:bidi="fa-IR"/>
        </w:rPr>
        <w:t xml:space="preserve"> با وي بود، دستمال را به حضرت داد و علت شهادت ايشان، از همان سم بود.</w:t>
      </w:r>
    </w:p>
    <w:p w:rsidR="00537473" w:rsidRDefault="000628F3" w:rsidP="00537473">
      <w:pPr>
        <w:pStyle w:val="libFootnote0"/>
        <w:rPr>
          <w:rtl/>
          <w:lang w:bidi="fa-IR"/>
        </w:rPr>
      </w:pPr>
      <w:r>
        <w:rPr>
          <w:rFonts w:hint="cs"/>
          <w:rtl/>
          <w:lang w:bidi="fa-IR"/>
        </w:rPr>
        <w:t>150.</w:t>
      </w:r>
      <w:r w:rsidR="00537473">
        <w:rPr>
          <w:rtl/>
          <w:lang w:bidi="fa-IR"/>
        </w:rPr>
        <w:t xml:space="preserve"> مناقب، ابن شهر آشوب. ج 2. ص 435.</w:t>
      </w:r>
    </w:p>
    <w:p w:rsidR="00537473" w:rsidRDefault="000628F3" w:rsidP="00537473">
      <w:pPr>
        <w:pStyle w:val="libFootnote0"/>
        <w:rPr>
          <w:rtl/>
          <w:lang w:bidi="fa-IR"/>
        </w:rPr>
      </w:pPr>
      <w:r>
        <w:rPr>
          <w:rFonts w:hint="cs"/>
          <w:rtl/>
          <w:lang w:bidi="fa-IR"/>
        </w:rPr>
        <w:t>151.</w:t>
      </w:r>
      <w:r w:rsidR="00537473">
        <w:rPr>
          <w:rtl/>
          <w:lang w:bidi="fa-IR"/>
        </w:rPr>
        <w:t xml:space="preserve"> اثبات الوصيه، مسعودي. ص 190.</w:t>
      </w:r>
    </w:p>
    <w:p w:rsidR="00537473" w:rsidRDefault="000628F3" w:rsidP="00537473">
      <w:pPr>
        <w:pStyle w:val="libFootnote0"/>
        <w:rPr>
          <w:rtl/>
          <w:lang w:bidi="fa-IR"/>
        </w:rPr>
      </w:pPr>
      <w:r>
        <w:rPr>
          <w:rFonts w:hint="cs"/>
          <w:rtl/>
          <w:lang w:bidi="fa-IR"/>
        </w:rPr>
        <w:t>152.</w:t>
      </w:r>
      <w:r w:rsidR="00537473">
        <w:rPr>
          <w:rtl/>
          <w:lang w:bidi="fa-IR"/>
        </w:rPr>
        <w:t xml:space="preserve"> صد قصيده، عارفچه اصفهاني، چاپ سنگي 1369، ص 327 - 330.</w:t>
      </w:r>
    </w:p>
    <w:p w:rsidR="00537473" w:rsidRDefault="000628F3" w:rsidP="00537473">
      <w:pPr>
        <w:pStyle w:val="libFootnote0"/>
        <w:rPr>
          <w:rtl/>
          <w:lang w:bidi="fa-IR"/>
        </w:rPr>
      </w:pPr>
      <w:r>
        <w:rPr>
          <w:rFonts w:hint="cs"/>
          <w:rtl/>
          <w:lang w:bidi="fa-IR"/>
        </w:rPr>
        <w:t>153.</w:t>
      </w:r>
      <w:r w:rsidR="00537473">
        <w:rPr>
          <w:rtl/>
          <w:lang w:bidi="fa-IR"/>
        </w:rPr>
        <w:t xml:space="preserve"> مدينة المعاجز، علامه سيد هاشم بحراني، ص 537.</w:t>
      </w:r>
    </w:p>
    <w:p w:rsidR="00537473" w:rsidRDefault="000628F3" w:rsidP="00537473">
      <w:pPr>
        <w:pStyle w:val="libFootnote0"/>
        <w:rPr>
          <w:rtl/>
          <w:lang w:bidi="fa-IR"/>
        </w:rPr>
      </w:pPr>
      <w:r>
        <w:rPr>
          <w:rFonts w:hint="cs"/>
          <w:rtl/>
          <w:lang w:bidi="fa-IR"/>
        </w:rPr>
        <w:t>154.</w:t>
      </w:r>
      <w:r w:rsidR="00537473">
        <w:rPr>
          <w:rtl/>
          <w:lang w:bidi="fa-IR"/>
        </w:rPr>
        <w:t xml:space="preserve"> دلائل الامامه، ابن</w:t>
      </w:r>
      <w:r w:rsidR="0069638C">
        <w:rPr>
          <w:rtl/>
          <w:lang w:bidi="fa-IR"/>
        </w:rPr>
        <w:t xml:space="preserve"> </w:t>
      </w:r>
      <w:r w:rsidR="00537473">
        <w:rPr>
          <w:rtl/>
          <w:lang w:bidi="fa-IR"/>
        </w:rPr>
        <w:t>جرير، ص 208.</w:t>
      </w:r>
    </w:p>
    <w:p w:rsidR="00537473" w:rsidRDefault="000628F3" w:rsidP="00537473">
      <w:pPr>
        <w:pStyle w:val="libFootnote0"/>
        <w:rPr>
          <w:rtl/>
          <w:lang w:bidi="fa-IR"/>
        </w:rPr>
      </w:pPr>
      <w:r>
        <w:rPr>
          <w:rFonts w:hint="cs"/>
          <w:rtl/>
          <w:lang w:bidi="fa-IR"/>
        </w:rPr>
        <w:t>155.</w:t>
      </w:r>
      <w:r w:rsidR="00537473">
        <w:rPr>
          <w:rtl/>
          <w:lang w:bidi="fa-IR"/>
        </w:rPr>
        <w:t xml:space="preserve"> بحارالانوار، علامه مجلسي، ج 12، ص 101.</w:t>
      </w:r>
    </w:p>
    <w:p w:rsidR="00537473" w:rsidRDefault="000628F3" w:rsidP="000628F3">
      <w:pPr>
        <w:pStyle w:val="libFootnote0"/>
        <w:rPr>
          <w:rtl/>
          <w:lang w:bidi="fa-IR"/>
        </w:rPr>
      </w:pPr>
      <w:r>
        <w:rPr>
          <w:rFonts w:hint="cs"/>
          <w:rtl/>
          <w:lang w:bidi="fa-IR"/>
        </w:rPr>
        <w:t>156.</w:t>
      </w:r>
      <w:r w:rsidR="00537473">
        <w:rPr>
          <w:rtl/>
          <w:lang w:bidi="fa-IR"/>
        </w:rPr>
        <w:t xml:space="preserve"> اثبات الوصيه، مسعودي، ص 173.</w:t>
      </w:r>
    </w:p>
    <w:p w:rsidR="00537473" w:rsidRDefault="000628F3" w:rsidP="00537473">
      <w:pPr>
        <w:pStyle w:val="libFootnote0"/>
        <w:rPr>
          <w:rtl/>
          <w:lang w:bidi="fa-IR"/>
        </w:rPr>
      </w:pPr>
      <w:r>
        <w:rPr>
          <w:rFonts w:hint="cs"/>
          <w:rtl/>
          <w:lang w:bidi="fa-IR"/>
        </w:rPr>
        <w:t>157.</w:t>
      </w:r>
      <w:r w:rsidR="00537473">
        <w:rPr>
          <w:rtl/>
          <w:lang w:bidi="fa-IR"/>
        </w:rPr>
        <w:t xml:space="preserve"> كليني در اصول كافي، شيخ مفيد در ارشاد، طبرسي در اعلام الوري، ابن شهر آشوب در مناقب، مسعودي در اثبات الوصيه، و حسين بن عبدالوهاب در عيون المعجزات به اين مطلب تصريح كرده</w:t>
      </w:r>
      <w:r w:rsidR="0069638C">
        <w:rPr>
          <w:rtl/>
          <w:lang w:bidi="fa-IR"/>
        </w:rPr>
        <w:t xml:space="preserve"> </w:t>
      </w:r>
      <w:r w:rsidR="00537473">
        <w:rPr>
          <w:rtl/>
          <w:lang w:bidi="fa-IR"/>
        </w:rPr>
        <w:t>اند.</w:t>
      </w:r>
    </w:p>
    <w:p w:rsidR="00537473" w:rsidRDefault="000628F3" w:rsidP="00537473">
      <w:pPr>
        <w:pStyle w:val="libFootnote0"/>
        <w:rPr>
          <w:rtl/>
          <w:lang w:bidi="fa-IR"/>
        </w:rPr>
      </w:pPr>
      <w:r>
        <w:rPr>
          <w:rFonts w:hint="cs"/>
          <w:rtl/>
          <w:lang w:bidi="fa-IR"/>
        </w:rPr>
        <w:t>158.</w:t>
      </w:r>
      <w:r w:rsidR="00537473">
        <w:rPr>
          <w:rtl/>
          <w:lang w:bidi="fa-IR"/>
        </w:rPr>
        <w:t xml:space="preserve"> مجلسي در جلد هفتم بحار صفحه</w:t>
      </w:r>
      <w:r w:rsidR="0069638C">
        <w:rPr>
          <w:rtl/>
          <w:lang w:bidi="fa-IR"/>
        </w:rPr>
        <w:t xml:space="preserve"> </w:t>
      </w:r>
      <w:r w:rsidR="00537473">
        <w:rPr>
          <w:rtl/>
          <w:lang w:bidi="fa-IR"/>
        </w:rPr>
        <w:t>ي 203 بعد از ذكر حديث مي</w:t>
      </w:r>
      <w:r w:rsidR="0069638C">
        <w:rPr>
          <w:rtl/>
          <w:lang w:bidi="fa-IR"/>
        </w:rPr>
        <w:t xml:space="preserve"> </w:t>
      </w:r>
      <w:r w:rsidR="00537473">
        <w:rPr>
          <w:rtl/>
          <w:lang w:bidi="fa-IR"/>
        </w:rPr>
        <w:t>فرمايد: مقصود از حسن منشاء آشكار شدن آثار فضيلت از كودكي تا پايان عمر است.</w:t>
      </w:r>
    </w:p>
    <w:p w:rsidR="00537473" w:rsidRDefault="00817A9E" w:rsidP="00537473">
      <w:pPr>
        <w:pStyle w:val="libFootnote0"/>
        <w:rPr>
          <w:rtl/>
          <w:lang w:bidi="fa-IR"/>
        </w:rPr>
      </w:pPr>
      <w:r>
        <w:rPr>
          <w:rFonts w:hint="cs"/>
          <w:rtl/>
          <w:lang w:bidi="fa-IR"/>
        </w:rPr>
        <w:t>159.</w:t>
      </w:r>
      <w:r w:rsidR="00537473">
        <w:rPr>
          <w:rtl/>
          <w:lang w:bidi="fa-IR"/>
        </w:rPr>
        <w:t xml:space="preserve"> بحار، مجلسي. ج 11. ص 109.</w:t>
      </w:r>
    </w:p>
    <w:p w:rsidR="00537473" w:rsidRDefault="00817A9E" w:rsidP="00537473">
      <w:pPr>
        <w:pStyle w:val="libFootnote0"/>
        <w:rPr>
          <w:rtl/>
          <w:lang w:bidi="fa-IR"/>
        </w:rPr>
      </w:pPr>
      <w:r>
        <w:rPr>
          <w:rFonts w:hint="cs"/>
          <w:rtl/>
          <w:lang w:bidi="fa-IR"/>
        </w:rPr>
        <w:t>160.</w:t>
      </w:r>
      <w:r w:rsidR="00537473">
        <w:rPr>
          <w:rtl/>
          <w:lang w:bidi="fa-IR"/>
        </w:rPr>
        <w:t xml:space="preserve"> النبراس في احوال بني</w:t>
      </w:r>
      <w:r w:rsidR="0069638C">
        <w:rPr>
          <w:rtl/>
          <w:lang w:bidi="fa-IR"/>
        </w:rPr>
        <w:t xml:space="preserve"> </w:t>
      </w:r>
      <w:r w:rsidR="00537473">
        <w:rPr>
          <w:rtl/>
          <w:lang w:bidi="fa-IR"/>
        </w:rPr>
        <w:t>عباس، ص 96.</w:t>
      </w:r>
    </w:p>
    <w:p w:rsidR="00537473" w:rsidRDefault="00817A9E" w:rsidP="00537473">
      <w:pPr>
        <w:pStyle w:val="libFootnote0"/>
        <w:rPr>
          <w:rtl/>
          <w:lang w:bidi="fa-IR"/>
        </w:rPr>
      </w:pPr>
      <w:r>
        <w:rPr>
          <w:rFonts w:hint="cs"/>
          <w:rtl/>
          <w:lang w:bidi="fa-IR"/>
        </w:rPr>
        <w:t>161.</w:t>
      </w:r>
      <w:r w:rsidR="00537473">
        <w:rPr>
          <w:rtl/>
          <w:lang w:bidi="fa-IR"/>
        </w:rPr>
        <w:t xml:space="preserve"> مطالب السؤول، ص 87.</w:t>
      </w:r>
    </w:p>
    <w:p w:rsidR="00537473" w:rsidRDefault="00817A9E" w:rsidP="00537473">
      <w:pPr>
        <w:pStyle w:val="libFootnote0"/>
        <w:rPr>
          <w:rtl/>
          <w:lang w:bidi="fa-IR"/>
        </w:rPr>
      </w:pPr>
      <w:r>
        <w:rPr>
          <w:rFonts w:hint="cs"/>
          <w:rtl/>
          <w:lang w:bidi="fa-IR"/>
        </w:rPr>
        <w:t>162.</w:t>
      </w:r>
      <w:r w:rsidR="00537473">
        <w:rPr>
          <w:rtl/>
          <w:lang w:bidi="fa-IR"/>
        </w:rPr>
        <w:t xml:space="preserve"> مناقب، ابن شهر آشوب، ج 2، ص 433.</w:t>
      </w:r>
    </w:p>
    <w:p w:rsidR="00537473" w:rsidRDefault="00817A9E" w:rsidP="000D3E00">
      <w:pPr>
        <w:pStyle w:val="libFootnote0"/>
        <w:rPr>
          <w:rtl/>
          <w:lang w:bidi="fa-IR"/>
        </w:rPr>
      </w:pPr>
      <w:r>
        <w:rPr>
          <w:rFonts w:hint="cs"/>
          <w:rtl/>
          <w:lang w:bidi="fa-IR"/>
        </w:rPr>
        <w:t>163.</w:t>
      </w:r>
      <w:r w:rsidR="00537473">
        <w:rPr>
          <w:rtl/>
          <w:lang w:bidi="fa-IR"/>
        </w:rPr>
        <w:t xml:space="preserve"> بحارالانوار، ج 7، ص 332. نقل از عيون اخبار الرضا، مخفي نيست كه نهي از اعتقاد به رواياتي كه تنها مخالفان در مورد فضائل اهل بيت </w:t>
      </w:r>
      <w:r w:rsidR="00986654" w:rsidRPr="006232BB">
        <w:rPr>
          <w:rStyle w:val="libAlaemChar"/>
          <w:rtl/>
          <w:lang w:bidi="fa-IR"/>
        </w:rPr>
        <w:t>عليهم‌السلام</w:t>
      </w:r>
      <w:r w:rsidR="00537473">
        <w:rPr>
          <w:rtl/>
          <w:lang w:bidi="fa-IR"/>
        </w:rPr>
        <w:t xml:space="preserve"> نقل مي</w:t>
      </w:r>
      <w:r w:rsidR="0069638C">
        <w:rPr>
          <w:rtl/>
          <w:lang w:bidi="fa-IR"/>
        </w:rPr>
        <w:t xml:space="preserve"> </w:t>
      </w:r>
      <w:r w:rsidR="00537473">
        <w:rPr>
          <w:rtl/>
          <w:lang w:bidi="fa-IR"/>
        </w:rPr>
        <w:t>كنند، منافاتي با آن ندارد كه استناد به اين روايات عليه مخالفان - به عنوان راهي خوب - مجاز مي</w:t>
      </w:r>
      <w:r w:rsidR="0069638C">
        <w:rPr>
          <w:rtl/>
          <w:lang w:bidi="fa-IR"/>
        </w:rPr>
        <w:t xml:space="preserve"> </w:t>
      </w:r>
      <w:r w:rsidR="00537473">
        <w:rPr>
          <w:rtl/>
          <w:lang w:bidi="fa-IR"/>
        </w:rPr>
        <w:t>باشد.</w:t>
      </w:r>
    </w:p>
    <w:p w:rsidR="00537473" w:rsidRDefault="00817A9E" w:rsidP="00537473">
      <w:pPr>
        <w:pStyle w:val="libFootnote0"/>
        <w:rPr>
          <w:rtl/>
          <w:lang w:bidi="fa-IR"/>
        </w:rPr>
      </w:pPr>
      <w:r>
        <w:rPr>
          <w:rFonts w:hint="cs"/>
          <w:rtl/>
          <w:lang w:bidi="fa-IR"/>
        </w:rPr>
        <w:t>164.</w:t>
      </w:r>
      <w:r w:rsidR="00537473">
        <w:rPr>
          <w:rtl/>
          <w:lang w:bidi="fa-IR"/>
        </w:rPr>
        <w:t xml:space="preserve"> مدينة المعاجز، سيد هاشم بحراني، صفحه 527، باب 39.</w:t>
      </w:r>
    </w:p>
    <w:p w:rsidR="00162F5D" w:rsidRDefault="00817A9E" w:rsidP="00537473">
      <w:pPr>
        <w:pStyle w:val="libFootnote0"/>
        <w:rPr>
          <w:rtl/>
          <w:lang w:bidi="fa-IR"/>
        </w:rPr>
      </w:pPr>
      <w:r>
        <w:rPr>
          <w:rFonts w:hint="cs"/>
          <w:rtl/>
          <w:lang w:bidi="fa-IR"/>
        </w:rPr>
        <w:t>165.</w:t>
      </w:r>
      <w:r w:rsidR="00537473">
        <w:rPr>
          <w:rtl/>
          <w:lang w:bidi="fa-IR"/>
        </w:rPr>
        <w:t xml:space="preserve"> مدينة المعاجز، سيد هاشم بحراني، صفحه 468، باب 122.</w:t>
      </w:r>
    </w:p>
    <w:p w:rsidR="00537473" w:rsidRDefault="00162F5D" w:rsidP="000A2A0A">
      <w:pPr>
        <w:pStyle w:val="libNormal"/>
        <w:rPr>
          <w:rtl/>
          <w:lang w:bidi="fa-IR"/>
        </w:rPr>
      </w:pPr>
      <w:r>
        <w:rPr>
          <w:rtl/>
          <w:lang w:bidi="fa-IR"/>
        </w:rPr>
        <w:br w:type="page"/>
      </w:r>
    </w:p>
    <w:sdt>
      <w:sdtPr>
        <w:rPr>
          <w:rtl/>
        </w:rPr>
        <w:id w:val="269654797"/>
        <w:docPartObj>
          <w:docPartGallery w:val="Table of Contents"/>
          <w:docPartUnique/>
        </w:docPartObj>
      </w:sdtPr>
      <w:sdtEndPr>
        <w:rPr>
          <w:rFonts w:cs="Traditional Arabic"/>
          <w:b w:val="0"/>
          <w:bCs w:val="0"/>
          <w:sz w:val="24"/>
        </w:rPr>
      </w:sdtEndPr>
      <w:sdtContent>
        <w:p w:rsidR="00D50CA0" w:rsidRDefault="00D50CA0" w:rsidP="00D50CA0">
          <w:pPr>
            <w:pStyle w:val="libBold1"/>
          </w:pPr>
          <w:r>
            <w:rPr>
              <w:rFonts w:hint="cs"/>
              <w:rtl/>
            </w:rPr>
            <w:t>فهرست مطالب</w:t>
          </w:r>
        </w:p>
        <w:p w:rsidR="00A25E94" w:rsidRDefault="008143A5">
          <w:pPr>
            <w:pStyle w:val="TOC2"/>
            <w:tabs>
              <w:tab w:val="right" w:leader="dot" w:pos="10070"/>
            </w:tabs>
            <w:rPr>
              <w:rFonts w:asciiTheme="minorHAnsi" w:eastAsiaTheme="minorEastAsia" w:hAnsiTheme="minorHAnsi" w:cstheme="minorBidi"/>
              <w:noProof/>
              <w:color w:val="auto"/>
              <w:sz w:val="22"/>
              <w:szCs w:val="22"/>
              <w:rtl/>
            </w:rPr>
          </w:pPr>
          <w:r w:rsidRPr="008143A5">
            <w:fldChar w:fldCharType="begin"/>
          </w:r>
          <w:r w:rsidR="00D50CA0">
            <w:instrText xml:space="preserve"> TOC \o "1-3" \h \z \u </w:instrText>
          </w:r>
          <w:r w:rsidRPr="008143A5">
            <w:fldChar w:fldCharType="separate"/>
          </w:r>
          <w:hyperlink w:anchor="_Toc521841373" w:history="1">
            <w:r w:rsidR="00A25E94" w:rsidRPr="009B286C">
              <w:rPr>
                <w:rStyle w:val="Hyperlink"/>
                <w:noProof/>
                <w:rtl/>
                <w:lang w:bidi="fa-IR"/>
              </w:rPr>
              <w:t>مقدمه ي ناشر</w:t>
            </w:r>
            <w:r w:rsidR="00A25E94">
              <w:rPr>
                <w:noProof/>
                <w:webHidden/>
                <w:rtl/>
              </w:rPr>
              <w:tab/>
            </w:r>
            <w:r w:rsidR="00A25E94">
              <w:rPr>
                <w:noProof/>
                <w:webHidden/>
                <w:rtl/>
              </w:rPr>
              <w:fldChar w:fldCharType="begin"/>
            </w:r>
            <w:r w:rsidR="00A25E94">
              <w:rPr>
                <w:noProof/>
                <w:webHidden/>
                <w:rtl/>
              </w:rPr>
              <w:instrText xml:space="preserve"> </w:instrText>
            </w:r>
            <w:r w:rsidR="00A25E94">
              <w:rPr>
                <w:noProof/>
                <w:webHidden/>
              </w:rPr>
              <w:instrText>PAGEREF</w:instrText>
            </w:r>
            <w:r w:rsidR="00A25E94">
              <w:rPr>
                <w:noProof/>
                <w:webHidden/>
                <w:rtl/>
              </w:rPr>
              <w:instrText xml:space="preserve"> _</w:instrText>
            </w:r>
            <w:r w:rsidR="00A25E94">
              <w:rPr>
                <w:noProof/>
                <w:webHidden/>
              </w:rPr>
              <w:instrText>Toc521841373 \h</w:instrText>
            </w:r>
            <w:r w:rsidR="00A25E94">
              <w:rPr>
                <w:noProof/>
                <w:webHidden/>
                <w:rtl/>
              </w:rPr>
              <w:instrText xml:space="preserve"> </w:instrText>
            </w:r>
            <w:r w:rsidR="00A25E94">
              <w:rPr>
                <w:noProof/>
                <w:webHidden/>
                <w:rtl/>
              </w:rPr>
            </w:r>
            <w:r w:rsidR="00A25E94">
              <w:rPr>
                <w:noProof/>
                <w:webHidden/>
                <w:rtl/>
              </w:rPr>
              <w:fldChar w:fldCharType="separate"/>
            </w:r>
            <w:r w:rsidR="00A25E94">
              <w:rPr>
                <w:noProof/>
                <w:webHidden/>
                <w:rtl/>
              </w:rPr>
              <w:t>3</w:t>
            </w:r>
            <w:r w:rsidR="00A25E94">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4" w:history="1">
            <w:r w:rsidRPr="009B286C">
              <w:rPr>
                <w:rStyle w:val="Hyperlink"/>
                <w:noProof/>
                <w:rtl/>
                <w:lang w:bidi="fa-IR"/>
              </w:rPr>
              <w:t>مقدمه ي 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5" w:history="1">
            <w:r w:rsidRPr="009B286C">
              <w:rPr>
                <w:rStyle w:val="Hyperlink"/>
                <w:noProof/>
                <w:rtl/>
                <w:lang w:bidi="fa-IR"/>
              </w:rPr>
              <w:t>شرح حال 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6" w:history="1">
            <w:r w:rsidRPr="009B286C">
              <w:rPr>
                <w:rStyle w:val="Hyperlink"/>
                <w:noProof/>
                <w:rtl/>
                <w:lang w:bidi="fa-IR"/>
              </w:rPr>
              <w:t>احياي امر ائمه و معناي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Toc521841376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7" w:history="1">
            <w:r w:rsidRPr="009B286C">
              <w:rPr>
                <w:rStyle w:val="Hyperlink"/>
                <w:noProof/>
                <w:rtl/>
                <w:lang w:bidi="fa-IR"/>
              </w:rPr>
              <w:t>خلقت انوار 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8" w:history="1">
            <w:r w:rsidRPr="009B286C">
              <w:rPr>
                <w:rStyle w:val="Hyperlink"/>
                <w:noProof/>
                <w:rtl/>
                <w:lang w:bidi="fa-IR"/>
              </w:rPr>
              <w:t>ولادت امام 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79" w:history="1">
            <w:r w:rsidRPr="009B286C">
              <w:rPr>
                <w:rStyle w:val="Hyperlink"/>
                <w:noProof/>
                <w:rtl/>
                <w:lang w:bidi="fa-IR"/>
              </w:rPr>
              <w:t>معجزات امام در كودكي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Toc521841379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0" w:history="1">
            <w:r w:rsidRPr="009B286C">
              <w:rPr>
                <w:rStyle w:val="Hyperlink"/>
                <w:noProof/>
                <w:rtl/>
                <w:lang w:bidi="fa-IR"/>
              </w:rPr>
              <w:t>القاب امام 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1" w:history="1">
            <w:r w:rsidRPr="009B286C">
              <w:rPr>
                <w:rStyle w:val="Hyperlink"/>
                <w:noProof/>
                <w:rtl/>
                <w:lang w:bidi="fa-IR"/>
              </w:rPr>
              <w:t>اتمام حجت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2" w:history="1">
            <w:r w:rsidRPr="009B286C">
              <w:rPr>
                <w:rStyle w:val="Hyperlink"/>
                <w:noProof/>
                <w:rtl/>
                <w:lang w:bidi="fa-IR"/>
              </w:rPr>
              <w:t>نص بر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Toc521841382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3" w:history="1">
            <w:r w:rsidRPr="009B286C">
              <w:rPr>
                <w:rStyle w:val="Hyperlink"/>
                <w:noProof/>
                <w:rtl/>
                <w:lang w:bidi="fa-IR"/>
              </w:rPr>
              <w:t>دلايل امامت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4" w:history="1">
            <w:r w:rsidRPr="009B286C">
              <w:rPr>
                <w:rStyle w:val="Hyperlink"/>
                <w:noProof/>
                <w:rtl/>
                <w:lang w:bidi="fa-IR"/>
              </w:rPr>
              <w:t>نصايح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5" w:history="1">
            <w:r w:rsidRPr="009B286C">
              <w:rPr>
                <w:rStyle w:val="Hyperlink"/>
                <w:noProof/>
                <w:rtl/>
                <w:lang w:bidi="fa-IR"/>
              </w:rPr>
              <w:t>پيرامون ازدواج آن 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Toc521841385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386" w:history="1">
            <w:r w:rsidRPr="009B286C">
              <w:rPr>
                <w:rStyle w:val="Hyperlink"/>
                <w:noProof/>
                <w:rtl/>
                <w:lang w:bidi="fa-IR"/>
              </w:rPr>
              <w:t>سوال يحيي بن اكثم و جواب حضرتش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Toc521841386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387" w:history="1">
            <w:r w:rsidRPr="009B286C">
              <w:rPr>
                <w:rStyle w:val="Hyperlink"/>
                <w:noProof/>
                <w:rtl/>
                <w:lang w:bidi="fa-IR"/>
              </w:rPr>
              <w:t>خطبه ي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388" w:history="1">
            <w:r w:rsidRPr="009B286C">
              <w:rPr>
                <w:rStyle w:val="Hyperlink"/>
                <w:noProof/>
                <w:rtl/>
                <w:lang w:bidi="fa-IR"/>
              </w:rPr>
              <w:t>خبر ام 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89" w:history="1">
            <w:r w:rsidRPr="009B286C">
              <w:rPr>
                <w:rStyle w:val="Hyperlink"/>
                <w:noProof/>
                <w:rtl/>
                <w:lang w:bidi="fa-IR"/>
              </w:rPr>
              <w:t>سخني درباره ي محبت اهل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Toc521841389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0" w:history="1">
            <w:r w:rsidRPr="009B286C">
              <w:rPr>
                <w:rStyle w:val="Hyperlink"/>
                <w:noProof/>
                <w:rtl/>
                <w:lang w:bidi="fa-IR"/>
              </w:rPr>
              <w:t>اجتماع شيعيان در خانه ي عبدالرحمن بن حجاج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Toc521841390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1" w:history="1">
            <w:r w:rsidRPr="009B286C">
              <w:rPr>
                <w:rStyle w:val="Hyperlink"/>
                <w:noProof/>
                <w:rtl/>
                <w:lang w:bidi="fa-IR"/>
              </w:rPr>
              <w:t>ديدار شيعيان با امام در موسم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2" w:history="1">
            <w:r w:rsidRPr="009B286C">
              <w:rPr>
                <w:rStyle w:val="Hyperlink"/>
                <w:noProof/>
                <w:rtl/>
                <w:lang w:bidi="fa-IR"/>
              </w:rPr>
              <w:t>چند حديث از امام 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Toc521841392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3" w:history="1">
            <w:r w:rsidRPr="009B286C">
              <w:rPr>
                <w:rStyle w:val="Hyperlink"/>
                <w:noProof/>
                <w:rtl/>
                <w:lang w:bidi="fa-IR"/>
              </w:rPr>
              <w:t>مأمون و هدفهاي مغرضانه اش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Toc521841393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4" w:history="1">
            <w:r w:rsidRPr="009B286C">
              <w:rPr>
                <w:rStyle w:val="Hyperlink"/>
                <w:noProof/>
                <w:rtl/>
                <w:lang w:bidi="fa-IR"/>
              </w:rPr>
              <w:t>جسارت «مخارق» به امام 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Toc521841394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5" w:history="1">
            <w:r w:rsidRPr="009B286C">
              <w:rPr>
                <w:rStyle w:val="Hyperlink"/>
                <w:noProof/>
                <w:rtl/>
                <w:lang w:bidi="fa-IR"/>
              </w:rPr>
              <w:t>چگونگي برخورد معتصم با 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Toc521841395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6" w:history="1">
            <w:r w:rsidRPr="009B286C">
              <w:rPr>
                <w:rStyle w:val="Hyperlink"/>
                <w:noProof/>
                <w:rtl/>
                <w:lang w:bidi="fa-IR"/>
              </w:rPr>
              <w:t>و بالاخره جنايت ام الفضل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Toc521841396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7" w:history="1">
            <w:r w:rsidRPr="009B286C">
              <w:rPr>
                <w:rStyle w:val="Hyperlink"/>
                <w:noProof/>
                <w:rtl/>
                <w:lang w:bidi="fa-IR"/>
              </w:rPr>
              <w:t>تاريخ شهادت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8" w:history="1">
            <w:r w:rsidRPr="009B286C">
              <w:rPr>
                <w:rStyle w:val="Hyperlink"/>
                <w:noProof/>
                <w:rtl/>
                <w:lang w:bidi="fa-IR"/>
              </w:rPr>
              <w:t>تذكر و توضيح در مورد يك 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Toc521841398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399" w:history="1">
            <w:r w:rsidRPr="009B286C">
              <w:rPr>
                <w:rStyle w:val="Hyperlink"/>
                <w:noProof/>
                <w:rtl/>
                <w:lang w:bidi="fa-IR"/>
              </w:rPr>
              <w:t>شرح حال ناظم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Toc521841399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0" w:history="1">
            <w:r w:rsidRPr="009B286C">
              <w:rPr>
                <w:rStyle w:val="Hyperlink"/>
                <w:noProof/>
                <w:rtl/>
                <w:lang w:bidi="fa-IR"/>
              </w:rPr>
              <w:t>بخشي از ترجيع بند در 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1" w:history="1">
            <w:r w:rsidRPr="009B286C">
              <w:rPr>
                <w:rStyle w:val="Hyperlink"/>
                <w:noProof/>
                <w:rtl/>
                <w:lang w:bidi="fa-IR"/>
              </w:rPr>
              <w:t>بخشي از ترجيع بند در مدح رسول 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2" w:history="1">
            <w:r w:rsidRPr="009B286C">
              <w:rPr>
                <w:rStyle w:val="Hyperlink"/>
                <w:noProof/>
                <w:rtl/>
                <w:lang w:bidi="fa-IR"/>
              </w:rPr>
              <w:t>از قصيده اي در مدح اهل 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Toc521841402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3" w:history="1">
            <w:r w:rsidRPr="009B286C">
              <w:rPr>
                <w:rStyle w:val="Hyperlink"/>
                <w:noProof/>
                <w:rtl/>
                <w:lang w:bidi="fa-IR"/>
              </w:rPr>
              <w:t>بخشي از ترجيع بند در مدح حضرت اميرالمؤمنين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4" w:history="1">
            <w:r w:rsidRPr="009B286C">
              <w:rPr>
                <w:rStyle w:val="Hyperlink"/>
                <w:noProof/>
                <w:rtl/>
                <w:lang w:bidi="fa-IR"/>
              </w:rPr>
              <w:t>دو رباعي در مدح حضرت سيدالشهدا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Toc521841404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5" w:history="1">
            <w:r w:rsidRPr="009B286C">
              <w:rPr>
                <w:rStyle w:val="Hyperlink"/>
                <w:noProof/>
                <w:rtl/>
                <w:lang w:bidi="fa-IR"/>
              </w:rPr>
              <w:t>بخشي از ترجيع بند، خطاب به حضرت حجت منتظر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Toc521841405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6" w:history="1">
            <w:r w:rsidRPr="009B286C">
              <w:rPr>
                <w:rStyle w:val="Hyperlink"/>
                <w:noProof/>
                <w:rtl/>
                <w:lang w:bidi="fa-IR"/>
              </w:rPr>
              <w:t>حجره ي دربسته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Toc521841406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7" w:history="1">
            <w:r w:rsidRPr="009B286C">
              <w:rPr>
                <w:rStyle w:val="Hyperlink"/>
                <w:noProof/>
                <w:rtl/>
                <w:lang w:bidi="fa-IR"/>
              </w:rPr>
              <w:t>جود جواد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Toc521841407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8" w:history="1">
            <w:r w:rsidRPr="009B286C">
              <w:rPr>
                <w:rStyle w:val="Hyperlink"/>
                <w:noProof/>
                <w:rtl/>
                <w:lang w:bidi="fa-IR"/>
              </w:rPr>
              <w:t>جواد فيض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Toc521841408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09" w:history="1">
            <w:r w:rsidRPr="009B286C">
              <w:rPr>
                <w:rStyle w:val="Hyperlink"/>
                <w:noProof/>
                <w:rtl/>
                <w:lang w:bidi="fa-IR"/>
              </w:rPr>
              <w:t>دست حق در آستين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Toc521841409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0" w:history="1">
            <w:r w:rsidRPr="009B286C">
              <w:rPr>
                <w:rStyle w:val="Hyperlink"/>
                <w:noProof/>
                <w:rtl/>
                <w:lang w:bidi="fa-IR"/>
              </w:rPr>
              <w:t>حبل المتين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1" w:history="1">
            <w:r w:rsidRPr="009B286C">
              <w:rPr>
                <w:rStyle w:val="Hyperlink"/>
                <w:noProof/>
                <w:rtl/>
                <w:lang w:bidi="fa-IR"/>
              </w:rPr>
              <w:t>تشنه 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2" w:history="1">
            <w:r w:rsidRPr="009B286C">
              <w:rPr>
                <w:rStyle w:val="Hyperlink"/>
                <w:noProof/>
                <w:rtl/>
                <w:lang w:bidi="fa-IR"/>
              </w:rPr>
              <w:t>دل دريا خون 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3" w:history="1">
            <w:r w:rsidRPr="009B286C">
              <w:rPr>
                <w:rStyle w:val="Hyperlink"/>
                <w:noProof/>
                <w:rtl/>
                <w:lang w:bidi="fa-IR"/>
              </w:rPr>
              <w:t>غمخانه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4" w:history="1">
            <w:r w:rsidRPr="009B286C">
              <w:rPr>
                <w:rStyle w:val="Hyperlink"/>
                <w:noProof/>
                <w:rtl/>
                <w:lang w:bidi="fa-IR"/>
              </w:rPr>
              <w:t>خزان گلزار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Toc521841414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5" w:history="1">
            <w:r w:rsidRPr="009B286C">
              <w:rPr>
                <w:rStyle w:val="Hyperlink"/>
                <w:noProof/>
                <w:rtl/>
                <w:lang w:bidi="fa-IR"/>
              </w:rPr>
              <w:t>مظهر اسماء الهي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6" w:history="1">
            <w:r w:rsidRPr="009B286C">
              <w:rPr>
                <w:rStyle w:val="Hyperlink"/>
                <w:noProof/>
                <w:rtl/>
                <w:lang w:bidi="fa-IR"/>
              </w:rPr>
              <w:t>واقف رموز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7" w:history="1">
            <w:r w:rsidRPr="009B286C">
              <w:rPr>
                <w:rStyle w:val="Hyperlink"/>
                <w:noProof/>
                <w:rtl/>
                <w:lang w:bidi="fa-IR"/>
              </w:rPr>
              <w:t>حيات جاوداني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Toc521841417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8" w:history="1">
            <w:r w:rsidRPr="009B286C">
              <w:rPr>
                <w:rStyle w:val="Hyperlink"/>
                <w:noProof/>
                <w:rtl/>
                <w:lang w:bidi="fa-IR"/>
              </w:rPr>
              <w:t>ابن الرضا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Toc521841418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19" w:history="1">
            <w:r w:rsidRPr="009B286C">
              <w:rPr>
                <w:rStyle w:val="Hyperlink"/>
                <w:noProof/>
                <w:rtl/>
                <w:lang w:bidi="fa-IR"/>
              </w:rPr>
              <w:t>سر بر زانوي غم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Toc521841419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20" w:history="1">
            <w:r w:rsidRPr="009B286C">
              <w:rPr>
                <w:rStyle w:val="Hyperlink"/>
                <w:noProof/>
                <w:rtl/>
                <w:lang w:bidi="fa-IR"/>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Toc521841420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21" w:history="1">
            <w:r w:rsidRPr="009B286C">
              <w:rPr>
                <w:rStyle w:val="Hyperlink"/>
                <w:noProof/>
                <w:rtl/>
                <w:lang w:bidi="fa-IR"/>
              </w:rPr>
              <w:t>پيوند ولايت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Toc521841421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22" w:history="1">
            <w:r w:rsidRPr="009B286C">
              <w:rPr>
                <w:rStyle w:val="Hyperlink"/>
                <w:noProof/>
                <w:rtl/>
                <w:lang w:bidi="fa-IR"/>
              </w:rPr>
              <w:t>يا جوادالائمه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Toc521841422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23" w:history="1">
            <w:r w:rsidRPr="009B286C">
              <w:rPr>
                <w:rStyle w:val="Hyperlink"/>
                <w:noProof/>
                <w:rtl/>
                <w:lang w:bidi="fa-IR"/>
              </w:rPr>
              <w:t>چشمه ي حق اليقين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25E94" w:rsidRDefault="00A25E94">
          <w:pPr>
            <w:pStyle w:val="TOC3"/>
            <w:rPr>
              <w:rFonts w:asciiTheme="minorHAnsi" w:eastAsiaTheme="minorEastAsia" w:hAnsiTheme="minorHAnsi" w:cstheme="minorBidi"/>
              <w:noProof/>
              <w:color w:val="auto"/>
              <w:sz w:val="22"/>
              <w:szCs w:val="22"/>
              <w:rtl/>
            </w:rPr>
          </w:pPr>
          <w:hyperlink w:anchor="_Toc521841424" w:history="1">
            <w:r w:rsidRPr="009B286C">
              <w:rPr>
                <w:rStyle w:val="Hyperlink"/>
                <w:noProof/>
                <w:rtl/>
                <w:lang w:bidi="fa-IR"/>
              </w:rPr>
              <w:t>گل باغ محمدي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25E94" w:rsidRDefault="00A25E94">
          <w:pPr>
            <w:pStyle w:val="TOC2"/>
            <w:tabs>
              <w:tab w:val="right" w:leader="dot" w:pos="10070"/>
            </w:tabs>
            <w:rPr>
              <w:rFonts w:asciiTheme="minorHAnsi" w:eastAsiaTheme="minorEastAsia" w:hAnsiTheme="minorHAnsi" w:cstheme="minorBidi"/>
              <w:noProof/>
              <w:color w:val="auto"/>
              <w:sz w:val="22"/>
              <w:szCs w:val="22"/>
              <w:rtl/>
            </w:rPr>
          </w:pPr>
          <w:hyperlink w:anchor="_Toc521841425" w:history="1">
            <w:r w:rsidRPr="009B286C">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Toc521841425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50CA0" w:rsidRDefault="008143A5">
          <w:r>
            <w:fldChar w:fldCharType="end"/>
          </w:r>
        </w:p>
      </w:sdtContent>
    </w:sdt>
    <w:p w:rsidR="000A2A0A" w:rsidRDefault="000A2A0A" w:rsidP="000A2A0A">
      <w:pPr>
        <w:pStyle w:val="libNormal"/>
        <w:rPr>
          <w:rtl/>
          <w:lang w:bidi="fa-IR"/>
        </w:rPr>
      </w:pPr>
    </w:p>
    <w:sectPr w:rsidR="000A2A0A" w:rsidSect="005B7262">
      <w:footerReference w:type="even" r:id="rId8"/>
      <w:footerReference w:type="default" r:id="rId9"/>
      <w:footerReference w:type="first" r:id="rId10"/>
      <w:type w:val="continuous"/>
      <w:pgSz w:w="11907" w:h="16840" w:code="9"/>
      <w:pgMar w:top="1701" w:right="747" w:bottom="1701" w:left="108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3B6" w:rsidRDefault="001A03B6">
      <w:r>
        <w:separator/>
      </w:r>
    </w:p>
  </w:endnote>
  <w:endnote w:type="continuationSeparator" w:id="0">
    <w:p w:rsidR="001A03B6" w:rsidRDefault="001A0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4B" w:rsidRDefault="008143A5">
    <w:pPr>
      <w:pStyle w:val="Footer"/>
    </w:pPr>
    <w:fldSimple w:instr=" PAGE   \* MERGEFORMAT ">
      <w:r w:rsidR="00723668">
        <w:rPr>
          <w:noProof/>
          <w:rtl/>
          <w:lang w:bidi="fa-IR"/>
        </w:rPr>
        <w:t>142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4B" w:rsidRDefault="008143A5">
    <w:pPr>
      <w:pStyle w:val="Footer"/>
    </w:pPr>
    <w:fldSimple w:instr=" PAGE   \* MERGEFORMAT ">
      <w:r w:rsidR="00723668">
        <w:rPr>
          <w:noProof/>
          <w:rtl/>
          <w:lang w:bidi="fa-IR"/>
        </w:rPr>
        <w:t>141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D4B" w:rsidRDefault="008143A5">
    <w:pPr>
      <w:pStyle w:val="Footer"/>
    </w:pPr>
    <w:fldSimple w:instr=" PAGE   \* MERGEFORMAT ">
      <w:r w:rsidR="00A25E94">
        <w:rPr>
          <w:noProof/>
          <w:rtl/>
          <w:lang w:bidi="fa-IR"/>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3B6" w:rsidRDefault="001A03B6">
      <w:r>
        <w:separator/>
      </w:r>
    </w:p>
  </w:footnote>
  <w:footnote w:type="continuationSeparator" w:id="0">
    <w:p w:rsidR="001A03B6" w:rsidRDefault="001A0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E00"/>
    <w:rsid w:val="00005A19"/>
    <w:rsid w:val="00010942"/>
    <w:rsid w:val="000217A6"/>
    <w:rsid w:val="00021B65"/>
    <w:rsid w:val="00024AA0"/>
    <w:rsid w:val="000267FE"/>
    <w:rsid w:val="00030622"/>
    <w:rsid w:val="00040272"/>
    <w:rsid w:val="00040798"/>
    <w:rsid w:val="00043023"/>
    <w:rsid w:val="00054406"/>
    <w:rsid w:val="0006216A"/>
    <w:rsid w:val="000628F3"/>
    <w:rsid w:val="00067F84"/>
    <w:rsid w:val="00071C97"/>
    <w:rsid w:val="000761F7"/>
    <w:rsid w:val="00076A3A"/>
    <w:rsid w:val="00092805"/>
    <w:rsid w:val="00092A0C"/>
    <w:rsid w:val="000965C3"/>
    <w:rsid w:val="00096C12"/>
    <w:rsid w:val="000A0471"/>
    <w:rsid w:val="000A2A0A"/>
    <w:rsid w:val="000A7750"/>
    <w:rsid w:val="000B3A56"/>
    <w:rsid w:val="000B77AC"/>
    <w:rsid w:val="000C0A89"/>
    <w:rsid w:val="000C69F3"/>
    <w:rsid w:val="000C7722"/>
    <w:rsid w:val="000D0932"/>
    <w:rsid w:val="000D180B"/>
    <w:rsid w:val="000D1BDF"/>
    <w:rsid w:val="000D1D47"/>
    <w:rsid w:val="000D3E00"/>
    <w:rsid w:val="000D71B7"/>
    <w:rsid w:val="000E0468"/>
    <w:rsid w:val="000E1D96"/>
    <w:rsid w:val="000E6824"/>
    <w:rsid w:val="000F6B97"/>
    <w:rsid w:val="0010049D"/>
    <w:rsid w:val="00101D4B"/>
    <w:rsid w:val="00103EB4"/>
    <w:rsid w:val="00107A6B"/>
    <w:rsid w:val="001106A5"/>
    <w:rsid w:val="00111AE3"/>
    <w:rsid w:val="0011352E"/>
    <w:rsid w:val="00113B0B"/>
    <w:rsid w:val="00113CCC"/>
    <w:rsid w:val="00115473"/>
    <w:rsid w:val="00115A71"/>
    <w:rsid w:val="001162C9"/>
    <w:rsid w:val="0012268F"/>
    <w:rsid w:val="001243ED"/>
    <w:rsid w:val="00125EB7"/>
    <w:rsid w:val="00126471"/>
    <w:rsid w:val="00127089"/>
    <w:rsid w:val="00135E90"/>
    <w:rsid w:val="00136268"/>
    <w:rsid w:val="00136E6F"/>
    <w:rsid w:val="00137935"/>
    <w:rsid w:val="0014341C"/>
    <w:rsid w:val="00143EEA"/>
    <w:rsid w:val="00145225"/>
    <w:rsid w:val="0014526B"/>
    <w:rsid w:val="00147ED8"/>
    <w:rsid w:val="0015176C"/>
    <w:rsid w:val="00151C03"/>
    <w:rsid w:val="00153917"/>
    <w:rsid w:val="00157306"/>
    <w:rsid w:val="00160F76"/>
    <w:rsid w:val="00162F5D"/>
    <w:rsid w:val="00163D83"/>
    <w:rsid w:val="00164767"/>
    <w:rsid w:val="00164810"/>
    <w:rsid w:val="0017050C"/>
    <w:rsid w:val="001712E1"/>
    <w:rsid w:val="00182CD3"/>
    <w:rsid w:val="001852D4"/>
    <w:rsid w:val="00185B75"/>
    <w:rsid w:val="0018664D"/>
    <w:rsid w:val="00187017"/>
    <w:rsid w:val="00187246"/>
    <w:rsid w:val="001937F7"/>
    <w:rsid w:val="001A03B6"/>
    <w:rsid w:val="001A1408"/>
    <w:rsid w:val="001A3110"/>
    <w:rsid w:val="001A4C37"/>
    <w:rsid w:val="001A4D9B"/>
    <w:rsid w:val="001A6165"/>
    <w:rsid w:val="001A6884"/>
    <w:rsid w:val="001A69F4"/>
    <w:rsid w:val="001A6EC0"/>
    <w:rsid w:val="001B00F6"/>
    <w:rsid w:val="001B07B7"/>
    <w:rsid w:val="001B0A7C"/>
    <w:rsid w:val="001B16FD"/>
    <w:rsid w:val="001B577F"/>
    <w:rsid w:val="001B702D"/>
    <w:rsid w:val="001B7407"/>
    <w:rsid w:val="001C0084"/>
    <w:rsid w:val="001C2754"/>
    <w:rsid w:val="001C5EDB"/>
    <w:rsid w:val="001D41A1"/>
    <w:rsid w:val="001D60DA"/>
    <w:rsid w:val="001D67C0"/>
    <w:rsid w:val="001E25DC"/>
    <w:rsid w:val="001E4B5F"/>
    <w:rsid w:val="001F0713"/>
    <w:rsid w:val="001F160F"/>
    <w:rsid w:val="00202C7B"/>
    <w:rsid w:val="002054C5"/>
    <w:rsid w:val="0021096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679BE"/>
    <w:rsid w:val="0027369F"/>
    <w:rsid w:val="00280EB0"/>
    <w:rsid w:val="002818EF"/>
    <w:rsid w:val="0028271F"/>
    <w:rsid w:val="00294EFB"/>
    <w:rsid w:val="002A0284"/>
    <w:rsid w:val="002A09E7"/>
    <w:rsid w:val="002A338C"/>
    <w:rsid w:val="002A717D"/>
    <w:rsid w:val="002A73D7"/>
    <w:rsid w:val="002B297E"/>
    <w:rsid w:val="002B2B15"/>
    <w:rsid w:val="002B71A8"/>
    <w:rsid w:val="002B7989"/>
    <w:rsid w:val="002B7B06"/>
    <w:rsid w:val="002C1009"/>
    <w:rsid w:val="002C3E3A"/>
    <w:rsid w:val="002C4FEF"/>
    <w:rsid w:val="002C5AFA"/>
    <w:rsid w:val="002C5C66"/>
    <w:rsid w:val="002C6427"/>
    <w:rsid w:val="002D0E5C"/>
    <w:rsid w:val="002D19A9"/>
    <w:rsid w:val="002D2485"/>
    <w:rsid w:val="002D4021"/>
    <w:rsid w:val="002D4CD3"/>
    <w:rsid w:val="002D580E"/>
    <w:rsid w:val="002E19EE"/>
    <w:rsid w:val="002E4226"/>
    <w:rsid w:val="002E4D3D"/>
    <w:rsid w:val="002E5CA1"/>
    <w:rsid w:val="002E6022"/>
    <w:rsid w:val="002F3626"/>
    <w:rsid w:val="00301EBF"/>
    <w:rsid w:val="00307056"/>
    <w:rsid w:val="00307C02"/>
    <w:rsid w:val="00307C3A"/>
    <w:rsid w:val="00310D1D"/>
    <w:rsid w:val="00317E22"/>
    <w:rsid w:val="00322466"/>
    <w:rsid w:val="00324B78"/>
    <w:rsid w:val="00325A62"/>
    <w:rsid w:val="00330D70"/>
    <w:rsid w:val="003339D0"/>
    <w:rsid w:val="003353BB"/>
    <w:rsid w:val="0033620A"/>
    <w:rsid w:val="0034239A"/>
    <w:rsid w:val="0034460F"/>
    <w:rsid w:val="0035368E"/>
    <w:rsid w:val="00354493"/>
    <w:rsid w:val="00360A5F"/>
    <w:rsid w:val="003618AA"/>
    <w:rsid w:val="00362F97"/>
    <w:rsid w:val="00363C94"/>
    <w:rsid w:val="0036400D"/>
    <w:rsid w:val="00373085"/>
    <w:rsid w:val="003854C8"/>
    <w:rsid w:val="0038683D"/>
    <w:rsid w:val="003963F3"/>
    <w:rsid w:val="0039787F"/>
    <w:rsid w:val="00397DC2"/>
    <w:rsid w:val="003A0E71"/>
    <w:rsid w:val="003A1475"/>
    <w:rsid w:val="003A15F0"/>
    <w:rsid w:val="003A1F2E"/>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E50BA"/>
    <w:rsid w:val="003F1DBD"/>
    <w:rsid w:val="003F33DE"/>
    <w:rsid w:val="003F52A9"/>
    <w:rsid w:val="00402C65"/>
    <w:rsid w:val="004035D1"/>
    <w:rsid w:val="00404EB7"/>
    <w:rsid w:val="00407D56"/>
    <w:rsid w:val="00416E2B"/>
    <w:rsid w:val="0042098A"/>
    <w:rsid w:val="004209BA"/>
    <w:rsid w:val="00420C44"/>
    <w:rsid w:val="0042145C"/>
    <w:rsid w:val="00427638"/>
    <w:rsid w:val="00430581"/>
    <w:rsid w:val="00434A97"/>
    <w:rsid w:val="00437035"/>
    <w:rsid w:val="00440C62"/>
    <w:rsid w:val="00446BBA"/>
    <w:rsid w:val="004538D5"/>
    <w:rsid w:val="00455A59"/>
    <w:rsid w:val="004573B6"/>
    <w:rsid w:val="00464A0E"/>
    <w:rsid w:val="0046634E"/>
    <w:rsid w:val="00467E54"/>
    <w:rsid w:val="00470378"/>
    <w:rsid w:val="004722F9"/>
    <w:rsid w:val="00475E99"/>
    <w:rsid w:val="0048075E"/>
    <w:rsid w:val="00480D33"/>
    <w:rsid w:val="00481FD0"/>
    <w:rsid w:val="00482060"/>
    <w:rsid w:val="0048221F"/>
    <w:rsid w:val="004857ED"/>
    <w:rsid w:val="00486E6B"/>
    <w:rsid w:val="00487AE8"/>
    <w:rsid w:val="004919C3"/>
    <w:rsid w:val="00494861"/>
    <w:rsid w:val="004953C3"/>
    <w:rsid w:val="00497042"/>
    <w:rsid w:val="004A0866"/>
    <w:rsid w:val="004A5E75"/>
    <w:rsid w:val="004A76CC"/>
    <w:rsid w:val="004B0E6E"/>
    <w:rsid w:val="004B17F4"/>
    <w:rsid w:val="004B3F28"/>
    <w:rsid w:val="004C1537"/>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37473"/>
    <w:rsid w:val="00542EEF"/>
    <w:rsid w:val="00550B2F"/>
    <w:rsid w:val="0055106B"/>
    <w:rsid w:val="00551712"/>
    <w:rsid w:val="00551E02"/>
    <w:rsid w:val="005529FE"/>
    <w:rsid w:val="00552C63"/>
    <w:rsid w:val="005536C1"/>
    <w:rsid w:val="00553E8E"/>
    <w:rsid w:val="00554253"/>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642F"/>
    <w:rsid w:val="00597B34"/>
    <w:rsid w:val="005A0743"/>
    <w:rsid w:val="005A075E"/>
    <w:rsid w:val="005A1C39"/>
    <w:rsid w:val="005A39C7"/>
    <w:rsid w:val="005A41E3"/>
    <w:rsid w:val="005A43ED"/>
    <w:rsid w:val="005A5169"/>
    <w:rsid w:val="005B19FB"/>
    <w:rsid w:val="005B2DE4"/>
    <w:rsid w:val="005B4DD0"/>
    <w:rsid w:val="005B56BE"/>
    <w:rsid w:val="005B68D5"/>
    <w:rsid w:val="005B7262"/>
    <w:rsid w:val="005B7CFD"/>
    <w:rsid w:val="005C0E2F"/>
    <w:rsid w:val="005C2005"/>
    <w:rsid w:val="005C504A"/>
    <w:rsid w:val="005C7CF4"/>
    <w:rsid w:val="005D2C72"/>
    <w:rsid w:val="005D316A"/>
    <w:rsid w:val="005E2913"/>
    <w:rsid w:val="005E2AD7"/>
    <w:rsid w:val="005E4DD0"/>
    <w:rsid w:val="005E7821"/>
    <w:rsid w:val="005F1315"/>
    <w:rsid w:val="005F7188"/>
    <w:rsid w:val="006037BC"/>
    <w:rsid w:val="00607373"/>
    <w:rsid w:val="00613E8E"/>
    <w:rsid w:val="00614301"/>
    <w:rsid w:val="00620B12"/>
    <w:rsid w:val="006210F4"/>
    <w:rsid w:val="006224EE"/>
    <w:rsid w:val="006232BB"/>
    <w:rsid w:val="00625C71"/>
    <w:rsid w:val="00627A7B"/>
    <w:rsid w:val="006357C1"/>
    <w:rsid w:val="00641A2D"/>
    <w:rsid w:val="00643F5E"/>
    <w:rsid w:val="00646D08"/>
    <w:rsid w:val="00651640"/>
    <w:rsid w:val="00651ADF"/>
    <w:rsid w:val="006574EA"/>
    <w:rsid w:val="0066198C"/>
    <w:rsid w:val="00663284"/>
    <w:rsid w:val="0066467D"/>
    <w:rsid w:val="00665B79"/>
    <w:rsid w:val="006702C6"/>
    <w:rsid w:val="006726F6"/>
    <w:rsid w:val="00672E5A"/>
    <w:rsid w:val="006747DF"/>
    <w:rsid w:val="00681479"/>
    <w:rsid w:val="00681C6B"/>
    <w:rsid w:val="00682902"/>
    <w:rsid w:val="00684527"/>
    <w:rsid w:val="00685556"/>
    <w:rsid w:val="0068652E"/>
    <w:rsid w:val="00687928"/>
    <w:rsid w:val="0069163F"/>
    <w:rsid w:val="00691DBB"/>
    <w:rsid w:val="0069638C"/>
    <w:rsid w:val="00697257"/>
    <w:rsid w:val="006A3C83"/>
    <w:rsid w:val="006A77BD"/>
    <w:rsid w:val="006A7D4D"/>
    <w:rsid w:val="006B5C71"/>
    <w:rsid w:val="006B7F0E"/>
    <w:rsid w:val="006C4B43"/>
    <w:rsid w:val="006D36EC"/>
    <w:rsid w:val="006D4CC8"/>
    <w:rsid w:val="006D6DC1"/>
    <w:rsid w:val="006D6F9A"/>
    <w:rsid w:val="006E2C8E"/>
    <w:rsid w:val="006E446F"/>
    <w:rsid w:val="006E6291"/>
    <w:rsid w:val="006F1CB5"/>
    <w:rsid w:val="006F1D47"/>
    <w:rsid w:val="006F23A4"/>
    <w:rsid w:val="006F2E14"/>
    <w:rsid w:val="006F60BC"/>
    <w:rsid w:val="006F7CE8"/>
    <w:rsid w:val="007000EB"/>
    <w:rsid w:val="00700595"/>
    <w:rsid w:val="00701353"/>
    <w:rsid w:val="0070524C"/>
    <w:rsid w:val="0070583D"/>
    <w:rsid w:val="00707B96"/>
    <w:rsid w:val="00710619"/>
    <w:rsid w:val="00710E2D"/>
    <w:rsid w:val="00713634"/>
    <w:rsid w:val="00713B2B"/>
    <w:rsid w:val="007166B4"/>
    <w:rsid w:val="00717AB1"/>
    <w:rsid w:val="00717C64"/>
    <w:rsid w:val="00721FA0"/>
    <w:rsid w:val="00723668"/>
    <w:rsid w:val="00723983"/>
    <w:rsid w:val="00723D07"/>
    <w:rsid w:val="00725377"/>
    <w:rsid w:val="00725F9E"/>
    <w:rsid w:val="0073042E"/>
    <w:rsid w:val="00730E45"/>
    <w:rsid w:val="00731AD7"/>
    <w:rsid w:val="007355A7"/>
    <w:rsid w:val="00735A8E"/>
    <w:rsid w:val="00740DAD"/>
    <w:rsid w:val="00740E80"/>
    <w:rsid w:val="007421E0"/>
    <w:rsid w:val="007441B8"/>
    <w:rsid w:val="0074517B"/>
    <w:rsid w:val="0074654C"/>
    <w:rsid w:val="007515BE"/>
    <w:rsid w:val="00756D4D"/>
    <w:rsid w:val="007571E2"/>
    <w:rsid w:val="00757A95"/>
    <w:rsid w:val="00760354"/>
    <w:rsid w:val="007637A6"/>
    <w:rsid w:val="00765BEF"/>
    <w:rsid w:val="007735AB"/>
    <w:rsid w:val="00773E4E"/>
    <w:rsid w:val="00775FFA"/>
    <w:rsid w:val="007768E7"/>
    <w:rsid w:val="00777AC5"/>
    <w:rsid w:val="0078259F"/>
    <w:rsid w:val="00782872"/>
    <w:rsid w:val="00784287"/>
    <w:rsid w:val="007860ED"/>
    <w:rsid w:val="0079034C"/>
    <w:rsid w:val="00796AAA"/>
    <w:rsid w:val="007A1C35"/>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621"/>
    <w:rsid w:val="007E6DD9"/>
    <w:rsid w:val="007F4190"/>
    <w:rsid w:val="007F4E53"/>
    <w:rsid w:val="0080155A"/>
    <w:rsid w:val="00806335"/>
    <w:rsid w:val="00806FCB"/>
    <w:rsid w:val="008105E2"/>
    <w:rsid w:val="008128CA"/>
    <w:rsid w:val="00813440"/>
    <w:rsid w:val="008143A5"/>
    <w:rsid w:val="00817A9E"/>
    <w:rsid w:val="00821493"/>
    <w:rsid w:val="00826B87"/>
    <w:rsid w:val="008273AA"/>
    <w:rsid w:val="00827AB8"/>
    <w:rsid w:val="008300E0"/>
    <w:rsid w:val="00831B8F"/>
    <w:rsid w:val="00837259"/>
    <w:rsid w:val="008407F0"/>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77803"/>
    <w:rsid w:val="00880BCE"/>
    <w:rsid w:val="008810AF"/>
    <w:rsid w:val="008830EF"/>
    <w:rsid w:val="008933CF"/>
    <w:rsid w:val="00895362"/>
    <w:rsid w:val="008A225D"/>
    <w:rsid w:val="008A4630"/>
    <w:rsid w:val="008A756D"/>
    <w:rsid w:val="008B5AE2"/>
    <w:rsid w:val="008B5B7E"/>
    <w:rsid w:val="008C0DB1"/>
    <w:rsid w:val="008C3327"/>
    <w:rsid w:val="008D1B93"/>
    <w:rsid w:val="008D1F5D"/>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7AD"/>
    <w:rsid w:val="00962B76"/>
    <w:rsid w:val="0097061F"/>
    <w:rsid w:val="00972C70"/>
    <w:rsid w:val="009741DD"/>
    <w:rsid w:val="00974224"/>
    <w:rsid w:val="00974FF1"/>
    <w:rsid w:val="00976899"/>
    <w:rsid w:val="00986588"/>
    <w:rsid w:val="00986654"/>
    <w:rsid w:val="00992E31"/>
    <w:rsid w:val="00995F94"/>
    <w:rsid w:val="009A24B2"/>
    <w:rsid w:val="009A53CC"/>
    <w:rsid w:val="009A7001"/>
    <w:rsid w:val="009A7DA5"/>
    <w:rsid w:val="009B01D4"/>
    <w:rsid w:val="009B0C22"/>
    <w:rsid w:val="009B2BF6"/>
    <w:rsid w:val="009B5C7D"/>
    <w:rsid w:val="009B7253"/>
    <w:rsid w:val="009D3969"/>
    <w:rsid w:val="009D6CB0"/>
    <w:rsid w:val="009E03BE"/>
    <w:rsid w:val="009E07BB"/>
    <w:rsid w:val="009E359D"/>
    <w:rsid w:val="009E4824"/>
    <w:rsid w:val="009E67C9"/>
    <w:rsid w:val="009E6DE8"/>
    <w:rsid w:val="009E7AB9"/>
    <w:rsid w:val="009F2C77"/>
    <w:rsid w:val="009F4A72"/>
    <w:rsid w:val="009F5327"/>
    <w:rsid w:val="009F6DDF"/>
    <w:rsid w:val="00A00301"/>
    <w:rsid w:val="00A00A9C"/>
    <w:rsid w:val="00A0342C"/>
    <w:rsid w:val="00A05A22"/>
    <w:rsid w:val="00A05EA3"/>
    <w:rsid w:val="00A106D4"/>
    <w:rsid w:val="00A10F83"/>
    <w:rsid w:val="00A16415"/>
    <w:rsid w:val="00A209AB"/>
    <w:rsid w:val="00A21090"/>
    <w:rsid w:val="00A22363"/>
    <w:rsid w:val="00A2310F"/>
    <w:rsid w:val="00A25E94"/>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53D54"/>
    <w:rsid w:val="00A6076B"/>
    <w:rsid w:val="00A60B19"/>
    <w:rsid w:val="00A60E79"/>
    <w:rsid w:val="00A6486D"/>
    <w:rsid w:val="00A668D6"/>
    <w:rsid w:val="00A745EB"/>
    <w:rsid w:val="00A749A9"/>
    <w:rsid w:val="00A751DD"/>
    <w:rsid w:val="00A81DB9"/>
    <w:rsid w:val="00A86979"/>
    <w:rsid w:val="00A86A9E"/>
    <w:rsid w:val="00A91F7E"/>
    <w:rsid w:val="00A9330B"/>
    <w:rsid w:val="00A93392"/>
    <w:rsid w:val="00A971B5"/>
    <w:rsid w:val="00AA378D"/>
    <w:rsid w:val="00AB0435"/>
    <w:rsid w:val="00AB05B4"/>
    <w:rsid w:val="00AB1F96"/>
    <w:rsid w:val="00AB49D8"/>
    <w:rsid w:val="00AB5AFC"/>
    <w:rsid w:val="00AB5B22"/>
    <w:rsid w:val="00AC214F"/>
    <w:rsid w:val="00AC225D"/>
    <w:rsid w:val="00AC28CD"/>
    <w:rsid w:val="00AC6146"/>
    <w:rsid w:val="00AC64A5"/>
    <w:rsid w:val="00AC658D"/>
    <w:rsid w:val="00AD0F7D"/>
    <w:rsid w:val="00AD2964"/>
    <w:rsid w:val="00AD365B"/>
    <w:rsid w:val="00AE0778"/>
    <w:rsid w:val="00AE0F5F"/>
    <w:rsid w:val="00AE1E35"/>
    <w:rsid w:val="00AE4D35"/>
    <w:rsid w:val="00AE5901"/>
    <w:rsid w:val="00AE5DAC"/>
    <w:rsid w:val="00AE6117"/>
    <w:rsid w:val="00AE64FD"/>
    <w:rsid w:val="00AF0A2F"/>
    <w:rsid w:val="00AF217C"/>
    <w:rsid w:val="00AF33DF"/>
    <w:rsid w:val="00AF4375"/>
    <w:rsid w:val="00AF4D50"/>
    <w:rsid w:val="00AF6FBA"/>
    <w:rsid w:val="00B01257"/>
    <w:rsid w:val="00B1002E"/>
    <w:rsid w:val="00B10CA1"/>
    <w:rsid w:val="00B11AF5"/>
    <w:rsid w:val="00B129E5"/>
    <w:rsid w:val="00B12ED2"/>
    <w:rsid w:val="00B17010"/>
    <w:rsid w:val="00B24ABA"/>
    <w:rsid w:val="00B264D2"/>
    <w:rsid w:val="00B300E7"/>
    <w:rsid w:val="00B37FEA"/>
    <w:rsid w:val="00B426ED"/>
    <w:rsid w:val="00B42E0C"/>
    <w:rsid w:val="00B47827"/>
    <w:rsid w:val="00B50444"/>
    <w:rsid w:val="00B506FA"/>
    <w:rsid w:val="00B54A0F"/>
    <w:rsid w:val="00B629FE"/>
    <w:rsid w:val="00B64D51"/>
    <w:rsid w:val="00B65134"/>
    <w:rsid w:val="00B70AEE"/>
    <w:rsid w:val="00B71ADF"/>
    <w:rsid w:val="00B73110"/>
    <w:rsid w:val="00B731F9"/>
    <w:rsid w:val="00B7501C"/>
    <w:rsid w:val="00B76530"/>
    <w:rsid w:val="00B76B70"/>
    <w:rsid w:val="00B77EF4"/>
    <w:rsid w:val="00B81CA5"/>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0A4E"/>
    <w:rsid w:val="00C07E02"/>
    <w:rsid w:val="00C113CA"/>
    <w:rsid w:val="00C121B4"/>
    <w:rsid w:val="00C1432B"/>
    <w:rsid w:val="00C1570C"/>
    <w:rsid w:val="00C1756D"/>
    <w:rsid w:val="00C22361"/>
    <w:rsid w:val="00C26D89"/>
    <w:rsid w:val="00C31833"/>
    <w:rsid w:val="00C3205D"/>
    <w:rsid w:val="00C33018"/>
    <w:rsid w:val="00C33B4D"/>
    <w:rsid w:val="00C34E44"/>
    <w:rsid w:val="00C35A49"/>
    <w:rsid w:val="00C36AF1"/>
    <w:rsid w:val="00C37458"/>
    <w:rsid w:val="00C37AF7"/>
    <w:rsid w:val="00C45E29"/>
    <w:rsid w:val="00C47591"/>
    <w:rsid w:val="00C554CC"/>
    <w:rsid w:val="00C617E5"/>
    <w:rsid w:val="00C667E4"/>
    <w:rsid w:val="00C763D6"/>
    <w:rsid w:val="00C76A9C"/>
    <w:rsid w:val="00C81C96"/>
    <w:rsid w:val="00C9021F"/>
    <w:rsid w:val="00C9028D"/>
    <w:rsid w:val="00C906FE"/>
    <w:rsid w:val="00C91000"/>
    <w:rsid w:val="00C9462F"/>
    <w:rsid w:val="00C95DE2"/>
    <w:rsid w:val="00C97009"/>
    <w:rsid w:val="00CA2801"/>
    <w:rsid w:val="00CA41BF"/>
    <w:rsid w:val="00CB22FF"/>
    <w:rsid w:val="00CB686E"/>
    <w:rsid w:val="00CC0833"/>
    <w:rsid w:val="00CC12EE"/>
    <w:rsid w:val="00CC156E"/>
    <w:rsid w:val="00CC1B44"/>
    <w:rsid w:val="00CC4FE6"/>
    <w:rsid w:val="00CC67F5"/>
    <w:rsid w:val="00CD1FC1"/>
    <w:rsid w:val="00CD64C8"/>
    <w:rsid w:val="00CD66FF"/>
    <w:rsid w:val="00CD72D4"/>
    <w:rsid w:val="00CE30CD"/>
    <w:rsid w:val="00CF00F5"/>
    <w:rsid w:val="00CF137D"/>
    <w:rsid w:val="00D0599C"/>
    <w:rsid w:val="00D070B1"/>
    <w:rsid w:val="00D10971"/>
    <w:rsid w:val="00D10BF2"/>
    <w:rsid w:val="00D20EAE"/>
    <w:rsid w:val="00D212D5"/>
    <w:rsid w:val="00D24B24"/>
    <w:rsid w:val="00D24EB0"/>
    <w:rsid w:val="00D25987"/>
    <w:rsid w:val="00D334A7"/>
    <w:rsid w:val="00D33A32"/>
    <w:rsid w:val="00D37348"/>
    <w:rsid w:val="00D40BA9"/>
    <w:rsid w:val="00D449F0"/>
    <w:rsid w:val="00D46C32"/>
    <w:rsid w:val="00D50CA0"/>
    <w:rsid w:val="00D52EC6"/>
    <w:rsid w:val="00D539DC"/>
    <w:rsid w:val="00D53C02"/>
    <w:rsid w:val="00D54728"/>
    <w:rsid w:val="00D6145E"/>
    <w:rsid w:val="00D66EE9"/>
    <w:rsid w:val="00D67101"/>
    <w:rsid w:val="00D70D85"/>
    <w:rsid w:val="00D716BA"/>
    <w:rsid w:val="00D718B1"/>
    <w:rsid w:val="00D71B96"/>
    <w:rsid w:val="00D7331A"/>
    <w:rsid w:val="00D7499D"/>
    <w:rsid w:val="00D75393"/>
    <w:rsid w:val="00D75715"/>
    <w:rsid w:val="00D7738F"/>
    <w:rsid w:val="00D84ECA"/>
    <w:rsid w:val="00D854D7"/>
    <w:rsid w:val="00D9059E"/>
    <w:rsid w:val="00D91B67"/>
    <w:rsid w:val="00D92CDF"/>
    <w:rsid w:val="00D949DC"/>
    <w:rsid w:val="00DA40F0"/>
    <w:rsid w:val="00DA5931"/>
    <w:rsid w:val="00DA722B"/>
    <w:rsid w:val="00DB2424"/>
    <w:rsid w:val="00DB3E84"/>
    <w:rsid w:val="00DB417B"/>
    <w:rsid w:val="00DC02A0"/>
    <w:rsid w:val="00DC0B08"/>
    <w:rsid w:val="00DC0E27"/>
    <w:rsid w:val="00DC27E6"/>
    <w:rsid w:val="00DD1BB4"/>
    <w:rsid w:val="00DD6547"/>
    <w:rsid w:val="00DD78A5"/>
    <w:rsid w:val="00DE4448"/>
    <w:rsid w:val="00DE49C9"/>
    <w:rsid w:val="00DE613B"/>
    <w:rsid w:val="00DE7035"/>
    <w:rsid w:val="00DF5E1E"/>
    <w:rsid w:val="00DF6442"/>
    <w:rsid w:val="00DF64E3"/>
    <w:rsid w:val="00E022DC"/>
    <w:rsid w:val="00E024D3"/>
    <w:rsid w:val="00E07A7B"/>
    <w:rsid w:val="00E10B3C"/>
    <w:rsid w:val="00E14435"/>
    <w:rsid w:val="00E146D5"/>
    <w:rsid w:val="00E206F5"/>
    <w:rsid w:val="00E21598"/>
    <w:rsid w:val="00E241F0"/>
    <w:rsid w:val="00E259BC"/>
    <w:rsid w:val="00E25F24"/>
    <w:rsid w:val="00E264A4"/>
    <w:rsid w:val="00E40FCC"/>
    <w:rsid w:val="00E43122"/>
    <w:rsid w:val="00E44003"/>
    <w:rsid w:val="00E456A5"/>
    <w:rsid w:val="00E461E7"/>
    <w:rsid w:val="00E50FF4"/>
    <w:rsid w:val="00E5512D"/>
    <w:rsid w:val="00E56E77"/>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C61C6"/>
    <w:rsid w:val="00ED0DD0"/>
    <w:rsid w:val="00ED3DFD"/>
    <w:rsid w:val="00ED3F21"/>
    <w:rsid w:val="00ED4263"/>
    <w:rsid w:val="00ED5A46"/>
    <w:rsid w:val="00EE1545"/>
    <w:rsid w:val="00EE260F"/>
    <w:rsid w:val="00EE4843"/>
    <w:rsid w:val="00EE56E1"/>
    <w:rsid w:val="00EE604B"/>
    <w:rsid w:val="00EE6B33"/>
    <w:rsid w:val="00EF0462"/>
    <w:rsid w:val="00EF6505"/>
    <w:rsid w:val="00EF7A6F"/>
    <w:rsid w:val="00F02C57"/>
    <w:rsid w:val="00F070E5"/>
    <w:rsid w:val="00F079EF"/>
    <w:rsid w:val="00F07D33"/>
    <w:rsid w:val="00F12253"/>
    <w:rsid w:val="00F1517E"/>
    <w:rsid w:val="00F16678"/>
    <w:rsid w:val="00F16834"/>
    <w:rsid w:val="00F2201E"/>
    <w:rsid w:val="00F26388"/>
    <w:rsid w:val="00F3089C"/>
    <w:rsid w:val="00F31BE3"/>
    <w:rsid w:val="00F34B21"/>
    <w:rsid w:val="00F34CA5"/>
    <w:rsid w:val="00F41E90"/>
    <w:rsid w:val="00F436BF"/>
    <w:rsid w:val="00F43B96"/>
    <w:rsid w:val="00F515B7"/>
    <w:rsid w:val="00F51E87"/>
    <w:rsid w:val="00F53507"/>
    <w:rsid w:val="00F53C88"/>
    <w:rsid w:val="00F571FE"/>
    <w:rsid w:val="00F638A5"/>
    <w:rsid w:val="00F65587"/>
    <w:rsid w:val="00F715FC"/>
    <w:rsid w:val="00F71859"/>
    <w:rsid w:val="00F74FDC"/>
    <w:rsid w:val="00F82A57"/>
    <w:rsid w:val="00F83A2C"/>
    <w:rsid w:val="00F83E9D"/>
    <w:rsid w:val="00F86C5B"/>
    <w:rsid w:val="00F94147"/>
    <w:rsid w:val="00F95B5B"/>
    <w:rsid w:val="00F97A32"/>
    <w:rsid w:val="00FA3B58"/>
    <w:rsid w:val="00FA5484"/>
    <w:rsid w:val="00FA6127"/>
    <w:rsid w:val="00FB1A72"/>
    <w:rsid w:val="00FB34CB"/>
    <w:rsid w:val="00FB3EBB"/>
    <w:rsid w:val="00FB4C28"/>
    <w:rsid w:val="00FB7CFB"/>
    <w:rsid w:val="00FC002F"/>
    <w:rsid w:val="00FC5477"/>
    <w:rsid w:val="00FC7297"/>
    <w:rsid w:val="00FD04E0"/>
    <w:rsid w:val="00FD2AA4"/>
    <w:rsid w:val="00FD3E49"/>
    <w:rsid w:val="00FE01AC"/>
    <w:rsid w:val="00FE0BFA"/>
    <w:rsid w:val="00FE0D85"/>
    <w:rsid w:val="00FF08F6"/>
    <w:rsid w:val="00FF71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4C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D50CA0"/>
    <w:pPr>
      <w:tabs>
        <w:tab w:val="right" w:leader="dot" w:pos="1008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styleId="TOC6">
    <w:name w:val="toc 6"/>
    <w:basedOn w:val="Normal"/>
    <w:next w:val="Normal"/>
    <w:autoRedefine/>
    <w:uiPriority w:val="39"/>
    <w:unhideWhenUsed/>
    <w:rsid w:val="00537473"/>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37473"/>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37473"/>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37473"/>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libBold2Char">
    <w:name w:val="libBold2 Char"/>
    <w:basedOn w:val="libNormalChar"/>
    <w:link w:val="libBold2"/>
    <w:rsid w:val="00DE613B"/>
    <w:rPr>
      <w:b/>
      <w:bCs/>
      <w:sz w:val="28"/>
      <w:szCs w:val="28"/>
    </w:rPr>
  </w:style>
  <w:style w:type="paragraph" w:customStyle="1" w:styleId="libnotice0">
    <w:name w:val="libnotice"/>
    <w:basedOn w:val="Normal"/>
    <w:rsid w:val="00E461E7"/>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9E79-A665-4C90-BE36-3FF6DB64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298</TotalTime>
  <Pages>144</Pages>
  <Words>34656</Words>
  <Characters>197543</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115</cp:revision>
  <cp:lastPrinted>1601-01-01T00:00:00Z</cp:lastPrinted>
  <dcterms:created xsi:type="dcterms:W3CDTF">2018-03-27T08:03:00Z</dcterms:created>
  <dcterms:modified xsi:type="dcterms:W3CDTF">2018-08-12T08:17:00Z</dcterms:modified>
</cp:coreProperties>
</file>