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CFE" w:rsidRDefault="00EF1CFE" w:rsidP="00EF1CFE">
      <w:pPr>
        <w:pStyle w:val="libCenterTitr"/>
      </w:pPr>
      <w:r>
        <w:t>CASH-WAQF:</w:t>
      </w:r>
    </w:p>
    <w:p w:rsidR="00C33E79" w:rsidRDefault="00C33E79" w:rsidP="00EF1CFE">
      <w:pPr>
        <w:pStyle w:val="libCenterBold1"/>
      </w:pPr>
      <w:r w:rsidRPr="00234FF1">
        <w:t>A NEW FINANCIAL INSTRUMENT FOR FINANCING ISSUES: AN ANALYSIS OF STRUCTURE AND ISLAMIC JUSTIFICATION OF ITS COMMERCIALIZATION</w:t>
      </w:r>
    </w:p>
    <w:p w:rsidR="00C33E79" w:rsidRPr="006B2F1C" w:rsidRDefault="00C33E79" w:rsidP="00641A6A">
      <w:pPr>
        <w:pStyle w:val="libCenterBold1"/>
      </w:pPr>
      <w:r>
        <w:t>Majid Khademolh</w:t>
      </w:r>
      <w:r w:rsidRPr="006B2F1C">
        <w:t>oseini</w:t>
      </w:r>
    </w:p>
    <w:p w:rsidR="00C33E79" w:rsidRPr="00B27664" w:rsidRDefault="00C33E79" w:rsidP="00641A6A">
      <w:pPr>
        <w:pStyle w:val="libCenterBold2"/>
      </w:pPr>
      <w:r w:rsidRPr="00641A6A">
        <w:t>khademalhosseini@isu.ac.ir</w:t>
      </w:r>
    </w:p>
    <w:p w:rsidR="00641A6A" w:rsidRDefault="00C33E79" w:rsidP="00641A6A">
      <w:pPr>
        <w:pStyle w:val="libCenterBold2"/>
      </w:pPr>
      <w:r w:rsidRPr="00B27664">
        <w:t>BSs in Finance</w:t>
      </w:r>
    </w:p>
    <w:p w:rsidR="00C33E79" w:rsidRDefault="00C33E79" w:rsidP="00641A6A">
      <w:pPr>
        <w:pStyle w:val="libCenterBold2"/>
      </w:pPr>
      <w:r w:rsidRPr="00B27664">
        <w:t>Imam Sadiq University</w:t>
      </w:r>
    </w:p>
    <w:p w:rsidR="00EF1CFE" w:rsidRDefault="00EF1CFE" w:rsidP="0026642B">
      <w:pPr>
        <w:pStyle w:val="libNormal"/>
      </w:pPr>
      <w:r>
        <w:br w:type="page"/>
      </w:r>
    </w:p>
    <w:sdt>
      <w:sdtPr>
        <w:rPr>
          <w:rStyle w:val="libNormalChar"/>
          <w:b w:val="0"/>
          <w:bCs w:val="0"/>
        </w:rPr>
        <w:id w:val="18922953"/>
        <w:docPartObj>
          <w:docPartGallery w:val="Table of Contents"/>
          <w:docPartUnique/>
        </w:docPartObj>
      </w:sdtPr>
      <w:sdtEndPr>
        <w:rPr>
          <w:rStyle w:val="DefaultParagraphFont"/>
        </w:rPr>
      </w:sdtEndPr>
      <w:sdtContent>
        <w:p w:rsidR="00EF1CFE" w:rsidRDefault="006F11E4" w:rsidP="003F33F2">
          <w:pPr>
            <w:pStyle w:val="libCenterBold1"/>
          </w:pPr>
          <w:r>
            <w:t xml:space="preserve">Table of </w:t>
          </w:r>
          <w:r w:rsidR="00EF1CFE">
            <w:t>Contents</w:t>
          </w:r>
        </w:p>
        <w:p w:rsidR="003F33F2" w:rsidRDefault="00BB073D" w:rsidP="003F33F2">
          <w:pPr>
            <w:pStyle w:val="TOC1"/>
            <w:rPr>
              <w:rFonts w:asciiTheme="minorHAnsi" w:eastAsiaTheme="minorEastAsia" w:hAnsiTheme="minorHAnsi" w:cstheme="minorBidi"/>
              <w:b w:val="0"/>
              <w:bCs w:val="0"/>
              <w:color w:val="auto"/>
              <w:sz w:val="22"/>
              <w:szCs w:val="22"/>
              <w:rtl/>
            </w:rPr>
          </w:pPr>
          <w:r w:rsidRPr="00BB073D">
            <w:fldChar w:fldCharType="begin"/>
          </w:r>
          <w:r w:rsidR="00EF1CFE">
            <w:instrText xml:space="preserve"> TOC \o "1-3" \h \z \u </w:instrText>
          </w:r>
          <w:r w:rsidRPr="00BB073D">
            <w:fldChar w:fldCharType="separate"/>
          </w:r>
          <w:hyperlink w:anchor="_Toc426977953" w:history="1">
            <w:r w:rsidR="003F33F2" w:rsidRPr="00DB3A2A">
              <w:rPr>
                <w:rStyle w:val="Hyperlink"/>
              </w:rPr>
              <w:t>Abstract:</w:t>
            </w:r>
            <w:r w:rsidR="003F33F2">
              <w:rPr>
                <w:webHidden/>
                <w:rtl/>
              </w:rPr>
              <w:tab/>
            </w:r>
            <w:r>
              <w:rPr>
                <w:webHidden/>
                <w:rtl/>
              </w:rPr>
              <w:fldChar w:fldCharType="begin"/>
            </w:r>
            <w:r w:rsidR="003F33F2">
              <w:rPr>
                <w:webHidden/>
                <w:rtl/>
              </w:rPr>
              <w:instrText xml:space="preserve"> </w:instrText>
            </w:r>
            <w:r w:rsidR="003F33F2">
              <w:rPr>
                <w:webHidden/>
              </w:rPr>
              <w:instrText>PAGEREF</w:instrText>
            </w:r>
            <w:r w:rsidR="003F33F2">
              <w:rPr>
                <w:webHidden/>
                <w:rtl/>
              </w:rPr>
              <w:instrText xml:space="preserve"> _</w:instrText>
            </w:r>
            <w:r w:rsidR="003F33F2">
              <w:rPr>
                <w:webHidden/>
              </w:rPr>
              <w:instrText>Toc426977953 \h</w:instrText>
            </w:r>
            <w:r w:rsidR="003F33F2">
              <w:rPr>
                <w:webHidden/>
                <w:rtl/>
              </w:rPr>
              <w:instrText xml:space="preserve"> </w:instrText>
            </w:r>
            <w:r>
              <w:rPr>
                <w:webHidden/>
                <w:rtl/>
              </w:rPr>
            </w:r>
            <w:r>
              <w:rPr>
                <w:webHidden/>
                <w:rtl/>
              </w:rPr>
              <w:fldChar w:fldCharType="separate"/>
            </w:r>
            <w:r w:rsidR="003744FB">
              <w:rPr>
                <w:webHidden/>
              </w:rPr>
              <w:t>3</w:t>
            </w:r>
            <w:r>
              <w:rPr>
                <w:webHidden/>
                <w:rtl/>
              </w:rPr>
              <w:fldChar w:fldCharType="end"/>
            </w:r>
          </w:hyperlink>
        </w:p>
        <w:p w:rsidR="003F33F2" w:rsidRDefault="00BB073D" w:rsidP="003F33F2">
          <w:pPr>
            <w:pStyle w:val="TOC1"/>
            <w:rPr>
              <w:rFonts w:asciiTheme="minorHAnsi" w:eastAsiaTheme="minorEastAsia" w:hAnsiTheme="minorHAnsi" w:cstheme="minorBidi"/>
              <w:b w:val="0"/>
              <w:bCs w:val="0"/>
              <w:color w:val="auto"/>
              <w:sz w:val="22"/>
              <w:szCs w:val="22"/>
              <w:rtl/>
            </w:rPr>
          </w:pPr>
          <w:hyperlink w:anchor="_Toc426977954" w:history="1">
            <w:r w:rsidR="003F33F2" w:rsidRPr="00DB3A2A">
              <w:rPr>
                <w:rStyle w:val="Hyperlink"/>
              </w:rPr>
              <w:t>Introduction:</w:t>
            </w:r>
            <w:r w:rsidR="003F33F2">
              <w:rPr>
                <w:webHidden/>
                <w:rtl/>
              </w:rPr>
              <w:tab/>
            </w:r>
            <w:r>
              <w:rPr>
                <w:webHidden/>
                <w:rtl/>
              </w:rPr>
              <w:fldChar w:fldCharType="begin"/>
            </w:r>
            <w:r w:rsidR="003F33F2">
              <w:rPr>
                <w:webHidden/>
                <w:rtl/>
              </w:rPr>
              <w:instrText xml:space="preserve"> </w:instrText>
            </w:r>
            <w:r w:rsidR="003F33F2">
              <w:rPr>
                <w:webHidden/>
              </w:rPr>
              <w:instrText>PAGEREF</w:instrText>
            </w:r>
            <w:r w:rsidR="003F33F2">
              <w:rPr>
                <w:webHidden/>
                <w:rtl/>
              </w:rPr>
              <w:instrText xml:space="preserve"> _</w:instrText>
            </w:r>
            <w:r w:rsidR="003F33F2">
              <w:rPr>
                <w:webHidden/>
              </w:rPr>
              <w:instrText>Toc426977954 \h</w:instrText>
            </w:r>
            <w:r w:rsidR="003F33F2">
              <w:rPr>
                <w:webHidden/>
                <w:rtl/>
              </w:rPr>
              <w:instrText xml:space="preserve"> </w:instrText>
            </w:r>
            <w:r>
              <w:rPr>
                <w:webHidden/>
                <w:rtl/>
              </w:rPr>
            </w:r>
            <w:r>
              <w:rPr>
                <w:webHidden/>
                <w:rtl/>
              </w:rPr>
              <w:fldChar w:fldCharType="separate"/>
            </w:r>
            <w:r w:rsidR="003744FB">
              <w:rPr>
                <w:webHidden/>
              </w:rPr>
              <w:t>4</w:t>
            </w:r>
            <w:r>
              <w:rPr>
                <w:webHidden/>
                <w:rtl/>
              </w:rPr>
              <w:fldChar w:fldCharType="end"/>
            </w:r>
          </w:hyperlink>
        </w:p>
        <w:p w:rsidR="003F33F2" w:rsidRDefault="00BB073D" w:rsidP="003F33F2">
          <w:pPr>
            <w:pStyle w:val="TOC1"/>
            <w:rPr>
              <w:rFonts w:asciiTheme="minorHAnsi" w:eastAsiaTheme="minorEastAsia" w:hAnsiTheme="minorHAnsi" w:cstheme="minorBidi"/>
              <w:b w:val="0"/>
              <w:bCs w:val="0"/>
              <w:color w:val="auto"/>
              <w:sz w:val="22"/>
              <w:szCs w:val="22"/>
              <w:rtl/>
            </w:rPr>
          </w:pPr>
          <w:hyperlink w:anchor="_Toc426977955" w:history="1">
            <w:r w:rsidR="003F33F2" w:rsidRPr="00DB3A2A">
              <w:rPr>
                <w:rStyle w:val="Hyperlink"/>
              </w:rPr>
              <w:t>Definition of Cash-Waqf:</w:t>
            </w:r>
            <w:r w:rsidR="003F33F2">
              <w:rPr>
                <w:webHidden/>
                <w:rtl/>
              </w:rPr>
              <w:tab/>
            </w:r>
            <w:r>
              <w:rPr>
                <w:webHidden/>
                <w:rtl/>
              </w:rPr>
              <w:fldChar w:fldCharType="begin"/>
            </w:r>
            <w:r w:rsidR="003F33F2">
              <w:rPr>
                <w:webHidden/>
                <w:rtl/>
              </w:rPr>
              <w:instrText xml:space="preserve"> </w:instrText>
            </w:r>
            <w:r w:rsidR="003F33F2">
              <w:rPr>
                <w:webHidden/>
              </w:rPr>
              <w:instrText>PAGEREF</w:instrText>
            </w:r>
            <w:r w:rsidR="003F33F2">
              <w:rPr>
                <w:webHidden/>
                <w:rtl/>
              </w:rPr>
              <w:instrText xml:space="preserve"> _</w:instrText>
            </w:r>
            <w:r w:rsidR="003F33F2">
              <w:rPr>
                <w:webHidden/>
              </w:rPr>
              <w:instrText>Toc426977955 \h</w:instrText>
            </w:r>
            <w:r w:rsidR="003F33F2">
              <w:rPr>
                <w:webHidden/>
                <w:rtl/>
              </w:rPr>
              <w:instrText xml:space="preserve"> </w:instrText>
            </w:r>
            <w:r>
              <w:rPr>
                <w:webHidden/>
                <w:rtl/>
              </w:rPr>
            </w:r>
            <w:r>
              <w:rPr>
                <w:webHidden/>
                <w:rtl/>
              </w:rPr>
              <w:fldChar w:fldCharType="separate"/>
            </w:r>
            <w:r w:rsidR="003744FB">
              <w:rPr>
                <w:webHidden/>
              </w:rPr>
              <w:t>6</w:t>
            </w:r>
            <w:r>
              <w:rPr>
                <w:webHidden/>
                <w:rtl/>
              </w:rPr>
              <w:fldChar w:fldCharType="end"/>
            </w:r>
          </w:hyperlink>
        </w:p>
        <w:p w:rsidR="003F33F2" w:rsidRDefault="00BB073D" w:rsidP="003F33F2">
          <w:pPr>
            <w:pStyle w:val="TOC1"/>
            <w:rPr>
              <w:rFonts w:asciiTheme="minorHAnsi" w:eastAsiaTheme="minorEastAsia" w:hAnsiTheme="minorHAnsi" w:cstheme="minorBidi"/>
              <w:b w:val="0"/>
              <w:bCs w:val="0"/>
              <w:color w:val="auto"/>
              <w:sz w:val="22"/>
              <w:szCs w:val="22"/>
              <w:rtl/>
            </w:rPr>
          </w:pPr>
          <w:hyperlink w:anchor="_Toc426977956" w:history="1">
            <w:r w:rsidR="003F33F2" w:rsidRPr="00DB3A2A">
              <w:rPr>
                <w:rStyle w:val="Hyperlink"/>
              </w:rPr>
              <w:t>Types of Waqf:</w:t>
            </w:r>
            <w:r w:rsidR="003F33F2">
              <w:rPr>
                <w:webHidden/>
                <w:rtl/>
              </w:rPr>
              <w:tab/>
            </w:r>
            <w:r>
              <w:rPr>
                <w:webHidden/>
                <w:rtl/>
              </w:rPr>
              <w:fldChar w:fldCharType="begin"/>
            </w:r>
            <w:r w:rsidR="003F33F2">
              <w:rPr>
                <w:webHidden/>
                <w:rtl/>
              </w:rPr>
              <w:instrText xml:space="preserve"> </w:instrText>
            </w:r>
            <w:r w:rsidR="003F33F2">
              <w:rPr>
                <w:webHidden/>
              </w:rPr>
              <w:instrText>PAGEREF</w:instrText>
            </w:r>
            <w:r w:rsidR="003F33F2">
              <w:rPr>
                <w:webHidden/>
                <w:rtl/>
              </w:rPr>
              <w:instrText xml:space="preserve"> _</w:instrText>
            </w:r>
            <w:r w:rsidR="003F33F2">
              <w:rPr>
                <w:webHidden/>
              </w:rPr>
              <w:instrText>Toc426977956 \h</w:instrText>
            </w:r>
            <w:r w:rsidR="003F33F2">
              <w:rPr>
                <w:webHidden/>
                <w:rtl/>
              </w:rPr>
              <w:instrText xml:space="preserve"> </w:instrText>
            </w:r>
            <w:r>
              <w:rPr>
                <w:webHidden/>
                <w:rtl/>
              </w:rPr>
            </w:r>
            <w:r>
              <w:rPr>
                <w:webHidden/>
                <w:rtl/>
              </w:rPr>
              <w:fldChar w:fldCharType="separate"/>
            </w:r>
            <w:r w:rsidR="003744FB">
              <w:rPr>
                <w:webHidden/>
              </w:rPr>
              <w:t>7</w:t>
            </w:r>
            <w:r>
              <w:rPr>
                <w:webHidden/>
                <w:rtl/>
              </w:rPr>
              <w:fldChar w:fldCharType="end"/>
            </w:r>
          </w:hyperlink>
        </w:p>
        <w:p w:rsidR="003F33F2" w:rsidRDefault="00BB073D" w:rsidP="003F33F2">
          <w:pPr>
            <w:pStyle w:val="TOC1"/>
            <w:rPr>
              <w:rFonts w:asciiTheme="minorHAnsi" w:eastAsiaTheme="minorEastAsia" w:hAnsiTheme="minorHAnsi" w:cstheme="minorBidi"/>
              <w:b w:val="0"/>
              <w:bCs w:val="0"/>
              <w:color w:val="auto"/>
              <w:sz w:val="22"/>
              <w:szCs w:val="22"/>
              <w:rtl/>
            </w:rPr>
          </w:pPr>
          <w:hyperlink w:anchor="_Toc426977957" w:history="1">
            <w:r w:rsidR="003F33F2" w:rsidRPr="00DB3A2A">
              <w:rPr>
                <w:rStyle w:val="Hyperlink"/>
              </w:rPr>
              <w:t>Legitimacy of Cash-Waqf:</w:t>
            </w:r>
            <w:r w:rsidR="003F33F2">
              <w:rPr>
                <w:webHidden/>
                <w:rtl/>
              </w:rPr>
              <w:tab/>
            </w:r>
            <w:r>
              <w:rPr>
                <w:webHidden/>
                <w:rtl/>
              </w:rPr>
              <w:fldChar w:fldCharType="begin"/>
            </w:r>
            <w:r w:rsidR="003F33F2">
              <w:rPr>
                <w:webHidden/>
                <w:rtl/>
              </w:rPr>
              <w:instrText xml:space="preserve"> </w:instrText>
            </w:r>
            <w:r w:rsidR="003F33F2">
              <w:rPr>
                <w:webHidden/>
              </w:rPr>
              <w:instrText>PAGEREF</w:instrText>
            </w:r>
            <w:r w:rsidR="003F33F2">
              <w:rPr>
                <w:webHidden/>
                <w:rtl/>
              </w:rPr>
              <w:instrText xml:space="preserve"> _</w:instrText>
            </w:r>
            <w:r w:rsidR="003F33F2">
              <w:rPr>
                <w:webHidden/>
              </w:rPr>
              <w:instrText>Toc426977957 \h</w:instrText>
            </w:r>
            <w:r w:rsidR="003F33F2">
              <w:rPr>
                <w:webHidden/>
                <w:rtl/>
              </w:rPr>
              <w:instrText xml:space="preserve"> </w:instrText>
            </w:r>
            <w:r>
              <w:rPr>
                <w:webHidden/>
                <w:rtl/>
              </w:rPr>
            </w:r>
            <w:r>
              <w:rPr>
                <w:webHidden/>
                <w:rtl/>
              </w:rPr>
              <w:fldChar w:fldCharType="separate"/>
            </w:r>
            <w:r w:rsidR="003744FB">
              <w:rPr>
                <w:webHidden/>
              </w:rPr>
              <w:t>9</w:t>
            </w:r>
            <w:r>
              <w:rPr>
                <w:webHidden/>
                <w:rtl/>
              </w:rPr>
              <w:fldChar w:fldCharType="end"/>
            </w:r>
          </w:hyperlink>
        </w:p>
        <w:p w:rsidR="003F33F2" w:rsidRDefault="00BB073D" w:rsidP="003F33F2">
          <w:pPr>
            <w:pStyle w:val="TOC1"/>
            <w:rPr>
              <w:rFonts w:asciiTheme="minorHAnsi" w:eastAsiaTheme="minorEastAsia" w:hAnsiTheme="minorHAnsi" w:cstheme="minorBidi"/>
              <w:b w:val="0"/>
              <w:bCs w:val="0"/>
              <w:color w:val="auto"/>
              <w:sz w:val="22"/>
              <w:szCs w:val="22"/>
              <w:rtl/>
            </w:rPr>
          </w:pPr>
          <w:hyperlink w:anchor="_Toc426977958" w:history="1">
            <w:r w:rsidR="003F33F2" w:rsidRPr="00DB3A2A">
              <w:rPr>
                <w:rStyle w:val="Hyperlink"/>
              </w:rPr>
              <w:t>Sources of Cash-Waqf:</w:t>
            </w:r>
            <w:r w:rsidR="003F33F2">
              <w:rPr>
                <w:webHidden/>
                <w:rtl/>
              </w:rPr>
              <w:tab/>
            </w:r>
            <w:r>
              <w:rPr>
                <w:webHidden/>
                <w:rtl/>
              </w:rPr>
              <w:fldChar w:fldCharType="begin"/>
            </w:r>
            <w:r w:rsidR="003F33F2">
              <w:rPr>
                <w:webHidden/>
                <w:rtl/>
              </w:rPr>
              <w:instrText xml:space="preserve"> </w:instrText>
            </w:r>
            <w:r w:rsidR="003F33F2">
              <w:rPr>
                <w:webHidden/>
              </w:rPr>
              <w:instrText>PAGEREF</w:instrText>
            </w:r>
            <w:r w:rsidR="003F33F2">
              <w:rPr>
                <w:webHidden/>
                <w:rtl/>
              </w:rPr>
              <w:instrText xml:space="preserve"> _</w:instrText>
            </w:r>
            <w:r w:rsidR="003F33F2">
              <w:rPr>
                <w:webHidden/>
              </w:rPr>
              <w:instrText>Toc426977958 \h</w:instrText>
            </w:r>
            <w:r w:rsidR="003F33F2">
              <w:rPr>
                <w:webHidden/>
                <w:rtl/>
              </w:rPr>
              <w:instrText xml:space="preserve"> </w:instrText>
            </w:r>
            <w:r>
              <w:rPr>
                <w:webHidden/>
                <w:rtl/>
              </w:rPr>
            </w:r>
            <w:r>
              <w:rPr>
                <w:webHidden/>
                <w:rtl/>
              </w:rPr>
              <w:fldChar w:fldCharType="separate"/>
            </w:r>
            <w:r w:rsidR="003744FB">
              <w:rPr>
                <w:webHidden/>
              </w:rPr>
              <w:t>10</w:t>
            </w:r>
            <w:r>
              <w:rPr>
                <w:webHidden/>
                <w:rtl/>
              </w:rPr>
              <w:fldChar w:fldCharType="end"/>
            </w:r>
          </w:hyperlink>
        </w:p>
        <w:p w:rsidR="003F33F2" w:rsidRDefault="00BB073D" w:rsidP="003F33F2">
          <w:pPr>
            <w:pStyle w:val="TOC2"/>
            <w:rPr>
              <w:rFonts w:asciiTheme="minorHAnsi" w:eastAsiaTheme="minorEastAsia" w:hAnsiTheme="minorHAnsi" w:cstheme="minorBidi"/>
              <w:color w:val="auto"/>
              <w:sz w:val="22"/>
              <w:szCs w:val="22"/>
              <w:rtl/>
            </w:rPr>
          </w:pPr>
          <w:hyperlink w:anchor="_Toc426977959" w:history="1">
            <w:r w:rsidR="003F33F2" w:rsidRPr="00DB3A2A">
              <w:rPr>
                <w:rStyle w:val="Hyperlink"/>
              </w:rPr>
              <w:t>Cash and E-Waqf Fund:</w:t>
            </w:r>
            <w:r w:rsidR="003F33F2">
              <w:rPr>
                <w:webHidden/>
                <w:rtl/>
              </w:rPr>
              <w:tab/>
            </w:r>
            <w:r>
              <w:rPr>
                <w:webHidden/>
                <w:rtl/>
              </w:rPr>
              <w:fldChar w:fldCharType="begin"/>
            </w:r>
            <w:r w:rsidR="003F33F2">
              <w:rPr>
                <w:webHidden/>
                <w:rtl/>
              </w:rPr>
              <w:instrText xml:space="preserve"> </w:instrText>
            </w:r>
            <w:r w:rsidR="003F33F2">
              <w:rPr>
                <w:webHidden/>
              </w:rPr>
              <w:instrText>PAGEREF</w:instrText>
            </w:r>
            <w:r w:rsidR="003F33F2">
              <w:rPr>
                <w:webHidden/>
                <w:rtl/>
              </w:rPr>
              <w:instrText xml:space="preserve"> _</w:instrText>
            </w:r>
            <w:r w:rsidR="003F33F2">
              <w:rPr>
                <w:webHidden/>
              </w:rPr>
              <w:instrText>Toc426977959 \h</w:instrText>
            </w:r>
            <w:r w:rsidR="003F33F2">
              <w:rPr>
                <w:webHidden/>
                <w:rtl/>
              </w:rPr>
              <w:instrText xml:space="preserve"> </w:instrText>
            </w:r>
            <w:r>
              <w:rPr>
                <w:webHidden/>
                <w:rtl/>
              </w:rPr>
            </w:r>
            <w:r>
              <w:rPr>
                <w:webHidden/>
                <w:rtl/>
              </w:rPr>
              <w:fldChar w:fldCharType="separate"/>
            </w:r>
            <w:r w:rsidR="003744FB">
              <w:rPr>
                <w:webHidden/>
              </w:rPr>
              <w:t>10</w:t>
            </w:r>
            <w:r>
              <w:rPr>
                <w:webHidden/>
                <w:rtl/>
              </w:rPr>
              <w:fldChar w:fldCharType="end"/>
            </w:r>
          </w:hyperlink>
        </w:p>
        <w:p w:rsidR="003F33F2" w:rsidRDefault="00BB073D" w:rsidP="003F33F2">
          <w:pPr>
            <w:pStyle w:val="TOC2"/>
            <w:rPr>
              <w:rFonts w:asciiTheme="minorHAnsi" w:eastAsiaTheme="minorEastAsia" w:hAnsiTheme="minorHAnsi" w:cstheme="minorBidi"/>
              <w:color w:val="auto"/>
              <w:sz w:val="22"/>
              <w:szCs w:val="22"/>
              <w:rtl/>
            </w:rPr>
          </w:pPr>
          <w:hyperlink w:anchor="_Toc426977960" w:history="1">
            <w:r w:rsidR="003F33F2" w:rsidRPr="00DB3A2A">
              <w:rPr>
                <w:rStyle w:val="Hyperlink"/>
              </w:rPr>
              <w:t>Per-square Feet Value Certificate:</w:t>
            </w:r>
            <w:r w:rsidR="003F33F2">
              <w:rPr>
                <w:webHidden/>
                <w:rtl/>
              </w:rPr>
              <w:tab/>
            </w:r>
            <w:r>
              <w:rPr>
                <w:webHidden/>
                <w:rtl/>
              </w:rPr>
              <w:fldChar w:fldCharType="begin"/>
            </w:r>
            <w:r w:rsidR="003F33F2">
              <w:rPr>
                <w:webHidden/>
                <w:rtl/>
              </w:rPr>
              <w:instrText xml:space="preserve"> </w:instrText>
            </w:r>
            <w:r w:rsidR="003F33F2">
              <w:rPr>
                <w:webHidden/>
              </w:rPr>
              <w:instrText>PAGEREF</w:instrText>
            </w:r>
            <w:r w:rsidR="003F33F2">
              <w:rPr>
                <w:webHidden/>
                <w:rtl/>
              </w:rPr>
              <w:instrText xml:space="preserve"> _</w:instrText>
            </w:r>
            <w:r w:rsidR="003F33F2">
              <w:rPr>
                <w:webHidden/>
              </w:rPr>
              <w:instrText>Toc426977960 \h</w:instrText>
            </w:r>
            <w:r w:rsidR="003F33F2">
              <w:rPr>
                <w:webHidden/>
                <w:rtl/>
              </w:rPr>
              <w:instrText xml:space="preserve"> </w:instrText>
            </w:r>
            <w:r>
              <w:rPr>
                <w:webHidden/>
                <w:rtl/>
              </w:rPr>
            </w:r>
            <w:r>
              <w:rPr>
                <w:webHidden/>
                <w:rtl/>
              </w:rPr>
              <w:fldChar w:fldCharType="separate"/>
            </w:r>
            <w:r w:rsidR="003744FB">
              <w:rPr>
                <w:webHidden/>
              </w:rPr>
              <w:t>10</w:t>
            </w:r>
            <w:r>
              <w:rPr>
                <w:webHidden/>
                <w:rtl/>
              </w:rPr>
              <w:fldChar w:fldCharType="end"/>
            </w:r>
          </w:hyperlink>
        </w:p>
        <w:p w:rsidR="003F33F2" w:rsidRDefault="00BB073D" w:rsidP="003F33F2">
          <w:pPr>
            <w:pStyle w:val="TOC2"/>
            <w:rPr>
              <w:rFonts w:asciiTheme="minorHAnsi" w:eastAsiaTheme="minorEastAsia" w:hAnsiTheme="minorHAnsi" w:cstheme="minorBidi"/>
              <w:color w:val="auto"/>
              <w:sz w:val="22"/>
              <w:szCs w:val="22"/>
              <w:rtl/>
            </w:rPr>
          </w:pPr>
          <w:hyperlink w:anchor="_Toc426977961" w:history="1">
            <w:r w:rsidR="003F33F2" w:rsidRPr="00DB3A2A">
              <w:rPr>
                <w:rStyle w:val="Hyperlink"/>
              </w:rPr>
              <w:t>The Issuance of Sukuk:</w:t>
            </w:r>
            <w:r w:rsidR="003F33F2">
              <w:rPr>
                <w:webHidden/>
                <w:rtl/>
              </w:rPr>
              <w:tab/>
            </w:r>
            <w:r>
              <w:rPr>
                <w:webHidden/>
                <w:rtl/>
              </w:rPr>
              <w:fldChar w:fldCharType="begin"/>
            </w:r>
            <w:r w:rsidR="003F33F2">
              <w:rPr>
                <w:webHidden/>
                <w:rtl/>
              </w:rPr>
              <w:instrText xml:space="preserve"> </w:instrText>
            </w:r>
            <w:r w:rsidR="003F33F2">
              <w:rPr>
                <w:webHidden/>
              </w:rPr>
              <w:instrText>PAGEREF</w:instrText>
            </w:r>
            <w:r w:rsidR="003F33F2">
              <w:rPr>
                <w:webHidden/>
                <w:rtl/>
              </w:rPr>
              <w:instrText xml:space="preserve"> _</w:instrText>
            </w:r>
            <w:r w:rsidR="003F33F2">
              <w:rPr>
                <w:webHidden/>
              </w:rPr>
              <w:instrText>Toc426977961 \h</w:instrText>
            </w:r>
            <w:r w:rsidR="003F33F2">
              <w:rPr>
                <w:webHidden/>
                <w:rtl/>
              </w:rPr>
              <w:instrText xml:space="preserve"> </w:instrText>
            </w:r>
            <w:r>
              <w:rPr>
                <w:webHidden/>
                <w:rtl/>
              </w:rPr>
            </w:r>
            <w:r>
              <w:rPr>
                <w:webHidden/>
                <w:rtl/>
              </w:rPr>
              <w:fldChar w:fldCharType="separate"/>
            </w:r>
            <w:r w:rsidR="003744FB">
              <w:rPr>
                <w:webHidden/>
              </w:rPr>
              <w:t>10</w:t>
            </w:r>
            <w:r>
              <w:rPr>
                <w:webHidden/>
                <w:rtl/>
              </w:rPr>
              <w:fldChar w:fldCharType="end"/>
            </w:r>
          </w:hyperlink>
        </w:p>
        <w:p w:rsidR="003F33F2" w:rsidRDefault="00BB073D" w:rsidP="003F33F2">
          <w:pPr>
            <w:pStyle w:val="TOC2"/>
            <w:rPr>
              <w:rFonts w:asciiTheme="minorHAnsi" w:eastAsiaTheme="minorEastAsia" w:hAnsiTheme="minorHAnsi" w:cstheme="minorBidi"/>
              <w:color w:val="auto"/>
              <w:sz w:val="22"/>
              <w:szCs w:val="22"/>
              <w:rtl/>
            </w:rPr>
          </w:pPr>
          <w:hyperlink w:anchor="_Toc426977962" w:history="1">
            <w:r w:rsidR="003F33F2" w:rsidRPr="00DB3A2A">
              <w:rPr>
                <w:rStyle w:val="Hyperlink"/>
              </w:rPr>
              <w:t>Iqbaz (Receiving):</w:t>
            </w:r>
            <w:r w:rsidR="003F33F2">
              <w:rPr>
                <w:webHidden/>
                <w:rtl/>
              </w:rPr>
              <w:tab/>
            </w:r>
            <w:r>
              <w:rPr>
                <w:webHidden/>
                <w:rtl/>
              </w:rPr>
              <w:fldChar w:fldCharType="begin"/>
            </w:r>
            <w:r w:rsidR="003F33F2">
              <w:rPr>
                <w:webHidden/>
                <w:rtl/>
              </w:rPr>
              <w:instrText xml:space="preserve"> </w:instrText>
            </w:r>
            <w:r w:rsidR="003F33F2">
              <w:rPr>
                <w:webHidden/>
              </w:rPr>
              <w:instrText>PAGEREF</w:instrText>
            </w:r>
            <w:r w:rsidR="003F33F2">
              <w:rPr>
                <w:webHidden/>
                <w:rtl/>
              </w:rPr>
              <w:instrText xml:space="preserve"> _</w:instrText>
            </w:r>
            <w:r w:rsidR="003F33F2">
              <w:rPr>
                <w:webHidden/>
              </w:rPr>
              <w:instrText>Toc426977962 \h</w:instrText>
            </w:r>
            <w:r w:rsidR="003F33F2">
              <w:rPr>
                <w:webHidden/>
                <w:rtl/>
              </w:rPr>
              <w:instrText xml:space="preserve"> </w:instrText>
            </w:r>
            <w:r>
              <w:rPr>
                <w:webHidden/>
                <w:rtl/>
              </w:rPr>
            </w:r>
            <w:r>
              <w:rPr>
                <w:webHidden/>
                <w:rtl/>
              </w:rPr>
              <w:fldChar w:fldCharType="separate"/>
            </w:r>
            <w:r w:rsidR="003744FB">
              <w:rPr>
                <w:webHidden/>
              </w:rPr>
              <w:t>11</w:t>
            </w:r>
            <w:r>
              <w:rPr>
                <w:webHidden/>
                <w:rtl/>
              </w:rPr>
              <w:fldChar w:fldCharType="end"/>
            </w:r>
          </w:hyperlink>
        </w:p>
        <w:p w:rsidR="003F33F2" w:rsidRDefault="00BB073D" w:rsidP="003F33F2">
          <w:pPr>
            <w:pStyle w:val="TOC2"/>
            <w:rPr>
              <w:rFonts w:asciiTheme="minorHAnsi" w:eastAsiaTheme="minorEastAsia" w:hAnsiTheme="minorHAnsi" w:cstheme="minorBidi"/>
              <w:color w:val="auto"/>
              <w:sz w:val="22"/>
              <w:szCs w:val="22"/>
              <w:rtl/>
            </w:rPr>
          </w:pPr>
          <w:hyperlink w:anchor="_Toc426977963" w:history="1">
            <w:r w:rsidR="003F33F2" w:rsidRPr="00DB3A2A">
              <w:rPr>
                <w:rStyle w:val="Hyperlink"/>
              </w:rPr>
              <w:t>Not to Be Suspend:</w:t>
            </w:r>
            <w:r w:rsidR="003F33F2">
              <w:rPr>
                <w:webHidden/>
                <w:rtl/>
              </w:rPr>
              <w:tab/>
            </w:r>
            <w:r>
              <w:rPr>
                <w:webHidden/>
                <w:rtl/>
              </w:rPr>
              <w:fldChar w:fldCharType="begin"/>
            </w:r>
            <w:r w:rsidR="003F33F2">
              <w:rPr>
                <w:webHidden/>
                <w:rtl/>
              </w:rPr>
              <w:instrText xml:space="preserve"> </w:instrText>
            </w:r>
            <w:r w:rsidR="003F33F2">
              <w:rPr>
                <w:webHidden/>
              </w:rPr>
              <w:instrText>PAGEREF</w:instrText>
            </w:r>
            <w:r w:rsidR="003F33F2">
              <w:rPr>
                <w:webHidden/>
                <w:rtl/>
              </w:rPr>
              <w:instrText xml:space="preserve"> _</w:instrText>
            </w:r>
            <w:r w:rsidR="003F33F2">
              <w:rPr>
                <w:webHidden/>
              </w:rPr>
              <w:instrText>Toc426977963 \h</w:instrText>
            </w:r>
            <w:r w:rsidR="003F33F2">
              <w:rPr>
                <w:webHidden/>
                <w:rtl/>
              </w:rPr>
              <w:instrText xml:space="preserve"> </w:instrText>
            </w:r>
            <w:r>
              <w:rPr>
                <w:webHidden/>
                <w:rtl/>
              </w:rPr>
            </w:r>
            <w:r>
              <w:rPr>
                <w:webHidden/>
                <w:rtl/>
              </w:rPr>
              <w:fldChar w:fldCharType="separate"/>
            </w:r>
            <w:r w:rsidR="003744FB">
              <w:rPr>
                <w:webHidden/>
              </w:rPr>
              <w:t>12</w:t>
            </w:r>
            <w:r>
              <w:rPr>
                <w:webHidden/>
                <w:rtl/>
              </w:rPr>
              <w:fldChar w:fldCharType="end"/>
            </w:r>
          </w:hyperlink>
        </w:p>
        <w:p w:rsidR="003F33F2" w:rsidRDefault="00BB073D" w:rsidP="003F33F2">
          <w:pPr>
            <w:pStyle w:val="TOC2"/>
            <w:rPr>
              <w:rFonts w:asciiTheme="minorHAnsi" w:eastAsiaTheme="minorEastAsia" w:hAnsiTheme="minorHAnsi" w:cstheme="minorBidi"/>
              <w:color w:val="auto"/>
              <w:sz w:val="22"/>
              <w:szCs w:val="22"/>
              <w:rtl/>
            </w:rPr>
          </w:pPr>
          <w:hyperlink w:anchor="_Toc426977964" w:history="1">
            <w:r w:rsidR="003F33F2" w:rsidRPr="00DB3A2A">
              <w:rPr>
                <w:rStyle w:val="Hyperlink"/>
              </w:rPr>
              <w:t>Waqif ejection:</w:t>
            </w:r>
            <w:r w:rsidR="003F33F2">
              <w:rPr>
                <w:webHidden/>
                <w:rtl/>
              </w:rPr>
              <w:tab/>
            </w:r>
            <w:r>
              <w:rPr>
                <w:webHidden/>
                <w:rtl/>
              </w:rPr>
              <w:fldChar w:fldCharType="begin"/>
            </w:r>
            <w:r w:rsidR="003F33F2">
              <w:rPr>
                <w:webHidden/>
                <w:rtl/>
              </w:rPr>
              <w:instrText xml:space="preserve"> </w:instrText>
            </w:r>
            <w:r w:rsidR="003F33F2">
              <w:rPr>
                <w:webHidden/>
              </w:rPr>
              <w:instrText>PAGEREF</w:instrText>
            </w:r>
            <w:r w:rsidR="003F33F2">
              <w:rPr>
                <w:webHidden/>
                <w:rtl/>
              </w:rPr>
              <w:instrText xml:space="preserve"> _</w:instrText>
            </w:r>
            <w:r w:rsidR="003F33F2">
              <w:rPr>
                <w:webHidden/>
              </w:rPr>
              <w:instrText>Toc426977964 \h</w:instrText>
            </w:r>
            <w:r w:rsidR="003F33F2">
              <w:rPr>
                <w:webHidden/>
                <w:rtl/>
              </w:rPr>
              <w:instrText xml:space="preserve"> </w:instrText>
            </w:r>
            <w:r>
              <w:rPr>
                <w:webHidden/>
                <w:rtl/>
              </w:rPr>
            </w:r>
            <w:r>
              <w:rPr>
                <w:webHidden/>
                <w:rtl/>
              </w:rPr>
              <w:fldChar w:fldCharType="separate"/>
            </w:r>
            <w:r w:rsidR="003744FB">
              <w:rPr>
                <w:webHidden/>
              </w:rPr>
              <w:t>12</w:t>
            </w:r>
            <w:r>
              <w:rPr>
                <w:webHidden/>
                <w:rtl/>
              </w:rPr>
              <w:fldChar w:fldCharType="end"/>
            </w:r>
          </w:hyperlink>
        </w:p>
        <w:p w:rsidR="003F33F2" w:rsidRDefault="00BB073D" w:rsidP="003F33F2">
          <w:pPr>
            <w:pStyle w:val="TOC2"/>
            <w:rPr>
              <w:rFonts w:asciiTheme="minorHAnsi" w:eastAsiaTheme="minorEastAsia" w:hAnsiTheme="minorHAnsi" w:cstheme="minorBidi"/>
              <w:color w:val="auto"/>
              <w:sz w:val="22"/>
              <w:szCs w:val="22"/>
              <w:rtl/>
            </w:rPr>
          </w:pPr>
          <w:hyperlink w:anchor="_Toc426977965" w:history="1">
            <w:r w:rsidR="003F33F2" w:rsidRPr="00DB3A2A">
              <w:rPr>
                <w:rStyle w:val="Hyperlink"/>
              </w:rPr>
              <w:t>Perpetuity:</w:t>
            </w:r>
            <w:r w:rsidR="003F33F2">
              <w:rPr>
                <w:webHidden/>
                <w:rtl/>
              </w:rPr>
              <w:tab/>
            </w:r>
            <w:r>
              <w:rPr>
                <w:webHidden/>
                <w:rtl/>
              </w:rPr>
              <w:fldChar w:fldCharType="begin"/>
            </w:r>
            <w:r w:rsidR="003F33F2">
              <w:rPr>
                <w:webHidden/>
                <w:rtl/>
              </w:rPr>
              <w:instrText xml:space="preserve"> </w:instrText>
            </w:r>
            <w:r w:rsidR="003F33F2">
              <w:rPr>
                <w:webHidden/>
              </w:rPr>
              <w:instrText>PAGEREF</w:instrText>
            </w:r>
            <w:r w:rsidR="003F33F2">
              <w:rPr>
                <w:webHidden/>
                <w:rtl/>
              </w:rPr>
              <w:instrText xml:space="preserve"> _</w:instrText>
            </w:r>
            <w:r w:rsidR="003F33F2">
              <w:rPr>
                <w:webHidden/>
              </w:rPr>
              <w:instrText>Toc426977965 \h</w:instrText>
            </w:r>
            <w:r w:rsidR="003F33F2">
              <w:rPr>
                <w:webHidden/>
                <w:rtl/>
              </w:rPr>
              <w:instrText xml:space="preserve"> </w:instrText>
            </w:r>
            <w:r>
              <w:rPr>
                <w:webHidden/>
                <w:rtl/>
              </w:rPr>
            </w:r>
            <w:r>
              <w:rPr>
                <w:webHidden/>
                <w:rtl/>
              </w:rPr>
              <w:fldChar w:fldCharType="separate"/>
            </w:r>
            <w:r w:rsidR="003744FB">
              <w:rPr>
                <w:webHidden/>
              </w:rPr>
              <w:t>12</w:t>
            </w:r>
            <w:r>
              <w:rPr>
                <w:webHidden/>
                <w:rtl/>
              </w:rPr>
              <w:fldChar w:fldCharType="end"/>
            </w:r>
          </w:hyperlink>
        </w:p>
        <w:p w:rsidR="003F33F2" w:rsidRDefault="00BB073D" w:rsidP="003F33F2">
          <w:pPr>
            <w:pStyle w:val="TOC1"/>
            <w:rPr>
              <w:rFonts w:asciiTheme="minorHAnsi" w:eastAsiaTheme="minorEastAsia" w:hAnsiTheme="minorHAnsi" w:cstheme="minorBidi"/>
              <w:b w:val="0"/>
              <w:bCs w:val="0"/>
              <w:color w:val="auto"/>
              <w:sz w:val="22"/>
              <w:szCs w:val="22"/>
              <w:rtl/>
            </w:rPr>
          </w:pPr>
          <w:hyperlink w:anchor="_Toc426977966" w:history="1">
            <w:r w:rsidR="003F33F2" w:rsidRPr="00DB3A2A">
              <w:rPr>
                <w:rStyle w:val="Hyperlink"/>
              </w:rPr>
              <w:t>Conditions relating to Waqif:</w:t>
            </w:r>
            <w:r w:rsidR="003F33F2">
              <w:rPr>
                <w:webHidden/>
                <w:rtl/>
              </w:rPr>
              <w:tab/>
            </w:r>
            <w:r>
              <w:rPr>
                <w:webHidden/>
                <w:rtl/>
              </w:rPr>
              <w:fldChar w:fldCharType="begin"/>
            </w:r>
            <w:r w:rsidR="003F33F2">
              <w:rPr>
                <w:webHidden/>
                <w:rtl/>
              </w:rPr>
              <w:instrText xml:space="preserve"> </w:instrText>
            </w:r>
            <w:r w:rsidR="003F33F2">
              <w:rPr>
                <w:webHidden/>
              </w:rPr>
              <w:instrText>PAGEREF</w:instrText>
            </w:r>
            <w:r w:rsidR="003F33F2">
              <w:rPr>
                <w:webHidden/>
                <w:rtl/>
              </w:rPr>
              <w:instrText xml:space="preserve"> _</w:instrText>
            </w:r>
            <w:r w:rsidR="003F33F2">
              <w:rPr>
                <w:webHidden/>
              </w:rPr>
              <w:instrText>Toc426977966 \h</w:instrText>
            </w:r>
            <w:r w:rsidR="003F33F2">
              <w:rPr>
                <w:webHidden/>
                <w:rtl/>
              </w:rPr>
              <w:instrText xml:space="preserve"> </w:instrText>
            </w:r>
            <w:r>
              <w:rPr>
                <w:webHidden/>
                <w:rtl/>
              </w:rPr>
            </w:r>
            <w:r>
              <w:rPr>
                <w:webHidden/>
                <w:rtl/>
              </w:rPr>
              <w:fldChar w:fldCharType="separate"/>
            </w:r>
            <w:r w:rsidR="003744FB">
              <w:rPr>
                <w:webHidden/>
              </w:rPr>
              <w:t>13</w:t>
            </w:r>
            <w:r>
              <w:rPr>
                <w:webHidden/>
                <w:rtl/>
              </w:rPr>
              <w:fldChar w:fldCharType="end"/>
            </w:r>
          </w:hyperlink>
        </w:p>
        <w:p w:rsidR="003F33F2" w:rsidRDefault="00BB073D" w:rsidP="003F33F2">
          <w:pPr>
            <w:pStyle w:val="TOC2"/>
            <w:rPr>
              <w:rFonts w:asciiTheme="minorHAnsi" w:eastAsiaTheme="minorEastAsia" w:hAnsiTheme="minorHAnsi" w:cstheme="minorBidi"/>
              <w:color w:val="auto"/>
              <w:sz w:val="22"/>
              <w:szCs w:val="22"/>
              <w:rtl/>
            </w:rPr>
          </w:pPr>
          <w:hyperlink w:anchor="_Toc426977967" w:history="1">
            <w:r w:rsidR="003F33F2" w:rsidRPr="00DB3A2A">
              <w:rPr>
                <w:rStyle w:val="Hyperlink"/>
              </w:rPr>
              <w:t>Bulugh (Maturity), Aql (wisdom) &amp; liberty:</w:t>
            </w:r>
            <w:r w:rsidR="003F33F2">
              <w:rPr>
                <w:webHidden/>
                <w:rtl/>
              </w:rPr>
              <w:tab/>
            </w:r>
            <w:r>
              <w:rPr>
                <w:webHidden/>
                <w:rtl/>
              </w:rPr>
              <w:fldChar w:fldCharType="begin"/>
            </w:r>
            <w:r w:rsidR="003F33F2">
              <w:rPr>
                <w:webHidden/>
                <w:rtl/>
              </w:rPr>
              <w:instrText xml:space="preserve"> </w:instrText>
            </w:r>
            <w:r w:rsidR="003F33F2">
              <w:rPr>
                <w:webHidden/>
              </w:rPr>
              <w:instrText>PAGEREF</w:instrText>
            </w:r>
            <w:r w:rsidR="003F33F2">
              <w:rPr>
                <w:webHidden/>
                <w:rtl/>
              </w:rPr>
              <w:instrText xml:space="preserve"> _</w:instrText>
            </w:r>
            <w:r w:rsidR="003F33F2">
              <w:rPr>
                <w:webHidden/>
              </w:rPr>
              <w:instrText>Toc426977967 \h</w:instrText>
            </w:r>
            <w:r w:rsidR="003F33F2">
              <w:rPr>
                <w:webHidden/>
                <w:rtl/>
              </w:rPr>
              <w:instrText xml:space="preserve"> </w:instrText>
            </w:r>
            <w:r>
              <w:rPr>
                <w:webHidden/>
                <w:rtl/>
              </w:rPr>
            </w:r>
            <w:r>
              <w:rPr>
                <w:webHidden/>
                <w:rtl/>
              </w:rPr>
              <w:fldChar w:fldCharType="separate"/>
            </w:r>
            <w:r w:rsidR="003744FB">
              <w:rPr>
                <w:webHidden/>
              </w:rPr>
              <w:t>13</w:t>
            </w:r>
            <w:r>
              <w:rPr>
                <w:webHidden/>
                <w:rtl/>
              </w:rPr>
              <w:fldChar w:fldCharType="end"/>
            </w:r>
          </w:hyperlink>
        </w:p>
        <w:p w:rsidR="003F33F2" w:rsidRDefault="00BB073D" w:rsidP="003F33F2">
          <w:pPr>
            <w:pStyle w:val="TOC2"/>
            <w:rPr>
              <w:rFonts w:asciiTheme="minorHAnsi" w:eastAsiaTheme="minorEastAsia" w:hAnsiTheme="minorHAnsi" w:cstheme="minorBidi"/>
              <w:color w:val="auto"/>
              <w:sz w:val="22"/>
              <w:szCs w:val="22"/>
              <w:rtl/>
            </w:rPr>
          </w:pPr>
          <w:hyperlink w:anchor="_Toc426977968" w:history="1">
            <w:r w:rsidR="003F33F2" w:rsidRPr="00DB3A2A">
              <w:rPr>
                <w:rStyle w:val="Hyperlink"/>
              </w:rPr>
              <w:t>To be owner:</w:t>
            </w:r>
            <w:r w:rsidR="003F33F2">
              <w:rPr>
                <w:webHidden/>
                <w:rtl/>
              </w:rPr>
              <w:tab/>
            </w:r>
            <w:r>
              <w:rPr>
                <w:webHidden/>
                <w:rtl/>
              </w:rPr>
              <w:fldChar w:fldCharType="begin"/>
            </w:r>
            <w:r w:rsidR="003F33F2">
              <w:rPr>
                <w:webHidden/>
                <w:rtl/>
              </w:rPr>
              <w:instrText xml:space="preserve"> </w:instrText>
            </w:r>
            <w:r w:rsidR="003F33F2">
              <w:rPr>
                <w:webHidden/>
              </w:rPr>
              <w:instrText>PAGEREF</w:instrText>
            </w:r>
            <w:r w:rsidR="003F33F2">
              <w:rPr>
                <w:webHidden/>
                <w:rtl/>
              </w:rPr>
              <w:instrText xml:space="preserve"> _</w:instrText>
            </w:r>
            <w:r w:rsidR="003F33F2">
              <w:rPr>
                <w:webHidden/>
              </w:rPr>
              <w:instrText>Toc426977968 \h</w:instrText>
            </w:r>
            <w:r w:rsidR="003F33F2">
              <w:rPr>
                <w:webHidden/>
                <w:rtl/>
              </w:rPr>
              <w:instrText xml:space="preserve"> </w:instrText>
            </w:r>
            <w:r>
              <w:rPr>
                <w:webHidden/>
                <w:rtl/>
              </w:rPr>
            </w:r>
            <w:r>
              <w:rPr>
                <w:webHidden/>
                <w:rtl/>
              </w:rPr>
              <w:fldChar w:fldCharType="separate"/>
            </w:r>
            <w:r w:rsidR="003744FB">
              <w:rPr>
                <w:webHidden/>
              </w:rPr>
              <w:t>13</w:t>
            </w:r>
            <w:r>
              <w:rPr>
                <w:webHidden/>
                <w:rtl/>
              </w:rPr>
              <w:fldChar w:fldCharType="end"/>
            </w:r>
          </w:hyperlink>
        </w:p>
        <w:p w:rsidR="003F33F2" w:rsidRDefault="00BB073D" w:rsidP="003F33F2">
          <w:pPr>
            <w:pStyle w:val="TOC2"/>
            <w:rPr>
              <w:rFonts w:asciiTheme="minorHAnsi" w:eastAsiaTheme="minorEastAsia" w:hAnsiTheme="minorHAnsi" w:cstheme="minorBidi"/>
              <w:color w:val="auto"/>
              <w:sz w:val="22"/>
              <w:szCs w:val="22"/>
              <w:rtl/>
            </w:rPr>
          </w:pPr>
          <w:hyperlink w:anchor="_Toc426977969" w:history="1">
            <w:r w:rsidR="003F33F2" w:rsidRPr="00DB3A2A">
              <w:rPr>
                <w:rStyle w:val="Hyperlink"/>
              </w:rPr>
              <w:t>Not to be Insolvent:</w:t>
            </w:r>
            <w:r w:rsidR="003F33F2">
              <w:rPr>
                <w:webHidden/>
                <w:rtl/>
              </w:rPr>
              <w:tab/>
            </w:r>
            <w:r>
              <w:rPr>
                <w:webHidden/>
                <w:rtl/>
              </w:rPr>
              <w:fldChar w:fldCharType="begin"/>
            </w:r>
            <w:r w:rsidR="003F33F2">
              <w:rPr>
                <w:webHidden/>
                <w:rtl/>
              </w:rPr>
              <w:instrText xml:space="preserve"> </w:instrText>
            </w:r>
            <w:r w:rsidR="003F33F2">
              <w:rPr>
                <w:webHidden/>
              </w:rPr>
              <w:instrText>PAGEREF</w:instrText>
            </w:r>
            <w:r w:rsidR="003F33F2">
              <w:rPr>
                <w:webHidden/>
                <w:rtl/>
              </w:rPr>
              <w:instrText xml:space="preserve"> _</w:instrText>
            </w:r>
            <w:r w:rsidR="003F33F2">
              <w:rPr>
                <w:webHidden/>
              </w:rPr>
              <w:instrText>Toc426977969 \h</w:instrText>
            </w:r>
            <w:r w:rsidR="003F33F2">
              <w:rPr>
                <w:webHidden/>
                <w:rtl/>
              </w:rPr>
              <w:instrText xml:space="preserve"> </w:instrText>
            </w:r>
            <w:r>
              <w:rPr>
                <w:webHidden/>
                <w:rtl/>
              </w:rPr>
            </w:r>
            <w:r>
              <w:rPr>
                <w:webHidden/>
                <w:rtl/>
              </w:rPr>
              <w:fldChar w:fldCharType="separate"/>
            </w:r>
            <w:r w:rsidR="003744FB">
              <w:rPr>
                <w:webHidden/>
              </w:rPr>
              <w:t>13</w:t>
            </w:r>
            <w:r>
              <w:rPr>
                <w:webHidden/>
                <w:rtl/>
              </w:rPr>
              <w:fldChar w:fldCharType="end"/>
            </w:r>
          </w:hyperlink>
        </w:p>
        <w:p w:rsidR="003F33F2" w:rsidRDefault="00BB073D" w:rsidP="003F33F2">
          <w:pPr>
            <w:pStyle w:val="TOC2"/>
            <w:rPr>
              <w:rFonts w:asciiTheme="minorHAnsi" w:eastAsiaTheme="minorEastAsia" w:hAnsiTheme="minorHAnsi" w:cstheme="minorBidi"/>
              <w:color w:val="auto"/>
              <w:sz w:val="22"/>
              <w:szCs w:val="22"/>
              <w:rtl/>
            </w:rPr>
          </w:pPr>
          <w:hyperlink w:anchor="_Toc426977970" w:history="1">
            <w:r w:rsidR="003F33F2" w:rsidRPr="00DB3A2A">
              <w:rPr>
                <w:rStyle w:val="Hyperlink"/>
              </w:rPr>
              <w:t>Conditions associated with Mawquf (property or Cash):</w:t>
            </w:r>
            <w:r w:rsidR="003F33F2">
              <w:rPr>
                <w:webHidden/>
                <w:rtl/>
              </w:rPr>
              <w:tab/>
            </w:r>
            <w:r>
              <w:rPr>
                <w:webHidden/>
                <w:rtl/>
              </w:rPr>
              <w:fldChar w:fldCharType="begin"/>
            </w:r>
            <w:r w:rsidR="003F33F2">
              <w:rPr>
                <w:webHidden/>
                <w:rtl/>
              </w:rPr>
              <w:instrText xml:space="preserve"> </w:instrText>
            </w:r>
            <w:r w:rsidR="003F33F2">
              <w:rPr>
                <w:webHidden/>
              </w:rPr>
              <w:instrText>PAGEREF</w:instrText>
            </w:r>
            <w:r w:rsidR="003F33F2">
              <w:rPr>
                <w:webHidden/>
                <w:rtl/>
              </w:rPr>
              <w:instrText xml:space="preserve"> _</w:instrText>
            </w:r>
            <w:r w:rsidR="003F33F2">
              <w:rPr>
                <w:webHidden/>
              </w:rPr>
              <w:instrText>Toc426977970 \h</w:instrText>
            </w:r>
            <w:r w:rsidR="003F33F2">
              <w:rPr>
                <w:webHidden/>
                <w:rtl/>
              </w:rPr>
              <w:instrText xml:space="preserve"> </w:instrText>
            </w:r>
            <w:r>
              <w:rPr>
                <w:webHidden/>
                <w:rtl/>
              </w:rPr>
            </w:r>
            <w:r>
              <w:rPr>
                <w:webHidden/>
                <w:rtl/>
              </w:rPr>
              <w:fldChar w:fldCharType="separate"/>
            </w:r>
            <w:r w:rsidR="003744FB">
              <w:rPr>
                <w:webHidden/>
              </w:rPr>
              <w:t>13</w:t>
            </w:r>
            <w:r>
              <w:rPr>
                <w:webHidden/>
                <w:rtl/>
              </w:rPr>
              <w:fldChar w:fldCharType="end"/>
            </w:r>
          </w:hyperlink>
        </w:p>
        <w:p w:rsidR="003F33F2" w:rsidRDefault="00BB073D" w:rsidP="003F33F2">
          <w:pPr>
            <w:pStyle w:val="TOC3"/>
            <w:rPr>
              <w:rFonts w:asciiTheme="minorHAnsi" w:eastAsiaTheme="minorEastAsia" w:hAnsiTheme="minorHAnsi" w:cstheme="minorBidi"/>
              <w:noProof/>
              <w:color w:val="auto"/>
              <w:sz w:val="22"/>
              <w:szCs w:val="22"/>
              <w:rtl/>
            </w:rPr>
          </w:pPr>
          <w:hyperlink w:anchor="_Toc426977971" w:history="1">
            <w:r w:rsidR="003F33F2" w:rsidRPr="00DB3A2A">
              <w:rPr>
                <w:rStyle w:val="Hyperlink"/>
                <w:noProof/>
              </w:rPr>
              <w:t>Possibility to make profit from it and to be perpetual contemporary:</w:t>
            </w:r>
            <w:r w:rsidR="003F33F2">
              <w:rPr>
                <w:noProof/>
                <w:webHidden/>
                <w:rtl/>
              </w:rPr>
              <w:tab/>
            </w:r>
            <w:r>
              <w:rPr>
                <w:noProof/>
                <w:webHidden/>
                <w:rtl/>
              </w:rPr>
              <w:fldChar w:fldCharType="begin"/>
            </w:r>
            <w:r w:rsidR="003F33F2">
              <w:rPr>
                <w:noProof/>
                <w:webHidden/>
                <w:rtl/>
              </w:rPr>
              <w:instrText xml:space="preserve"> </w:instrText>
            </w:r>
            <w:r w:rsidR="003F33F2">
              <w:rPr>
                <w:noProof/>
                <w:webHidden/>
              </w:rPr>
              <w:instrText>PAGEREF</w:instrText>
            </w:r>
            <w:r w:rsidR="003F33F2">
              <w:rPr>
                <w:noProof/>
                <w:webHidden/>
                <w:rtl/>
              </w:rPr>
              <w:instrText xml:space="preserve"> _</w:instrText>
            </w:r>
            <w:r w:rsidR="003F33F2">
              <w:rPr>
                <w:noProof/>
                <w:webHidden/>
              </w:rPr>
              <w:instrText>Toc426977971 \h</w:instrText>
            </w:r>
            <w:r w:rsidR="003F33F2">
              <w:rPr>
                <w:noProof/>
                <w:webHidden/>
                <w:rtl/>
              </w:rPr>
              <w:instrText xml:space="preserve"> </w:instrText>
            </w:r>
            <w:r>
              <w:rPr>
                <w:noProof/>
                <w:webHidden/>
                <w:rtl/>
              </w:rPr>
            </w:r>
            <w:r>
              <w:rPr>
                <w:noProof/>
                <w:webHidden/>
                <w:rtl/>
              </w:rPr>
              <w:fldChar w:fldCharType="separate"/>
            </w:r>
            <w:r w:rsidR="003744FB">
              <w:rPr>
                <w:noProof/>
                <w:webHidden/>
              </w:rPr>
              <w:t>13</w:t>
            </w:r>
            <w:r>
              <w:rPr>
                <w:noProof/>
                <w:webHidden/>
                <w:rtl/>
              </w:rPr>
              <w:fldChar w:fldCharType="end"/>
            </w:r>
          </w:hyperlink>
        </w:p>
        <w:p w:rsidR="003F33F2" w:rsidRDefault="00BB073D" w:rsidP="003F33F2">
          <w:pPr>
            <w:pStyle w:val="TOC3"/>
            <w:rPr>
              <w:rFonts w:asciiTheme="minorHAnsi" w:eastAsiaTheme="minorEastAsia" w:hAnsiTheme="minorHAnsi" w:cstheme="minorBidi"/>
              <w:noProof/>
              <w:color w:val="auto"/>
              <w:sz w:val="22"/>
              <w:szCs w:val="22"/>
              <w:rtl/>
            </w:rPr>
          </w:pPr>
          <w:hyperlink w:anchor="_Toc426977972" w:history="1">
            <w:r w:rsidR="003F33F2" w:rsidRPr="00DB3A2A">
              <w:rPr>
                <w:rStyle w:val="Hyperlink"/>
                <w:noProof/>
              </w:rPr>
              <w:t>Possibility of Qabz:</w:t>
            </w:r>
            <w:r w:rsidR="003F33F2">
              <w:rPr>
                <w:noProof/>
                <w:webHidden/>
                <w:rtl/>
              </w:rPr>
              <w:tab/>
            </w:r>
            <w:r>
              <w:rPr>
                <w:noProof/>
                <w:webHidden/>
                <w:rtl/>
              </w:rPr>
              <w:fldChar w:fldCharType="begin"/>
            </w:r>
            <w:r w:rsidR="003F33F2">
              <w:rPr>
                <w:noProof/>
                <w:webHidden/>
                <w:rtl/>
              </w:rPr>
              <w:instrText xml:space="preserve"> </w:instrText>
            </w:r>
            <w:r w:rsidR="003F33F2">
              <w:rPr>
                <w:noProof/>
                <w:webHidden/>
              </w:rPr>
              <w:instrText>PAGEREF</w:instrText>
            </w:r>
            <w:r w:rsidR="003F33F2">
              <w:rPr>
                <w:noProof/>
                <w:webHidden/>
                <w:rtl/>
              </w:rPr>
              <w:instrText xml:space="preserve"> _</w:instrText>
            </w:r>
            <w:r w:rsidR="003F33F2">
              <w:rPr>
                <w:noProof/>
                <w:webHidden/>
              </w:rPr>
              <w:instrText>Toc426977972 \h</w:instrText>
            </w:r>
            <w:r w:rsidR="003F33F2">
              <w:rPr>
                <w:noProof/>
                <w:webHidden/>
                <w:rtl/>
              </w:rPr>
              <w:instrText xml:space="preserve"> </w:instrText>
            </w:r>
            <w:r>
              <w:rPr>
                <w:noProof/>
                <w:webHidden/>
                <w:rtl/>
              </w:rPr>
            </w:r>
            <w:r>
              <w:rPr>
                <w:noProof/>
                <w:webHidden/>
                <w:rtl/>
              </w:rPr>
              <w:fldChar w:fldCharType="separate"/>
            </w:r>
            <w:r w:rsidR="003744FB">
              <w:rPr>
                <w:noProof/>
                <w:webHidden/>
              </w:rPr>
              <w:t>13</w:t>
            </w:r>
            <w:r>
              <w:rPr>
                <w:noProof/>
                <w:webHidden/>
                <w:rtl/>
              </w:rPr>
              <w:fldChar w:fldCharType="end"/>
            </w:r>
          </w:hyperlink>
        </w:p>
        <w:p w:rsidR="003F33F2" w:rsidRDefault="00BB073D" w:rsidP="003F33F2">
          <w:pPr>
            <w:pStyle w:val="TOC3"/>
            <w:rPr>
              <w:rFonts w:asciiTheme="minorHAnsi" w:eastAsiaTheme="minorEastAsia" w:hAnsiTheme="minorHAnsi" w:cstheme="minorBidi"/>
              <w:noProof/>
              <w:color w:val="auto"/>
              <w:sz w:val="22"/>
              <w:szCs w:val="22"/>
              <w:rtl/>
            </w:rPr>
          </w:pPr>
          <w:hyperlink w:anchor="_Toc426977973" w:history="1">
            <w:r w:rsidR="003F33F2" w:rsidRPr="00DB3A2A">
              <w:rPr>
                <w:rStyle w:val="Hyperlink"/>
                <w:noProof/>
              </w:rPr>
              <w:t>To Be in Dominance of Owner:</w:t>
            </w:r>
            <w:r w:rsidR="003F33F2">
              <w:rPr>
                <w:noProof/>
                <w:webHidden/>
                <w:rtl/>
              </w:rPr>
              <w:tab/>
            </w:r>
            <w:r>
              <w:rPr>
                <w:noProof/>
                <w:webHidden/>
                <w:rtl/>
              </w:rPr>
              <w:fldChar w:fldCharType="begin"/>
            </w:r>
            <w:r w:rsidR="003F33F2">
              <w:rPr>
                <w:noProof/>
                <w:webHidden/>
                <w:rtl/>
              </w:rPr>
              <w:instrText xml:space="preserve"> </w:instrText>
            </w:r>
            <w:r w:rsidR="003F33F2">
              <w:rPr>
                <w:noProof/>
                <w:webHidden/>
              </w:rPr>
              <w:instrText>PAGEREF</w:instrText>
            </w:r>
            <w:r w:rsidR="003F33F2">
              <w:rPr>
                <w:noProof/>
                <w:webHidden/>
                <w:rtl/>
              </w:rPr>
              <w:instrText xml:space="preserve"> _</w:instrText>
            </w:r>
            <w:r w:rsidR="003F33F2">
              <w:rPr>
                <w:noProof/>
                <w:webHidden/>
              </w:rPr>
              <w:instrText>Toc426977973 \h</w:instrText>
            </w:r>
            <w:r w:rsidR="003F33F2">
              <w:rPr>
                <w:noProof/>
                <w:webHidden/>
                <w:rtl/>
              </w:rPr>
              <w:instrText xml:space="preserve"> </w:instrText>
            </w:r>
            <w:r>
              <w:rPr>
                <w:noProof/>
                <w:webHidden/>
                <w:rtl/>
              </w:rPr>
            </w:r>
            <w:r>
              <w:rPr>
                <w:noProof/>
                <w:webHidden/>
                <w:rtl/>
              </w:rPr>
              <w:fldChar w:fldCharType="separate"/>
            </w:r>
            <w:r w:rsidR="003744FB">
              <w:rPr>
                <w:noProof/>
                <w:webHidden/>
              </w:rPr>
              <w:t>13</w:t>
            </w:r>
            <w:r>
              <w:rPr>
                <w:noProof/>
                <w:webHidden/>
                <w:rtl/>
              </w:rPr>
              <w:fldChar w:fldCharType="end"/>
            </w:r>
          </w:hyperlink>
        </w:p>
        <w:p w:rsidR="003F33F2" w:rsidRDefault="00BB073D" w:rsidP="003F33F2">
          <w:pPr>
            <w:pStyle w:val="TOC3"/>
            <w:rPr>
              <w:rFonts w:asciiTheme="minorHAnsi" w:eastAsiaTheme="minorEastAsia" w:hAnsiTheme="minorHAnsi" w:cstheme="minorBidi"/>
              <w:noProof/>
              <w:color w:val="auto"/>
              <w:sz w:val="22"/>
              <w:szCs w:val="22"/>
              <w:rtl/>
            </w:rPr>
          </w:pPr>
          <w:hyperlink w:anchor="_Toc426977974" w:history="1">
            <w:r w:rsidR="003F33F2" w:rsidRPr="00DB3A2A">
              <w:rPr>
                <w:rStyle w:val="Hyperlink"/>
                <w:noProof/>
              </w:rPr>
              <w:t>Merit  to own it:</w:t>
            </w:r>
            <w:r w:rsidR="003F33F2">
              <w:rPr>
                <w:noProof/>
                <w:webHidden/>
                <w:rtl/>
              </w:rPr>
              <w:tab/>
            </w:r>
            <w:r>
              <w:rPr>
                <w:noProof/>
                <w:webHidden/>
                <w:rtl/>
              </w:rPr>
              <w:fldChar w:fldCharType="begin"/>
            </w:r>
            <w:r w:rsidR="003F33F2">
              <w:rPr>
                <w:noProof/>
                <w:webHidden/>
                <w:rtl/>
              </w:rPr>
              <w:instrText xml:space="preserve"> </w:instrText>
            </w:r>
            <w:r w:rsidR="003F33F2">
              <w:rPr>
                <w:noProof/>
                <w:webHidden/>
              </w:rPr>
              <w:instrText>PAGEREF</w:instrText>
            </w:r>
            <w:r w:rsidR="003F33F2">
              <w:rPr>
                <w:noProof/>
                <w:webHidden/>
                <w:rtl/>
              </w:rPr>
              <w:instrText xml:space="preserve"> _</w:instrText>
            </w:r>
            <w:r w:rsidR="003F33F2">
              <w:rPr>
                <w:noProof/>
                <w:webHidden/>
              </w:rPr>
              <w:instrText>Toc426977974 \h</w:instrText>
            </w:r>
            <w:r w:rsidR="003F33F2">
              <w:rPr>
                <w:noProof/>
                <w:webHidden/>
                <w:rtl/>
              </w:rPr>
              <w:instrText xml:space="preserve"> </w:instrText>
            </w:r>
            <w:r>
              <w:rPr>
                <w:noProof/>
                <w:webHidden/>
                <w:rtl/>
              </w:rPr>
            </w:r>
            <w:r>
              <w:rPr>
                <w:noProof/>
                <w:webHidden/>
                <w:rtl/>
              </w:rPr>
              <w:fldChar w:fldCharType="separate"/>
            </w:r>
            <w:r w:rsidR="003744FB">
              <w:rPr>
                <w:noProof/>
                <w:webHidden/>
              </w:rPr>
              <w:t>13</w:t>
            </w:r>
            <w:r>
              <w:rPr>
                <w:noProof/>
                <w:webHidden/>
                <w:rtl/>
              </w:rPr>
              <w:fldChar w:fldCharType="end"/>
            </w:r>
          </w:hyperlink>
        </w:p>
        <w:p w:rsidR="003F33F2" w:rsidRDefault="00BB073D" w:rsidP="003F33F2">
          <w:pPr>
            <w:pStyle w:val="TOC3"/>
            <w:rPr>
              <w:rFonts w:asciiTheme="minorHAnsi" w:eastAsiaTheme="minorEastAsia" w:hAnsiTheme="minorHAnsi" w:cstheme="minorBidi"/>
              <w:noProof/>
              <w:color w:val="auto"/>
              <w:sz w:val="22"/>
              <w:szCs w:val="22"/>
              <w:rtl/>
            </w:rPr>
          </w:pPr>
          <w:hyperlink w:anchor="_Toc426977975" w:history="1">
            <w:r w:rsidR="003F33F2" w:rsidRPr="00DB3A2A">
              <w:rPr>
                <w:rStyle w:val="Hyperlink"/>
                <w:noProof/>
              </w:rPr>
              <w:t>To Be Present:</w:t>
            </w:r>
            <w:r w:rsidR="003F33F2">
              <w:rPr>
                <w:noProof/>
                <w:webHidden/>
                <w:rtl/>
              </w:rPr>
              <w:tab/>
            </w:r>
            <w:r>
              <w:rPr>
                <w:noProof/>
                <w:webHidden/>
                <w:rtl/>
              </w:rPr>
              <w:fldChar w:fldCharType="begin"/>
            </w:r>
            <w:r w:rsidR="003F33F2">
              <w:rPr>
                <w:noProof/>
                <w:webHidden/>
                <w:rtl/>
              </w:rPr>
              <w:instrText xml:space="preserve"> </w:instrText>
            </w:r>
            <w:r w:rsidR="003F33F2">
              <w:rPr>
                <w:noProof/>
                <w:webHidden/>
              </w:rPr>
              <w:instrText>PAGEREF</w:instrText>
            </w:r>
            <w:r w:rsidR="003F33F2">
              <w:rPr>
                <w:noProof/>
                <w:webHidden/>
                <w:rtl/>
              </w:rPr>
              <w:instrText xml:space="preserve"> _</w:instrText>
            </w:r>
            <w:r w:rsidR="003F33F2">
              <w:rPr>
                <w:noProof/>
                <w:webHidden/>
              </w:rPr>
              <w:instrText>Toc426977975 \h</w:instrText>
            </w:r>
            <w:r w:rsidR="003F33F2">
              <w:rPr>
                <w:noProof/>
                <w:webHidden/>
                <w:rtl/>
              </w:rPr>
              <w:instrText xml:space="preserve"> </w:instrText>
            </w:r>
            <w:r>
              <w:rPr>
                <w:noProof/>
                <w:webHidden/>
                <w:rtl/>
              </w:rPr>
            </w:r>
            <w:r>
              <w:rPr>
                <w:noProof/>
                <w:webHidden/>
                <w:rtl/>
              </w:rPr>
              <w:fldChar w:fldCharType="separate"/>
            </w:r>
            <w:r w:rsidR="003744FB">
              <w:rPr>
                <w:noProof/>
                <w:webHidden/>
              </w:rPr>
              <w:t>13</w:t>
            </w:r>
            <w:r>
              <w:rPr>
                <w:noProof/>
                <w:webHidden/>
                <w:rtl/>
              </w:rPr>
              <w:fldChar w:fldCharType="end"/>
            </w:r>
          </w:hyperlink>
        </w:p>
        <w:p w:rsidR="003F33F2" w:rsidRDefault="00BB073D" w:rsidP="003F33F2">
          <w:pPr>
            <w:pStyle w:val="TOC3"/>
            <w:rPr>
              <w:rFonts w:asciiTheme="minorHAnsi" w:eastAsiaTheme="minorEastAsia" w:hAnsiTheme="minorHAnsi" w:cstheme="minorBidi"/>
              <w:noProof/>
              <w:color w:val="auto"/>
              <w:sz w:val="22"/>
              <w:szCs w:val="22"/>
              <w:rtl/>
            </w:rPr>
          </w:pPr>
          <w:hyperlink w:anchor="_Toc426977976" w:history="1">
            <w:r w:rsidR="003F33F2" w:rsidRPr="00DB3A2A">
              <w:rPr>
                <w:rStyle w:val="Hyperlink"/>
                <w:noProof/>
              </w:rPr>
              <w:t>Waqf Profit Be lawful For him:</w:t>
            </w:r>
            <w:r w:rsidR="003F33F2">
              <w:rPr>
                <w:noProof/>
                <w:webHidden/>
                <w:rtl/>
              </w:rPr>
              <w:tab/>
            </w:r>
            <w:r>
              <w:rPr>
                <w:noProof/>
                <w:webHidden/>
                <w:rtl/>
              </w:rPr>
              <w:fldChar w:fldCharType="begin"/>
            </w:r>
            <w:r w:rsidR="003F33F2">
              <w:rPr>
                <w:noProof/>
                <w:webHidden/>
                <w:rtl/>
              </w:rPr>
              <w:instrText xml:space="preserve"> </w:instrText>
            </w:r>
            <w:r w:rsidR="003F33F2">
              <w:rPr>
                <w:noProof/>
                <w:webHidden/>
              </w:rPr>
              <w:instrText>PAGEREF</w:instrText>
            </w:r>
            <w:r w:rsidR="003F33F2">
              <w:rPr>
                <w:noProof/>
                <w:webHidden/>
                <w:rtl/>
              </w:rPr>
              <w:instrText xml:space="preserve"> _</w:instrText>
            </w:r>
            <w:r w:rsidR="003F33F2">
              <w:rPr>
                <w:noProof/>
                <w:webHidden/>
              </w:rPr>
              <w:instrText>Toc426977976 \h</w:instrText>
            </w:r>
            <w:r w:rsidR="003F33F2">
              <w:rPr>
                <w:noProof/>
                <w:webHidden/>
                <w:rtl/>
              </w:rPr>
              <w:instrText xml:space="preserve"> </w:instrText>
            </w:r>
            <w:r>
              <w:rPr>
                <w:noProof/>
                <w:webHidden/>
                <w:rtl/>
              </w:rPr>
            </w:r>
            <w:r>
              <w:rPr>
                <w:noProof/>
                <w:webHidden/>
                <w:rtl/>
              </w:rPr>
              <w:fldChar w:fldCharType="separate"/>
            </w:r>
            <w:r w:rsidR="003744FB">
              <w:rPr>
                <w:noProof/>
                <w:webHidden/>
              </w:rPr>
              <w:t>13</w:t>
            </w:r>
            <w:r>
              <w:rPr>
                <w:noProof/>
                <w:webHidden/>
                <w:rtl/>
              </w:rPr>
              <w:fldChar w:fldCharType="end"/>
            </w:r>
          </w:hyperlink>
        </w:p>
        <w:p w:rsidR="003F33F2" w:rsidRDefault="00BB073D" w:rsidP="003F33F2">
          <w:pPr>
            <w:pStyle w:val="TOC3"/>
            <w:rPr>
              <w:rFonts w:asciiTheme="minorHAnsi" w:eastAsiaTheme="minorEastAsia" w:hAnsiTheme="minorHAnsi" w:cstheme="minorBidi"/>
              <w:noProof/>
              <w:color w:val="auto"/>
              <w:sz w:val="22"/>
              <w:szCs w:val="22"/>
              <w:rtl/>
            </w:rPr>
          </w:pPr>
          <w:hyperlink w:anchor="_Toc426977977" w:history="1">
            <w:r w:rsidR="003F33F2" w:rsidRPr="00DB3A2A">
              <w:rPr>
                <w:rStyle w:val="Hyperlink"/>
                <w:noProof/>
              </w:rPr>
              <w:t>To Be Specify:</w:t>
            </w:r>
            <w:r w:rsidR="003F33F2">
              <w:rPr>
                <w:noProof/>
                <w:webHidden/>
                <w:rtl/>
              </w:rPr>
              <w:tab/>
            </w:r>
            <w:r>
              <w:rPr>
                <w:noProof/>
                <w:webHidden/>
                <w:rtl/>
              </w:rPr>
              <w:fldChar w:fldCharType="begin"/>
            </w:r>
            <w:r w:rsidR="003F33F2">
              <w:rPr>
                <w:noProof/>
                <w:webHidden/>
                <w:rtl/>
              </w:rPr>
              <w:instrText xml:space="preserve"> </w:instrText>
            </w:r>
            <w:r w:rsidR="003F33F2">
              <w:rPr>
                <w:noProof/>
                <w:webHidden/>
              </w:rPr>
              <w:instrText>PAGEREF</w:instrText>
            </w:r>
            <w:r w:rsidR="003F33F2">
              <w:rPr>
                <w:noProof/>
                <w:webHidden/>
                <w:rtl/>
              </w:rPr>
              <w:instrText xml:space="preserve"> _</w:instrText>
            </w:r>
            <w:r w:rsidR="003F33F2">
              <w:rPr>
                <w:noProof/>
                <w:webHidden/>
              </w:rPr>
              <w:instrText>Toc426977977 \h</w:instrText>
            </w:r>
            <w:r w:rsidR="003F33F2">
              <w:rPr>
                <w:noProof/>
                <w:webHidden/>
                <w:rtl/>
              </w:rPr>
              <w:instrText xml:space="preserve"> </w:instrText>
            </w:r>
            <w:r>
              <w:rPr>
                <w:noProof/>
                <w:webHidden/>
                <w:rtl/>
              </w:rPr>
            </w:r>
            <w:r>
              <w:rPr>
                <w:noProof/>
                <w:webHidden/>
                <w:rtl/>
              </w:rPr>
              <w:fldChar w:fldCharType="separate"/>
            </w:r>
            <w:r w:rsidR="003744FB">
              <w:rPr>
                <w:noProof/>
                <w:webHidden/>
              </w:rPr>
              <w:t>14</w:t>
            </w:r>
            <w:r>
              <w:rPr>
                <w:noProof/>
                <w:webHidden/>
                <w:rtl/>
              </w:rPr>
              <w:fldChar w:fldCharType="end"/>
            </w:r>
          </w:hyperlink>
        </w:p>
        <w:p w:rsidR="003F33F2" w:rsidRDefault="00BB073D" w:rsidP="003F33F2">
          <w:pPr>
            <w:pStyle w:val="TOC2"/>
            <w:rPr>
              <w:rFonts w:asciiTheme="minorHAnsi" w:eastAsiaTheme="minorEastAsia" w:hAnsiTheme="minorHAnsi" w:cstheme="minorBidi"/>
              <w:color w:val="auto"/>
              <w:sz w:val="22"/>
              <w:szCs w:val="22"/>
              <w:rtl/>
            </w:rPr>
          </w:pPr>
          <w:hyperlink w:anchor="_Toc426977978" w:history="1">
            <w:r w:rsidR="003F33F2" w:rsidRPr="00DB3A2A">
              <w:rPr>
                <w:rStyle w:val="Hyperlink"/>
              </w:rPr>
              <w:t>Conditions associated with Mutavalli:</w:t>
            </w:r>
            <w:r w:rsidR="003F33F2">
              <w:rPr>
                <w:webHidden/>
                <w:rtl/>
              </w:rPr>
              <w:tab/>
            </w:r>
            <w:r>
              <w:rPr>
                <w:webHidden/>
                <w:rtl/>
              </w:rPr>
              <w:fldChar w:fldCharType="begin"/>
            </w:r>
            <w:r w:rsidR="003F33F2">
              <w:rPr>
                <w:webHidden/>
                <w:rtl/>
              </w:rPr>
              <w:instrText xml:space="preserve"> </w:instrText>
            </w:r>
            <w:r w:rsidR="003F33F2">
              <w:rPr>
                <w:webHidden/>
              </w:rPr>
              <w:instrText>PAGEREF</w:instrText>
            </w:r>
            <w:r w:rsidR="003F33F2">
              <w:rPr>
                <w:webHidden/>
                <w:rtl/>
              </w:rPr>
              <w:instrText xml:space="preserve"> _</w:instrText>
            </w:r>
            <w:r w:rsidR="003F33F2">
              <w:rPr>
                <w:webHidden/>
              </w:rPr>
              <w:instrText>Toc426977978 \h</w:instrText>
            </w:r>
            <w:r w:rsidR="003F33F2">
              <w:rPr>
                <w:webHidden/>
                <w:rtl/>
              </w:rPr>
              <w:instrText xml:space="preserve"> </w:instrText>
            </w:r>
            <w:r>
              <w:rPr>
                <w:webHidden/>
                <w:rtl/>
              </w:rPr>
            </w:r>
            <w:r>
              <w:rPr>
                <w:webHidden/>
                <w:rtl/>
              </w:rPr>
              <w:fldChar w:fldCharType="separate"/>
            </w:r>
            <w:r w:rsidR="003744FB">
              <w:rPr>
                <w:webHidden/>
              </w:rPr>
              <w:t>14</w:t>
            </w:r>
            <w:r>
              <w:rPr>
                <w:webHidden/>
                <w:rtl/>
              </w:rPr>
              <w:fldChar w:fldCharType="end"/>
            </w:r>
          </w:hyperlink>
        </w:p>
        <w:p w:rsidR="003F33F2" w:rsidRDefault="00BB073D" w:rsidP="003F33F2">
          <w:pPr>
            <w:pStyle w:val="TOC3"/>
            <w:rPr>
              <w:rFonts w:asciiTheme="minorHAnsi" w:eastAsiaTheme="minorEastAsia" w:hAnsiTheme="minorHAnsi" w:cstheme="minorBidi"/>
              <w:noProof/>
              <w:color w:val="auto"/>
              <w:sz w:val="22"/>
              <w:szCs w:val="22"/>
              <w:rtl/>
            </w:rPr>
          </w:pPr>
          <w:hyperlink w:anchor="_Toc426977979" w:history="1">
            <w:r w:rsidR="003F33F2" w:rsidRPr="00DB3A2A">
              <w:rPr>
                <w:rStyle w:val="Hyperlink"/>
                <w:noProof/>
              </w:rPr>
              <w:t>Be Aqil, Baligh, Rashid &amp; Trusty:</w:t>
            </w:r>
            <w:r w:rsidR="003F33F2">
              <w:rPr>
                <w:noProof/>
                <w:webHidden/>
                <w:rtl/>
              </w:rPr>
              <w:tab/>
            </w:r>
            <w:r>
              <w:rPr>
                <w:noProof/>
                <w:webHidden/>
                <w:rtl/>
              </w:rPr>
              <w:fldChar w:fldCharType="begin"/>
            </w:r>
            <w:r w:rsidR="003F33F2">
              <w:rPr>
                <w:noProof/>
                <w:webHidden/>
                <w:rtl/>
              </w:rPr>
              <w:instrText xml:space="preserve"> </w:instrText>
            </w:r>
            <w:r w:rsidR="003F33F2">
              <w:rPr>
                <w:noProof/>
                <w:webHidden/>
              </w:rPr>
              <w:instrText>PAGEREF</w:instrText>
            </w:r>
            <w:r w:rsidR="003F33F2">
              <w:rPr>
                <w:noProof/>
                <w:webHidden/>
                <w:rtl/>
              </w:rPr>
              <w:instrText xml:space="preserve"> _</w:instrText>
            </w:r>
            <w:r w:rsidR="003F33F2">
              <w:rPr>
                <w:noProof/>
                <w:webHidden/>
              </w:rPr>
              <w:instrText>Toc426977979 \h</w:instrText>
            </w:r>
            <w:r w:rsidR="003F33F2">
              <w:rPr>
                <w:noProof/>
                <w:webHidden/>
                <w:rtl/>
              </w:rPr>
              <w:instrText xml:space="preserve"> </w:instrText>
            </w:r>
            <w:r>
              <w:rPr>
                <w:noProof/>
                <w:webHidden/>
                <w:rtl/>
              </w:rPr>
            </w:r>
            <w:r>
              <w:rPr>
                <w:noProof/>
                <w:webHidden/>
                <w:rtl/>
              </w:rPr>
              <w:fldChar w:fldCharType="separate"/>
            </w:r>
            <w:r w:rsidR="003744FB">
              <w:rPr>
                <w:noProof/>
                <w:webHidden/>
              </w:rPr>
              <w:t>14</w:t>
            </w:r>
            <w:r>
              <w:rPr>
                <w:noProof/>
                <w:webHidden/>
                <w:rtl/>
              </w:rPr>
              <w:fldChar w:fldCharType="end"/>
            </w:r>
          </w:hyperlink>
        </w:p>
        <w:p w:rsidR="003F33F2" w:rsidRDefault="00BB073D" w:rsidP="003F33F2">
          <w:pPr>
            <w:pStyle w:val="TOC3"/>
            <w:rPr>
              <w:rFonts w:asciiTheme="minorHAnsi" w:eastAsiaTheme="minorEastAsia" w:hAnsiTheme="minorHAnsi" w:cstheme="minorBidi"/>
              <w:noProof/>
              <w:color w:val="auto"/>
              <w:sz w:val="22"/>
              <w:szCs w:val="22"/>
              <w:rtl/>
            </w:rPr>
          </w:pPr>
          <w:hyperlink w:anchor="_Toc426977980" w:history="1">
            <w:r w:rsidR="003F33F2" w:rsidRPr="00DB3A2A">
              <w:rPr>
                <w:rStyle w:val="Hyperlink"/>
                <w:noProof/>
              </w:rPr>
              <w:t>Current Application of Cash-Waqf:</w:t>
            </w:r>
            <w:r w:rsidR="003F33F2">
              <w:rPr>
                <w:noProof/>
                <w:webHidden/>
                <w:rtl/>
              </w:rPr>
              <w:tab/>
            </w:r>
            <w:r>
              <w:rPr>
                <w:noProof/>
                <w:webHidden/>
                <w:rtl/>
              </w:rPr>
              <w:fldChar w:fldCharType="begin"/>
            </w:r>
            <w:r w:rsidR="003F33F2">
              <w:rPr>
                <w:noProof/>
                <w:webHidden/>
                <w:rtl/>
              </w:rPr>
              <w:instrText xml:space="preserve"> </w:instrText>
            </w:r>
            <w:r w:rsidR="003F33F2">
              <w:rPr>
                <w:noProof/>
                <w:webHidden/>
              </w:rPr>
              <w:instrText>PAGEREF</w:instrText>
            </w:r>
            <w:r w:rsidR="003F33F2">
              <w:rPr>
                <w:noProof/>
                <w:webHidden/>
                <w:rtl/>
              </w:rPr>
              <w:instrText xml:space="preserve"> _</w:instrText>
            </w:r>
            <w:r w:rsidR="003F33F2">
              <w:rPr>
                <w:noProof/>
                <w:webHidden/>
              </w:rPr>
              <w:instrText>Toc426977980 \h</w:instrText>
            </w:r>
            <w:r w:rsidR="003F33F2">
              <w:rPr>
                <w:noProof/>
                <w:webHidden/>
                <w:rtl/>
              </w:rPr>
              <w:instrText xml:space="preserve"> </w:instrText>
            </w:r>
            <w:r>
              <w:rPr>
                <w:noProof/>
                <w:webHidden/>
                <w:rtl/>
              </w:rPr>
            </w:r>
            <w:r>
              <w:rPr>
                <w:noProof/>
                <w:webHidden/>
                <w:rtl/>
              </w:rPr>
              <w:fldChar w:fldCharType="separate"/>
            </w:r>
            <w:r w:rsidR="003744FB">
              <w:rPr>
                <w:noProof/>
                <w:webHidden/>
              </w:rPr>
              <w:t>14</w:t>
            </w:r>
            <w:r>
              <w:rPr>
                <w:noProof/>
                <w:webHidden/>
                <w:rtl/>
              </w:rPr>
              <w:fldChar w:fldCharType="end"/>
            </w:r>
          </w:hyperlink>
        </w:p>
        <w:p w:rsidR="003F33F2" w:rsidRDefault="00BB073D" w:rsidP="003F33F2">
          <w:pPr>
            <w:pStyle w:val="TOC1"/>
            <w:rPr>
              <w:rFonts w:asciiTheme="minorHAnsi" w:eastAsiaTheme="minorEastAsia" w:hAnsiTheme="minorHAnsi" w:cstheme="minorBidi"/>
              <w:b w:val="0"/>
              <w:bCs w:val="0"/>
              <w:color w:val="auto"/>
              <w:sz w:val="22"/>
              <w:szCs w:val="22"/>
              <w:rtl/>
            </w:rPr>
          </w:pPr>
          <w:hyperlink w:anchor="_Toc426977981" w:history="1">
            <w:r w:rsidR="003F33F2" w:rsidRPr="00DB3A2A">
              <w:rPr>
                <w:rStyle w:val="Hyperlink"/>
              </w:rPr>
              <w:t>[Models of Waqf]</w:t>
            </w:r>
            <w:r w:rsidR="003F33F2">
              <w:rPr>
                <w:webHidden/>
                <w:rtl/>
              </w:rPr>
              <w:tab/>
            </w:r>
            <w:r>
              <w:rPr>
                <w:webHidden/>
                <w:rtl/>
              </w:rPr>
              <w:fldChar w:fldCharType="begin"/>
            </w:r>
            <w:r w:rsidR="003F33F2">
              <w:rPr>
                <w:webHidden/>
                <w:rtl/>
              </w:rPr>
              <w:instrText xml:space="preserve"> </w:instrText>
            </w:r>
            <w:r w:rsidR="003F33F2">
              <w:rPr>
                <w:webHidden/>
              </w:rPr>
              <w:instrText>PAGEREF</w:instrText>
            </w:r>
            <w:r w:rsidR="003F33F2">
              <w:rPr>
                <w:webHidden/>
                <w:rtl/>
              </w:rPr>
              <w:instrText xml:space="preserve"> _</w:instrText>
            </w:r>
            <w:r w:rsidR="003F33F2">
              <w:rPr>
                <w:webHidden/>
              </w:rPr>
              <w:instrText>Toc426977981 \h</w:instrText>
            </w:r>
            <w:r w:rsidR="003F33F2">
              <w:rPr>
                <w:webHidden/>
                <w:rtl/>
              </w:rPr>
              <w:instrText xml:space="preserve"> </w:instrText>
            </w:r>
            <w:r>
              <w:rPr>
                <w:webHidden/>
                <w:rtl/>
              </w:rPr>
            </w:r>
            <w:r>
              <w:rPr>
                <w:webHidden/>
                <w:rtl/>
              </w:rPr>
              <w:fldChar w:fldCharType="separate"/>
            </w:r>
            <w:r w:rsidR="003744FB">
              <w:rPr>
                <w:webHidden/>
              </w:rPr>
              <w:t>15</w:t>
            </w:r>
            <w:r>
              <w:rPr>
                <w:webHidden/>
                <w:rtl/>
              </w:rPr>
              <w:fldChar w:fldCharType="end"/>
            </w:r>
          </w:hyperlink>
        </w:p>
        <w:p w:rsidR="003F33F2" w:rsidRDefault="00BB073D" w:rsidP="003F33F2">
          <w:pPr>
            <w:pStyle w:val="TOC2"/>
            <w:rPr>
              <w:rFonts w:asciiTheme="minorHAnsi" w:eastAsiaTheme="minorEastAsia" w:hAnsiTheme="minorHAnsi" w:cstheme="minorBidi"/>
              <w:color w:val="auto"/>
              <w:sz w:val="22"/>
              <w:szCs w:val="22"/>
              <w:rtl/>
            </w:rPr>
          </w:pPr>
          <w:hyperlink w:anchor="_Toc426977982" w:history="1">
            <w:r w:rsidR="003F33F2" w:rsidRPr="00DB3A2A">
              <w:rPr>
                <w:rStyle w:val="Hyperlink"/>
              </w:rPr>
              <w:t>I) Waqf Shares Model:</w:t>
            </w:r>
            <w:r w:rsidR="003F33F2">
              <w:rPr>
                <w:webHidden/>
                <w:rtl/>
              </w:rPr>
              <w:tab/>
            </w:r>
            <w:r>
              <w:rPr>
                <w:webHidden/>
                <w:rtl/>
              </w:rPr>
              <w:fldChar w:fldCharType="begin"/>
            </w:r>
            <w:r w:rsidR="003F33F2">
              <w:rPr>
                <w:webHidden/>
                <w:rtl/>
              </w:rPr>
              <w:instrText xml:space="preserve"> </w:instrText>
            </w:r>
            <w:r w:rsidR="003F33F2">
              <w:rPr>
                <w:webHidden/>
              </w:rPr>
              <w:instrText>PAGEREF</w:instrText>
            </w:r>
            <w:r w:rsidR="003F33F2">
              <w:rPr>
                <w:webHidden/>
                <w:rtl/>
              </w:rPr>
              <w:instrText xml:space="preserve"> _</w:instrText>
            </w:r>
            <w:r w:rsidR="003F33F2">
              <w:rPr>
                <w:webHidden/>
              </w:rPr>
              <w:instrText>Toc426977982 \h</w:instrText>
            </w:r>
            <w:r w:rsidR="003F33F2">
              <w:rPr>
                <w:webHidden/>
                <w:rtl/>
              </w:rPr>
              <w:instrText xml:space="preserve"> </w:instrText>
            </w:r>
            <w:r>
              <w:rPr>
                <w:webHidden/>
                <w:rtl/>
              </w:rPr>
            </w:r>
            <w:r>
              <w:rPr>
                <w:webHidden/>
                <w:rtl/>
              </w:rPr>
              <w:fldChar w:fldCharType="separate"/>
            </w:r>
            <w:r w:rsidR="003744FB">
              <w:rPr>
                <w:webHidden/>
              </w:rPr>
              <w:t>15</w:t>
            </w:r>
            <w:r>
              <w:rPr>
                <w:webHidden/>
                <w:rtl/>
              </w:rPr>
              <w:fldChar w:fldCharType="end"/>
            </w:r>
          </w:hyperlink>
        </w:p>
        <w:p w:rsidR="003F33F2" w:rsidRDefault="00BB073D" w:rsidP="003F33F2">
          <w:pPr>
            <w:pStyle w:val="TOC2"/>
            <w:rPr>
              <w:rFonts w:asciiTheme="minorHAnsi" w:eastAsiaTheme="minorEastAsia" w:hAnsiTheme="minorHAnsi" w:cstheme="minorBidi"/>
              <w:color w:val="auto"/>
              <w:sz w:val="22"/>
              <w:szCs w:val="22"/>
              <w:rtl/>
            </w:rPr>
          </w:pPr>
          <w:hyperlink w:anchor="_Toc426977983" w:history="1">
            <w:r w:rsidR="003F33F2" w:rsidRPr="00DB3A2A">
              <w:rPr>
                <w:rStyle w:val="Hyperlink"/>
              </w:rPr>
              <w:t>II) Corporate Cash-Waqf Model:</w:t>
            </w:r>
            <w:r w:rsidR="003F33F2">
              <w:rPr>
                <w:webHidden/>
                <w:rtl/>
              </w:rPr>
              <w:tab/>
            </w:r>
            <w:r>
              <w:rPr>
                <w:webHidden/>
                <w:rtl/>
              </w:rPr>
              <w:fldChar w:fldCharType="begin"/>
            </w:r>
            <w:r w:rsidR="003F33F2">
              <w:rPr>
                <w:webHidden/>
                <w:rtl/>
              </w:rPr>
              <w:instrText xml:space="preserve"> </w:instrText>
            </w:r>
            <w:r w:rsidR="003F33F2">
              <w:rPr>
                <w:webHidden/>
              </w:rPr>
              <w:instrText>PAGEREF</w:instrText>
            </w:r>
            <w:r w:rsidR="003F33F2">
              <w:rPr>
                <w:webHidden/>
                <w:rtl/>
              </w:rPr>
              <w:instrText xml:space="preserve"> _</w:instrText>
            </w:r>
            <w:r w:rsidR="003F33F2">
              <w:rPr>
                <w:webHidden/>
              </w:rPr>
              <w:instrText>Toc426977983 \h</w:instrText>
            </w:r>
            <w:r w:rsidR="003F33F2">
              <w:rPr>
                <w:webHidden/>
                <w:rtl/>
              </w:rPr>
              <w:instrText xml:space="preserve"> </w:instrText>
            </w:r>
            <w:r>
              <w:rPr>
                <w:webHidden/>
                <w:rtl/>
              </w:rPr>
            </w:r>
            <w:r>
              <w:rPr>
                <w:webHidden/>
                <w:rtl/>
              </w:rPr>
              <w:fldChar w:fldCharType="separate"/>
            </w:r>
            <w:r w:rsidR="003744FB">
              <w:rPr>
                <w:webHidden/>
              </w:rPr>
              <w:t>16</w:t>
            </w:r>
            <w:r>
              <w:rPr>
                <w:webHidden/>
                <w:rtl/>
              </w:rPr>
              <w:fldChar w:fldCharType="end"/>
            </w:r>
          </w:hyperlink>
        </w:p>
        <w:p w:rsidR="003F33F2" w:rsidRDefault="00BB073D" w:rsidP="003F33F2">
          <w:pPr>
            <w:pStyle w:val="TOC2"/>
            <w:rPr>
              <w:rFonts w:asciiTheme="minorHAnsi" w:eastAsiaTheme="minorEastAsia" w:hAnsiTheme="minorHAnsi" w:cstheme="minorBidi"/>
              <w:color w:val="auto"/>
              <w:sz w:val="22"/>
              <w:szCs w:val="22"/>
              <w:rtl/>
            </w:rPr>
          </w:pPr>
          <w:hyperlink w:anchor="_Toc426977984" w:history="1">
            <w:r w:rsidR="003F33F2" w:rsidRPr="00DB3A2A">
              <w:rPr>
                <w:rStyle w:val="Hyperlink"/>
              </w:rPr>
              <w:t>III) Deposit Product Model:</w:t>
            </w:r>
            <w:r w:rsidR="003F33F2">
              <w:rPr>
                <w:webHidden/>
                <w:rtl/>
              </w:rPr>
              <w:tab/>
            </w:r>
            <w:r>
              <w:rPr>
                <w:webHidden/>
                <w:rtl/>
              </w:rPr>
              <w:fldChar w:fldCharType="begin"/>
            </w:r>
            <w:r w:rsidR="003F33F2">
              <w:rPr>
                <w:webHidden/>
                <w:rtl/>
              </w:rPr>
              <w:instrText xml:space="preserve"> </w:instrText>
            </w:r>
            <w:r w:rsidR="003F33F2">
              <w:rPr>
                <w:webHidden/>
              </w:rPr>
              <w:instrText>PAGEREF</w:instrText>
            </w:r>
            <w:r w:rsidR="003F33F2">
              <w:rPr>
                <w:webHidden/>
                <w:rtl/>
              </w:rPr>
              <w:instrText xml:space="preserve"> _</w:instrText>
            </w:r>
            <w:r w:rsidR="003F33F2">
              <w:rPr>
                <w:webHidden/>
              </w:rPr>
              <w:instrText>Toc426977984 \h</w:instrText>
            </w:r>
            <w:r w:rsidR="003F33F2">
              <w:rPr>
                <w:webHidden/>
                <w:rtl/>
              </w:rPr>
              <w:instrText xml:space="preserve"> </w:instrText>
            </w:r>
            <w:r>
              <w:rPr>
                <w:webHidden/>
                <w:rtl/>
              </w:rPr>
            </w:r>
            <w:r>
              <w:rPr>
                <w:webHidden/>
                <w:rtl/>
              </w:rPr>
              <w:fldChar w:fldCharType="separate"/>
            </w:r>
            <w:r w:rsidR="003744FB">
              <w:rPr>
                <w:webHidden/>
              </w:rPr>
              <w:t>17</w:t>
            </w:r>
            <w:r>
              <w:rPr>
                <w:webHidden/>
                <w:rtl/>
              </w:rPr>
              <w:fldChar w:fldCharType="end"/>
            </w:r>
          </w:hyperlink>
        </w:p>
        <w:p w:rsidR="003F33F2" w:rsidRDefault="00BB073D" w:rsidP="003F33F2">
          <w:pPr>
            <w:pStyle w:val="TOC2"/>
            <w:rPr>
              <w:rFonts w:asciiTheme="minorHAnsi" w:eastAsiaTheme="minorEastAsia" w:hAnsiTheme="minorHAnsi" w:cstheme="minorBidi"/>
              <w:color w:val="auto"/>
              <w:sz w:val="22"/>
              <w:szCs w:val="22"/>
              <w:rtl/>
            </w:rPr>
          </w:pPr>
          <w:hyperlink w:anchor="_Toc426977985" w:history="1">
            <w:r w:rsidR="003F33F2" w:rsidRPr="00DB3A2A">
              <w:rPr>
                <w:rStyle w:val="Hyperlink"/>
              </w:rPr>
              <w:t>IV) Waqf Mutual Fund Model:</w:t>
            </w:r>
            <w:r w:rsidR="003F33F2">
              <w:rPr>
                <w:webHidden/>
                <w:rtl/>
              </w:rPr>
              <w:tab/>
            </w:r>
            <w:r>
              <w:rPr>
                <w:webHidden/>
                <w:rtl/>
              </w:rPr>
              <w:fldChar w:fldCharType="begin"/>
            </w:r>
            <w:r w:rsidR="003F33F2">
              <w:rPr>
                <w:webHidden/>
                <w:rtl/>
              </w:rPr>
              <w:instrText xml:space="preserve"> </w:instrText>
            </w:r>
            <w:r w:rsidR="003F33F2">
              <w:rPr>
                <w:webHidden/>
              </w:rPr>
              <w:instrText>PAGEREF</w:instrText>
            </w:r>
            <w:r w:rsidR="003F33F2">
              <w:rPr>
                <w:webHidden/>
                <w:rtl/>
              </w:rPr>
              <w:instrText xml:space="preserve"> _</w:instrText>
            </w:r>
            <w:r w:rsidR="003F33F2">
              <w:rPr>
                <w:webHidden/>
              </w:rPr>
              <w:instrText>Toc426977985 \h</w:instrText>
            </w:r>
            <w:r w:rsidR="003F33F2">
              <w:rPr>
                <w:webHidden/>
                <w:rtl/>
              </w:rPr>
              <w:instrText xml:space="preserve"> </w:instrText>
            </w:r>
            <w:r>
              <w:rPr>
                <w:webHidden/>
                <w:rtl/>
              </w:rPr>
            </w:r>
            <w:r>
              <w:rPr>
                <w:webHidden/>
                <w:rtl/>
              </w:rPr>
              <w:fldChar w:fldCharType="separate"/>
            </w:r>
            <w:r w:rsidR="003744FB">
              <w:rPr>
                <w:webHidden/>
              </w:rPr>
              <w:t>18</w:t>
            </w:r>
            <w:r>
              <w:rPr>
                <w:webHidden/>
                <w:rtl/>
              </w:rPr>
              <w:fldChar w:fldCharType="end"/>
            </w:r>
          </w:hyperlink>
        </w:p>
        <w:p w:rsidR="003F33F2" w:rsidRDefault="00BB073D" w:rsidP="003F33F2">
          <w:pPr>
            <w:pStyle w:val="TOC2"/>
            <w:rPr>
              <w:rFonts w:asciiTheme="minorHAnsi" w:eastAsiaTheme="minorEastAsia" w:hAnsiTheme="minorHAnsi" w:cstheme="minorBidi"/>
              <w:color w:val="auto"/>
              <w:sz w:val="22"/>
              <w:szCs w:val="22"/>
              <w:rtl/>
            </w:rPr>
          </w:pPr>
          <w:hyperlink w:anchor="_Toc426977986" w:history="1">
            <w:r w:rsidR="003F33F2" w:rsidRPr="00DB3A2A">
              <w:rPr>
                <w:rStyle w:val="Hyperlink"/>
              </w:rPr>
              <w:t>V) Wakalah with Waqf Fund:</w:t>
            </w:r>
            <w:r w:rsidR="003F33F2">
              <w:rPr>
                <w:webHidden/>
                <w:rtl/>
              </w:rPr>
              <w:tab/>
            </w:r>
            <w:r>
              <w:rPr>
                <w:webHidden/>
                <w:rtl/>
              </w:rPr>
              <w:fldChar w:fldCharType="begin"/>
            </w:r>
            <w:r w:rsidR="003F33F2">
              <w:rPr>
                <w:webHidden/>
                <w:rtl/>
              </w:rPr>
              <w:instrText xml:space="preserve"> </w:instrText>
            </w:r>
            <w:r w:rsidR="003F33F2">
              <w:rPr>
                <w:webHidden/>
              </w:rPr>
              <w:instrText>PAGEREF</w:instrText>
            </w:r>
            <w:r w:rsidR="003F33F2">
              <w:rPr>
                <w:webHidden/>
                <w:rtl/>
              </w:rPr>
              <w:instrText xml:space="preserve"> _</w:instrText>
            </w:r>
            <w:r w:rsidR="003F33F2">
              <w:rPr>
                <w:webHidden/>
              </w:rPr>
              <w:instrText>Toc426977986 \h</w:instrText>
            </w:r>
            <w:r w:rsidR="003F33F2">
              <w:rPr>
                <w:webHidden/>
                <w:rtl/>
              </w:rPr>
              <w:instrText xml:space="preserve"> </w:instrText>
            </w:r>
            <w:r>
              <w:rPr>
                <w:webHidden/>
                <w:rtl/>
              </w:rPr>
            </w:r>
            <w:r>
              <w:rPr>
                <w:webHidden/>
                <w:rtl/>
              </w:rPr>
              <w:fldChar w:fldCharType="separate"/>
            </w:r>
            <w:r w:rsidR="003744FB">
              <w:rPr>
                <w:webHidden/>
              </w:rPr>
              <w:t>19</w:t>
            </w:r>
            <w:r>
              <w:rPr>
                <w:webHidden/>
                <w:rtl/>
              </w:rPr>
              <w:fldChar w:fldCharType="end"/>
            </w:r>
          </w:hyperlink>
        </w:p>
        <w:p w:rsidR="003F33F2" w:rsidRDefault="00BB073D" w:rsidP="003F33F2">
          <w:pPr>
            <w:pStyle w:val="TOC2"/>
            <w:rPr>
              <w:rFonts w:asciiTheme="minorHAnsi" w:eastAsiaTheme="minorEastAsia" w:hAnsiTheme="minorHAnsi" w:cstheme="minorBidi"/>
              <w:color w:val="auto"/>
              <w:sz w:val="22"/>
              <w:szCs w:val="22"/>
              <w:rtl/>
            </w:rPr>
          </w:pPr>
          <w:hyperlink w:anchor="_Toc426977987" w:history="1">
            <w:r w:rsidR="003F33F2" w:rsidRPr="00DB3A2A">
              <w:rPr>
                <w:rStyle w:val="Hyperlink"/>
              </w:rPr>
              <w:t>Establishment of a Cash-Waqf Financial Institution (CWFI):</w:t>
            </w:r>
            <w:r w:rsidR="003F33F2">
              <w:rPr>
                <w:webHidden/>
                <w:rtl/>
              </w:rPr>
              <w:tab/>
            </w:r>
            <w:r>
              <w:rPr>
                <w:webHidden/>
                <w:rtl/>
              </w:rPr>
              <w:fldChar w:fldCharType="begin"/>
            </w:r>
            <w:r w:rsidR="003F33F2">
              <w:rPr>
                <w:webHidden/>
                <w:rtl/>
              </w:rPr>
              <w:instrText xml:space="preserve"> </w:instrText>
            </w:r>
            <w:r w:rsidR="003F33F2">
              <w:rPr>
                <w:webHidden/>
              </w:rPr>
              <w:instrText>PAGEREF</w:instrText>
            </w:r>
            <w:r w:rsidR="003F33F2">
              <w:rPr>
                <w:webHidden/>
                <w:rtl/>
              </w:rPr>
              <w:instrText xml:space="preserve"> _</w:instrText>
            </w:r>
            <w:r w:rsidR="003F33F2">
              <w:rPr>
                <w:webHidden/>
              </w:rPr>
              <w:instrText>Toc426977987 \h</w:instrText>
            </w:r>
            <w:r w:rsidR="003F33F2">
              <w:rPr>
                <w:webHidden/>
                <w:rtl/>
              </w:rPr>
              <w:instrText xml:space="preserve"> </w:instrText>
            </w:r>
            <w:r>
              <w:rPr>
                <w:webHidden/>
                <w:rtl/>
              </w:rPr>
            </w:r>
            <w:r>
              <w:rPr>
                <w:webHidden/>
                <w:rtl/>
              </w:rPr>
              <w:fldChar w:fldCharType="separate"/>
            </w:r>
            <w:r w:rsidR="003744FB">
              <w:rPr>
                <w:webHidden/>
              </w:rPr>
              <w:t>20</w:t>
            </w:r>
            <w:r>
              <w:rPr>
                <w:webHidden/>
                <w:rtl/>
              </w:rPr>
              <w:fldChar w:fldCharType="end"/>
            </w:r>
          </w:hyperlink>
        </w:p>
        <w:p w:rsidR="003F33F2" w:rsidRDefault="00BB073D" w:rsidP="003F33F2">
          <w:pPr>
            <w:pStyle w:val="TOC2"/>
            <w:rPr>
              <w:rFonts w:asciiTheme="minorHAnsi" w:eastAsiaTheme="minorEastAsia" w:hAnsiTheme="minorHAnsi" w:cstheme="minorBidi"/>
              <w:color w:val="auto"/>
              <w:sz w:val="22"/>
              <w:szCs w:val="22"/>
              <w:rtl/>
            </w:rPr>
          </w:pPr>
          <w:hyperlink w:anchor="_Toc426977988" w:history="1">
            <w:r w:rsidR="003F33F2" w:rsidRPr="00DB3A2A">
              <w:rPr>
                <w:rStyle w:val="Hyperlink"/>
              </w:rPr>
              <w:t>Corporate Cash-Waqf Model:</w:t>
            </w:r>
            <w:r w:rsidR="003F33F2">
              <w:rPr>
                <w:webHidden/>
                <w:rtl/>
              </w:rPr>
              <w:tab/>
            </w:r>
            <w:r>
              <w:rPr>
                <w:webHidden/>
                <w:rtl/>
              </w:rPr>
              <w:fldChar w:fldCharType="begin"/>
            </w:r>
            <w:r w:rsidR="003F33F2">
              <w:rPr>
                <w:webHidden/>
                <w:rtl/>
              </w:rPr>
              <w:instrText xml:space="preserve"> </w:instrText>
            </w:r>
            <w:r w:rsidR="003F33F2">
              <w:rPr>
                <w:webHidden/>
              </w:rPr>
              <w:instrText>PAGEREF</w:instrText>
            </w:r>
            <w:r w:rsidR="003F33F2">
              <w:rPr>
                <w:webHidden/>
                <w:rtl/>
              </w:rPr>
              <w:instrText xml:space="preserve"> _</w:instrText>
            </w:r>
            <w:r w:rsidR="003F33F2">
              <w:rPr>
                <w:webHidden/>
              </w:rPr>
              <w:instrText>Toc426977988 \h</w:instrText>
            </w:r>
            <w:r w:rsidR="003F33F2">
              <w:rPr>
                <w:webHidden/>
                <w:rtl/>
              </w:rPr>
              <w:instrText xml:space="preserve"> </w:instrText>
            </w:r>
            <w:r>
              <w:rPr>
                <w:webHidden/>
                <w:rtl/>
              </w:rPr>
            </w:r>
            <w:r>
              <w:rPr>
                <w:webHidden/>
                <w:rtl/>
              </w:rPr>
              <w:fldChar w:fldCharType="separate"/>
            </w:r>
            <w:r w:rsidR="003744FB">
              <w:rPr>
                <w:webHidden/>
              </w:rPr>
              <w:t>21</w:t>
            </w:r>
            <w:r>
              <w:rPr>
                <w:webHidden/>
                <w:rtl/>
              </w:rPr>
              <w:fldChar w:fldCharType="end"/>
            </w:r>
          </w:hyperlink>
        </w:p>
        <w:p w:rsidR="003F33F2" w:rsidRDefault="00BB073D" w:rsidP="003F33F2">
          <w:pPr>
            <w:pStyle w:val="TOC2"/>
            <w:rPr>
              <w:rFonts w:asciiTheme="minorHAnsi" w:eastAsiaTheme="minorEastAsia" w:hAnsiTheme="minorHAnsi" w:cstheme="minorBidi"/>
              <w:color w:val="auto"/>
              <w:sz w:val="22"/>
              <w:szCs w:val="22"/>
              <w:rtl/>
            </w:rPr>
          </w:pPr>
          <w:hyperlink w:anchor="_Toc426977989" w:history="1">
            <w:r w:rsidR="003F33F2" w:rsidRPr="00DB3A2A">
              <w:rPr>
                <w:rStyle w:val="Hyperlink"/>
              </w:rPr>
              <w:t>Deposit Product Model:</w:t>
            </w:r>
            <w:r w:rsidR="003F33F2">
              <w:rPr>
                <w:webHidden/>
                <w:rtl/>
              </w:rPr>
              <w:tab/>
            </w:r>
            <w:r>
              <w:rPr>
                <w:webHidden/>
                <w:rtl/>
              </w:rPr>
              <w:fldChar w:fldCharType="begin"/>
            </w:r>
            <w:r w:rsidR="003F33F2">
              <w:rPr>
                <w:webHidden/>
                <w:rtl/>
              </w:rPr>
              <w:instrText xml:space="preserve"> </w:instrText>
            </w:r>
            <w:r w:rsidR="003F33F2">
              <w:rPr>
                <w:webHidden/>
              </w:rPr>
              <w:instrText>PAGEREF</w:instrText>
            </w:r>
            <w:r w:rsidR="003F33F2">
              <w:rPr>
                <w:webHidden/>
                <w:rtl/>
              </w:rPr>
              <w:instrText xml:space="preserve"> _</w:instrText>
            </w:r>
            <w:r w:rsidR="003F33F2">
              <w:rPr>
                <w:webHidden/>
              </w:rPr>
              <w:instrText>Toc426977989 \h</w:instrText>
            </w:r>
            <w:r w:rsidR="003F33F2">
              <w:rPr>
                <w:webHidden/>
                <w:rtl/>
              </w:rPr>
              <w:instrText xml:space="preserve"> </w:instrText>
            </w:r>
            <w:r>
              <w:rPr>
                <w:webHidden/>
                <w:rtl/>
              </w:rPr>
            </w:r>
            <w:r>
              <w:rPr>
                <w:webHidden/>
                <w:rtl/>
              </w:rPr>
              <w:fldChar w:fldCharType="separate"/>
            </w:r>
            <w:r w:rsidR="003744FB">
              <w:rPr>
                <w:webHidden/>
              </w:rPr>
              <w:t>21</w:t>
            </w:r>
            <w:r>
              <w:rPr>
                <w:webHidden/>
                <w:rtl/>
              </w:rPr>
              <w:fldChar w:fldCharType="end"/>
            </w:r>
          </w:hyperlink>
        </w:p>
        <w:p w:rsidR="003F33F2" w:rsidRDefault="00BB073D" w:rsidP="003F33F2">
          <w:pPr>
            <w:pStyle w:val="TOC2"/>
            <w:rPr>
              <w:rFonts w:asciiTheme="minorHAnsi" w:eastAsiaTheme="minorEastAsia" w:hAnsiTheme="minorHAnsi" w:cstheme="minorBidi"/>
              <w:color w:val="auto"/>
              <w:sz w:val="22"/>
              <w:szCs w:val="22"/>
              <w:rtl/>
            </w:rPr>
          </w:pPr>
          <w:hyperlink w:anchor="_Toc426977990" w:history="1">
            <w:r w:rsidR="003F33F2" w:rsidRPr="00DB3A2A">
              <w:rPr>
                <w:rStyle w:val="Hyperlink"/>
              </w:rPr>
              <w:t>Wakalah Model:</w:t>
            </w:r>
            <w:r w:rsidR="003F33F2">
              <w:rPr>
                <w:webHidden/>
                <w:rtl/>
              </w:rPr>
              <w:tab/>
            </w:r>
            <w:r>
              <w:rPr>
                <w:webHidden/>
                <w:rtl/>
              </w:rPr>
              <w:fldChar w:fldCharType="begin"/>
            </w:r>
            <w:r w:rsidR="003F33F2">
              <w:rPr>
                <w:webHidden/>
                <w:rtl/>
              </w:rPr>
              <w:instrText xml:space="preserve"> </w:instrText>
            </w:r>
            <w:r w:rsidR="003F33F2">
              <w:rPr>
                <w:webHidden/>
              </w:rPr>
              <w:instrText>PAGEREF</w:instrText>
            </w:r>
            <w:r w:rsidR="003F33F2">
              <w:rPr>
                <w:webHidden/>
                <w:rtl/>
              </w:rPr>
              <w:instrText xml:space="preserve"> _</w:instrText>
            </w:r>
            <w:r w:rsidR="003F33F2">
              <w:rPr>
                <w:webHidden/>
              </w:rPr>
              <w:instrText>Toc426977990 \h</w:instrText>
            </w:r>
            <w:r w:rsidR="003F33F2">
              <w:rPr>
                <w:webHidden/>
                <w:rtl/>
              </w:rPr>
              <w:instrText xml:space="preserve"> </w:instrText>
            </w:r>
            <w:r>
              <w:rPr>
                <w:webHidden/>
                <w:rtl/>
              </w:rPr>
            </w:r>
            <w:r>
              <w:rPr>
                <w:webHidden/>
                <w:rtl/>
              </w:rPr>
              <w:fldChar w:fldCharType="separate"/>
            </w:r>
            <w:r w:rsidR="003744FB">
              <w:rPr>
                <w:webHidden/>
              </w:rPr>
              <w:t>21</w:t>
            </w:r>
            <w:r>
              <w:rPr>
                <w:webHidden/>
                <w:rtl/>
              </w:rPr>
              <w:fldChar w:fldCharType="end"/>
            </w:r>
          </w:hyperlink>
        </w:p>
        <w:p w:rsidR="003F33F2" w:rsidRDefault="00BB073D" w:rsidP="003F33F2">
          <w:pPr>
            <w:pStyle w:val="TOC1"/>
            <w:rPr>
              <w:rFonts w:asciiTheme="minorHAnsi" w:eastAsiaTheme="minorEastAsia" w:hAnsiTheme="minorHAnsi" w:cstheme="minorBidi"/>
              <w:b w:val="0"/>
              <w:bCs w:val="0"/>
              <w:color w:val="auto"/>
              <w:sz w:val="22"/>
              <w:szCs w:val="22"/>
              <w:rtl/>
            </w:rPr>
          </w:pPr>
          <w:hyperlink w:anchor="_Toc426977991" w:history="1">
            <w:r w:rsidR="003F33F2" w:rsidRPr="00DB3A2A">
              <w:rPr>
                <w:rStyle w:val="Hyperlink"/>
              </w:rPr>
              <w:t>Conclusion:</w:t>
            </w:r>
            <w:r w:rsidR="003F33F2">
              <w:rPr>
                <w:webHidden/>
                <w:rtl/>
              </w:rPr>
              <w:tab/>
            </w:r>
            <w:r>
              <w:rPr>
                <w:webHidden/>
                <w:rtl/>
              </w:rPr>
              <w:fldChar w:fldCharType="begin"/>
            </w:r>
            <w:r w:rsidR="003F33F2">
              <w:rPr>
                <w:webHidden/>
                <w:rtl/>
              </w:rPr>
              <w:instrText xml:space="preserve"> </w:instrText>
            </w:r>
            <w:r w:rsidR="003F33F2">
              <w:rPr>
                <w:webHidden/>
              </w:rPr>
              <w:instrText>PAGEREF</w:instrText>
            </w:r>
            <w:r w:rsidR="003F33F2">
              <w:rPr>
                <w:webHidden/>
                <w:rtl/>
              </w:rPr>
              <w:instrText xml:space="preserve"> _</w:instrText>
            </w:r>
            <w:r w:rsidR="003F33F2">
              <w:rPr>
                <w:webHidden/>
              </w:rPr>
              <w:instrText>Toc426977991 \h</w:instrText>
            </w:r>
            <w:r w:rsidR="003F33F2">
              <w:rPr>
                <w:webHidden/>
                <w:rtl/>
              </w:rPr>
              <w:instrText xml:space="preserve"> </w:instrText>
            </w:r>
            <w:r>
              <w:rPr>
                <w:webHidden/>
                <w:rtl/>
              </w:rPr>
            </w:r>
            <w:r>
              <w:rPr>
                <w:webHidden/>
                <w:rtl/>
              </w:rPr>
              <w:fldChar w:fldCharType="separate"/>
            </w:r>
            <w:r w:rsidR="003744FB">
              <w:rPr>
                <w:webHidden/>
              </w:rPr>
              <w:t>22</w:t>
            </w:r>
            <w:r>
              <w:rPr>
                <w:webHidden/>
                <w:rtl/>
              </w:rPr>
              <w:fldChar w:fldCharType="end"/>
            </w:r>
          </w:hyperlink>
        </w:p>
        <w:p w:rsidR="003F33F2" w:rsidRDefault="00BB073D" w:rsidP="003F33F2">
          <w:pPr>
            <w:pStyle w:val="TOC1"/>
            <w:rPr>
              <w:rFonts w:asciiTheme="minorHAnsi" w:eastAsiaTheme="minorEastAsia" w:hAnsiTheme="minorHAnsi" w:cstheme="minorBidi"/>
              <w:b w:val="0"/>
              <w:bCs w:val="0"/>
              <w:color w:val="auto"/>
              <w:sz w:val="22"/>
              <w:szCs w:val="22"/>
              <w:rtl/>
            </w:rPr>
          </w:pPr>
          <w:hyperlink w:anchor="_Toc426977992" w:history="1">
            <w:r w:rsidR="003F33F2" w:rsidRPr="00DB3A2A">
              <w:rPr>
                <w:rStyle w:val="Hyperlink"/>
              </w:rPr>
              <w:t>References:</w:t>
            </w:r>
            <w:r w:rsidR="003F33F2">
              <w:rPr>
                <w:webHidden/>
                <w:rtl/>
              </w:rPr>
              <w:tab/>
            </w:r>
            <w:r>
              <w:rPr>
                <w:webHidden/>
                <w:rtl/>
              </w:rPr>
              <w:fldChar w:fldCharType="begin"/>
            </w:r>
            <w:r w:rsidR="003F33F2">
              <w:rPr>
                <w:webHidden/>
                <w:rtl/>
              </w:rPr>
              <w:instrText xml:space="preserve"> </w:instrText>
            </w:r>
            <w:r w:rsidR="003F33F2">
              <w:rPr>
                <w:webHidden/>
              </w:rPr>
              <w:instrText>PAGEREF</w:instrText>
            </w:r>
            <w:r w:rsidR="003F33F2">
              <w:rPr>
                <w:webHidden/>
                <w:rtl/>
              </w:rPr>
              <w:instrText xml:space="preserve"> _</w:instrText>
            </w:r>
            <w:r w:rsidR="003F33F2">
              <w:rPr>
                <w:webHidden/>
              </w:rPr>
              <w:instrText>Toc426977992 \h</w:instrText>
            </w:r>
            <w:r w:rsidR="003F33F2">
              <w:rPr>
                <w:webHidden/>
                <w:rtl/>
              </w:rPr>
              <w:instrText xml:space="preserve"> </w:instrText>
            </w:r>
            <w:r>
              <w:rPr>
                <w:webHidden/>
                <w:rtl/>
              </w:rPr>
            </w:r>
            <w:r>
              <w:rPr>
                <w:webHidden/>
                <w:rtl/>
              </w:rPr>
              <w:fldChar w:fldCharType="separate"/>
            </w:r>
            <w:r w:rsidR="003744FB">
              <w:rPr>
                <w:webHidden/>
              </w:rPr>
              <w:t>23</w:t>
            </w:r>
            <w:r>
              <w:rPr>
                <w:webHidden/>
                <w:rtl/>
              </w:rPr>
              <w:fldChar w:fldCharType="end"/>
            </w:r>
          </w:hyperlink>
        </w:p>
        <w:p w:rsidR="003F33F2" w:rsidRDefault="00BB073D" w:rsidP="003F33F2">
          <w:pPr>
            <w:pStyle w:val="TOC1"/>
            <w:rPr>
              <w:rFonts w:asciiTheme="minorHAnsi" w:eastAsiaTheme="minorEastAsia" w:hAnsiTheme="minorHAnsi" w:cstheme="minorBidi"/>
              <w:b w:val="0"/>
              <w:bCs w:val="0"/>
              <w:color w:val="auto"/>
              <w:sz w:val="22"/>
              <w:szCs w:val="22"/>
              <w:rtl/>
            </w:rPr>
          </w:pPr>
          <w:hyperlink w:anchor="_Toc426977993" w:history="1">
            <w:r w:rsidR="003F33F2" w:rsidRPr="00DB3A2A">
              <w:rPr>
                <w:rStyle w:val="Hyperlink"/>
              </w:rPr>
              <w:t>Notes</w:t>
            </w:r>
            <w:r w:rsidR="003F33F2">
              <w:rPr>
                <w:webHidden/>
                <w:rtl/>
              </w:rPr>
              <w:tab/>
            </w:r>
            <w:r>
              <w:rPr>
                <w:webHidden/>
                <w:rtl/>
              </w:rPr>
              <w:fldChar w:fldCharType="begin"/>
            </w:r>
            <w:r w:rsidR="003F33F2">
              <w:rPr>
                <w:webHidden/>
                <w:rtl/>
              </w:rPr>
              <w:instrText xml:space="preserve"> </w:instrText>
            </w:r>
            <w:r w:rsidR="003F33F2">
              <w:rPr>
                <w:webHidden/>
              </w:rPr>
              <w:instrText>PAGEREF</w:instrText>
            </w:r>
            <w:r w:rsidR="003F33F2">
              <w:rPr>
                <w:webHidden/>
                <w:rtl/>
              </w:rPr>
              <w:instrText xml:space="preserve"> _</w:instrText>
            </w:r>
            <w:r w:rsidR="003F33F2">
              <w:rPr>
                <w:webHidden/>
              </w:rPr>
              <w:instrText>Toc426977993 \h</w:instrText>
            </w:r>
            <w:r w:rsidR="003F33F2">
              <w:rPr>
                <w:webHidden/>
                <w:rtl/>
              </w:rPr>
              <w:instrText xml:space="preserve"> </w:instrText>
            </w:r>
            <w:r>
              <w:rPr>
                <w:webHidden/>
                <w:rtl/>
              </w:rPr>
            </w:r>
            <w:r>
              <w:rPr>
                <w:webHidden/>
                <w:rtl/>
              </w:rPr>
              <w:fldChar w:fldCharType="separate"/>
            </w:r>
            <w:r w:rsidR="003744FB">
              <w:rPr>
                <w:webHidden/>
              </w:rPr>
              <w:t>25</w:t>
            </w:r>
            <w:r>
              <w:rPr>
                <w:webHidden/>
                <w:rtl/>
              </w:rPr>
              <w:fldChar w:fldCharType="end"/>
            </w:r>
          </w:hyperlink>
        </w:p>
        <w:p w:rsidR="00EF1CFE" w:rsidRDefault="00BB073D" w:rsidP="003F33F2">
          <w:pPr>
            <w:pStyle w:val="libNormal"/>
          </w:pPr>
          <w:r>
            <w:fldChar w:fldCharType="end"/>
          </w:r>
        </w:p>
      </w:sdtContent>
    </w:sdt>
    <w:p w:rsidR="00C33E79" w:rsidRDefault="00C33E79" w:rsidP="00641A6A">
      <w:pPr>
        <w:pStyle w:val="libNormal"/>
      </w:pPr>
      <w:r>
        <w:br w:type="page"/>
      </w:r>
    </w:p>
    <w:p w:rsidR="00C33E79" w:rsidRDefault="00C33E79" w:rsidP="00C33E79">
      <w:pPr>
        <w:pStyle w:val="Heading1Center"/>
      </w:pPr>
      <w:bookmarkStart w:id="0" w:name="_Toc426977953"/>
      <w:r w:rsidRPr="00C33E79">
        <w:lastRenderedPageBreak/>
        <w:t>Abstract:</w:t>
      </w:r>
      <w:bookmarkEnd w:id="0"/>
    </w:p>
    <w:p w:rsidR="00C33E79" w:rsidRDefault="00C33E79" w:rsidP="00C33E79">
      <w:pPr>
        <w:pStyle w:val="libNormal"/>
      </w:pPr>
      <w:r w:rsidRPr="00B33474">
        <w:rPr>
          <w:rStyle w:val="libItalicChar"/>
        </w:rPr>
        <w:t>Cash-Waqf</w:t>
      </w:r>
      <w:r w:rsidRPr="00896F25">
        <w:t xml:space="preserve"> means </w:t>
      </w:r>
      <w:r>
        <w:t>the dedication of some money from one'</w:t>
      </w:r>
      <w:r w:rsidRPr="00896F25">
        <w:t>s possessions</w:t>
      </w:r>
      <w:r>
        <w:t xml:space="preserve"> </w:t>
      </w:r>
      <w:r w:rsidRPr="00896F25">
        <w:t>and establish</w:t>
      </w:r>
      <w:r>
        <w:t>ing</w:t>
      </w:r>
      <w:r w:rsidRPr="00896F25">
        <w:t xml:space="preserve"> a </w:t>
      </w:r>
      <w:r w:rsidRPr="00B33474">
        <w:rPr>
          <w:rStyle w:val="libItalicChar"/>
        </w:rPr>
        <w:t>Waqf</w:t>
      </w:r>
      <w:r w:rsidRPr="00896F25">
        <w:t xml:space="preserve"> </w:t>
      </w:r>
      <w:r>
        <w:t xml:space="preserve">based </w:t>
      </w:r>
      <w:r w:rsidRPr="00896F25">
        <w:t>on that amount and offer</w:t>
      </w:r>
      <w:r>
        <w:t>ing</w:t>
      </w:r>
      <w:r w:rsidRPr="00896F25">
        <w:t xml:space="preserve"> it to the benefit of</w:t>
      </w:r>
      <w:r>
        <w:t xml:space="preserve"> </w:t>
      </w:r>
      <w:r w:rsidRPr="00896F25">
        <w:t>people generally or allocat</w:t>
      </w:r>
      <w:r>
        <w:t>ing</w:t>
      </w:r>
      <w:r w:rsidRPr="00896F25">
        <w:t xml:space="preserve"> it to make use of them by some segments of the</w:t>
      </w:r>
      <w:r>
        <w:t xml:space="preserve"> </w:t>
      </w:r>
      <w:r w:rsidRPr="00896F25">
        <w:t>community particularly. In this meaning</w:t>
      </w:r>
      <w:r>
        <w:t xml:space="preserve"> and</w:t>
      </w:r>
      <w:r w:rsidRPr="00896F25">
        <w:t xml:space="preserve"> </w:t>
      </w:r>
      <w:r>
        <w:t>from theoretical and implemented point of view,</w:t>
      </w:r>
      <w:r w:rsidRPr="00896F25">
        <w:t xml:space="preserve"> </w:t>
      </w:r>
      <w:r>
        <w:t>some</w:t>
      </w:r>
      <w:r w:rsidRPr="00896F25">
        <w:t xml:space="preserve"> kinds of </w:t>
      </w:r>
      <w:r w:rsidRPr="00B33474">
        <w:rPr>
          <w:rStyle w:val="libItalicChar"/>
        </w:rPr>
        <w:t>Waqfs</w:t>
      </w:r>
      <w:r w:rsidRPr="00896F25">
        <w:t xml:space="preserve"> have caused disputes.</w:t>
      </w:r>
    </w:p>
    <w:p w:rsidR="00641A6A" w:rsidRDefault="00C33E79" w:rsidP="00B33474">
      <w:pPr>
        <w:pStyle w:val="libNormal"/>
      </w:pPr>
      <w:r>
        <w:t xml:space="preserve">In this study, we start with putting forward the definition and introducing different types of </w:t>
      </w:r>
      <w:r w:rsidRPr="00B33474">
        <w:rPr>
          <w:rStyle w:val="libItalicChar"/>
        </w:rPr>
        <w:t>Waqf</w:t>
      </w:r>
      <w:r>
        <w:t xml:space="preserve"> and then focus on </w:t>
      </w:r>
      <w:r w:rsidRPr="00B33474">
        <w:rPr>
          <w:rStyle w:val="libItalicChar"/>
        </w:rPr>
        <w:t>Waqf</w:t>
      </w:r>
      <w:r>
        <w:t>'</w:t>
      </w:r>
      <w:r w:rsidRPr="00B33474">
        <w:rPr>
          <w:rStyle w:val="libItalicChar"/>
        </w:rPr>
        <w:t>'s</w:t>
      </w:r>
      <w:r>
        <w:t xml:space="preserve"> components and sources. Then, </w:t>
      </w:r>
      <w:r w:rsidRPr="00896F25">
        <w:t xml:space="preserve">legal status of cash </w:t>
      </w:r>
      <w:r w:rsidRPr="00B33474">
        <w:rPr>
          <w:rStyle w:val="libItalicChar"/>
        </w:rPr>
        <w:t>Waqfs</w:t>
      </w:r>
      <w:r>
        <w:t xml:space="preserve"> will be evaluated. Also we focus on the development of </w:t>
      </w:r>
      <w:r w:rsidRPr="00B33474">
        <w:rPr>
          <w:rStyle w:val="libItalicChar"/>
        </w:rPr>
        <w:t>Cash-Waqf</w:t>
      </w:r>
      <w:r>
        <w:t xml:space="preserve"> management from theoretical perspective particularly in modeling the optimal cash </w:t>
      </w:r>
      <w:r w:rsidRPr="00B33474">
        <w:rPr>
          <w:rStyle w:val="libItalicChar"/>
        </w:rPr>
        <w:t>Waqf</w:t>
      </w:r>
      <w:r>
        <w:t xml:space="preserve"> management. The management of </w:t>
      </w:r>
      <w:r w:rsidRPr="00B33474">
        <w:rPr>
          <w:rStyle w:val="libItalicChar"/>
        </w:rPr>
        <w:t>Cash-Waqf</w:t>
      </w:r>
      <w:r>
        <w:t xml:space="preserve"> has a unique characteristic that conceptually is different from the management of foundation, charities or donation fund in Western perspective, i.e. Ford, Rockefeller, Carnegie</w:t>
      </w:r>
      <w:r w:rsidR="00B33474">
        <w:t xml:space="preserve">, </w:t>
      </w:r>
      <w:r>
        <w:t xml:space="preserve">British Trust, etc. </w:t>
      </w:r>
      <w:r w:rsidRPr="00B33474">
        <w:rPr>
          <w:rStyle w:val="libItalicChar"/>
        </w:rPr>
        <w:t>Waqf</w:t>
      </w:r>
      <w:r>
        <w:t xml:space="preserve"> has a principle of perpetuity that makes it differ from a foundation, charity or ordinary donation fund as widely practiced in Western countries. Perpetuity principle means that the principal of </w:t>
      </w:r>
      <w:r w:rsidRPr="00B33474">
        <w:rPr>
          <w:rStyle w:val="libItalicChar"/>
        </w:rPr>
        <w:t>Waqf</w:t>
      </w:r>
      <w:r>
        <w:t xml:space="preserve"> should be preserved, but its benefit is available for repeating extraction whether for religious or philanthropic and righteousness purposes. Perpetuity in </w:t>
      </w:r>
      <w:r w:rsidRPr="00B33474">
        <w:rPr>
          <w:rStyle w:val="libItalicChar"/>
        </w:rPr>
        <w:t>Waqf</w:t>
      </w:r>
      <w:r>
        <w:t xml:space="preserve"> means that once a property is devoted as a </w:t>
      </w:r>
      <w:r w:rsidRPr="00B33474">
        <w:rPr>
          <w:rStyle w:val="libItalicChar"/>
        </w:rPr>
        <w:t>Waqf</w:t>
      </w:r>
      <w:r>
        <w:t xml:space="preserve">, it remains so that until the Day of Judgment and no one can change it later on. So the property of </w:t>
      </w:r>
      <w:r w:rsidRPr="00B33474">
        <w:rPr>
          <w:rStyle w:val="libItalicChar"/>
        </w:rPr>
        <w:t>Waqf</w:t>
      </w:r>
      <w:r>
        <w:t xml:space="preserve"> can not be sold, transferred or liquidated. The ownership of </w:t>
      </w:r>
      <w:r w:rsidRPr="00B33474">
        <w:rPr>
          <w:rStyle w:val="libItalicChar"/>
        </w:rPr>
        <w:t>Waqf</w:t>
      </w:r>
      <w:r>
        <w:t xml:space="preserve"> property lies outside the </w:t>
      </w:r>
      <w:r w:rsidRPr="00B33474">
        <w:rPr>
          <w:rStyle w:val="libItalicChar"/>
        </w:rPr>
        <w:t>Waqif</w:t>
      </w:r>
      <w:r>
        <w:t xml:space="preserve"> (person who perform </w:t>
      </w:r>
      <w:r w:rsidRPr="00B33474">
        <w:rPr>
          <w:rStyle w:val="libItalicChar"/>
        </w:rPr>
        <w:t>Waqf</w:t>
      </w:r>
      <w:r>
        <w:t xml:space="preserve">) or </w:t>
      </w:r>
      <w:r w:rsidRPr="00B33474">
        <w:rPr>
          <w:rStyle w:val="libItalicChar"/>
        </w:rPr>
        <w:t>Mutavalli</w:t>
      </w:r>
      <w:r>
        <w:t xml:space="preserve"> (person who entrusted to manage) but it belongs to Allah. So the </w:t>
      </w:r>
      <w:r w:rsidRPr="00B33474">
        <w:rPr>
          <w:rStyle w:val="libItalicChar"/>
        </w:rPr>
        <w:t>Waqf</w:t>
      </w:r>
      <w:r>
        <w:t xml:space="preserve"> property should be hold, maintained, preserved and prohibited from disposing. Finally, we will peruse Islamic (</w:t>
      </w:r>
      <w:r w:rsidRPr="00B33474">
        <w:rPr>
          <w:rStyle w:val="libItalicChar"/>
        </w:rPr>
        <w:t>Shia</w:t>
      </w:r>
      <w:r>
        <w:t>) approach on models which we will depict.</w:t>
      </w:r>
    </w:p>
    <w:p w:rsidR="00C33E79" w:rsidRDefault="00C33E79" w:rsidP="00C33E79">
      <w:pPr>
        <w:pStyle w:val="libNormal"/>
      </w:pPr>
      <w:r>
        <w:t xml:space="preserve">Keywords: </w:t>
      </w:r>
      <w:r w:rsidRPr="00B33474">
        <w:rPr>
          <w:rStyle w:val="libItalicChar"/>
        </w:rPr>
        <w:t>Cash-Waqf</w:t>
      </w:r>
      <w:r w:rsidRPr="00C004D7">
        <w:t xml:space="preserve">, </w:t>
      </w:r>
      <w:r w:rsidRPr="00B33474">
        <w:rPr>
          <w:rStyle w:val="libItalicChar"/>
        </w:rPr>
        <w:t>Waqif</w:t>
      </w:r>
      <w:r w:rsidRPr="00C004D7">
        <w:t xml:space="preserve"> (Founder), </w:t>
      </w:r>
      <w:r w:rsidRPr="00B33474">
        <w:rPr>
          <w:rStyle w:val="libItalicChar"/>
        </w:rPr>
        <w:t>Mawquf 'alaih</w:t>
      </w:r>
      <w:r w:rsidRPr="00C004D7">
        <w:t xml:space="preserve"> (Beneficiaries), </w:t>
      </w:r>
      <w:r w:rsidRPr="00B33474">
        <w:rPr>
          <w:rStyle w:val="libItalicChar"/>
        </w:rPr>
        <w:t>Mawquf</w:t>
      </w:r>
      <w:r w:rsidRPr="00C004D7">
        <w:t xml:space="preserve"> (Property or Cash), </w:t>
      </w:r>
      <w:r w:rsidRPr="00B33474">
        <w:rPr>
          <w:rStyle w:val="libItalicChar"/>
        </w:rPr>
        <w:t>Waqf Contract</w:t>
      </w:r>
      <w:r>
        <w:t xml:space="preserve"> (</w:t>
      </w:r>
      <w:r w:rsidRPr="00C004D7">
        <w:t>Waqfieh</w:t>
      </w:r>
      <w:r>
        <w:t>)</w:t>
      </w:r>
      <w:r w:rsidRPr="00C004D7">
        <w:t xml:space="preserve">, </w:t>
      </w:r>
      <w:r w:rsidRPr="00B33474">
        <w:rPr>
          <w:rStyle w:val="libItalicChar"/>
        </w:rPr>
        <w:t>Mutavalli.</w:t>
      </w:r>
    </w:p>
    <w:p w:rsidR="00C33E79" w:rsidRDefault="00C33E79" w:rsidP="00641A6A">
      <w:pPr>
        <w:pStyle w:val="libNormal"/>
      </w:pPr>
      <w:r>
        <w:br w:type="page"/>
      </w:r>
    </w:p>
    <w:p w:rsidR="00C33E79" w:rsidRDefault="00C33E79" w:rsidP="00C33E79">
      <w:pPr>
        <w:pStyle w:val="Heading1Center"/>
      </w:pPr>
      <w:bookmarkStart w:id="1" w:name="_Toc426977954"/>
      <w:r w:rsidRPr="00C33E79">
        <w:lastRenderedPageBreak/>
        <w:t>Introduction:</w:t>
      </w:r>
      <w:bookmarkEnd w:id="1"/>
    </w:p>
    <w:p w:rsidR="00641A6A" w:rsidRDefault="00C33E79" w:rsidP="00C33E79">
      <w:pPr>
        <w:pStyle w:val="libNormal"/>
      </w:pPr>
      <w:r>
        <w:t xml:space="preserve">From historical point of view there is no precise history to identify "What time was the emersion of </w:t>
      </w:r>
      <w:r w:rsidRPr="00B33474">
        <w:rPr>
          <w:rStyle w:val="libItalicChar"/>
        </w:rPr>
        <w:t>Waqf</w:t>
      </w:r>
      <w:r>
        <w:t xml:space="preserve"> exactly?" However from some historical surveys we can deduce that </w:t>
      </w:r>
      <w:r w:rsidRPr="00B33474">
        <w:rPr>
          <w:rStyle w:val="libItalicChar"/>
        </w:rPr>
        <w:t>waqf</w:t>
      </w:r>
      <w:r>
        <w:t xml:space="preserve"> was originated at the same time of synagogues and shrines emersion which had some vows to consume in charity purposes and restructuring of them (e.g. shrines). So not only </w:t>
      </w:r>
      <w:r w:rsidRPr="00B33474">
        <w:rPr>
          <w:rStyle w:val="libItalicChar"/>
        </w:rPr>
        <w:t>Waqf</w:t>
      </w:r>
      <w:r>
        <w:t xml:space="preserve"> was not created by Islam presence, but also it has been a rational deed(Hăshemi Nasab,1999,P.109).Some inductions on this claim are such as:</w:t>
      </w:r>
    </w:p>
    <w:p w:rsidR="00C33E79" w:rsidRDefault="00C33E79" w:rsidP="00C33E79">
      <w:pPr>
        <w:pStyle w:val="libNormal"/>
      </w:pPr>
      <w:r w:rsidRPr="00B33474">
        <w:rPr>
          <w:rStyle w:val="libItalicChar"/>
        </w:rPr>
        <w:t xml:space="preserve"> </w:t>
      </w:r>
      <w:r w:rsidRPr="00E26B66">
        <w:t>Imam Khomeini</w:t>
      </w:r>
      <w:r w:rsidRPr="00B33474">
        <w:rPr>
          <w:rStyle w:val="libItalicChar"/>
        </w:rPr>
        <w:t xml:space="preserve"> </w:t>
      </w:r>
      <w:r>
        <w:t>in his book said:</w:t>
      </w:r>
    </w:p>
    <w:p w:rsidR="00C33E79" w:rsidRDefault="00C33E79" w:rsidP="00C33E79">
      <w:pPr>
        <w:pStyle w:val="libNormal"/>
      </w:pPr>
      <w:r>
        <w:t>"</w:t>
      </w:r>
      <w:r w:rsidRPr="00B33474">
        <w:rPr>
          <w:rStyle w:val="libItalicChar"/>
        </w:rPr>
        <w:t xml:space="preserve">Waqf </w:t>
      </w:r>
      <w:r>
        <w:t>was common in other nations, even it probably have been common on impious nations"(Khomeini Mousavi, Vol.3, P.81).</w:t>
      </w:r>
    </w:p>
    <w:p w:rsidR="00C33E79" w:rsidRDefault="00C33E79" w:rsidP="00C33E79">
      <w:pPr>
        <w:pStyle w:val="libNormal"/>
      </w:pPr>
      <w:r>
        <w:t>Dr Abouzohre in his book stated:</w:t>
      </w:r>
    </w:p>
    <w:p w:rsidR="00C33E79" w:rsidRDefault="00C33E79" w:rsidP="00C33E79">
      <w:pPr>
        <w:pStyle w:val="libNormal"/>
      </w:pPr>
      <w:r>
        <w:t xml:space="preserve">"Before the emersion of Islam, </w:t>
      </w:r>
      <w:r w:rsidRPr="00B33474">
        <w:rPr>
          <w:rStyle w:val="libItalicChar"/>
        </w:rPr>
        <w:t xml:space="preserve">Waqf </w:t>
      </w:r>
      <w:r>
        <w:t>was prevalent in other names. As far as we concerned there were shrines, synagogue and even some mosques (</w:t>
      </w:r>
      <w:r w:rsidRPr="00B33474">
        <w:rPr>
          <w:rStyle w:val="libItalicChar"/>
        </w:rPr>
        <w:t>e.g. Al-Aqsa mosque</w:t>
      </w:r>
      <w:r>
        <w:t>) that so many lands and properties were allocated for their maintenance by beneficent people. Therefore we can't assume whose ownership was for some specific people; those lands and properties and the income which was made form them were consumed for people who worshiped in those buildings"( Hăeri Yazdi, 2002, P.44</w:t>
      </w:r>
      <w:r w:rsidRPr="0098147E">
        <w:t>).</w:t>
      </w:r>
    </w:p>
    <w:p w:rsidR="00C33E79" w:rsidRDefault="00C33E79" w:rsidP="00C33E79">
      <w:pPr>
        <w:pStyle w:val="libNormal"/>
      </w:pPr>
      <w:r>
        <w:t xml:space="preserve">Consequently, although </w:t>
      </w:r>
      <w:r w:rsidRPr="00B33474">
        <w:rPr>
          <w:rStyle w:val="libItalicChar"/>
        </w:rPr>
        <w:t>Waqf</w:t>
      </w:r>
      <w:r>
        <w:t xml:space="preserve"> has played a considerable role before the emersion of Islam, Islam was the first religion that developed its legal and regulated form.</w:t>
      </w:r>
    </w:p>
    <w:p w:rsidR="00C33E79" w:rsidRDefault="00C33E79" w:rsidP="00C33E79">
      <w:pPr>
        <w:pStyle w:val="libNormal"/>
      </w:pPr>
      <w:r>
        <w:t xml:space="preserve">Islamic jurisprudents believe that initial building which consecrated for worshiping was </w:t>
      </w:r>
      <w:r w:rsidRPr="00B33474">
        <w:rPr>
          <w:rStyle w:val="libItalicChar"/>
        </w:rPr>
        <w:t>Ka'bah</w:t>
      </w:r>
      <w:r>
        <w:t>. In addition, along the history, there were so many shrines, synagogues, churches and such these buildings which consecrated for doing religious deeds and ceremonies (Săfi, 2006, P.62).</w:t>
      </w:r>
    </w:p>
    <w:p w:rsidR="00C33E79" w:rsidRDefault="00C33E79" w:rsidP="00C33E79">
      <w:pPr>
        <w:pStyle w:val="libNormal"/>
      </w:pPr>
      <w:r>
        <w:t xml:space="preserve">The history of Islam shows that </w:t>
      </w:r>
      <w:r w:rsidRPr="00B33474">
        <w:rPr>
          <w:rStyle w:val="libItalicChar"/>
        </w:rPr>
        <w:t>Quba</w:t>
      </w:r>
      <w:r>
        <w:t xml:space="preserve"> mosque in </w:t>
      </w:r>
      <w:r w:rsidRPr="00B33474">
        <w:rPr>
          <w:rStyle w:val="libItalicChar"/>
        </w:rPr>
        <w:t>Medina</w:t>
      </w:r>
      <w:r>
        <w:t xml:space="preserve"> was the first foundation which was endowed by </w:t>
      </w:r>
      <w:r w:rsidRPr="00B33474">
        <w:rPr>
          <w:rStyle w:val="libItalicChar"/>
        </w:rPr>
        <w:t xml:space="preserve">Prophet Mohammad (Peace be upon him) </w:t>
      </w:r>
      <w:r>
        <w:t>in 622 A.C. It is stable nowadays but in extending structure (Shakoori, 2007, P.10 &amp; 11).</w:t>
      </w:r>
    </w:p>
    <w:p w:rsidR="00C33E79" w:rsidRDefault="00C33E79" w:rsidP="00C33E79">
      <w:pPr>
        <w:pStyle w:val="libNormal"/>
      </w:pPr>
      <w:r>
        <w:t xml:space="preserve">As we mentioned in the topic, this paper is intent on discussing about </w:t>
      </w:r>
      <w:r w:rsidRPr="00B33474">
        <w:rPr>
          <w:rStyle w:val="libItalicChar"/>
        </w:rPr>
        <w:t>Cash-Waqf</w:t>
      </w:r>
      <w:r>
        <w:t xml:space="preserve">. So in following the most of materials are about </w:t>
      </w:r>
      <w:r w:rsidRPr="00B33474">
        <w:rPr>
          <w:rStyle w:val="libItalicChar"/>
        </w:rPr>
        <w:t>Cash-Waqf</w:t>
      </w:r>
      <w:r>
        <w:t xml:space="preserve">. </w:t>
      </w:r>
      <w:r w:rsidRPr="00AD73A7">
        <w:t xml:space="preserve">Previously, </w:t>
      </w:r>
      <w:r w:rsidRPr="00B33474">
        <w:rPr>
          <w:rStyle w:val="libItalicChar"/>
        </w:rPr>
        <w:t>Waqf</w:t>
      </w:r>
      <w:r w:rsidRPr="00AD73A7">
        <w:t xml:space="preserve"> of building</w:t>
      </w:r>
      <w:r>
        <w:t>s</w:t>
      </w:r>
      <w:r w:rsidRPr="00AD73A7">
        <w:t xml:space="preserve"> and land</w:t>
      </w:r>
      <w:r>
        <w:t>s</w:t>
      </w:r>
      <w:r w:rsidRPr="00AD73A7">
        <w:t xml:space="preserve"> </w:t>
      </w:r>
      <w:r>
        <w:t>were</w:t>
      </w:r>
      <w:r w:rsidRPr="00AD73A7">
        <w:t xml:space="preserve"> the most popular forms of </w:t>
      </w:r>
      <w:r w:rsidRPr="00B33474">
        <w:rPr>
          <w:rStyle w:val="libItalicChar"/>
        </w:rPr>
        <w:t>Waqf</w:t>
      </w:r>
      <w:r w:rsidRPr="00AD73A7">
        <w:t xml:space="preserve">. Nowadays, </w:t>
      </w:r>
      <w:r w:rsidRPr="00B33474">
        <w:rPr>
          <w:rStyle w:val="libItalicChar"/>
        </w:rPr>
        <w:t>Cash-Waqf</w:t>
      </w:r>
      <w:r>
        <w:t xml:space="preserve"> has become</w:t>
      </w:r>
      <w:r w:rsidRPr="00AD73A7">
        <w:t xml:space="preserve"> </w:t>
      </w:r>
      <w:r>
        <w:t xml:space="preserve">increasingly well-known </w:t>
      </w:r>
      <w:r w:rsidRPr="00AD73A7">
        <w:t xml:space="preserve">particularly because of its flexibility which allows distribution of the </w:t>
      </w:r>
      <w:r w:rsidRPr="00B33474">
        <w:rPr>
          <w:rStyle w:val="libItalicChar"/>
        </w:rPr>
        <w:t>Waqf’s</w:t>
      </w:r>
      <w:r w:rsidRPr="00AD73A7">
        <w:t xml:space="preserve"> potential benefit to the poor anywhere</w:t>
      </w:r>
      <w:r>
        <w:t xml:space="preserve"> (Mannan, 1999, P.5)</w:t>
      </w:r>
      <w:r w:rsidRPr="00AD73A7">
        <w:t>.</w:t>
      </w:r>
    </w:p>
    <w:p w:rsidR="00641A6A" w:rsidRDefault="00C33E79" w:rsidP="00C33E79">
      <w:pPr>
        <w:pStyle w:val="libNormal"/>
      </w:pPr>
      <w:r w:rsidRPr="00AD73A7">
        <w:t xml:space="preserve">       Although, some historians believe </w:t>
      </w:r>
      <w:r>
        <w:t xml:space="preserve">that </w:t>
      </w:r>
      <w:r w:rsidRPr="00AD73A7">
        <w:t xml:space="preserve">initial root of </w:t>
      </w:r>
      <w:r w:rsidRPr="00B33474">
        <w:rPr>
          <w:rStyle w:val="libItalicChar"/>
        </w:rPr>
        <w:t>Cash-Waqf</w:t>
      </w:r>
      <w:r w:rsidRPr="00AD73A7">
        <w:t xml:space="preserve"> return</w:t>
      </w:r>
      <w:r>
        <w:t>s</w:t>
      </w:r>
      <w:r w:rsidRPr="00AD73A7">
        <w:t xml:space="preserve"> back to 8</w:t>
      </w:r>
      <w:r w:rsidRPr="00B33474">
        <w:t>th</w:t>
      </w:r>
      <w:r w:rsidRPr="00AD73A7">
        <w:t xml:space="preserve"> century in Islam</w:t>
      </w:r>
      <w:r>
        <w:t>ic</w:t>
      </w:r>
      <w:r w:rsidRPr="00AD73A7">
        <w:t xml:space="preserve"> era</w:t>
      </w:r>
      <w:r>
        <w:t xml:space="preserve"> (Saădat Far; Dădgar, 2008, P.3) -</w:t>
      </w:r>
      <w:r w:rsidRPr="00AD73A7">
        <w:t xml:space="preserve"> </w:t>
      </w:r>
      <w:r>
        <w:t xml:space="preserve">while </w:t>
      </w:r>
      <w:r w:rsidRPr="00AD73A7">
        <w:t xml:space="preserve">various questions about the usage of such </w:t>
      </w:r>
      <w:r w:rsidRPr="00B33474">
        <w:rPr>
          <w:rStyle w:val="libItalicChar"/>
        </w:rPr>
        <w:t>Waqf</w:t>
      </w:r>
      <w:r w:rsidRPr="00AD73A7">
        <w:t xml:space="preserve"> were asked from "Zafar Ibn Hazil" and he answered </w:t>
      </w:r>
      <w:r>
        <w:t>that those amount of money</w:t>
      </w:r>
      <w:r w:rsidRPr="00AD73A7">
        <w:t xml:space="preserve"> have to be accomplished by </w:t>
      </w:r>
      <w:r w:rsidRPr="00B33474">
        <w:rPr>
          <w:rStyle w:val="libItalicChar"/>
        </w:rPr>
        <w:t>Mudzarabah</w:t>
      </w:r>
      <w:r w:rsidRPr="00AD73A7">
        <w:t xml:space="preserve"> </w:t>
      </w:r>
      <w:r w:rsidRPr="00B33474">
        <w:rPr>
          <w:rStyle w:val="libItalicChar"/>
        </w:rPr>
        <w:t>Contract</w:t>
      </w:r>
      <w:r>
        <w:t>-</w:t>
      </w:r>
      <w:r w:rsidRPr="00AD73A7">
        <w:t xml:space="preserve"> others believe</w:t>
      </w:r>
      <w:r>
        <w:t xml:space="preserve"> that </w:t>
      </w:r>
      <w:r w:rsidRPr="00AD73A7">
        <w:t xml:space="preserve">after emersion of </w:t>
      </w:r>
      <w:r w:rsidRPr="00B33474">
        <w:rPr>
          <w:rStyle w:val="libItalicChar"/>
        </w:rPr>
        <w:t>Cash-Waqf</w:t>
      </w:r>
      <w:r w:rsidRPr="00AD73A7">
        <w:t xml:space="preserve"> in Rome,</w:t>
      </w:r>
      <w:r w:rsidRPr="00B33474">
        <w:rPr>
          <w:rStyle w:val="libItalicChar"/>
        </w:rPr>
        <w:t xml:space="preserve"> </w:t>
      </w:r>
      <w:r w:rsidRPr="00CE7344">
        <w:t>it</w:t>
      </w:r>
      <w:r w:rsidRPr="00AD73A7">
        <w:t xml:space="preserve"> was firstly introduced in Ottoman era in Egypt</w:t>
      </w:r>
      <w:r>
        <w:t xml:space="preserve"> (Dian Masyita, P.2)</w:t>
      </w:r>
      <w:r w:rsidRPr="00AD73A7">
        <w:t xml:space="preserve">. Professor Mannan then socialized </w:t>
      </w:r>
      <w:r w:rsidRPr="00B33474">
        <w:rPr>
          <w:rStyle w:val="libItalicChar"/>
        </w:rPr>
        <w:t>Cash-Waqf</w:t>
      </w:r>
      <w:r w:rsidRPr="00AD73A7">
        <w:t xml:space="preserve"> in </w:t>
      </w:r>
      <w:smartTag w:uri="urn:schemas-microsoft-com:office:smarttags" w:element="country-region">
        <w:smartTag w:uri="urn:schemas-microsoft-com:office:smarttags" w:element="place">
          <w:r w:rsidRPr="00AD73A7">
            <w:t>Bangladesh</w:t>
          </w:r>
        </w:smartTag>
      </w:smartTag>
      <w:r w:rsidRPr="00AD73A7">
        <w:t xml:space="preserve"> through Social Investment Bank Limited (SIBL). SIBL issues </w:t>
      </w:r>
      <w:r w:rsidRPr="00B33474">
        <w:rPr>
          <w:rStyle w:val="libItalicChar"/>
        </w:rPr>
        <w:t xml:space="preserve">Cash-Waqf </w:t>
      </w:r>
      <w:r w:rsidRPr="00CE7344">
        <w:t>Certificate</w:t>
      </w:r>
      <w:r w:rsidRPr="00AD73A7">
        <w:t xml:space="preserve"> to collect funds from the rich and </w:t>
      </w:r>
      <w:r>
        <w:t xml:space="preserve">to </w:t>
      </w:r>
      <w:r w:rsidRPr="00AD73A7">
        <w:t xml:space="preserve">distribute gains of the managed funds </w:t>
      </w:r>
      <w:r>
        <w:t xml:space="preserve">between </w:t>
      </w:r>
      <w:r w:rsidRPr="00AD73A7">
        <w:t>the poor</w:t>
      </w:r>
      <w:r>
        <w:t xml:space="preserve"> (Mannan, 1998, P.10). </w:t>
      </w:r>
      <w:r w:rsidRPr="00AD73A7">
        <w:t xml:space="preserve">Like those of </w:t>
      </w:r>
      <w:smartTag w:uri="urn:schemas-microsoft-com:office:smarttags" w:element="country-region">
        <w:smartTag w:uri="urn:schemas-microsoft-com:office:smarttags" w:element="place">
          <w:r w:rsidRPr="00AD73A7">
            <w:t>Bangladesh</w:t>
          </w:r>
        </w:smartTag>
      </w:smartTag>
      <w:r w:rsidRPr="00AD73A7">
        <w:t xml:space="preserve">, in other Islamic countries, most of people are poor. Therefore, </w:t>
      </w:r>
      <w:r w:rsidRPr="00AD73A7">
        <w:lastRenderedPageBreak/>
        <w:t xml:space="preserve">effectiveness of cash </w:t>
      </w:r>
      <w:r w:rsidRPr="00B33474">
        <w:rPr>
          <w:rStyle w:val="libItalicChar"/>
        </w:rPr>
        <w:t>Waqf</w:t>
      </w:r>
      <w:r w:rsidRPr="00AD73A7">
        <w:t xml:space="preserve"> certificate program to help reduce poverty in Bangladesh gives hope that a similar program can be successfully implemented in </w:t>
      </w:r>
      <w:r>
        <w:t>other</w:t>
      </w:r>
      <w:r w:rsidRPr="00AD73A7">
        <w:t xml:space="preserve"> countries. So, by the time, this </w:t>
      </w:r>
      <w:r w:rsidRPr="00B33474">
        <w:rPr>
          <w:rStyle w:val="libItalicChar"/>
        </w:rPr>
        <w:t>Waqf</w:t>
      </w:r>
      <w:r w:rsidRPr="00AD73A7">
        <w:t xml:space="preserve"> model has developed day to day. These days this model is expanded through most of Islamic </w:t>
      </w:r>
      <w:r>
        <w:t>and</w:t>
      </w:r>
      <w:r w:rsidRPr="00AD73A7">
        <w:t xml:space="preserve"> even Western countries.</w:t>
      </w:r>
    </w:p>
    <w:p w:rsidR="00C33E79" w:rsidRDefault="00C33E79" w:rsidP="00C33E79">
      <w:pPr>
        <w:pStyle w:val="libNormal"/>
      </w:pPr>
      <w:r>
        <w:t xml:space="preserve"> There are two ideas in </w:t>
      </w:r>
      <w:r w:rsidRPr="00B33474">
        <w:rPr>
          <w:rStyle w:val="libItalicChar"/>
        </w:rPr>
        <w:t>Shia</w:t>
      </w:r>
      <w:r>
        <w:t xml:space="preserve"> school</w:t>
      </w:r>
      <w:r w:rsidRPr="003235B6">
        <w:t xml:space="preserve"> </w:t>
      </w:r>
      <w:r>
        <w:t xml:space="preserve">about </w:t>
      </w:r>
      <w:r w:rsidRPr="00B33474">
        <w:rPr>
          <w:rStyle w:val="libItalicChar"/>
        </w:rPr>
        <w:t>Cash-Waqf</w:t>
      </w:r>
      <w:r>
        <w:t xml:space="preserve">, some jurisprudents believe that it is not acceptable e.g. </w:t>
      </w:r>
      <w:r w:rsidRPr="00B33474">
        <w:rPr>
          <w:rStyle w:val="libItalicChar"/>
        </w:rPr>
        <w:t>Mohaqeq Helli</w:t>
      </w:r>
      <w:r>
        <w:t xml:space="preserve"> (</w:t>
      </w:r>
      <w:r w:rsidRPr="00B137B8">
        <w:t>Mohaqeq Helli</w:t>
      </w:r>
      <w:r>
        <w:t xml:space="preserve">, 1982, Vol.3, P.444), </w:t>
      </w:r>
      <w:r w:rsidRPr="00B33474">
        <w:rPr>
          <w:rStyle w:val="libItalicChar"/>
        </w:rPr>
        <w:t>Sheikh Tousi</w:t>
      </w:r>
      <w:r>
        <w:t xml:space="preserve"> (Tousi, Vol.3, P.288) and others are in contrast e.g. </w:t>
      </w:r>
      <w:r w:rsidRPr="00B33474">
        <w:rPr>
          <w:rStyle w:val="libItalicChar"/>
        </w:rPr>
        <w:t>Shahid Săni</w:t>
      </w:r>
      <w:r>
        <w:t xml:space="preserve"> (</w:t>
      </w:r>
      <w:r w:rsidRPr="00370E2D">
        <w:t>Shahid Săni</w:t>
      </w:r>
      <w:r>
        <w:t xml:space="preserve">, 2001, P.520) and </w:t>
      </w:r>
      <w:r w:rsidRPr="00B33474">
        <w:rPr>
          <w:rStyle w:val="libItalicChar"/>
        </w:rPr>
        <w:t>Mămaqăni</w:t>
      </w:r>
      <w:r>
        <w:t xml:space="preserve"> </w:t>
      </w:r>
      <w:r w:rsidRPr="00370E2D">
        <w:t>(</w:t>
      </w:r>
      <w:r>
        <w:t>M</w:t>
      </w:r>
      <w:r w:rsidRPr="00D20D9A">
        <w:t>ă</w:t>
      </w:r>
      <w:r>
        <w:t>maq</w:t>
      </w:r>
      <w:r w:rsidRPr="00B33474">
        <w:rPr>
          <w:rStyle w:val="libItalicChar"/>
        </w:rPr>
        <w:t>ă</w:t>
      </w:r>
      <w:r>
        <w:t xml:space="preserve">ni, 1983, P.322 &amp; 323). The believers of later idea assume that the significant conditions of </w:t>
      </w:r>
      <w:r w:rsidRPr="00B33474">
        <w:rPr>
          <w:rStyle w:val="libItalicChar"/>
        </w:rPr>
        <w:t>Cash-Waqf</w:t>
      </w:r>
      <w:r w:rsidRPr="00AD73A7">
        <w:t xml:space="preserve"> </w:t>
      </w:r>
      <w:r>
        <w:t>accuracy</w:t>
      </w:r>
      <w:r w:rsidRPr="00AD73A7">
        <w:t xml:space="preserve"> </w:t>
      </w:r>
      <w:r>
        <w:t>are based on two components 1) to make juridical profit from those cash, 2) and the origin of cash must be survival perpetually.</w:t>
      </w:r>
    </w:p>
    <w:p w:rsidR="00C33E79" w:rsidRDefault="00C33E79" w:rsidP="00C33E79">
      <w:pPr>
        <w:pStyle w:val="libNormal"/>
      </w:pPr>
      <w:r>
        <w:t xml:space="preserve">According to precede statements, firstly we focus on </w:t>
      </w:r>
      <w:r w:rsidRPr="00B33474">
        <w:rPr>
          <w:rStyle w:val="libItalicChar"/>
        </w:rPr>
        <w:t xml:space="preserve">Waqf </w:t>
      </w:r>
      <w:r>
        <w:t xml:space="preserve">in general and then discuss on </w:t>
      </w:r>
      <w:r w:rsidRPr="00B33474">
        <w:rPr>
          <w:rStyle w:val="libItalicChar"/>
        </w:rPr>
        <w:t xml:space="preserve">Cash-Waqf </w:t>
      </w:r>
      <w:r>
        <w:t>in details.</w:t>
      </w:r>
    </w:p>
    <w:p w:rsidR="00C33E79" w:rsidRDefault="00C33E79" w:rsidP="00C33E79">
      <w:pPr>
        <w:pStyle w:val="libNormal"/>
      </w:pPr>
      <w:r w:rsidRPr="009D5FDF">
        <w:t xml:space="preserve">Necessity of </w:t>
      </w:r>
      <w:r w:rsidRPr="00B33474">
        <w:rPr>
          <w:rStyle w:val="libItalicChar"/>
        </w:rPr>
        <w:t>Cash-Waqf</w:t>
      </w:r>
      <w:r w:rsidRPr="009D5FDF">
        <w:t xml:space="preserve"> Projects Construction and </w:t>
      </w:r>
      <w:r w:rsidRPr="00B33474">
        <w:rPr>
          <w:rStyle w:val="libItalicChar"/>
        </w:rPr>
        <w:t>Waqf</w:t>
      </w:r>
      <w:r w:rsidRPr="009D5FDF">
        <w:t xml:space="preserve"> </w:t>
      </w:r>
      <w:r w:rsidRPr="00B33474">
        <w:rPr>
          <w:rStyle w:val="libItalicChar"/>
        </w:rPr>
        <w:t>Institutions</w:t>
      </w:r>
      <w:r w:rsidRPr="009D5FDF">
        <w:t>:</w:t>
      </w:r>
    </w:p>
    <w:p w:rsidR="00C33E79" w:rsidRPr="00380F26" w:rsidRDefault="00C33E79" w:rsidP="00C33E79">
      <w:pPr>
        <w:pStyle w:val="libNormal"/>
      </w:pPr>
      <w:r w:rsidRPr="00B33474">
        <w:rPr>
          <w:rStyle w:val="libItalicChar"/>
        </w:rPr>
        <w:t>Cash-Waqf</w:t>
      </w:r>
      <w:r>
        <w:t xml:space="preserve"> a special charitable endowment fund, is expected to become one of the alternative instruments for the poverty alleviation programs in worldwide particularly in Islamic countries. These programs require huge amount of fund that can not be provided thoroughly by the government. Therefore, initiation of new sources of fund for such a program is inevitable. In the Islamic socio-economic concept, there is a source of social fund that is economically and politically free of charge, namely </w:t>
      </w:r>
      <w:r w:rsidRPr="00B33474">
        <w:rPr>
          <w:rStyle w:val="libItalicChar"/>
        </w:rPr>
        <w:t>Cash-Waqf</w:t>
      </w:r>
      <w:r>
        <w:t xml:space="preserve">. In this concept, </w:t>
      </w:r>
      <w:r w:rsidRPr="00B33474">
        <w:rPr>
          <w:rStyle w:val="libItalicChar"/>
        </w:rPr>
        <w:t>Mutavalli</w:t>
      </w:r>
      <w:r>
        <w:t xml:space="preserve"> (</w:t>
      </w:r>
      <w:r w:rsidRPr="00B33474">
        <w:rPr>
          <w:rStyle w:val="libItalicChar"/>
        </w:rPr>
        <w:t>Cash-Waqf</w:t>
      </w:r>
      <w:r>
        <w:t xml:space="preserve"> </w:t>
      </w:r>
      <w:r w:rsidRPr="00B33474">
        <w:rPr>
          <w:rStyle w:val="libItalicChar"/>
        </w:rPr>
        <w:t>Fund</w:t>
      </w:r>
      <w:r>
        <w:t xml:space="preserve"> manager) collects the fund from </w:t>
      </w:r>
      <w:r w:rsidRPr="00B33474">
        <w:rPr>
          <w:rStyle w:val="libItalicChar"/>
        </w:rPr>
        <w:t>Waqif</w:t>
      </w:r>
      <w:r>
        <w:t xml:space="preserve"> and invest the money in the real sector (mainly Small &amp; Medium-sized Ventures) and in any </w:t>
      </w:r>
      <w:r w:rsidRPr="00B33474">
        <w:rPr>
          <w:rStyle w:val="libItalicChar"/>
        </w:rPr>
        <w:t>Shariah</w:t>
      </w:r>
      <w:r>
        <w:t xml:space="preserve"> based investment opportunities.</w:t>
      </w:r>
    </w:p>
    <w:p w:rsidR="00C33E79" w:rsidRDefault="00C33E79" w:rsidP="00C33E79">
      <w:pPr>
        <w:pStyle w:val="libNormal"/>
      </w:pPr>
      <w:r w:rsidRPr="00B33474">
        <w:rPr>
          <w:rStyle w:val="libItalicChar"/>
        </w:rPr>
        <w:t>Mutavalli</w:t>
      </w:r>
      <w:r>
        <w:t xml:space="preserve"> will then allocate all profits and returns gained from the investment to any poverty alleviation program to enhance the quality of poor people’s life, such as free education and health services, cheap basic food, etc. He (</w:t>
      </w:r>
      <w:r w:rsidRPr="00B33474">
        <w:rPr>
          <w:rStyle w:val="libItalicChar"/>
        </w:rPr>
        <w:t>Mutavalli</w:t>
      </w:r>
      <w:r>
        <w:t xml:space="preserve">) is obliged to maintain the amount of fund in such a way that does not go below the initial amount. Therefore, </w:t>
      </w:r>
      <w:r w:rsidRPr="00B33474">
        <w:rPr>
          <w:rStyle w:val="libItalicChar"/>
        </w:rPr>
        <w:t>Mutavalli</w:t>
      </w:r>
      <w:r>
        <w:t xml:space="preserve"> not only should be highly capable but also needs a financial institution which has been proven to be experienced, highly capable and effective in helping SMEs development efforts. Then such a micro-financing program is considered as the most vital portfolio in the poverty alleviation program. Therefore, it’s necessary to design an instrument which is able to control the endowment fund management especially </w:t>
      </w:r>
      <w:r w:rsidRPr="00B33474">
        <w:rPr>
          <w:rStyle w:val="libItalicChar"/>
        </w:rPr>
        <w:t>Cash-Waqf</w:t>
      </w:r>
      <w:r>
        <w:t>.</w:t>
      </w:r>
    </w:p>
    <w:p w:rsidR="00C33E79" w:rsidRDefault="00C33E79" w:rsidP="00641A6A">
      <w:pPr>
        <w:pStyle w:val="libNormal"/>
      </w:pPr>
      <w:r>
        <w:br w:type="page"/>
      </w:r>
    </w:p>
    <w:p w:rsidR="00C33E79" w:rsidRDefault="00C33E79" w:rsidP="00C33E79">
      <w:pPr>
        <w:pStyle w:val="Heading1Center"/>
      </w:pPr>
      <w:bookmarkStart w:id="2" w:name="_Toc426977955"/>
      <w:r w:rsidRPr="00C33E79">
        <w:lastRenderedPageBreak/>
        <w:t>Definition of Cash-Waqf:</w:t>
      </w:r>
      <w:bookmarkEnd w:id="2"/>
    </w:p>
    <w:p w:rsidR="00C33E79" w:rsidRDefault="00C33E79" w:rsidP="00C33E79">
      <w:pPr>
        <w:pStyle w:val="libNormal"/>
      </w:pPr>
      <w:r w:rsidRPr="00B33474">
        <w:rPr>
          <w:rStyle w:val="libItalicChar"/>
        </w:rPr>
        <w:t>Waqf</w:t>
      </w:r>
      <w:r>
        <w:t xml:space="preserve"> means appropriation of the </w:t>
      </w:r>
      <w:r w:rsidRPr="00B33474">
        <w:rPr>
          <w:rStyle w:val="libItalicChar"/>
        </w:rPr>
        <w:t xml:space="preserve">Mawquf </w:t>
      </w:r>
      <w:r>
        <w:t>(property) with its separation from private ownership and dedication of its usufruct to charitable purpose. So</w:t>
      </w:r>
      <w:r w:rsidRPr="00B33474">
        <w:rPr>
          <w:rStyle w:val="libItalicChar"/>
        </w:rPr>
        <w:t xml:space="preserve"> Cash-Waqf</w:t>
      </w:r>
      <w:r>
        <w:t xml:space="preserve"> according to upon definition means      "the devotion of an amount of money by a </w:t>
      </w:r>
      <w:r w:rsidRPr="001F64CF">
        <w:t>founder</w:t>
      </w:r>
      <w:r>
        <w:t xml:space="preserve"> and the dedication of its usufruct in perpetuity to the prescript purposes" (</w:t>
      </w:r>
      <w:r w:rsidRPr="006F68A8">
        <w:rPr>
          <w:rFonts w:hint="cs"/>
        </w:rPr>
        <w:t>Magda</w:t>
      </w:r>
      <w:r w:rsidRPr="006F68A8">
        <w:t xml:space="preserve"> </w:t>
      </w:r>
      <w:r w:rsidRPr="006F68A8">
        <w:rPr>
          <w:rFonts w:hint="cs"/>
        </w:rPr>
        <w:t>Ismail</w:t>
      </w:r>
      <w:r w:rsidRPr="006F68A8">
        <w:t xml:space="preserve"> </w:t>
      </w:r>
      <w:r w:rsidRPr="006F68A8">
        <w:rPr>
          <w:rFonts w:hint="cs"/>
        </w:rPr>
        <w:t>Abdel</w:t>
      </w:r>
      <w:r w:rsidRPr="006F68A8">
        <w:t xml:space="preserve"> </w:t>
      </w:r>
      <w:r w:rsidRPr="006F68A8">
        <w:rPr>
          <w:rFonts w:hint="cs"/>
        </w:rPr>
        <w:t>Mohsin</w:t>
      </w:r>
      <w:r>
        <w:t>, 2008, P.4)</w:t>
      </w:r>
    </w:p>
    <w:p w:rsidR="00C33E79" w:rsidRDefault="00C33E79" w:rsidP="00641A6A">
      <w:pPr>
        <w:pStyle w:val="libNormal"/>
      </w:pPr>
      <w:r>
        <w:br w:type="page"/>
      </w:r>
    </w:p>
    <w:p w:rsidR="00C33E79" w:rsidRDefault="00C33E79" w:rsidP="00C33E79">
      <w:pPr>
        <w:pStyle w:val="Heading1Center"/>
      </w:pPr>
      <w:bookmarkStart w:id="3" w:name="_Toc426977956"/>
      <w:r w:rsidRPr="00C33E79">
        <w:lastRenderedPageBreak/>
        <w:t>Types of Waqf:</w:t>
      </w:r>
      <w:bookmarkEnd w:id="3"/>
    </w:p>
    <w:p w:rsidR="00641A6A" w:rsidRDefault="00C33E79" w:rsidP="00C33E79">
      <w:pPr>
        <w:pStyle w:val="libNormal"/>
      </w:pPr>
      <w:r w:rsidRPr="00B33474">
        <w:rPr>
          <w:rStyle w:val="libItalicChar"/>
        </w:rPr>
        <w:t>Waqf</w:t>
      </w:r>
      <w:r w:rsidRPr="00B5082B">
        <w:t xml:space="preserve"> or endowment is a well-known </w:t>
      </w:r>
      <w:r>
        <w:t>issue</w:t>
      </w:r>
      <w:r w:rsidRPr="00B5082B">
        <w:t xml:space="preserve"> in area of Islamic economic and finance</w:t>
      </w:r>
      <w:r>
        <w:t xml:space="preserve"> </w:t>
      </w:r>
      <w:r w:rsidRPr="00B5082B">
        <w:t>.In general,</w:t>
      </w:r>
      <w:r>
        <w:t xml:space="preserve"> </w:t>
      </w:r>
      <w:r w:rsidRPr="00B33474">
        <w:rPr>
          <w:rStyle w:val="libItalicChar"/>
        </w:rPr>
        <w:t>Waqf</w:t>
      </w:r>
      <w:r w:rsidRPr="00B5082B">
        <w:t xml:space="preserve"> could be </w:t>
      </w:r>
      <w:r>
        <w:t>categorized</w:t>
      </w:r>
      <w:r w:rsidRPr="00B5082B">
        <w:t xml:space="preserve"> </w:t>
      </w:r>
      <w:r>
        <w:t>based on five</w:t>
      </w:r>
      <w:r w:rsidRPr="00B5082B">
        <w:t xml:space="preserve"> aspect</w:t>
      </w:r>
      <w:r>
        <w:t xml:space="preserve">s i.e. </w:t>
      </w:r>
      <w:r w:rsidRPr="00B5082B">
        <w:t>timing,</w:t>
      </w:r>
      <w:r>
        <w:t xml:space="preserve"> legitimacy, </w:t>
      </w:r>
      <w:r w:rsidRPr="00B5082B">
        <w:t>Beneficiaries</w:t>
      </w:r>
      <w:r>
        <w:t>,</w:t>
      </w:r>
      <w:r w:rsidRPr="00B5082B">
        <w:t xml:space="preserve"> </w:t>
      </w:r>
      <w:r>
        <w:t xml:space="preserve">usage area and </w:t>
      </w:r>
      <w:r>
        <w:rPr>
          <w:rFonts w:hint="cs"/>
          <w:rtl/>
        </w:rPr>
        <w:t>object of</w:t>
      </w:r>
      <w:r>
        <w:t xml:space="preserve"> </w:t>
      </w:r>
      <w:r w:rsidRPr="00B33474">
        <w:rPr>
          <w:rStyle w:val="libItalicChar"/>
        </w:rPr>
        <w:t>Waqf</w:t>
      </w:r>
    </w:p>
    <w:p w:rsidR="00C33E79" w:rsidRDefault="00C33E79" w:rsidP="00C33E79">
      <w:pPr>
        <w:pStyle w:val="libNormal"/>
      </w:pPr>
      <w:r>
        <w:t xml:space="preserve">It is generally accepted that </w:t>
      </w:r>
      <w:r w:rsidRPr="00B5082B">
        <w:t xml:space="preserve">the timing of </w:t>
      </w:r>
      <w:r w:rsidRPr="00B33474">
        <w:rPr>
          <w:rStyle w:val="libItalicChar"/>
        </w:rPr>
        <w:t>Waqf</w:t>
      </w:r>
      <w:r w:rsidRPr="00B5082B">
        <w:t xml:space="preserve"> </w:t>
      </w:r>
      <w:r>
        <w:t>must be "</w:t>
      </w:r>
      <w:r w:rsidRPr="00B11B32">
        <w:t>Permanent</w:t>
      </w:r>
      <w:r>
        <w:t>"</w:t>
      </w:r>
      <w:r w:rsidRPr="00B5082B">
        <w:t>.</w:t>
      </w:r>
      <w:r>
        <w:t xml:space="preserve"> However some jurisprudents believe that it </w:t>
      </w:r>
      <w:r w:rsidRPr="00B5082B">
        <w:t xml:space="preserve">could be </w:t>
      </w:r>
      <w:r>
        <w:t>"</w:t>
      </w:r>
      <w:r w:rsidRPr="00B11B32">
        <w:t>Temporary</w:t>
      </w:r>
      <w:r>
        <w:t>"</w:t>
      </w:r>
      <w:r w:rsidRPr="00B5082B">
        <w:t xml:space="preserve"> in accordance to the </w:t>
      </w:r>
      <w:r w:rsidRPr="00B33474">
        <w:rPr>
          <w:rStyle w:val="libItalicChar"/>
        </w:rPr>
        <w:t xml:space="preserve">Waqif </w:t>
      </w:r>
      <w:r w:rsidRPr="00D708ED">
        <w:t>view</w:t>
      </w:r>
      <w:r>
        <w:t xml:space="preserve">, which is called </w:t>
      </w:r>
      <w:r w:rsidRPr="00B33474">
        <w:rPr>
          <w:rStyle w:val="libItalicChar"/>
        </w:rPr>
        <w:t>Habs</w:t>
      </w:r>
      <w:r w:rsidRPr="00B5082B">
        <w:t>.</w:t>
      </w:r>
      <w:r>
        <w:t xml:space="preserve"> </w:t>
      </w:r>
      <w:r w:rsidRPr="00B5082B">
        <w:t>In term</w:t>
      </w:r>
      <w:r>
        <w:t>s</w:t>
      </w:r>
      <w:r w:rsidRPr="00B5082B">
        <w:t xml:space="preserve"> of the </w:t>
      </w:r>
      <w:r>
        <w:t xml:space="preserve">legitimacy of </w:t>
      </w:r>
      <w:r w:rsidRPr="00B33474">
        <w:rPr>
          <w:rStyle w:val="libItalicChar"/>
        </w:rPr>
        <w:t>Waqf</w:t>
      </w:r>
      <w:r>
        <w:t>, it could be "</w:t>
      </w:r>
      <w:r w:rsidRPr="00B11B32">
        <w:t>Legitimate</w:t>
      </w:r>
      <w:r>
        <w:t>"-adjusting with religious respect- or "</w:t>
      </w:r>
      <w:r w:rsidRPr="00B504EF">
        <w:t>Illegitimate</w:t>
      </w:r>
      <w:r>
        <w:t xml:space="preserve">". </w:t>
      </w:r>
      <w:r w:rsidRPr="00B5082B">
        <w:t>In term</w:t>
      </w:r>
      <w:r>
        <w:t>s</w:t>
      </w:r>
      <w:r w:rsidRPr="00B5082B">
        <w:t xml:space="preserve"> of the </w:t>
      </w:r>
      <w:r w:rsidRPr="00B33474">
        <w:rPr>
          <w:rStyle w:val="libItalicChar"/>
        </w:rPr>
        <w:t xml:space="preserve">beneficiary </w:t>
      </w:r>
      <w:r w:rsidRPr="00B5082B">
        <w:t xml:space="preserve">of </w:t>
      </w:r>
      <w:r w:rsidRPr="00B33474">
        <w:rPr>
          <w:rStyle w:val="libItalicChar"/>
        </w:rPr>
        <w:t>Waqf</w:t>
      </w:r>
      <w:r w:rsidRPr="00B5082B">
        <w:t>,</w:t>
      </w:r>
      <w:r>
        <w:t xml:space="preserve"> it </w:t>
      </w:r>
      <w:r w:rsidRPr="00B5082B">
        <w:t xml:space="preserve">could be </w:t>
      </w:r>
      <w:r>
        <w:t>divided into "</w:t>
      </w:r>
      <w:r w:rsidRPr="00B504EF">
        <w:t>Family</w:t>
      </w:r>
      <w:r>
        <w:t>" (specific purpose), "</w:t>
      </w:r>
      <w:r w:rsidRPr="00B504EF">
        <w:t>Public</w:t>
      </w:r>
      <w:r>
        <w:t>" (</w:t>
      </w:r>
      <w:r w:rsidRPr="00B5082B">
        <w:t>charitable purpose</w:t>
      </w:r>
      <w:r>
        <w:t>) and "</w:t>
      </w:r>
      <w:r w:rsidRPr="00B504EF">
        <w:t>Mushtarak</w:t>
      </w:r>
      <w:r>
        <w:t>"(consists of both purposes)</w:t>
      </w:r>
      <w:r w:rsidRPr="00B5082B">
        <w:t>.</w:t>
      </w:r>
      <w:r>
        <w:t xml:space="preserve"> </w:t>
      </w:r>
      <w:r w:rsidRPr="00B5082B">
        <w:t>However,</w:t>
      </w:r>
      <w:r>
        <w:t xml:space="preserve"> </w:t>
      </w:r>
      <w:r w:rsidRPr="00B5082B">
        <w:t xml:space="preserve">from the managerial </w:t>
      </w:r>
      <w:r>
        <w:t>point of view</w:t>
      </w:r>
      <w:r w:rsidRPr="00B5082B">
        <w:t>,</w:t>
      </w:r>
      <w:r>
        <w:t xml:space="preserve"> </w:t>
      </w:r>
      <w:r w:rsidRPr="00B33474">
        <w:rPr>
          <w:rStyle w:val="libItalicChar"/>
        </w:rPr>
        <w:t>Public</w:t>
      </w:r>
      <w:r>
        <w:t xml:space="preserve"> </w:t>
      </w:r>
      <w:r w:rsidRPr="00B33474">
        <w:rPr>
          <w:rStyle w:val="libItalicChar"/>
        </w:rPr>
        <w:t>Waqf</w:t>
      </w:r>
      <w:r w:rsidRPr="00B5082B">
        <w:t xml:space="preserve"> is better than the </w:t>
      </w:r>
      <w:r w:rsidRPr="00B33474">
        <w:rPr>
          <w:rStyle w:val="libItalicChar"/>
        </w:rPr>
        <w:t>Family</w:t>
      </w:r>
      <w:r>
        <w:t xml:space="preserve"> one, since</w:t>
      </w:r>
      <w:r w:rsidRPr="00B5082B">
        <w:t xml:space="preserve"> it gives more flexibility.</w:t>
      </w:r>
      <w:r>
        <w:t xml:space="preserve"> </w:t>
      </w:r>
      <w:r w:rsidRPr="00B5082B">
        <w:t>In term</w:t>
      </w:r>
      <w:r>
        <w:t>s</w:t>
      </w:r>
      <w:r w:rsidRPr="00B5082B">
        <w:t xml:space="preserve"> of </w:t>
      </w:r>
      <w:r>
        <w:t xml:space="preserve">the usage type of </w:t>
      </w:r>
      <w:r w:rsidRPr="00B33474">
        <w:rPr>
          <w:rStyle w:val="libItalicChar"/>
        </w:rPr>
        <w:t>Waqf</w:t>
      </w:r>
      <w:r>
        <w:t>, it could be categorized to "</w:t>
      </w:r>
      <w:r w:rsidRPr="00B504EF">
        <w:t>Intifa'</w:t>
      </w:r>
      <w:r w:rsidRPr="00B33474">
        <w:rPr>
          <w:rStyle w:val="libItalicChar"/>
        </w:rPr>
        <w:t>"</w:t>
      </w:r>
      <w:r>
        <w:t xml:space="preserve"> such as establishing a school on your personal land and "</w:t>
      </w:r>
      <w:r w:rsidRPr="00B504EF">
        <w:t>Benefit</w:t>
      </w:r>
      <w:r>
        <w:t xml:space="preserve">" whose purpose is making profit. </w:t>
      </w:r>
      <w:r w:rsidRPr="00B5082B">
        <w:t>In term</w:t>
      </w:r>
      <w:r>
        <w:t>s</w:t>
      </w:r>
      <w:r w:rsidRPr="00B5082B">
        <w:t xml:space="preserve"> of the object of </w:t>
      </w:r>
      <w:r w:rsidRPr="00B33474">
        <w:rPr>
          <w:rStyle w:val="libItalicChar"/>
        </w:rPr>
        <w:t>Waqf</w:t>
      </w:r>
      <w:r w:rsidRPr="00B5082B">
        <w:t>,</w:t>
      </w:r>
      <w:r>
        <w:t xml:space="preserve"> </w:t>
      </w:r>
      <w:r w:rsidRPr="00B5082B">
        <w:t xml:space="preserve">generally it could be </w:t>
      </w:r>
      <w:r>
        <w:t>"</w:t>
      </w:r>
      <w:r w:rsidRPr="00B504EF">
        <w:t>Moveable</w:t>
      </w:r>
      <w:r>
        <w:t>"</w:t>
      </w:r>
      <w:r w:rsidRPr="00B5082B">
        <w:t xml:space="preserve"> or </w:t>
      </w:r>
      <w:r>
        <w:t>"</w:t>
      </w:r>
      <w:r w:rsidRPr="00B504EF">
        <w:t>Immoveable</w:t>
      </w:r>
      <w:r>
        <w:t>"(Saiyăh, 2007, P.5 &amp; 6)</w:t>
      </w:r>
      <w:r w:rsidRPr="00B5082B">
        <w:t>.</w:t>
      </w:r>
      <w:r>
        <w:t xml:space="preserve"> </w:t>
      </w:r>
      <w:r w:rsidRPr="00B5082B">
        <w:t xml:space="preserve">This categorization </w:t>
      </w:r>
      <w:r>
        <w:t xml:space="preserve">is </w:t>
      </w:r>
      <w:r w:rsidRPr="00B5082B">
        <w:t>illustrated in figure</w:t>
      </w:r>
      <w:r>
        <w:t xml:space="preserve"> 1</w:t>
      </w:r>
      <w:r w:rsidRPr="00B5082B">
        <w:t>:</w:t>
      </w:r>
    </w:p>
    <w:p w:rsidR="00C33E79" w:rsidRDefault="00C33E79" w:rsidP="00C33E79">
      <w:pPr>
        <w:pStyle w:val="libNormal"/>
      </w:pPr>
    </w:p>
    <w:p w:rsidR="004804A6" w:rsidRDefault="004804A6" w:rsidP="00C33E79">
      <w:pPr>
        <w:pStyle w:val="libNormal"/>
      </w:pPr>
    </w:p>
    <w:p w:rsidR="004804A6" w:rsidRDefault="004804A6" w:rsidP="00C33E79">
      <w:pPr>
        <w:pStyle w:val="libNormal"/>
      </w:pPr>
      <w:r>
        <w:rPr>
          <w:noProof/>
        </w:rPr>
        <w:drawing>
          <wp:inline distT="0" distB="0" distL="0" distR="0">
            <wp:extent cx="4680585" cy="3601070"/>
            <wp:effectExtent l="19050" t="0" r="5715" b="0"/>
            <wp:docPr id="1" name="Picture 1" descr="D:\barkatullah\books\new books\shawal\cash_waqf\imag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shawal\cash_waqf\image01.jpg"/>
                    <pic:cNvPicPr>
                      <a:picLocks noChangeAspect="1" noChangeArrowheads="1"/>
                    </pic:cNvPicPr>
                  </pic:nvPicPr>
                  <pic:blipFill>
                    <a:blip r:embed="rId8"/>
                    <a:srcRect/>
                    <a:stretch>
                      <a:fillRect/>
                    </a:stretch>
                  </pic:blipFill>
                  <pic:spPr bwMode="auto">
                    <a:xfrm>
                      <a:off x="0" y="0"/>
                      <a:ext cx="4680585" cy="3601070"/>
                    </a:xfrm>
                    <a:prstGeom prst="rect">
                      <a:avLst/>
                    </a:prstGeom>
                    <a:noFill/>
                    <a:ln w="9525">
                      <a:noFill/>
                      <a:miter lim="800000"/>
                      <a:headEnd/>
                      <a:tailEnd/>
                    </a:ln>
                  </pic:spPr>
                </pic:pic>
              </a:graphicData>
            </a:graphic>
          </wp:inline>
        </w:drawing>
      </w:r>
    </w:p>
    <w:p w:rsidR="004804A6" w:rsidRDefault="004804A6" w:rsidP="00C33E79">
      <w:pPr>
        <w:pStyle w:val="libNormal"/>
      </w:pPr>
    </w:p>
    <w:p w:rsidR="004804A6" w:rsidRDefault="004804A6" w:rsidP="00C33E79">
      <w:pPr>
        <w:pStyle w:val="libNormal"/>
      </w:pPr>
    </w:p>
    <w:p w:rsidR="004804A6" w:rsidRDefault="004804A6" w:rsidP="00C33E79">
      <w:pPr>
        <w:pStyle w:val="libNormal"/>
      </w:pPr>
    </w:p>
    <w:p w:rsidR="004804A6" w:rsidRDefault="004804A6" w:rsidP="00C33E79">
      <w:pPr>
        <w:pStyle w:val="libNormal"/>
      </w:pPr>
    </w:p>
    <w:p w:rsidR="004804A6" w:rsidRDefault="004804A6" w:rsidP="00C33E79">
      <w:pPr>
        <w:pStyle w:val="libNormal"/>
      </w:pPr>
    </w:p>
    <w:p w:rsidR="00641A6A" w:rsidRDefault="00C33E79" w:rsidP="00C33E79">
      <w:pPr>
        <w:pStyle w:val="libNormal"/>
      </w:pPr>
      <w:r>
        <w:t xml:space="preserve">In above we argue about </w:t>
      </w:r>
      <w:r w:rsidRPr="00B33474">
        <w:rPr>
          <w:rStyle w:val="libItalicChar"/>
        </w:rPr>
        <w:t>Waqf</w:t>
      </w:r>
      <w:r>
        <w:t xml:space="preserve"> and its different types according to Islamic jurisprudence up to now. Whereas, from historical point of view, most of </w:t>
      </w:r>
      <w:r w:rsidRPr="00B33474">
        <w:rPr>
          <w:rStyle w:val="libItalicChar"/>
        </w:rPr>
        <w:t xml:space="preserve">Waqfs </w:t>
      </w:r>
      <w:r w:rsidRPr="00167677">
        <w:t>has</w:t>
      </w:r>
      <w:r w:rsidRPr="00B33474">
        <w:rPr>
          <w:rStyle w:val="libItalicChar"/>
        </w:rPr>
        <w:t xml:space="preserve"> </w:t>
      </w:r>
      <w:r>
        <w:t>performed on real capital, "</w:t>
      </w:r>
      <w:r w:rsidRPr="00B33474">
        <w:rPr>
          <w:rStyle w:val="libItalicChar"/>
        </w:rPr>
        <w:t>Cash-Waqf</w:t>
      </w:r>
      <w:r>
        <w:t xml:space="preserve">" don’t has played </w:t>
      </w:r>
      <w:r>
        <w:lastRenderedPageBreak/>
        <w:t xml:space="preserve">a distinguished role in Islamic economic yet. Therefore, its name didn't come in </w:t>
      </w:r>
      <w:r w:rsidRPr="00B33474">
        <w:rPr>
          <w:rStyle w:val="libItalicChar"/>
        </w:rPr>
        <w:t xml:space="preserve">Waqf </w:t>
      </w:r>
      <w:r>
        <w:t>categorization figures .But basically it is placed under "</w:t>
      </w:r>
      <w:r w:rsidRPr="00B33474">
        <w:rPr>
          <w:rStyle w:val="libItalicChar"/>
        </w:rPr>
        <w:t>Movable Waqf</w:t>
      </w:r>
      <w:r>
        <w:t xml:space="preserve"> ". As mentioned before, this paper focuses on </w:t>
      </w:r>
      <w:r w:rsidRPr="00B33474">
        <w:rPr>
          <w:rStyle w:val="libItalicChar"/>
        </w:rPr>
        <w:t>Cash-Waqf</w:t>
      </w:r>
      <w:r>
        <w:t xml:space="preserve"> and its establishment. So we define it more exactly by introducing different models of </w:t>
      </w:r>
      <w:r w:rsidRPr="00B33474">
        <w:rPr>
          <w:rStyle w:val="libItalicChar"/>
        </w:rPr>
        <w:t>Cash-Waqf</w:t>
      </w:r>
      <w:r>
        <w:t>, their functions, Islamic restrictions, legitimacy and so on.</w:t>
      </w:r>
    </w:p>
    <w:p w:rsidR="00C33E79" w:rsidRDefault="00C33E79" w:rsidP="00C33E79">
      <w:pPr>
        <w:pStyle w:val="libNormal"/>
      </w:pPr>
      <w:r w:rsidRPr="009D5FDF">
        <w:t xml:space="preserve">Components of </w:t>
      </w:r>
      <w:r w:rsidRPr="00B33474">
        <w:rPr>
          <w:rStyle w:val="libItalicChar"/>
        </w:rPr>
        <w:t>Waqf:</w:t>
      </w:r>
    </w:p>
    <w:p w:rsidR="00C33E79" w:rsidRDefault="00C33E79" w:rsidP="00C33E79">
      <w:pPr>
        <w:pStyle w:val="libNormal"/>
      </w:pPr>
      <w:r w:rsidRPr="00067E13">
        <w:t xml:space="preserve"> </w:t>
      </w:r>
      <w:r>
        <w:t xml:space="preserve">Every </w:t>
      </w:r>
      <w:r w:rsidRPr="00B33474">
        <w:rPr>
          <w:rStyle w:val="libItalicChar"/>
        </w:rPr>
        <w:t>Waqf</w:t>
      </w:r>
      <w:r w:rsidRPr="00067E13">
        <w:t xml:space="preserve"> has some components such as:</w:t>
      </w:r>
      <w:r>
        <w:t xml:space="preserve"> </w:t>
      </w:r>
      <w:r w:rsidRPr="00B33474">
        <w:rPr>
          <w:rStyle w:val="libItalicChar"/>
        </w:rPr>
        <w:t xml:space="preserve">Waqif </w:t>
      </w:r>
      <w:r w:rsidRPr="00067E13">
        <w:t>(</w:t>
      </w:r>
      <w:r w:rsidRPr="0035173B">
        <w:t>Founder</w:t>
      </w:r>
      <w:r w:rsidRPr="00067E13">
        <w:t>),</w:t>
      </w:r>
      <w:r>
        <w:t xml:space="preserve"> </w:t>
      </w:r>
      <w:r w:rsidRPr="00B33474">
        <w:rPr>
          <w:rStyle w:val="libItalicChar"/>
        </w:rPr>
        <w:t>Waqf Contract</w:t>
      </w:r>
      <w:r>
        <w:t xml:space="preserve"> (Waqfieh)</w:t>
      </w:r>
      <w:r w:rsidRPr="00067E13">
        <w:t>,</w:t>
      </w:r>
      <w:r>
        <w:t xml:space="preserve"> </w:t>
      </w:r>
      <w:r w:rsidRPr="00B33474">
        <w:rPr>
          <w:rStyle w:val="libItalicChar"/>
        </w:rPr>
        <w:t>Mawquf 'alaih</w:t>
      </w:r>
      <w:r w:rsidRPr="00C34232">
        <w:t xml:space="preserve"> (Beneficiaries</w:t>
      </w:r>
      <w:r>
        <w:t xml:space="preserve">), </w:t>
      </w:r>
      <w:r w:rsidRPr="00B33474">
        <w:rPr>
          <w:rStyle w:val="libItalicChar"/>
        </w:rPr>
        <w:t xml:space="preserve">Mawquf </w:t>
      </w:r>
      <w:r w:rsidRPr="00067E13">
        <w:t>(Property</w:t>
      </w:r>
      <w:r>
        <w:t xml:space="preserve">) and </w:t>
      </w:r>
      <w:r w:rsidRPr="00B33474">
        <w:rPr>
          <w:rStyle w:val="libItalicChar"/>
        </w:rPr>
        <w:t>Mutavalli</w:t>
      </w:r>
      <w:r>
        <w:t xml:space="preserve"> (Dian Masyiat &amp; Erie Febrian, 2004, P.6)</w:t>
      </w:r>
      <w:r w:rsidRPr="00B33474">
        <w:rPr>
          <w:rStyle w:val="libItalicChar"/>
        </w:rPr>
        <w:t xml:space="preserve"> </w:t>
      </w:r>
      <w:r>
        <w:t>which are described in follow:</w:t>
      </w:r>
    </w:p>
    <w:p w:rsidR="00C33E79" w:rsidRDefault="00C33E79" w:rsidP="00C33E79">
      <w:pPr>
        <w:pStyle w:val="libNormal"/>
      </w:pPr>
      <w:r w:rsidRPr="00B33474">
        <w:rPr>
          <w:rStyle w:val="libItalicChar"/>
        </w:rPr>
        <w:t>Waqif</w:t>
      </w:r>
      <w:r>
        <w:t>: A person who endows his property or cash to charitable purposes.</w:t>
      </w:r>
    </w:p>
    <w:p w:rsidR="00C33E79" w:rsidRDefault="00C33E79" w:rsidP="00C33E79">
      <w:pPr>
        <w:pStyle w:val="libNormal"/>
      </w:pPr>
      <w:r w:rsidRPr="00B33474">
        <w:rPr>
          <w:rStyle w:val="libItalicChar"/>
        </w:rPr>
        <w:t>Waqf Contract</w:t>
      </w:r>
      <w:r>
        <w:t>:</w:t>
      </w:r>
      <w:r w:rsidRPr="00C34232">
        <w:t xml:space="preserve"> </w:t>
      </w:r>
      <w:r>
        <w:t xml:space="preserve">The way in which a </w:t>
      </w:r>
      <w:r w:rsidRPr="00B33474">
        <w:rPr>
          <w:rStyle w:val="libItalicChar"/>
        </w:rPr>
        <w:t xml:space="preserve">Waqif </w:t>
      </w:r>
      <w:r>
        <w:t xml:space="preserve">states his/her asset or fund as </w:t>
      </w:r>
      <w:r w:rsidRPr="00B33474">
        <w:rPr>
          <w:rStyle w:val="libItalicChar"/>
        </w:rPr>
        <w:t>Waqf.</w:t>
      </w:r>
    </w:p>
    <w:p w:rsidR="00C33E79" w:rsidRDefault="00C33E79" w:rsidP="00C33E79">
      <w:pPr>
        <w:pStyle w:val="libNormal"/>
      </w:pPr>
      <w:r w:rsidRPr="00B33474">
        <w:rPr>
          <w:rStyle w:val="libItalicChar"/>
        </w:rPr>
        <w:t>Mawquf 'alaih</w:t>
      </w:r>
      <w:r>
        <w:t xml:space="preserve">: Persons who are or areas which are the purpose of </w:t>
      </w:r>
      <w:r w:rsidRPr="00B33474">
        <w:rPr>
          <w:rStyle w:val="libItalicChar"/>
        </w:rPr>
        <w:t>Waqf</w:t>
      </w:r>
      <w:r>
        <w:t xml:space="preserve">. In other word, those people of areas entitled to benefit from return of </w:t>
      </w:r>
      <w:r w:rsidRPr="00B33474">
        <w:rPr>
          <w:rStyle w:val="libItalicChar"/>
        </w:rPr>
        <w:t>Waqf</w:t>
      </w:r>
      <w:r>
        <w:t>.</w:t>
      </w:r>
    </w:p>
    <w:p w:rsidR="00C33E79" w:rsidRDefault="00C33E79" w:rsidP="00C33E79">
      <w:pPr>
        <w:pStyle w:val="libNormal"/>
      </w:pPr>
      <w:r w:rsidRPr="00B33474">
        <w:rPr>
          <w:rStyle w:val="libItalicChar"/>
        </w:rPr>
        <w:t>Mawquf</w:t>
      </w:r>
      <w:r w:rsidRPr="00067E13">
        <w:t>: Assets</w:t>
      </w:r>
      <w:r>
        <w:t xml:space="preserve"> or fund which are endowed as </w:t>
      </w:r>
      <w:r w:rsidRPr="00B33474">
        <w:rPr>
          <w:rStyle w:val="libItalicChar"/>
        </w:rPr>
        <w:t>Waqf</w:t>
      </w:r>
      <w:r>
        <w:t xml:space="preserve"> </w:t>
      </w:r>
      <w:r w:rsidRPr="00C34232">
        <w:t>in</w:t>
      </w:r>
      <w:r>
        <w:t xml:space="preserve"> charitable purposes and so on. In this article regarding to our goal, we use "</w:t>
      </w:r>
      <w:r w:rsidRPr="00B33474">
        <w:rPr>
          <w:rStyle w:val="libItalicChar"/>
        </w:rPr>
        <w:t>Cash</w:t>
      </w:r>
      <w:r>
        <w:t>" instead of "</w:t>
      </w:r>
      <w:r w:rsidRPr="00B33474">
        <w:rPr>
          <w:rStyle w:val="libItalicChar"/>
        </w:rPr>
        <w:t>Mawquf</w:t>
      </w:r>
      <w:r>
        <w:t xml:space="preserve">" because we are going to apply some </w:t>
      </w:r>
      <w:r w:rsidRPr="00B33474">
        <w:rPr>
          <w:rStyle w:val="libItalicChar"/>
        </w:rPr>
        <w:t>Cash-Waqf</w:t>
      </w:r>
      <w:r>
        <w:t xml:space="preserve"> methods.</w:t>
      </w:r>
    </w:p>
    <w:p w:rsidR="00C33E79" w:rsidRDefault="00C33E79" w:rsidP="00C33E79">
      <w:pPr>
        <w:pStyle w:val="libNormal"/>
      </w:pPr>
      <w:r w:rsidRPr="00B33474">
        <w:rPr>
          <w:rStyle w:val="libItalicChar"/>
        </w:rPr>
        <w:t>Mutavalli</w:t>
      </w:r>
      <w:r>
        <w:t>: A p</w:t>
      </w:r>
      <w:r w:rsidRPr="000026E5">
        <w:t xml:space="preserve">erson </w:t>
      </w:r>
      <w:r>
        <w:t>or institution who is assigned</w:t>
      </w:r>
      <w:r w:rsidRPr="000026E5">
        <w:t xml:space="preserve"> </w:t>
      </w:r>
      <w:r>
        <w:t xml:space="preserve">as </w:t>
      </w:r>
      <w:r w:rsidRPr="000026E5">
        <w:t xml:space="preserve">legal custodianship over </w:t>
      </w:r>
      <w:r w:rsidRPr="00B33474">
        <w:rPr>
          <w:rStyle w:val="libItalicChar"/>
        </w:rPr>
        <w:t>Mawquf</w:t>
      </w:r>
      <w:r>
        <w:t xml:space="preserve"> which is </w:t>
      </w:r>
      <w:r w:rsidRPr="000026E5">
        <w:t>not belong</w:t>
      </w:r>
      <w:r>
        <w:t>ing</w:t>
      </w:r>
      <w:r w:rsidRPr="000026E5">
        <w:t xml:space="preserve"> to him in order to follow endowment same as </w:t>
      </w:r>
      <w:r w:rsidRPr="00B33474">
        <w:rPr>
          <w:rStyle w:val="libItalicChar"/>
        </w:rPr>
        <w:t>Waqf</w:t>
      </w:r>
      <w:r w:rsidRPr="000026E5">
        <w:t xml:space="preserve"> </w:t>
      </w:r>
      <w:r w:rsidRPr="00B33474">
        <w:rPr>
          <w:rStyle w:val="libItalicChar"/>
        </w:rPr>
        <w:t>Contract</w:t>
      </w:r>
      <w:r w:rsidRPr="000026E5">
        <w:t>.</w:t>
      </w:r>
    </w:p>
    <w:p w:rsidR="00C33E79" w:rsidRDefault="00C33E79" w:rsidP="00641A6A">
      <w:pPr>
        <w:pStyle w:val="libNormal"/>
      </w:pPr>
      <w:r>
        <w:br w:type="page"/>
      </w:r>
    </w:p>
    <w:p w:rsidR="00C33E79" w:rsidRDefault="00C33E79" w:rsidP="00C33E79">
      <w:pPr>
        <w:pStyle w:val="Heading1Center"/>
      </w:pPr>
      <w:bookmarkStart w:id="4" w:name="_Toc426977957"/>
      <w:r>
        <w:lastRenderedPageBreak/>
        <w:t>Legitimacy of Cash-Waqf:</w:t>
      </w:r>
      <w:bookmarkEnd w:id="4"/>
    </w:p>
    <w:p w:rsidR="00641A6A" w:rsidRDefault="00C33E79" w:rsidP="00C33E79">
      <w:pPr>
        <w:pStyle w:val="libNormal"/>
      </w:pPr>
      <w:r>
        <w:t>Although, the term "</w:t>
      </w:r>
      <w:r w:rsidRPr="00B33474">
        <w:rPr>
          <w:rStyle w:val="libItalicChar"/>
        </w:rPr>
        <w:t>Waqf</w:t>
      </w:r>
      <w:r>
        <w:t>" doesn’t appear in the "</w:t>
      </w:r>
      <w:r w:rsidRPr="00B33474">
        <w:rPr>
          <w:rStyle w:val="libItalicChar"/>
        </w:rPr>
        <w:t>Quran</w:t>
      </w:r>
      <w:r>
        <w:t>" but Muslim jurisprudents obviously deduced its legitimacy from some "</w:t>
      </w:r>
      <w:r w:rsidRPr="00B33474">
        <w:rPr>
          <w:rStyle w:val="libItalicChar"/>
        </w:rPr>
        <w:t>Hadith</w:t>
      </w:r>
      <w:r>
        <w:t>" and "</w:t>
      </w:r>
      <w:r w:rsidRPr="00B33474">
        <w:rPr>
          <w:rStyle w:val="libItalicChar"/>
        </w:rPr>
        <w:t>Ayeh</w:t>
      </w:r>
      <w:r>
        <w:t>"</w:t>
      </w:r>
      <w:r w:rsidR="00641A6A" w:rsidRPr="0087054A">
        <w:rPr>
          <w:rStyle w:val="libFootnotenumChar"/>
        </w:rPr>
        <w:endnoteReference w:id="3"/>
      </w:r>
      <w:r w:rsidR="00641A6A">
        <w:t xml:space="preserve"> which their interpretation imply </w:t>
      </w:r>
      <w:r w:rsidR="00641A6A" w:rsidRPr="00B33474">
        <w:rPr>
          <w:rStyle w:val="libItalicChar"/>
        </w:rPr>
        <w:t>Waqf</w:t>
      </w:r>
      <w:r w:rsidR="00641A6A">
        <w:t xml:space="preserve"> (</w:t>
      </w:r>
      <w:r w:rsidR="00641A6A" w:rsidRPr="00A1044A">
        <w:t>Abid</w:t>
      </w:r>
      <w:r w:rsidR="00641A6A">
        <w:t>olk</w:t>
      </w:r>
      <w:r w:rsidR="00641A6A" w:rsidRPr="00A1044A">
        <w:t>abisi</w:t>
      </w:r>
      <w:r w:rsidR="00641A6A">
        <w:t>, 1986, P84). Because of our tight opportunity and despite there are so many "</w:t>
      </w:r>
      <w:r w:rsidR="00641A6A" w:rsidRPr="00B33474">
        <w:rPr>
          <w:rStyle w:val="libItalicChar"/>
        </w:rPr>
        <w:t>Hadith</w:t>
      </w:r>
      <w:r w:rsidR="00641A6A">
        <w:t xml:space="preserve">" on this regard; we only point to two </w:t>
      </w:r>
      <w:r w:rsidR="00641A6A" w:rsidRPr="00B33474">
        <w:rPr>
          <w:rStyle w:val="libItalicChar"/>
        </w:rPr>
        <w:t>Hadith</w:t>
      </w:r>
      <w:r w:rsidR="00641A6A">
        <w:t>:</w:t>
      </w:r>
    </w:p>
    <w:p w:rsidR="00641A6A" w:rsidRPr="00EE408B" w:rsidRDefault="00641A6A" w:rsidP="00C33E79">
      <w:pPr>
        <w:pStyle w:val="libNormal"/>
      </w:pPr>
      <w:r>
        <w:t xml:space="preserve">The first that points to </w:t>
      </w:r>
      <w:r w:rsidRPr="00B33474">
        <w:rPr>
          <w:rStyle w:val="libItalicChar"/>
        </w:rPr>
        <w:t xml:space="preserve">Waqf </w:t>
      </w:r>
      <w:r>
        <w:t>generally</w:t>
      </w:r>
      <w:r w:rsidRPr="0087054A">
        <w:rPr>
          <w:rStyle w:val="libFootnotenumChar"/>
        </w:rPr>
        <w:endnoteReference w:id="4"/>
      </w:r>
      <w:r>
        <w:t>:</w:t>
      </w:r>
    </w:p>
    <w:p w:rsidR="00641A6A" w:rsidRDefault="00641A6A" w:rsidP="00C33E79">
      <w:pPr>
        <w:pStyle w:val="libNormal"/>
      </w:pPr>
      <w:r>
        <w:t>From "</w:t>
      </w:r>
      <w:r w:rsidRPr="00B33474">
        <w:rPr>
          <w:rStyle w:val="libItalicChar"/>
        </w:rPr>
        <w:t>Abi Horeireh</w:t>
      </w:r>
      <w:r>
        <w:t>" who quoted from Prophet Mohammad (peace be upon him):"When a person dies, his deeds will separate from him excepting in three cases: recurring charities, beneficial knowledge and righteous child who preys him/her" (</w:t>
      </w:r>
      <w:r w:rsidRPr="00D57639">
        <w:t>N</w:t>
      </w:r>
      <w:r>
        <w:t>ăsi</w:t>
      </w:r>
      <w:r w:rsidRPr="00D57639">
        <w:t>f, 2003, Vol.2, P.243</w:t>
      </w:r>
      <w:r>
        <w:t>).</w:t>
      </w:r>
    </w:p>
    <w:p w:rsidR="00641A6A" w:rsidRDefault="00641A6A" w:rsidP="00C33E79">
      <w:pPr>
        <w:pStyle w:val="libNormal"/>
      </w:pPr>
      <w:r>
        <w:t xml:space="preserve">But the second that point to our goal, it signifies </w:t>
      </w:r>
      <w:r w:rsidRPr="00B33474">
        <w:rPr>
          <w:rStyle w:val="libItalicChar"/>
        </w:rPr>
        <w:t>Cash-Waqf</w:t>
      </w:r>
      <w:r>
        <w:t xml:space="preserve"> which was augmented under "</w:t>
      </w:r>
      <w:r w:rsidRPr="00B33474">
        <w:rPr>
          <w:rStyle w:val="libItalicChar"/>
        </w:rPr>
        <w:t>Waqf al-darahim</w:t>
      </w:r>
      <w:r>
        <w:t xml:space="preserve"> &amp; </w:t>
      </w:r>
      <w:r w:rsidRPr="00B33474">
        <w:rPr>
          <w:rStyle w:val="libItalicChar"/>
        </w:rPr>
        <w:t>al-dananir</w:t>
      </w:r>
      <w:r>
        <w:t>" in Islam school.</w:t>
      </w:r>
    </w:p>
    <w:p w:rsidR="00C33E79" w:rsidRDefault="00641A6A" w:rsidP="00C33E79">
      <w:pPr>
        <w:pStyle w:val="libNormal"/>
        <w:rPr>
          <w:rtl/>
        </w:rPr>
      </w:pPr>
      <w:r>
        <w:t>The words about this issue are in follow</w:t>
      </w:r>
      <w:r w:rsidRPr="0087054A">
        <w:rPr>
          <w:rStyle w:val="libFootnotenumChar"/>
        </w:rPr>
        <w:endnoteReference w:id="5"/>
      </w:r>
      <w:r>
        <w:t>:</w:t>
      </w:r>
    </w:p>
    <w:p w:rsidR="00C33E79" w:rsidRDefault="00C33E79" w:rsidP="00C33E79">
      <w:pPr>
        <w:pStyle w:val="libNormal"/>
      </w:pPr>
      <w:r w:rsidRPr="00B33474">
        <w:rPr>
          <w:rStyle w:val="libItalicChar"/>
        </w:rPr>
        <w:t>Waqf al-darahem</w:t>
      </w:r>
      <w:r>
        <w:t xml:space="preserve"> and </w:t>
      </w:r>
      <w:r w:rsidRPr="00B33474">
        <w:rPr>
          <w:rStyle w:val="libItalicChar"/>
        </w:rPr>
        <w:t xml:space="preserve">al-dananir </w:t>
      </w:r>
      <w:r>
        <w:t>(dirham and dinar endowment) is reliable providing that we can make profit from it that is perpetual contemporary. But it can not be transferred, lent or mortgaged after endowing, because transferring is not possible, while it is reliable to be leased. (À</w:t>
      </w:r>
      <w:r w:rsidRPr="001D0DDB">
        <w:t>le K</w:t>
      </w:r>
      <w:r>
        <w:t>ă</w:t>
      </w:r>
      <w:r w:rsidRPr="001D0DDB">
        <w:t>sh</w:t>
      </w:r>
      <w:r>
        <w:t>i</w:t>
      </w:r>
      <w:r w:rsidRPr="001D0DDB">
        <w:t>f</w:t>
      </w:r>
      <w:r>
        <w:t>'u</w:t>
      </w:r>
      <w:r w:rsidRPr="001D0DDB">
        <w:t xml:space="preserve"> Al-Gh</w:t>
      </w:r>
      <w:r>
        <w:t>i</w:t>
      </w:r>
      <w:r w:rsidRPr="001D0DDB">
        <w:t>ta</w:t>
      </w:r>
      <w:r>
        <w:t xml:space="preserve">e', </w:t>
      </w:r>
      <w:r w:rsidRPr="001D0DDB">
        <w:t>1984, Vol.2,</w:t>
      </w:r>
      <w:r>
        <w:t xml:space="preserve"> P.78)</w:t>
      </w:r>
    </w:p>
    <w:p w:rsidR="00C33E79" w:rsidRDefault="00C33E79" w:rsidP="00641A6A">
      <w:pPr>
        <w:pStyle w:val="libNormal"/>
      </w:pPr>
      <w:r>
        <w:br w:type="page"/>
      </w:r>
    </w:p>
    <w:p w:rsidR="00C33E79" w:rsidRDefault="00C33E79" w:rsidP="00C33E79">
      <w:pPr>
        <w:pStyle w:val="Heading1Center"/>
      </w:pPr>
      <w:bookmarkStart w:id="5" w:name="_Toc426977958"/>
      <w:r w:rsidRPr="00C33E79">
        <w:lastRenderedPageBreak/>
        <w:t>Sources of Cash-Waqf:</w:t>
      </w:r>
      <w:bookmarkEnd w:id="5"/>
    </w:p>
    <w:p w:rsidR="00C33E79" w:rsidRDefault="00C33E79" w:rsidP="00C33E79">
      <w:pPr>
        <w:pStyle w:val="libNormal"/>
      </w:pPr>
      <w:r w:rsidRPr="00660424">
        <w:t xml:space="preserve">The accumulated funds for the construction of </w:t>
      </w:r>
      <w:r w:rsidRPr="00B33474">
        <w:rPr>
          <w:rStyle w:val="libItalicChar"/>
        </w:rPr>
        <w:t>Cash-Waqf Project</w:t>
      </w:r>
      <w:r>
        <w:t xml:space="preserve"> could be realized through </w:t>
      </w:r>
      <w:r w:rsidRPr="00660424">
        <w:t xml:space="preserve">setting up of three instruments namely; </w:t>
      </w:r>
      <w:r w:rsidRPr="00B33474">
        <w:rPr>
          <w:rStyle w:val="libItalicChar"/>
        </w:rPr>
        <w:t>Cash and E-Waqf Fund</w:t>
      </w:r>
      <w:r w:rsidRPr="00660424">
        <w:t xml:space="preserve">, </w:t>
      </w:r>
      <w:r w:rsidRPr="00B33474">
        <w:rPr>
          <w:rStyle w:val="libItalicChar"/>
        </w:rPr>
        <w:t>Per-square Feet Value Certificate</w:t>
      </w:r>
      <w:r w:rsidRPr="00660424">
        <w:t xml:space="preserve"> and the </w:t>
      </w:r>
      <w:r w:rsidRPr="00B33474">
        <w:rPr>
          <w:rStyle w:val="libItalicChar"/>
        </w:rPr>
        <w:t>Issuance of Sukuk</w:t>
      </w:r>
      <w:r>
        <w:t xml:space="preserve"> (Abbdullaah Jalil &amp; Asharaf Mohd Ramli Abdul, 2008, P.3)</w:t>
      </w:r>
      <w:r w:rsidRPr="00660424">
        <w:t xml:space="preserve">. These instruments provide an opportunity for the donors to dedicate their wealth for </w:t>
      </w:r>
      <w:r w:rsidRPr="00B33474">
        <w:rPr>
          <w:rStyle w:val="libItalicChar"/>
        </w:rPr>
        <w:t>Waqf</w:t>
      </w:r>
      <w:r w:rsidRPr="00660424">
        <w:t xml:space="preserve"> purposes according to their preference as stated below:</w:t>
      </w:r>
    </w:p>
    <w:p w:rsidR="00C33E79" w:rsidRDefault="00C33E79" w:rsidP="00C33E79">
      <w:pPr>
        <w:pStyle w:val="Heading2Center"/>
      </w:pPr>
      <w:bookmarkStart w:id="6" w:name="_Toc426977959"/>
      <w:r w:rsidRPr="00C33E79">
        <w:t>Cash and E-Waqf Fund:</w:t>
      </w:r>
      <w:bookmarkEnd w:id="6"/>
    </w:p>
    <w:p w:rsidR="00C33E79" w:rsidRDefault="00C33E79" w:rsidP="00C33E79">
      <w:pPr>
        <w:pStyle w:val="libNormal"/>
      </w:pPr>
      <w:r w:rsidRPr="00B33474">
        <w:rPr>
          <w:rStyle w:val="libItalicChar"/>
        </w:rPr>
        <w:t>Cash and E-Waqf Fund</w:t>
      </w:r>
      <w:r w:rsidRPr="00660424">
        <w:t xml:space="preserve"> is considered as the easiest means for the public to join </w:t>
      </w:r>
      <w:r w:rsidRPr="00B33474">
        <w:rPr>
          <w:rStyle w:val="libItalicChar"/>
        </w:rPr>
        <w:t>Waqf</w:t>
      </w:r>
      <w:r w:rsidRPr="00660424">
        <w:t xml:space="preserve"> scheme because they are only obliged to donate their money in cash or deducting from their bank account via </w:t>
      </w:r>
      <w:r w:rsidRPr="00B33474">
        <w:rPr>
          <w:rStyle w:val="libItalicChar"/>
        </w:rPr>
        <w:t>E-Waqf</w:t>
      </w:r>
      <w:r w:rsidRPr="00660424">
        <w:t xml:space="preserve"> facility. As shown in figure2 the accumulated fund will be managed by </w:t>
      </w:r>
      <w:r w:rsidRPr="00B33474">
        <w:rPr>
          <w:rStyle w:val="libItalicChar"/>
        </w:rPr>
        <w:t>Mutavalli</w:t>
      </w:r>
      <w:r w:rsidRPr="00660424">
        <w:t xml:space="preserve"> who is acted as an agent on behalf of the </w:t>
      </w:r>
      <w:r w:rsidRPr="00B33474">
        <w:rPr>
          <w:rStyle w:val="libItalicChar"/>
        </w:rPr>
        <w:t>Waqif</w:t>
      </w:r>
      <w:r w:rsidRPr="00660424">
        <w:t xml:space="preserve"> based on </w:t>
      </w:r>
      <w:r w:rsidRPr="00B33474">
        <w:rPr>
          <w:rStyle w:val="libItalicChar"/>
        </w:rPr>
        <w:t>Wakalah</w:t>
      </w:r>
      <w:r w:rsidRPr="00660424">
        <w:t xml:space="preserve"> </w:t>
      </w:r>
      <w:r w:rsidRPr="00B33474">
        <w:rPr>
          <w:rStyle w:val="libItalicChar"/>
        </w:rPr>
        <w:t>Contract</w:t>
      </w:r>
      <w:r w:rsidRPr="00660424">
        <w:t xml:space="preserve">. Under </w:t>
      </w:r>
      <w:r w:rsidRPr="00B33474">
        <w:rPr>
          <w:rStyle w:val="libItalicChar"/>
        </w:rPr>
        <w:t>Wakalah</w:t>
      </w:r>
      <w:r w:rsidRPr="00660424">
        <w:t xml:space="preserve"> </w:t>
      </w:r>
      <w:r w:rsidRPr="00B33474">
        <w:rPr>
          <w:rStyle w:val="libItalicChar"/>
        </w:rPr>
        <w:t>Contract</w:t>
      </w:r>
      <w:r w:rsidRPr="00660424">
        <w:t>,</w:t>
      </w:r>
      <w:r>
        <w:t xml:space="preserve"> </w:t>
      </w:r>
      <w:r w:rsidRPr="00B33474">
        <w:rPr>
          <w:rStyle w:val="libItalicChar"/>
        </w:rPr>
        <w:t>Mutavalli</w:t>
      </w:r>
      <w:r w:rsidRPr="00660424">
        <w:t xml:space="preserve"> is responsible to channel the fund for project construction and the balance will be returned back to the fund for future project. </w:t>
      </w:r>
      <w:r w:rsidRPr="00B33474">
        <w:rPr>
          <w:rStyle w:val="libItalicChar"/>
        </w:rPr>
        <w:t>Wakalah</w:t>
      </w:r>
      <w:r w:rsidRPr="00660424">
        <w:t xml:space="preserve"> </w:t>
      </w:r>
      <w:r w:rsidRPr="00B33474">
        <w:rPr>
          <w:rStyle w:val="libItalicChar"/>
        </w:rPr>
        <w:t>Contract</w:t>
      </w:r>
      <w:r w:rsidRPr="00660424">
        <w:t xml:space="preserve"> is deemed more practical due to the difficulty of getting permission</w:t>
      </w:r>
      <w:r>
        <w:t xml:space="preserve"> to</w:t>
      </w:r>
      <w:r w:rsidRPr="00660424">
        <w:t xml:space="preserve"> the </w:t>
      </w:r>
      <w:r w:rsidRPr="00B33474">
        <w:rPr>
          <w:rStyle w:val="libItalicChar"/>
        </w:rPr>
        <w:t>Waqif</w:t>
      </w:r>
      <w:r w:rsidRPr="00660424">
        <w:t xml:space="preserve"> to exchange (</w:t>
      </w:r>
      <w:r w:rsidRPr="00B33474">
        <w:rPr>
          <w:rStyle w:val="libItalicChar"/>
        </w:rPr>
        <w:t>Istibdal</w:t>
      </w:r>
      <w:r w:rsidRPr="00660424">
        <w:t xml:space="preserve">) cash money into immovable property. Upon getting the approval by </w:t>
      </w:r>
      <w:r w:rsidRPr="00B33474">
        <w:rPr>
          <w:rStyle w:val="libItalicChar"/>
        </w:rPr>
        <w:t>Waqf Project</w:t>
      </w:r>
      <w:r w:rsidRPr="00660424">
        <w:t xml:space="preserve"> management, </w:t>
      </w:r>
      <w:r w:rsidRPr="00B33474">
        <w:rPr>
          <w:rStyle w:val="libItalicChar"/>
        </w:rPr>
        <w:t>Mutavalli</w:t>
      </w:r>
      <w:r w:rsidRPr="00660424">
        <w:t xml:space="preserve"> is allowed to use the fund and appoints contractor for the construction of </w:t>
      </w:r>
      <w:r w:rsidRPr="00B33474">
        <w:rPr>
          <w:rStyle w:val="libItalicChar"/>
        </w:rPr>
        <w:t>Waqf Project</w:t>
      </w:r>
      <w:r w:rsidRPr="00660424">
        <w:t>.</w:t>
      </w:r>
    </w:p>
    <w:p w:rsidR="00C33E79" w:rsidRDefault="00C33E79" w:rsidP="00C33E79">
      <w:pPr>
        <w:pStyle w:val="Heading2Center"/>
      </w:pPr>
      <w:bookmarkStart w:id="7" w:name="_Toc426977960"/>
      <w:r w:rsidRPr="00C33E79">
        <w:t>Per-square Feet Value Certificate:</w:t>
      </w:r>
      <w:bookmarkEnd w:id="7"/>
    </w:p>
    <w:p w:rsidR="00C33E79" w:rsidRPr="00B33474" w:rsidRDefault="00C33E79" w:rsidP="00C33E79">
      <w:pPr>
        <w:pStyle w:val="libNormal"/>
      </w:pPr>
      <w:r w:rsidRPr="00660424">
        <w:t xml:space="preserve">The certificate of per square feet value for </w:t>
      </w:r>
      <w:r w:rsidRPr="00B33474">
        <w:rPr>
          <w:rStyle w:val="libItalicChar"/>
        </w:rPr>
        <w:t>Waqf Project</w:t>
      </w:r>
      <w:r w:rsidRPr="00660424">
        <w:t xml:space="preserve"> will be offered to the public once the details of the intended project are finalized. The essential elements of the project such as the type of construction project, the cost of the project, the price of each certificate and the duration of the project must be disclosed in details</w:t>
      </w:r>
      <w:r w:rsidRPr="00660424">
        <w:rPr>
          <w:rtl/>
        </w:rPr>
        <w:t>.</w:t>
      </w:r>
      <w:r>
        <w:t xml:space="preserve"> Any</w:t>
      </w:r>
      <w:r w:rsidRPr="00660424">
        <w:t xml:space="preserve"> individual or institutions must pay certain amount in order to get the certificate e.g. 30$ per square feet. The pool of money accumulated will be directed to our purposes</w:t>
      </w:r>
      <w:r w:rsidRPr="00B33474">
        <w:t>.</w:t>
      </w:r>
    </w:p>
    <w:p w:rsidR="00C33E79" w:rsidRDefault="00C33E79" w:rsidP="00C33E79">
      <w:pPr>
        <w:pStyle w:val="Heading2Center"/>
      </w:pPr>
      <w:bookmarkStart w:id="8" w:name="_Toc426977961"/>
      <w:r w:rsidRPr="00C33E79">
        <w:t>The Issuance of Sukuk:</w:t>
      </w:r>
      <w:bookmarkEnd w:id="8"/>
    </w:p>
    <w:p w:rsidR="00C33E79" w:rsidRPr="00B33474" w:rsidRDefault="00C33E79" w:rsidP="00C33E79">
      <w:pPr>
        <w:pStyle w:val="libNormal"/>
      </w:pPr>
      <w:r w:rsidRPr="002F481C">
        <w:t xml:space="preserve">Developing </w:t>
      </w:r>
      <w:r w:rsidRPr="00B33474">
        <w:rPr>
          <w:rStyle w:val="libItalicChar"/>
        </w:rPr>
        <w:t>Waqf</w:t>
      </w:r>
      <w:r w:rsidRPr="002F481C">
        <w:t xml:space="preserve"> assets through the issuance of </w:t>
      </w:r>
      <w:r w:rsidRPr="00B33474">
        <w:rPr>
          <w:rStyle w:val="libItalicChar"/>
        </w:rPr>
        <w:t>sukuk</w:t>
      </w:r>
      <w:r w:rsidRPr="002F481C">
        <w:t xml:space="preserve"> is another potential instrument to be applied by </w:t>
      </w:r>
      <w:r w:rsidRPr="00B33474">
        <w:rPr>
          <w:rStyle w:val="libItalicChar"/>
        </w:rPr>
        <w:t>Waqf</w:t>
      </w:r>
      <w:r w:rsidRPr="002F481C">
        <w:t xml:space="preserve"> administrations. This instrument is still underdeveloped in Islamic countries although some countries are well known for pioneering the issuance of various </w:t>
      </w:r>
      <w:r w:rsidRPr="00B33474">
        <w:rPr>
          <w:rStyle w:val="libItalicChar"/>
        </w:rPr>
        <w:t>sukuk</w:t>
      </w:r>
      <w:r w:rsidRPr="002F481C">
        <w:t xml:space="preserve"> at the domestic and global stages such as Malaysia.</w:t>
      </w:r>
    </w:p>
    <w:p w:rsidR="00C33E79" w:rsidRPr="0078117F" w:rsidRDefault="00C33E79" w:rsidP="0078117F">
      <w:pPr>
        <w:pStyle w:val="libNormal"/>
      </w:pPr>
    </w:p>
    <w:p w:rsidR="0078117F" w:rsidRPr="0078117F" w:rsidRDefault="0078117F" w:rsidP="0078117F">
      <w:pPr>
        <w:pStyle w:val="libNormal"/>
      </w:pPr>
    </w:p>
    <w:p w:rsidR="0078117F" w:rsidRPr="0078117F" w:rsidRDefault="0078117F" w:rsidP="0078117F">
      <w:pPr>
        <w:pStyle w:val="libNormal"/>
      </w:pPr>
    </w:p>
    <w:p w:rsidR="0078117F" w:rsidRPr="0078117F" w:rsidRDefault="0078117F" w:rsidP="0078117F">
      <w:pPr>
        <w:pStyle w:val="libNormal"/>
      </w:pPr>
      <w:r>
        <w:rPr>
          <w:noProof/>
        </w:rPr>
        <w:lastRenderedPageBreak/>
        <w:drawing>
          <wp:inline distT="0" distB="0" distL="0" distR="0">
            <wp:extent cx="4680585" cy="4653991"/>
            <wp:effectExtent l="19050" t="0" r="5715" b="0"/>
            <wp:docPr id="3" name="Picture 3" descr="D:\barkatullah\books\new books\shawal\cash_waqf\imag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arkatullah\books\new books\shawal\cash_waqf\image02.jpg"/>
                    <pic:cNvPicPr>
                      <a:picLocks noChangeAspect="1" noChangeArrowheads="1"/>
                    </pic:cNvPicPr>
                  </pic:nvPicPr>
                  <pic:blipFill>
                    <a:blip r:embed="rId9"/>
                    <a:srcRect/>
                    <a:stretch>
                      <a:fillRect/>
                    </a:stretch>
                  </pic:blipFill>
                  <pic:spPr bwMode="auto">
                    <a:xfrm>
                      <a:off x="0" y="0"/>
                      <a:ext cx="4680585" cy="4653991"/>
                    </a:xfrm>
                    <a:prstGeom prst="rect">
                      <a:avLst/>
                    </a:prstGeom>
                    <a:noFill/>
                    <a:ln w="9525">
                      <a:noFill/>
                      <a:miter lim="800000"/>
                      <a:headEnd/>
                      <a:tailEnd/>
                    </a:ln>
                  </pic:spPr>
                </pic:pic>
              </a:graphicData>
            </a:graphic>
          </wp:inline>
        </w:drawing>
      </w:r>
    </w:p>
    <w:p w:rsidR="0078117F" w:rsidRPr="0078117F" w:rsidRDefault="0078117F" w:rsidP="0078117F">
      <w:pPr>
        <w:pStyle w:val="libNormal"/>
      </w:pPr>
    </w:p>
    <w:p w:rsidR="0078117F" w:rsidRPr="0078117F" w:rsidRDefault="0078117F" w:rsidP="0078117F">
      <w:pPr>
        <w:pStyle w:val="libNormal"/>
      </w:pPr>
    </w:p>
    <w:p w:rsidR="0078117F" w:rsidRPr="0078117F" w:rsidRDefault="0078117F" w:rsidP="0078117F">
      <w:pPr>
        <w:pStyle w:val="libNormal"/>
      </w:pPr>
    </w:p>
    <w:p w:rsidR="0078117F" w:rsidRPr="0078117F" w:rsidRDefault="0078117F" w:rsidP="0078117F">
      <w:pPr>
        <w:pStyle w:val="libNormal"/>
      </w:pPr>
    </w:p>
    <w:p w:rsidR="00C33E79" w:rsidRDefault="00C33E79" w:rsidP="00C33E79">
      <w:pPr>
        <w:pStyle w:val="libNormal"/>
      </w:pPr>
      <w:r w:rsidRPr="009D5FDF">
        <w:t xml:space="preserve">Legal conditions for </w:t>
      </w:r>
      <w:r w:rsidRPr="00B33474">
        <w:rPr>
          <w:rStyle w:val="libItalicChar"/>
        </w:rPr>
        <w:t>Cash-Waqf</w:t>
      </w:r>
      <w:r w:rsidRPr="009D5FDF">
        <w:t xml:space="preserve"> creation</w:t>
      </w:r>
      <w:r>
        <w:t>:</w:t>
      </w:r>
    </w:p>
    <w:p w:rsidR="00C33E79" w:rsidRDefault="00C33E79" w:rsidP="00C33E79">
      <w:pPr>
        <w:pStyle w:val="libNormal"/>
      </w:pPr>
      <w:r>
        <w:t xml:space="preserve">In this part, all conditions that are associated with </w:t>
      </w:r>
      <w:r w:rsidRPr="00B33474">
        <w:rPr>
          <w:rStyle w:val="libItalicChar"/>
        </w:rPr>
        <w:t>Cash-Waqf</w:t>
      </w:r>
      <w:r>
        <w:t xml:space="preserve"> (as same as Waqf) such as: </w:t>
      </w:r>
      <w:r w:rsidRPr="00B33474">
        <w:rPr>
          <w:rStyle w:val="libItalicChar"/>
        </w:rPr>
        <w:t>Waqf Contract</w:t>
      </w:r>
      <w:r>
        <w:t xml:space="preserve">, </w:t>
      </w:r>
      <w:r w:rsidRPr="00B33474">
        <w:rPr>
          <w:rStyle w:val="libItalicChar"/>
        </w:rPr>
        <w:t>Waqif</w:t>
      </w:r>
      <w:r>
        <w:t xml:space="preserve">, </w:t>
      </w:r>
      <w:r w:rsidRPr="00B33474">
        <w:rPr>
          <w:rStyle w:val="libItalicChar"/>
        </w:rPr>
        <w:t>Mawquf</w:t>
      </w:r>
      <w:r>
        <w:t xml:space="preserve">, </w:t>
      </w:r>
      <w:r w:rsidRPr="00B33474">
        <w:rPr>
          <w:rStyle w:val="libItalicChar"/>
        </w:rPr>
        <w:t>Mawquf</w:t>
      </w:r>
      <w:r>
        <w:t xml:space="preserve"> 'alaih and </w:t>
      </w:r>
      <w:r w:rsidRPr="00B33474">
        <w:rPr>
          <w:rStyle w:val="libItalicChar"/>
        </w:rPr>
        <w:t xml:space="preserve">Mutavalli </w:t>
      </w:r>
      <w:r>
        <w:t>will be provided .These conditions come as following:</w:t>
      </w:r>
    </w:p>
    <w:p w:rsidR="00C33E79" w:rsidRPr="00B33474" w:rsidRDefault="00C33E79" w:rsidP="00C33E79">
      <w:pPr>
        <w:pStyle w:val="libNormal"/>
      </w:pPr>
      <w:r w:rsidRPr="00B33474">
        <w:t xml:space="preserve">Conditions associated with </w:t>
      </w:r>
      <w:r w:rsidRPr="00B33474">
        <w:rPr>
          <w:rStyle w:val="libItalicChar"/>
        </w:rPr>
        <w:t>Waqf Contract</w:t>
      </w:r>
      <w:r w:rsidRPr="00B33474">
        <w:t>:</w:t>
      </w:r>
    </w:p>
    <w:p w:rsidR="00C33E79" w:rsidRPr="00B33474" w:rsidRDefault="00C33E79" w:rsidP="00C33E79">
      <w:pPr>
        <w:pStyle w:val="libNormal"/>
      </w:pPr>
      <w:r w:rsidRPr="00B33474">
        <w:rPr>
          <w:rStyle w:val="libItalicChar"/>
        </w:rPr>
        <w:t>Ijab</w:t>
      </w:r>
      <w:r w:rsidRPr="00B33474">
        <w:t xml:space="preserve">(Exigency) &amp; </w:t>
      </w:r>
      <w:r w:rsidRPr="00B33474">
        <w:rPr>
          <w:rStyle w:val="libItalicChar"/>
        </w:rPr>
        <w:t>Qaboul</w:t>
      </w:r>
      <w:r w:rsidRPr="00B33474">
        <w:t>(Acceptance):</w:t>
      </w:r>
    </w:p>
    <w:p w:rsidR="00C33E79" w:rsidRDefault="00C33E79" w:rsidP="00C33E79">
      <w:pPr>
        <w:pStyle w:val="libNormal"/>
      </w:pPr>
      <w:r w:rsidRPr="00B33474">
        <w:rPr>
          <w:rStyle w:val="libItalicChar"/>
        </w:rPr>
        <w:t>Waqf</w:t>
      </w:r>
      <w:r w:rsidRPr="002C59AC">
        <w:t xml:space="preserve"> will be established by </w:t>
      </w:r>
      <w:r w:rsidRPr="00B33474">
        <w:rPr>
          <w:rStyle w:val="libItalicChar"/>
        </w:rPr>
        <w:t>Ijab</w:t>
      </w:r>
      <w:r w:rsidRPr="002C59AC">
        <w:t xml:space="preserve"> via </w:t>
      </w:r>
      <w:r w:rsidRPr="00B33474">
        <w:rPr>
          <w:rStyle w:val="libItalicChar"/>
        </w:rPr>
        <w:t>Waqif</w:t>
      </w:r>
      <w:r w:rsidRPr="002C59AC">
        <w:t xml:space="preserve"> in any terms that directly signify</w:t>
      </w:r>
      <w:r>
        <w:t xml:space="preserve"> on its definition </w:t>
      </w:r>
      <w:r w:rsidRPr="002C59AC">
        <w:t xml:space="preserve">and </w:t>
      </w:r>
      <w:r w:rsidRPr="00B33474">
        <w:rPr>
          <w:rStyle w:val="libItalicChar"/>
        </w:rPr>
        <w:t>Qaboul</w:t>
      </w:r>
      <w:r w:rsidRPr="002C59AC">
        <w:t xml:space="preserve"> via </w:t>
      </w:r>
      <w:r w:rsidRPr="00B33474">
        <w:rPr>
          <w:rStyle w:val="libItalicChar"/>
        </w:rPr>
        <w:t>Mawquf 'alaih</w:t>
      </w:r>
      <w:r>
        <w:t xml:space="preserve"> or his trustee namely </w:t>
      </w:r>
      <w:r w:rsidRPr="00B33474">
        <w:rPr>
          <w:rStyle w:val="libItalicChar"/>
        </w:rPr>
        <w:t>Mutavalli</w:t>
      </w:r>
      <w:r>
        <w:t xml:space="preserve"> (Allameh Helli, 1990, P.161)</w:t>
      </w:r>
    </w:p>
    <w:p w:rsidR="00C33E79" w:rsidRPr="00B33474" w:rsidRDefault="00C33E79" w:rsidP="00C33E79">
      <w:pPr>
        <w:pStyle w:val="libNormal"/>
      </w:pPr>
      <w:r w:rsidRPr="00B33474">
        <w:rPr>
          <w:rStyle w:val="libItalicChar"/>
        </w:rPr>
        <w:t>Ghorbat</w:t>
      </w:r>
      <w:r w:rsidRPr="00B33474">
        <w:t xml:space="preserve"> (Intention):</w:t>
      </w:r>
    </w:p>
    <w:p w:rsidR="00641A6A" w:rsidRDefault="00C33E79" w:rsidP="00C33E79">
      <w:pPr>
        <w:pStyle w:val="libNormal"/>
      </w:pPr>
      <w:r>
        <w:t xml:space="preserve">Undoubtedly, in </w:t>
      </w:r>
      <w:r w:rsidRPr="00B33474">
        <w:rPr>
          <w:rStyle w:val="libItalicChar"/>
        </w:rPr>
        <w:t xml:space="preserve">Waqf </w:t>
      </w:r>
      <w:r>
        <w:t>like o</w:t>
      </w:r>
      <w:r w:rsidRPr="00E13318">
        <w:t>ther</w:t>
      </w:r>
      <w:r>
        <w:t xml:space="preserve"> actions, </w:t>
      </w:r>
      <w:r w:rsidRPr="00B33474">
        <w:rPr>
          <w:rStyle w:val="libItalicChar"/>
        </w:rPr>
        <w:t>Niyat</w:t>
      </w:r>
      <w:r>
        <w:t xml:space="preserve"> (Intention) as a will of act is an essential and inevitable component. Therefore,</w:t>
      </w:r>
      <w:r w:rsidRPr="00B33474">
        <w:rPr>
          <w:rStyle w:val="libItalicChar"/>
        </w:rPr>
        <w:t xml:space="preserve"> </w:t>
      </w:r>
      <w:r>
        <w:t xml:space="preserve">transferring won't be accomplished and </w:t>
      </w:r>
      <w:r w:rsidRPr="00B33474">
        <w:rPr>
          <w:rStyle w:val="libItalicChar"/>
        </w:rPr>
        <w:t xml:space="preserve">Waqf </w:t>
      </w:r>
      <w:r w:rsidRPr="00E13318">
        <w:t>won't</w:t>
      </w:r>
      <w:r w:rsidRPr="00B33474">
        <w:rPr>
          <w:rStyle w:val="libItalicChar"/>
        </w:rPr>
        <w:t xml:space="preserve"> </w:t>
      </w:r>
      <w:r w:rsidRPr="00E13318">
        <w:t>be valid</w:t>
      </w:r>
      <w:r w:rsidRPr="00886A22">
        <w:t xml:space="preserve"> </w:t>
      </w:r>
      <w:r>
        <w:t>without it (Helli, 1990, Vol.3, P.155)</w:t>
      </w:r>
    </w:p>
    <w:p w:rsidR="00C33E79" w:rsidRDefault="00C33E79" w:rsidP="00C33E79">
      <w:pPr>
        <w:pStyle w:val="Heading2Center"/>
      </w:pPr>
      <w:bookmarkStart w:id="9" w:name="_Toc426977962"/>
      <w:r w:rsidRPr="00C33E79">
        <w:t>Iqbaz (Receiving):</w:t>
      </w:r>
      <w:bookmarkEnd w:id="9"/>
    </w:p>
    <w:p w:rsidR="00C33E79" w:rsidRDefault="00C33E79" w:rsidP="00C33E79">
      <w:pPr>
        <w:pStyle w:val="libNormal"/>
      </w:pPr>
      <w:r>
        <w:t xml:space="preserve">The </w:t>
      </w:r>
      <w:r w:rsidRPr="00B33474">
        <w:rPr>
          <w:rStyle w:val="libItalicChar"/>
        </w:rPr>
        <w:t>Waqf Contract</w:t>
      </w:r>
      <w:r>
        <w:t xml:space="preserve"> will be </w:t>
      </w:r>
      <w:r w:rsidRPr="00EF4987">
        <w:t xml:space="preserve">a substantive contract while </w:t>
      </w:r>
      <w:r>
        <w:t xml:space="preserve">the </w:t>
      </w:r>
      <w:r w:rsidRPr="00B33474">
        <w:rPr>
          <w:rStyle w:val="libItalicChar"/>
        </w:rPr>
        <w:t>Waqif</w:t>
      </w:r>
      <w:r w:rsidRPr="00EF4987">
        <w:t xml:space="preserve"> delivers </w:t>
      </w:r>
      <w:r>
        <w:t xml:space="preserve">his property to </w:t>
      </w:r>
      <w:r w:rsidRPr="00B33474">
        <w:rPr>
          <w:rStyle w:val="libItalicChar"/>
        </w:rPr>
        <w:t>Mawquf 'alaih</w:t>
      </w:r>
      <w:r>
        <w:t xml:space="preserve"> or </w:t>
      </w:r>
      <w:r w:rsidRPr="00B33474">
        <w:rPr>
          <w:rStyle w:val="libItalicChar"/>
        </w:rPr>
        <w:t>Mutavalli</w:t>
      </w:r>
      <w:r>
        <w:t xml:space="preserve"> </w:t>
      </w:r>
      <w:r w:rsidRPr="00EF4987">
        <w:t xml:space="preserve">.We should consider in </w:t>
      </w:r>
      <w:r w:rsidRPr="00B33474">
        <w:rPr>
          <w:rStyle w:val="libItalicChar"/>
        </w:rPr>
        <w:lastRenderedPageBreak/>
        <w:t>Cash-Waqf</w:t>
      </w:r>
      <w:r>
        <w:t xml:space="preserve"> </w:t>
      </w:r>
      <w:r w:rsidRPr="00EF4987">
        <w:t>method</w:t>
      </w:r>
      <w:r>
        <w:t xml:space="preserve">s that </w:t>
      </w:r>
      <w:r w:rsidRPr="00B33474">
        <w:rPr>
          <w:rStyle w:val="libItalicChar"/>
        </w:rPr>
        <w:t xml:space="preserve">Waqif </w:t>
      </w:r>
      <w:r w:rsidRPr="00EF4987">
        <w:t>has to deliver the</w:t>
      </w:r>
      <w:r>
        <w:t xml:space="preserve"> cash to </w:t>
      </w:r>
      <w:r w:rsidRPr="00B33474">
        <w:rPr>
          <w:rStyle w:val="libItalicChar"/>
        </w:rPr>
        <w:t>Waqf Institution or Mutavalli</w:t>
      </w:r>
      <w:r w:rsidRPr="00EF4987">
        <w:t xml:space="preserve"> in base of </w:t>
      </w:r>
      <w:r w:rsidRPr="00B33474">
        <w:rPr>
          <w:rStyle w:val="libItalicChar"/>
        </w:rPr>
        <w:t>Wakalah contract</w:t>
      </w:r>
      <w:r>
        <w:t xml:space="preserve"> (Mohaqeq Sani, 1989, Vol.9, P.11)</w:t>
      </w:r>
    </w:p>
    <w:p w:rsidR="00C33E79" w:rsidRDefault="00C33E79" w:rsidP="00C33E79">
      <w:pPr>
        <w:pStyle w:val="Heading2Center"/>
      </w:pPr>
      <w:bookmarkStart w:id="10" w:name="_Toc426977963"/>
      <w:r w:rsidRPr="00C33E79">
        <w:t>Not to Be Suspend:</w:t>
      </w:r>
      <w:bookmarkEnd w:id="10"/>
    </w:p>
    <w:p w:rsidR="00C33E79" w:rsidRDefault="00C33E79" w:rsidP="00C33E79">
      <w:pPr>
        <w:pStyle w:val="libNormal"/>
      </w:pPr>
      <w:r w:rsidRPr="00A97A00">
        <w:t xml:space="preserve">If we suspend our </w:t>
      </w:r>
      <w:r w:rsidRPr="00B33474">
        <w:rPr>
          <w:rStyle w:val="libItalicChar"/>
        </w:rPr>
        <w:t>Waqf</w:t>
      </w:r>
      <w:r w:rsidRPr="00A97A00">
        <w:t xml:space="preserve"> on a condition(s), it won't be valid. In loose speaking, the nature of </w:t>
      </w:r>
      <w:r w:rsidRPr="00B33474">
        <w:rPr>
          <w:rStyle w:val="libItalicChar"/>
        </w:rPr>
        <w:t>Waqf</w:t>
      </w:r>
      <w:r w:rsidRPr="00A97A00">
        <w:t xml:space="preserve"> is </w:t>
      </w:r>
      <w:r>
        <w:t xml:space="preserve">dependent to </w:t>
      </w:r>
      <w:r w:rsidRPr="00A97A00">
        <w:t>“Being unconditional"</w:t>
      </w:r>
      <w:r>
        <w:t xml:space="preserve"> (Mohaqeq Helli, 1995, P.255)</w:t>
      </w:r>
    </w:p>
    <w:p w:rsidR="00C33E79" w:rsidRDefault="00C33E79" w:rsidP="00C33E79">
      <w:pPr>
        <w:pStyle w:val="Heading2Center"/>
      </w:pPr>
      <w:bookmarkStart w:id="11" w:name="_Toc426977964"/>
      <w:r w:rsidRPr="00C33E79">
        <w:t>Waqif ejection:</w:t>
      </w:r>
      <w:bookmarkEnd w:id="11"/>
    </w:p>
    <w:p w:rsidR="00C33E79" w:rsidRDefault="00C33E79" w:rsidP="00C33E79">
      <w:pPr>
        <w:pStyle w:val="libNormal"/>
      </w:pPr>
      <w:r w:rsidRPr="00B33474">
        <w:rPr>
          <w:rStyle w:val="libItalicChar"/>
        </w:rPr>
        <w:t xml:space="preserve">Waqif </w:t>
      </w:r>
      <w:r>
        <w:t xml:space="preserve">doesn’t </w:t>
      </w:r>
      <w:r w:rsidRPr="008630BA">
        <w:t>have to me</w:t>
      </w:r>
      <w:r>
        <w:t xml:space="preserve">ntion himself as a </w:t>
      </w:r>
      <w:r w:rsidRPr="00B33474">
        <w:rPr>
          <w:rStyle w:val="libItalicChar"/>
        </w:rPr>
        <w:t>Mawquf 'alaih</w:t>
      </w:r>
      <w:r>
        <w:t xml:space="preserve"> in</w:t>
      </w:r>
      <w:r w:rsidRPr="008630BA">
        <w:t xml:space="preserve"> </w:t>
      </w:r>
      <w:r w:rsidRPr="00B33474">
        <w:rPr>
          <w:rStyle w:val="libItalicChar"/>
        </w:rPr>
        <w:t>Waqf Contract</w:t>
      </w:r>
      <w:r>
        <w:t xml:space="preserve"> </w:t>
      </w:r>
      <w:r w:rsidRPr="008630BA">
        <w:t>.</w:t>
      </w:r>
      <w:r>
        <w:t>Otherwise</w:t>
      </w:r>
      <w:r w:rsidRPr="008630BA">
        <w:t>,</w:t>
      </w:r>
      <w:r>
        <w:t xml:space="preserve"> </w:t>
      </w:r>
      <w:r w:rsidRPr="008630BA">
        <w:t xml:space="preserve">the </w:t>
      </w:r>
      <w:r w:rsidRPr="00B33474">
        <w:rPr>
          <w:rStyle w:val="libItalicChar"/>
        </w:rPr>
        <w:t>Waqf</w:t>
      </w:r>
      <w:r>
        <w:t xml:space="preserve"> </w:t>
      </w:r>
      <w:r w:rsidRPr="008630BA">
        <w:t xml:space="preserve">will be </w:t>
      </w:r>
      <w:r>
        <w:t>void (Najafi, 1998, Vol.28, P.67)</w:t>
      </w:r>
    </w:p>
    <w:p w:rsidR="00C33E79" w:rsidRDefault="00C33E79" w:rsidP="00C33E79">
      <w:pPr>
        <w:pStyle w:val="Heading2Center"/>
      </w:pPr>
      <w:bookmarkStart w:id="12" w:name="_Toc426977965"/>
      <w:r w:rsidRPr="00C33E79">
        <w:t>Perpetuity:</w:t>
      </w:r>
      <w:bookmarkEnd w:id="12"/>
    </w:p>
    <w:p w:rsidR="00C33E79" w:rsidRDefault="00C33E79" w:rsidP="00C33E79">
      <w:pPr>
        <w:pStyle w:val="libNormal"/>
      </w:pPr>
      <w:r w:rsidRPr="008630BA">
        <w:t xml:space="preserve">One of </w:t>
      </w:r>
      <w:r>
        <w:t xml:space="preserve">the </w:t>
      </w:r>
      <w:r w:rsidRPr="008630BA">
        <w:t>basic condition</w:t>
      </w:r>
      <w:r>
        <w:t>s</w:t>
      </w:r>
      <w:r w:rsidRPr="008630BA">
        <w:t xml:space="preserve"> </w:t>
      </w:r>
      <w:r>
        <w:t>in</w:t>
      </w:r>
      <w:r w:rsidRPr="008630BA">
        <w:t xml:space="preserve"> </w:t>
      </w:r>
      <w:r w:rsidRPr="00B33474">
        <w:rPr>
          <w:rStyle w:val="libItalicChar"/>
        </w:rPr>
        <w:t>Waqf</w:t>
      </w:r>
      <w:r w:rsidRPr="008630BA">
        <w:t xml:space="preserve"> </w:t>
      </w:r>
      <w:r w:rsidRPr="00B33474">
        <w:rPr>
          <w:rStyle w:val="libItalicChar"/>
        </w:rPr>
        <w:t>Contract</w:t>
      </w:r>
      <w:r w:rsidRPr="008630BA">
        <w:t xml:space="preserve"> is perpetuity.</w:t>
      </w:r>
      <w:r>
        <w:t xml:space="preserve"> </w:t>
      </w:r>
      <w:r w:rsidRPr="008630BA">
        <w:t>It means</w:t>
      </w:r>
      <w:r>
        <w:t xml:space="preserve"> that</w:t>
      </w:r>
      <w:r w:rsidRPr="008630BA">
        <w:t xml:space="preserve"> </w:t>
      </w:r>
      <w:r>
        <w:t xml:space="preserve">the nature of </w:t>
      </w:r>
      <w:r w:rsidRPr="00B33474">
        <w:rPr>
          <w:rStyle w:val="libItalicChar"/>
        </w:rPr>
        <w:t>Waqf</w:t>
      </w:r>
      <w:r w:rsidRPr="008630BA">
        <w:t xml:space="preserve"> ha</w:t>
      </w:r>
      <w:r>
        <w:t>s</w:t>
      </w:r>
      <w:r w:rsidRPr="008630BA">
        <w:t xml:space="preserve"> to ensure regular and continual support from the </w:t>
      </w:r>
      <w:r w:rsidRPr="00B33474">
        <w:rPr>
          <w:rStyle w:val="libItalicChar"/>
        </w:rPr>
        <w:t>Waqf</w:t>
      </w:r>
      <w:r w:rsidRPr="008630BA">
        <w:t xml:space="preserve"> property or </w:t>
      </w:r>
      <w:r w:rsidRPr="00B33474">
        <w:rPr>
          <w:rStyle w:val="libItalicChar"/>
        </w:rPr>
        <w:t>Cash-Waqf</w:t>
      </w:r>
      <w:r w:rsidRPr="008630BA">
        <w:t xml:space="preserve"> towards financing charitable areas such as mosque</w:t>
      </w:r>
      <w:r>
        <w:t xml:space="preserve"> (Hăshemi Nasab, 1999, P.49)</w:t>
      </w:r>
    </w:p>
    <w:p w:rsidR="00C33E79" w:rsidRPr="00C33E79" w:rsidRDefault="00C33E79" w:rsidP="00641A6A">
      <w:pPr>
        <w:pStyle w:val="libNormal"/>
      </w:pPr>
      <w:r>
        <w:br w:type="page"/>
      </w:r>
    </w:p>
    <w:p w:rsidR="00C33E79" w:rsidRDefault="00C33E79" w:rsidP="00C33E79">
      <w:pPr>
        <w:pStyle w:val="Heading1Center"/>
      </w:pPr>
      <w:bookmarkStart w:id="13" w:name="_Toc426977966"/>
      <w:r>
        <w:lastRenderedPageBreak/>
        <w:t>Conditions relating to Waqif:</w:t>
      </w:r>
      <w:bookmarkEnd w:id="13"/>
    </w:p>
    <w:p w:rsidR="00C33E79" w:rsidRDefault="00C33E79" w:rsidP="00C33E79">
      <w:pPr>
        <w:pStyle w:val="Heading2Center"/>
      </w:pPr>
      <w:bookmarkStart w:id="14" w:name="_Toc426977967"/>
      <w:r>
        <w:t>Bulugh (Maturity), Aql (wisdom) &amp; liberty:</w:t>
      </w:r>
      <w:bookmarkEnd w:id="14"/>
    </w:p>
    <w:p w:rsidR="00C33E79" w:rsidRPr="00B33474" w:rsidRDefault="00C33E79" w:rsidP="00C33E79">
      <w:pPr>
        <w:pStyle w:val="libNormal"/>
      </w:pPr>
      <w:r>
        <w:t>It is widely believed that the maturity, wisdom and liberty are</w:t>
      </w:r>
      <w:r w:rsidRPr="005822FB">
        <w:t xml:space="preserve"> the most important</w:t>
      </w:r>
      <w:r>
        <w:t xml:space="preserve"> </w:t>
      </w:r>
      <w:r w:rsidRPr="005822FB">
        <w:t>condition</w:t>
      </w:r>
      <w:r>
        <w:t>s</w:t>
      </w:r>
      <w:r w:rsidRPr="005822FB">
        <w:t xml:space="preserve"> </w:t>
      </w:r>
      <w:r>
        <w:t>about</w:t>
      </w:r>
      <w:r w:rsidRPr="005822FB">
        <w:t xml:space="preserve"> </w:t>
      </w:r>
      <w:r w:rsidRPr="00B33474">
        <w:rPr>
          <w:rStyle w:val="libItalicChar"/>
        </w:rPr>
        <w:t>Waqif</w:t>
      </w:r>
      <w:r>
        <w:t>. No need to say that no person without these conditions can make decision based on productivity (Najafi, 1981, Vol.28, P.20)</w:t>
      </w:r>
    </w:p>
    <w:p w:rsidR="00C33E79" w:rsidRDefault="00C33E79" w:rsidP="00C33E79">
      <w:pPr>
        <w:pStyle w:val="Heading2Center"/>
      </w:pPr>
      <w:bookmarkStart w:id="15" w:name="_Toc426977968"/>
      <w:r w:rsidRPr="00C33E79">
        <w:t>To be owner:</w:t>
      </w:r>
      <w:bookmarkEnd w:id="15"/>
    </w:p>
    <w:p w:rsidR="00C33E79" w:rsidRDefault="00C33E79" w:rsidP="00C33E79">
      <w:pPr>
        <w:pStyle w:val="libNormal"/>
      </w:pPr>
      <w:r w:rsidRPr="009B4D1F">
        <w:t xml:space="preserve">The </w:t>
      </w:r>
      <w:r w:rsidRPr="00B33474">
        <w:rPr>
          <w:rStyle w:val="libItalicChar"/>
        </w:rPr>
        <w:t>Mawquf</w:t>
      </w:r>
      <w:r w:rsidRPr="009B4D1F">
        <w:t xml:space="preserve"> (property</w:t>
      </w:r>
      <w:r>
        <w:t xml:space="preserve"> </w:t>
      </w:r>
      <w:r w:rsidRPr="009B4D1F">
        <w:t>or cash</w:t>
      </w:r>
      <w:r>
        <w:t>)</w:t>
      </w:r>
      <w:r w:rsidRPr="009B4D1F">
        <w:t xml:space="preserve"> has to be </w:t>
      </w:r>
      <w:r w:rsidRPr="00B33474">
        <w:rPr>
          <w:rStyle w:val="libItalicChar"/>
        </w:rPr>
        <w:t>Waqif's Property</w:t>
      </w:r>
      <w:r>
        <w:t>. Otherwise,</w:t>
      </w:r>
      <w:r w:rsidRPr="009B4D1F">
        <w:t xml:space="preserve"> it </w:t>
      </w:r>
      <w:r>
        <w:t>would be invalid (Allameh Helli, 1997, Vol.2, P.393)</w:t>
      </w:r>
    </w:p>
    <w:p w:rsidR="00C33E79" w:rsidRDefault="00C33E79" w:rsidP="00C33E79">
      <w:pPr>
        <w:pStyle w:val="Heading2Center"/>
      </w:pPr>
      <w:bookmarkStart w:id="16" w:name="_Toc426977969"/>
      <w:r w:rsidRPr="00C33E79">
        <w:t>Not to be Insolvent:</w:t>
      </w:r>
      <w:bookmarkEnd w:id="16"/>
    </w:p>
    <w:p w:rsidR="00C33E79" w:rsidRDefault="00C33E79" w:rsidP="00C33E79">
      <w:pPr>
        <w:pStyle w:val="libNormal"/>
      </w:pPr>
      <w:r>
        <w:t xml:space="preserve">Due to the fact that everyone is disregard about insane person and his actions, </w:t>
      </w:r>
      <w:r w:rsidRPr="00A86018">
        <w:t>Jurisprudents have a consensus on this condition</w:t>
      </w:r>
      <w:r>
        <w:t xml:space="preserve"> that his actions aren’t valid (Hăeri Yazdi, 2002, P.126)</w:t>
      </w:r>
    </w:p>
    <w:p w:rsidR="00C33E79" w:rsidRDefault="00C33E79" w:rsidP="00C33E79">
      <w:pPr>
        <w:pStyle w:val="Heading2Center"/>
      </w:pPr>
      <w:bookmarkStart w:id="17" w:name="_Toc426977970"/>
      <w:r>
        <w:t>Conditions associated with Mawquf (property or Cash):</w:t>
      </w:r>
      <w:bookmarkEnd w:id="17"/>
    </w:p>
    <w:p w:rsidR="00C33E79" w:rsidRDefault="00C33E79" w:rsidP="00C33E79">
      <w:pPr>
        <w:pStyle w:val="Heading3Center"/>
      </w:pPr>
      <w:bookmarkStart w:id="18" w:name="_Toc426977971"/>
      <w:r>
        <w:t>Possibility to make profit from it and to be perpetual contemporary:</w:t>
      </w:r>
      <w:bookmarkEnd w:id="18"/>
    </w:p>
    <w:p w:rsidR="00C33E79" w:rsidRDefault="00C33E79" w:rsidP="00C33E79">
      <w:pPr>
        <w:pStyle w:val="libNormal"/>
      </w:pPr>
      <w:r>
        <w:t>In</w:t>
      </w:r>
      <w:r w:rsidRPr="009D21C6">
        <w:t xml:space="preserve"> </w:t>
      </w:r>
      <w:r w:rsidRPr="00B33474">
        <w:rPr>
          <w:rStyle w:val="libItalicChar"/>
        </w:rPr>
        <w:t>Cash</w:t>
      </w:r>
      <w:r w:rsidRPr="009D21C6">
        <w:t>-</w:t>
      </w:r>
      <w:r w:rsidRPr="00B33474">
        <w:rPr>
          <w:rStyle w:val="libItalicChar"/>
        </w:rPr>
        <w:t>Waqf</w:t>
      </w:r>
      <w:r>
        <w:t xml:space="preserve">, </w:t>
      </w:r>
      <w:r w:rsidRPr="00B33474">
        <w:rPr>
          <w:rStyle w:val="libItalicChar"/>
        </w:rPr>
        <w:t>Waqif</w:t>
      </w:r>
      <w:r w:rsidRPr="009D21C6">
        <w:t xml:space="preserve"> is obligated to deliver his money to the </w:t>
      </w:r>
      <w:r w:rsidRPr="00B33474">
        <w:rPr>
          <w:rStyle w:val="libItalicChar"/>
        </w:rPr>
        <w:t>Mutavalli</w:t>
      </w:r>
      <w:r w:rsidRPr="009D21C6">
        <w:t xml:space="preserve"> through </w:t>
      </w:r>
      <w:r w:rsidRPr="00B33474">
        <w:rPr>
          <w:rStyle w:val="libItalicChar"/>
        </w:rPr>
        <w:t>Wakalah</w:t>
      </w:r>
      <w:r w:rsidRPr="009D21C6">
        <w:t xml:space="preserve"> </w:t>
      </w:r>
      <w:r w:rsidRPr="00B33474">
        <w:rPr>
          <w:rStyle w:val="libItalicChar"/>
        </w:rPr>
        <w:t>contract</w:t>
      </w:r>
      <w:r w:rsidRPr="00002B09">
        <w:t xml:space="preserve"> (</w:t>
      </w:r>
      <w:r>
        <w:t>Qorbăni, 1997, P.115</w:t>
      </w:r>
      <w:r w:rsidRPr="00002B09">
        <w:t>)</w:t>
      </w:r>
    </w:p>
    <w:p w:rsidR="00C33E79" w:rsidRDefault="00C33E79" w:rsidP="00C33E79">
      <w:pPr>
        <w:pStyle w:val="Heading3Center"/>
      </w:pPr>
      <w:bookmarkStart w:id="19" w:name="_Toc426977972"/>
      <w:r w:rsidRPr="00C33E79">
        <w:t>Possibility of Qabz:</w:t>
      </w:r>
      <w:bookmarkEnd w:id="19"/>
    </w:p>
    <w:p w:rsidR="00C33E79" w:rsidRDefault="00C33E79" w:rsidP="00C33E79">
      <w:pPr>
        <w:pStyle w:val="libNormal"/>
      </w:pPr>
      <w:r>
        <w:t>I</w:t>
      </w:r>
      <w:r w:rsidRPr="00AF35C1">
        <w:t xml:space="preserve">f </w:t>
      </w:r>
      <w:r w:rsidRPr="00B33474">
        <w:rPr>
          <w:rStyle w:val="libItalicChar"/>
        </w:rPr>
        <w:t>Qabz</w:t>
      </w:r>
      <w:r w:rsidRPr="00AF35C1">
        <w:t xml:space="preserve"> and </w:t>
      </w:r>
      <w:r w:rsidRPr="00B33474">
        <w:rPr>
          <w:rStyle w:val="libItalicChar"/>
        </w:rPr>
        <w:t>Iqbaz</w:t>
      </w:r>
      <w:r>
        <w:t xml:space="preserve"> aren't applicable for </w:t>
      </w:r>
      <w:r w:rsidRPr="00B33474">
        <w:rPr>
          <w:rStyle w:val="libItalicChar"/>
        </w:rPr>
        <w:t>Mawquf</w:t>
      </w:r>
      <w:r>
        <w:t xml:space="preserve">, </w:t>
      </w:r>
      <w:r w:rsidRPr="00AF35C1">
        <w:t xml:space="preserve">the </w:t>
      </w:r>
      <w:r w:rsidRPr="00B33474">
        <w:rPr>
          <w:rStyle w:val="libItalicChar"/>
        </w:rPr>
        <w:t>Waqf</w:t>
      </w:r>
      <w:r w:rsidRPr="00AF35C1">
        <w:t xml:space="preserve"> </w:t>
      </w:r>
      <w:r w:rsidRPr="00B33474">
        <w:rPr>
          <w:rStyle w:val="libItalicChar"/>
        </w:rPr>
        <w:t>Contract</w:t>
      </w:r>
      <w:r w:rsidRPr="007E55CD">
        <w:t xml:space="preserve"> </w:t>
      </w:r>
      <w:r>
        <w:t>(</w:t>
      </w:r>
      <w:r w:rsidRPr="00B33474">
        <w:rPr>
          <w:rStyle w:val="libItalicChar"/>
        </w:rPr>
        <w:t>Waqfieh</w:t>
      </w:r>
      <w:r>
        <w:t>)</w:t>
      </w:r>
      <w:r w:rsidRPr="00AF35C1">
        <w:t xml:space="preserve"> will be invalid.</w:t>
      </w:r>
      <w:r>
        <w:t xml:space="preserve"> </w:t>
      </w:r>
      <w:r w:rsidRPr="00AF35C1">
        <w:t>In other words,</w:t>
      </w:r>
      <w:r>
        <w:t xml:space="preserve"> it'</w:t>
      </w:r>
      <w:r w:rsidRPr="00AF35C1">
        <w:t>s necessary</w:t>
      </w:r>
      <w:r>
        <w:t xml:space="preserve"> that </w:t>
      </w:r>
      <w:r w:rsidRPr="00AF35C1">
        <w:t>founder ha</w:t>
      </w:r>
      <w:r>
        <w:t xml:space="preserve">s </w:t>
      </w:r>
      <w:r w:rsidRPr="00AF35C1">
        <w:t xml:space="preserve">enough power to </w:t>
      </w:r>
      <w:r>
        <w:t>deliver</w:t>
      </w:r>
      <w:r w:rsidRPr="00AF35C1">
        <w:t xml:space="preserve"> his property to </w:t>
      </w:r>
      <w:r w:rsidRPr="00B33474">
        <w:rPr>
          <w:rStyle w:val="libItalicChar"/>
        </w:rPr>
        <w:t>Mawquf 'alaih</w:t>
      </w:r>
      <w:r w:rsidRPr="00AF35C1">
        <w:t>.</w:t>
      </w:r>
      <w:r>
        <w:t xml:space="preserve"> Notice that </w:t>
      </w:r>
      <w:r w:rsidRPr="00AF35C1">
        <w:t xml:space="preserve">in </w:t>
      </w:r>
      <w:r w:rsidRPr="00B33474">
        <w:rPr>
          <w:rStyle w:val="libItalicChar"/>
        </w:rPr>
        <w:t>Cash-Waqf</w:t>
      </w:r>
      <w:r w:rsidRPr="00AF35C1">
        <w:t>,</w:t>
      </w:r>
      <w:r>
        <w:t xml:space="preserve"> </w:t>
      </w:r>
      <w:r w:rsidRPr="00AF35C1">
        <w:t xml:space="preserve">the </w:t>
      </w:r>
      <w:r w:rsidRPr="00B33474">
        <w:rPr>
          <w:rStyle w:val="libItalicChar"/>
        </w:rPr>
        <w:t>Waqif</w:t>
      </w:r>
      <w:r w:rsidRPr="00AF35C1">
        <w:t xml:space="preserve"> has to d</w:t>
      </w:r>
      <w:r>
        <w:t>e</w:t>
      </w:r>
      <w:r w:rsidRPr="00AF35C1">
        <w:t xml:space="preserve">liver his cash to </w:t>
      </w:r>
      <w:r w:rsidRPr="00B33474">
        <w:rPr>
          <w:rStyle w:val="libItalicChar"/>
        </w:rPr>
        <w:t>Mutavalli</w:t>
      </w:r>
      <w:r>
        <w:t xml:space="preserve"> like </w:t>
      </w:r>
      <w:r w:rsidRPr="00B33474">
        <w:rPr>
          <w:rStyle w:val="libItalicChar"/>
        </w:rPr>
        <w:t>Waqf Institution</w:t>
      </w:r>
      <w:r>
        <w:t xml:space="preserve"> </w:t>
      </w:r>
      <w:r w:rsidRPr="00002B09">
        <w:t>(</w:t>
      </w:r>
      <w:r>
        <w:t>Hăshemi Nasab, 1999, P.58</w:t>
      </w:r>
      <w:r w:rsidRPr="00002B09">
        <w:t>)</w:t>
      </w:r>
    </w:p>
    <w:p w:rsidR="00C33E79" w:rsidRDefault="00C33E79" w:rsidP="00C33E79">
      <w:pPr>
        <w:pStyle w:val="Heading3Center"/>
      </w:pPr>
      <w:bookmarkStart w:id="20" w:name="_Toc426977973"/>
      <w:r w:rsidRPr="00C33E79">
        <w:t>To Be in Dominance of Owner:</w:t>
      </w:r>
      <w:bookmarkEnd w:id="20"/>
    </w:p>
    <w:p w:rsidR="00C33E79" w:rsidRDefault="00C33E79" w:rsidP="00C33E79">
      <w:pPr>
        <w:pStyle w:val="libNormal"/>
      </w:pPr>
      <w:r w:rsidRPr="00960CF2">
        <w:t>The property or cash doesn’t be involved in</w:t>
      </w:r>
      <w:r>
        <w:t xml:space="preserve"> other purposes or no</w:t>
      </w:r>
      <w:r w:rsidRPr="00960CF2">
        <w:t xml:space="preserve">body </w:t>
      </w:r>
      <w:r>
        <w:t xml:space="preserve">has claim on it </w:t>
      </w:r>
      <w:r w:rsidRPr="00002B09">
        <w:t>(Mohaqeq Helli, 1982,</w:t>
      </w:r>
      <w:r>
        <w:t xml:space="preserve"> Vol.2,</w:t>
      </w:r>
      <w:r w:rsidRPr="00002B09">
        <w:t xml:space="preserve"> P.212)</w:t>
      </w:r>
    </w:p>
    <w:p w:rsidR="00C33E79" w:rsidRPr="00B33474" w:rsidRDefault="00C33E79" w:rsidP="00C33E79">
      <w:pPr>
        <w:pStyle w:val="libNormal"/>
      </w:pPr>
      <w:r w:rsidRPr="00B33474">
        <w:t xml:space="preserve">Conditions associated with </w:t>
      </w:r>
      <w:r w:rsidRPr="00B33474">
        <w:rPr>
          <w:rStyle w:val="libItalicChar"/>
        </w:rPr>
        <w:t>Mawquf 'alaih</w:t>
      </w:r>
      <w:r w:rsidRPr="00B33474">
        <w:t>:</w:t>
      </w:r>
    </w:p>
    <w:p w:rsidR="00C33E79" w:rsidRDefault="00C33E79" w:rsidP="00C33E79">
      <w:pPr>
        <w:pStyle w:val="Heading3Center"/>
      </w:pPr>
      <w:bookmarkStart w:id="21" w:name="_Toc426977974"/>
      <w:r w:rsidRPr="00C33E79">
        <w:t>Merit  to own it:</w:t>
      </w:r>
      <w:bookmarkEnd w:id="21"/>
    </w:p>
    <w:p w:rsidR="00C33E79" w:rsidRPr="00B33474" w:rsidRDefault="00C33E79" w:rsidP="00C33E79">
      <w:pPr>
        <w:pStyle w:val="libNormal"/>
      </w:pPr>
      <w:r>
        <w:t xml:space="preserve">The </w:t>
      </w:r>
      <w:r w:rsidRPr="00B33474">
        <w:rPr>
          <w:rStyle w:val="libItalicChar"/>
        </w:rPr>
        <w:t>Mawquf 'alaih</w:t>
      </w:r>
      <w:r>
        <w:t xml:space="preserve"> </w:t>
      </w:r>
      <w:r w:rsidRPr="00960CF2">
        <w:t xml:space="preserve">(if </w:t>
      </w:r>
      <w:r>
        <w:t>he is</w:t>
      </w:r>
      <w:r w:rsidRPr="00960CF2">
        <w:t xml:space="preserve"> </w:t>
      </w:r>
      <w:r>
        <w:t xml:space="preserve">a </w:t>
      </w:r>
      <w:r w:rsidRPr="00960CF2">
        <w:t xml:space="preserve">human being) </w:t>
      </w:r>
      <w:r w:rsidRPr="00B50421">
        <w:t xml:space="preserve">has to be </w:t>
      </w:r>
      <w:r w:rsidRPr="00B33474">
        <w:rPr>
          <w:rStyle w:val="libItalicChar"/>
        </w:rPr>
        <w:t>Aqil</w:t>
      </w:r>
      <w:r w:rsidRPr="00B50421">
        <w:t xml:space="preserve"> (in full possession of his physical and mental faculties)</w:t>
      </w:r>
      <w:r>
        <w:t>,</w:t>
      </w:r>
      <w:r w:rsidRPr="00B50421">
        <w:t xml:space="preserve"> </w:t>
      </w:r>
      <w:r w:rsidRPr="00B33474">
        <w:rPr>
          <w:rStyle w:val="libItalicChar"/>
        </w:rPr>
        <w:t>Baligh</w:t>
      </w:r>
      <w:r>
        <w:t xml:space="preserve"> </w:t>
      </w:r>
      <w:r w:rsidRPr="00B50421">
        <w:t xml:space="preserve">(adult) and </w:t>
      </w:r>
      <w:r w:rsidRPr="00B33474">
        <w:rPr>
          <w:rStyle w:val="libItalicChar"/>
        </w:rPr>
        <w:t>Hurr</w:t>
      </w:r>
      <w:r w:rsidRPr="00B50421">
        <w:t xml:space="preserve"> (a free man or women).</w:t>
      </w:r>
      <w:r>
        <w:t xml:space="preserve"> </w:t>
      </w:r>
      <w:r w:rsidRPr="00B50421">
        <w:t>In loose speaking</w:t>
      </w:r>
      <w:r>
        <w:t xml:space="preserve">, he has to be deserved to </w:t>
      </w:r>
      <w:r w:rsidRPr="007A73C9">
        <w:t>be owner</w:t>
      </w:r>
      <w:r w:rsidRPr="00B33474">
        <w:t>.</w:t>
      </w:r>
      <w:r w:rsidRPr="005828E1">
        <w:t xml:space="preserve"> </w:t>
      </w:r>
      <w:r>
        <w:t xml:space="preserve">But </w:t>
      </w:r>
      <w:r w:rsidRPr="00960CF2">
        <w:t>in other cases</w:t>
      </w:r>
      <w:r>
        <w:t xml:space="preserve"> like as </w:t>
      </w:r>
      <w:r w:rsidRPr="00B33474">
        <w:rPr>
          <w:rStyle w:val="libItalicChar"/>
        </w:rPr>
        <w:t>Waqf Institution</w:t>
      </w:r>
      <w:r>
        <w:t>, it has to be adapted with Islamic rules (Sahid Avval, 1997, Vol.2, P.294)</w:t>
      </w:r>
    </w:p>
    <w:p w:rsidR="00C33E79" w:rsidRDefault="00C33E79" w:rsidP="00C33E79">
      <w:pPr>
        <w:pStyle w:val="Heading3Center"/>
      </w:pPr>
      <w:bookmarkStart w:id="22" w:name="_Toc426977975"/>
      <w:r w:rsidRPr="00C33E79">
        <w:t>To Be Present:</w:t>
      </w:r>
      <w:bookmarkEnd w:id="22"/>
    </w:p>
    <w:p w:rsidR="00C33E79" w:rsidRDefault="00C33E79" w:rsidP="00C33E79">
      <w:pPr>
        <w:pStyle w:val="libNormal"/>
      </w:pPr>
      <w:r w:rsidRPr="00960CF2">
        <w:t>In this case,</w:t>
      </w:r>
      <w:r>
        <w:t xml:space="preserve"> </w:t>
      </w:r>
      <w:r w:rsidRPr="00B33474">
        <w:rPr>
          <w:rStyle w:val="libItalicChar"/>
        </w:rPr>
        <w:t>Waqif</w:t>
      </w:r>
      <w:r>
        <w:t xml:space="preserve"> just able</w:t>
      </w:r>
      <w:r w:rsidRPr="00960CF2">
        <w:t xml:space="preserve"> to endow a property</w:t>
      </w:r>
      <w:r>
        <w:t xml:space="preserve"> or </w:t>
      </w:r>
      <w:r w:rsidRPr="00B33474">
        <w:rPr>
          <w:rStyle w:val="libItalicChar"/>
        </w:rPr>
        <w:t>Cash</w:t>
      </w:r>
      <w:r w:rsidRPr="00960CF2">
        <w:t xml:space="preserve"> </w:t>
      </w:r>
      <w:r>
        <w:t>in</w:t>
      </w:r>
      <w:r w:rsidRPr="00960CF2">
        <w:t xml:space="preserve"> charitable </w:t>
      </w:r>
      <w:r>
        <w:t>purpose, while</w:t>
      </w:r>
      <w:r w:rsidRPr="00960CF2">
        <w:t xml:space="preserve"> </w:t>
      </w:r>
      <w:r w:rsidRPr="00B33474">
        <w:rPr>
          <w:rStyle w:val="libItalicChar"/>
        </w:rPr>
        <w:t>Mawquf 'alaih</w:t>
      </w:r>
      <w:r>
        <w:t xml:space="preserve"> </w:t>
      </w:r>
      <w:r w:rsidRPr="00960CF2">
        <w:t xml:space="preserve">are </w:t>
      </w:r>
      <w:r>
        <w:t xml:space="preserve">present </w:t>
      </w:r>
      <w:r w:rsidRPr="00960CF2">
        <w:t>.</w:t>
      </w:r>
      <w:r>
        <w:t xml:space="preserve">Otherwise endowment of one for absent </w:t>
      </w:r>
      <w:r w:rsidRPr="00B33474">
        <w:rPr>
          <w:rStyle w:val="libItalicChar"/>
        </w:rPr>
        <w:t>Mawquf 'alaih</w:t>
      </w:r>
      <w:r>
        <w:t xml:space="preserve"> is an inoperative </w:t>
      </w:r>
      <w:r w:rsidRPr="00B33474">
        <w:rPr>
          <w:rStyle w:val="libItalicChar"/>
        </w:rPr>
        <w:t>Waqf</w:t>
      </w:r>
      <w:r>
        <w:t>. In other words, the</w:t>
      </w:r>
      <w:r w:rsidRPr="009D21C6">
        <w:t xml:space="preserve"> ori</w:t>
      </w:r>
      <w:r>
        <w:t>ginal condition on this issue is "Presence".</w:t>
      </w:r>
    </w:p>
    <w:p w:rsidR="00C33E79" w:rsidRDefault="00C33E79" w:rsidP="00C33E79">
      <w:pPr>
        <w:pStyle w:val="libNormal"/>
      </w:pPr>
      <w:r>
        <w:t xml:space="preserve"> (Imami, 1957, P.76)</w:t>
      </w:r>
    </w:p>
    <w:p w:rsidR="00C33E79" w:rsidRDefault="00C33E79" w:rsidP="00C33E79">
      <w:pPr>
        <w:pStyle w:val="Heading3Center"/>
      </w:pPr>
      <w:bookmarkStart w:id="23" w:name="_Toc426977976"/>
      <w:r w:rsidRPr="00C33E79">
        <w:t>Waqf Profit Be lawful For him:</w:t>
      </w:r>
      <w:bookmarkEnd w:id="23"/>
    </w:p>
    <w:p w:rsidR="00C33E79" w:rsidRDefault="00C33E79" w:rsidP="00C33E79">
      <w:pPr>
        <w:pStyle w:val="libNormal"/>
      </w:pPr>
      <w:r w:rsidRPr="00974A5E">
        <w:t>In Islam</w:t>
      </w:r>
      <w:r>
        <w:t>ic</w:t>
      </w:r>
      <w:r w:rsidRPr="00974A5E">
        <w:t xml:space="preserve"> approach</w:t>
      </w:r>
      <w:r>
        <w:t xml:space="preserve"> for </w:t>
      </w:r>
      <w:r w:rsidRPr="00B33474">
        <w:rPr>
          <w:rStyle w:val="libItalicChar"/>
        </w:rPr>
        <w:t>Waqf</w:t>
      </w:r>
      <w:r w:rsidRPr="00974A5E">
        <w:t>, there</w:t>
      </w:r>
      <w:r>
        <w:t xml:space="preserve"> are some restrictions</w:t>
      </w:r>
      <w:r w:rsidRPr="00974A5E">
        <w:t xml:space="preserve"> that limit </w:t>
      </w:r>
      <w:r w:rsidRPr="00B33474">
        <w:rPr>
          <w:rStyle w:val="libItalicChar"/>
        </w:rPr>
        <w:t>Waqif</w:t>
      </w:r>
      <w:r w:rsidRPr="00974A5E">
        <w:t xml:space="preserve"> in practice. One</w:t>
      </w:r>
      <w:r>
        <w:t xml:space="preserve"> of these</w:t>
      </w:r>
      <w:r w:rsidRPr="00974A5E">
        <w:t xml:space="preserve"> for example is</w:t>
      </w:r>
      <w:r>
        <w:t xml:space="preserve"> that </w:t>
      </w:r>
      <w:r w:rsidRPr="00B33474">
        <w:rPr>
          <w:rStyle w:val="libItalicChar"/>
        </w:rPr>
        <w:t>Mawquf 'alaih</w:t>
      </w:r>
      <w:r>
        <w:t xml:space="preserve"> must be a person </w:t>
      </w:r>
      <w:r>
        <w:lastRenderedPageBreak/>
        <w:t xml:space="preserve">who </w:t>
      </w:r>
      <w:r w:rsidRPr="00B33474">
        <w:t>has general authority over his or others</w:t>
      </w:r>
      <w:r w:rsidRPr="00974A5E">
        <w:t>.</w:t>
      </w:r>
      <w:r>
        <w:t xml:space="preserve"> If no,</w:t>
      </w:r>
      <w:r w:rsidRPr="00B33474">
        <w:rPr>
          <w:rStyle w:val="libItalicChar"/>
        </w:rPr>
        <w:t xml:space="preserve"> Waqf </w:t>
      </w:r>
      <w:r>
        <w:t>will be void (Mohaqeq Helli, 1982, Vol.2, P.214)</w:t>
      </w:r>
    </w:p>
    <w:p w:rsidR="00C33E79" w:rsidRDefault="00C33E79" w:rsidP="00C33E79">
      <w:pPr>
        <w:pStyle w:val="Heading3Center"/>
      </w:pPr>
      <w:bookmarkStart w:id="24" w:name="_Toc426977977"/>
      <w:r w:rsidRPr="00C33E79">
        <w:t>To Be Specify:</w:t>
      </w:r>
      <w:bookmarkEnd w:id="24"/>
    </w:p>
    <w:p w:rsidR="00C33E79" w:rsidRDefault="00C33E79" w:rsidP="00C33E79">
      <w:pPr>
        <w:pStyle w:val="libNormal"/>
      </w:pPr>
      <w:r w:rsidRPr="00960CF2">
        <w:t xml:space="preserve">In </w:t>
      </w:r>
      <w:r w:rsidRPr="00B33474">
        <w:rPr>
          <w:rStyle w:val="libItalicChar"/>
        </w:rPr>
        <w:t>Family Waqf</w:t>
      </w:r>
      <w:r>
        <w:t>, We</w:t>
      </w:r>
      <w:r w:rsidRPr="00960CF2">
        <w:t xml:space="preserve"> should notice that the </w:t>
      </w:r>
      <w:r w:rsidRPr="00B33474">
        <w:rPr>
          <w:rStyle w:val="libItalicChar"/>
        </w:rPr>
        <w:t>Mawquf 'alaih</w:t>
      </w:r>
      <w:r>
        <w:t xml:space="preserve"> has</w:t>
      </w:r>
      <w:r w:rsidRPr="00960CF2">
        <w:t xml:space="preserve"> to be clear. </w:t>
      </w:r>
      <w:r>
        <w:t xml:space="preserve">But in </w:t>
      </w:r>
      <w:r w:rsidRPr="00B33474">
        <w:rPr>
          <w:rStyle w:val="libItalicChar"/>
        </w:rPr>
        <w:t>Public Waqf</w:t>
      </w:r>
      <w:r>
        <w:t xml:space="preserve">, </w:t>
      </w:r>
      <w:r w:rsidRPr="00960CF2">
        <w:t xml:space="preserve">the </w:t>
      </w:r>
      <w:r w:rsidRPr="00B33474">
        <w:rPr>
          <w:rStyle w:val="libItalicChar"/>
        </w:rPr>
        <w:t>Waqif</w:t>
      </w:r>
      <w:r w:rsidRPr="00960CF2">
        <w:t xml:space="preserve"> can endow his property or cash to </w:t>
      </w:r>
      <w:r>
        <w:t>vast group (Imam Khomeini, 2002, Vol.3, P.31o)</w:t>
      </w:r>
    </w:p>
    <w:p w:rsidR="00C33E79" w:rsidRDefault="00C33E79" w:rsidP="00C33E79">
      <w:pPr>
        <w:pStyle w:val="Heading2Center"/>
      </w:pPr>
      <w:bookmarkStart w:id="25" w:name="_Toc426977978"/>
      <w:r>
        <w:t>Conditions associated with Mutavalli:</w:t>
      </w:r>
      <w:bookmarkEnd w:id="25"/>
    </w:p>
    <w:p w:rsidR="00C33E79" w:rsidRDefault="00C33E79" w:rsidP="00C33E79">
      <w:pPr>
        <w:pStyle w:val="Heading3Center"/>
      </w:pPr>
      <w:bookmarkStart w:id="26" w:name="_Toc426977979"/>
      <w:r>
        <w:t>Be Aqil, Baligh, Rashid &amp; Trusty:</w:t>
      </w:r>
      <w:bookmarkEnd w:id="26"/>
    </w:p>
    <w:p w:rsidR="00C33E79" w:rsidRDefault="00C33E79" w:rsidP="00C33E79">
      <w:pPr>
        <w:pStyle w:val="libNormal"/>
      </w:pPr>
      <w:r w:rsidRPr="00D50945">
        <w:t xml:space="preserve">The first three conditions mean </w:t>
      </w:r>
      <w:r w:rsidRPr="00B33474">
        <w:rPr>
          <w:rStyle w:val="libItalicChar"/>
        </w:rPr>
        <w:t>Mutavalli</w:t>
      </w:r>
      <w:r w:rsidRPr="00D50945">
        <w:t xml:space="preserve"> must be able to manage all cash</w:t>
      </w:r>
      <w:r>
        <w:t xml:space="preserve"> </w:t>
      </w:r>
      <w:r w:rsidRPr="00D50945">
        <w:t xml:space="preserve">&amp; properties without enormous loss. But the last means </w:t>
      </w:r>
      <w:r w:rsidRPr="00B33474">
        <w:rPr>
          <w:rStyle w:val="libItalicChar"/>
        </w:rPr>
        <w:t>Mutavalli</w:t>
      </w:r>
      <w:r>
        <w:t xml:space="preserve"> mustn't be traitorous</w:t>
      </w:r>
      <w:r w:rsidRPr="00D50945">
        <w:t xml:space="preserve"> and all revenue that acquired from Cash (or properties) must be used in fields that mentioned in </w:t>
      </w:r>
      <w:r w:rsidRPr="00B33474">
        <w:rPr>
          <w:rStyle w:val="libItalicChar"/>
        </w:rPr>
        <w:t>Waqf Contract</w:t>
      </w:r>
      <w:r>
        <w:t xml:space="preserve"> (Ryiăhi, 2000, P.97)</w:t>
      </w:r>
    </w:p>
    <w:p w:rsidR="00C33E79" w:rsidRPr="00B33474" w:rsidRDefault="00C33E79" w:rsidP="00B33474">
      <w:pPr>
        <w:pStyle w:val="libNormal"/>
      </w:pPr>
      <w:r w:rsidRPr="00B33474">
        <w:t>Be Righteous:</w:t>
      </w:r>
    </w:p>
    <w:p w:rsidR="00C33E79" w:rsidRDefault="00C33E79" w:rsidP="00C33E79">
      <w:pPr>
        <w:pStyle w:val="libNormal"/>
      </w:pPr>
      <w:r w:rsidRPr="00D50945">
        <w:t xml:space="preserve">Jurisprudents have different ideas either it is irresolvable component or not in this condition. Some of them like "Shahid Sani" </w:t>
      </w:r>
      <w:r>
        <w:t>(Sahid Sani, 1982, P.177)</w:t>
      </w:r>
      <w:r w:rsidRPr="00D50945">
        <w:t xml:space="preserve"> believed </w:t>
      </w:r>
      <w:r>
        <w:t>at</w:t>
      </w:r>
      <w:r w:rsidRPr="00D50945">
        <w:t xml:space="preserve"> first that mean </w:t>
      </w:r>
      <w:r w:rsidRPr="00B33474">
        <w:rPr>
          <w:rStyle w:val="libItalicChar"/>
        </w:rPr>
        <w:t>Mutavalli</w:t>
      </w:r>
      <w:r w:rsidRPr="00D50945">
        <w:t xml:space="preserve"> has to be righteous; and others like "Ima</w:t>
      </w:r>
      <w:r>
        <w:t>m Khomeini" believe on second (Imam Komeini, 1997, P.325)</w:t>
      </w:r>
    </w:p>
    <w:p w:rsidR="00C33E79" w:rsidRDefault="00C33E79" w:rsidP="00C33E79">
      <w:pPr>
        <w:pStyle w:val="Heading3Center"/>
      </w:pPr>
      <w:bookmarkStart w:id="27" w:name="_Toc426977980"/>
      <w:r w:rsidRPr="00C33E79">
        <w:t>Current Application of Cash-Waqf:</w:t>
      </w:r>
      <w:bookmarkEnd w:id="27"/>
    </w:p>
    <w:p w:rsidR="00C33E79" w:rsidRDefault="00C33E79" w:rsidP="00C33E79">
      <w:pPr>
        <w:pStyle w:val="libNormal"/>
      </w:pPr>
      <w:r>
        <w:t>The witnesses of 21</w:t>
      </w:r>
      <w:r w:rsidRPr="00B33474">
        <w:t>st</w:t>
      </w:r>
      <w:r>
        <w:t xml:space="preserve"> century signify the revival of </w:t>
      </w:r>
      <w:r w:rsidRPr="00B33474">
        <w:rPr>
          <w:rStyle w:val="libItalicChar"/>
        </w:rPr>
        <w:t>Waqf Institution</w:t>
      </w:r>
      <w:r>
        <w:t xml:space="preserve"> in many Muslim countries and the creation of </w:t>
      </w:r>
      <w:r w:rsidRPr="00B33474">
        <w:rPr>
          <w:rStyle w:val="libItalicChar"/>
        </w:rPr>
        <w:t>Movable Waqf</w:t>
      </w:r>
      <w:r>
        <w:t xml:space="preserve"> especially </w:t>
      </w:r>
      <w:r w:rsidRPr="00B33474">
        <w:rPr>
          <w:rStyle w:val="libItalicChar"/>
        </w:rPr>
        <w:t>Cash-Waqf</w:t>
      </w:r>
      <w:r>
        <w:t xml:space="preserve"> in large extent. In this section, some models for the creation of </w:t>
      </w:r>
      <w:r w:rsidRPr="00B33474">
        <w:rPr>
          <w:rStyle w:val="libItalicChar"/>
        </w:rPr>
        <w:t>Cash-Waqf</w:t>
      </w:r>
      <w:r>
        <w:t xml:space="preserve"> which have been practiced in Muslim countries will be presented. They are known as </w:t>
      </w:r>
      <w:r w:rsidRPr="00B33474">
        <w:rPr>
          <w:rStyle w:val="libItalicChar"/>
        </w:rPr>
        <w:t>Waqf</w:t>
      </w:r>
      <w:r>
        <w:t xml:space="preserve"> </w:t>
      </w:r>
      <w:r w:rsidRPr="009754C2">
        <w:t>Shares</w:t>
      </w:r>
      <w:r>
        <w:t xml:space="preserve"> Model, Corporate </w:t>
      </w:r>
      <w:r w:rsidRPr="00B33474">
        <w:rPr>
          <w:rStyle w:val="libItalicChar"/>
        </w:rPr>
        <w:t>Cash</w:t>
      </w:r>
      <w:r>
        <w:t>-</w:t>
      </w:r>
      <w:r w:rsidRPr="00B33474">
        <w:rPr>
          <w:rStyle w:val="libItalicChar"/>
        </w:rPr>
        <w:t>Waqf</w:t>
      </w:r>
      <w:r>
        <w:t xml:space="preserve"> Model, Deposit Product Model, Cooperative Model, </w:t>
      </w:r>
      <w:r w:rsidRPr="00B33474">
        <w:rPr>
          <w:rStyle w:val="libItalicChar"/>
        </w:rPr>
        <w:t>Waqf</w:t>
      </w:r>
      <w:r>
        <w:t xml:space="preserve"> Mutual Fund Model and </w:t>
      </w:r>
      <w:r w:rsidRPr="00B33474">
        <w:rPr>
          <w:rStyle w:val="libItalicChar"/>
        </w:rPr>
        <w:t xml:space="preserve">Wakalah </w:t>
      </w:r>
      <w:r w:rsidRPr="003E1EE4">
        <w:t>with</w:t>
      </w:r>
      <w:r w:rsidRPr="00B33474">
        <w:rPr>
          <w:rStyle w:val="libItalicChar"/>
        </w:rPr>
        <w:t xml:space="preserve"> waqf </w:t>
      </w:r>
      <w:r w:rsidRPr="003E1EE4">
        <w:t>fund</w:t>
      </w:r>
      <w:r>
        <w:t xml:space="preserve"> Model</w:t>
      </w:r>
      <w:r>
        <w:rPr>
          <w:rtl/>
        </w:rPr>
        <w:t>.</w:t>
      </w:r>
    </w:p>
    <w:p w:rsidR="00C33E79" w:rsidRDefault="00C33E79" w:rsidP="00641A6A">
      <w:pPr>
        <w:pStyle w:val="libNormal"/>
      </w:pPr>
      <w:r>
        <w:br w:type="page"/>
      </w:r>
    </w:p>
    <w:p w:rsidR="00C33E79" w:rsidRDefault="00C33E79" w:rsidP="00C33E79">
      <w:pPr>
        <w:pStyle w:val="Heading1Center"/>
      </w:pPr>
      <w:bookmarkStart w:id="28" w:name="_Toc426977981"/>
      <w:r>
        <w:lastRenderedPageBreak/>
        <w:t>[Models of Waqf]</w:t>
      </w:r>
      <w:bookmarkEnd w:id="28"/>
    </w:p>
    <w:p w:rsidR="00C33E79" w:rsidRDefault="00C33E79" w:rsidP="00C33E79">
      <w:pPr>
        <w:pStyle w:val="Heading2Center"/>
      </w:pPr>
      <w:bookmarkStart w:id="29" w:name="_Toc426977982"/>
      <w:r>
        <w:t>I) Waqf Shares Model:</w:t>
      </w:r>
      <w:bookmarkEnd w:id="29"/>
    </w:p>
    <w:p w:rsidR="00641A6A" w:rsidRDefault="00C33E79" w:rsidP="00C33E79">
      <w:pPr>
        <w:pStyle w:val="libNormal"/>
      </w:pPr>
      <w:r>
        <w:t xml:space="preserve">This model is a </w:t>
      </w:r>
      <w:r w:rsidRPr="00B33474">
        <w:rPr>
          <w:rStyle w:val="libItalicChar"/>
        </w:rPr>
        <w:t>Public Waqf</w:t>
      </w:r>
      <w:r>
        <w:t xml:space="preserve"> which has been practiced in Malaysia, Indonesia, Sudan</w:t>
      </w:r>
      <w:r>
        <w:rPr>
          <w:rFonts w:hint="cs"/>
          <w:rtl/>
        </w:rPr>
        <w:t>,</w:t>
      </w:r>
      <w:r>
        <w:t xml:space="preserve"> Kuwait and UK</w:t>
      </w:r>
      <w:r>
        <w:rPr>
          <w:rFonts w:hint="cs"/>
          <w:rtl/>
        </w:rPr>
        <w:t>.</w:t>
      </w:r>
    </w:p>
    <w:p w:rsidR="00C33E79" w:rsidRDefault="00C33E79" w:rsidP="00C33E79">
      <w:pPr>
        <w:pStyle w:val="libNormal"/>
      </w:pPr>
      <w:r>
        <w:t>The procedure of this plan, in detail, is as follows (</w:t>
      </w:r>
      <w:r w:rsidRPr="006F68A8">
        <w:rPr>
          <w:rFonts w:hint="cs"/>
        </w:rPr>
        <w:t>Magda</w:t>
      </w:r>
      <w:r w:rsidRPr="006F68A8">
        <w:t xml:space="preserve"> </w:t>
      </w:r>
      <w:r w:rsidRPr="006F68A8">
        <w:rPr>
          <w:rFonts w:hint="cs"/>
        </w:rPr>
        <w:t>Ismail</w:t>
      </w:r>
      <w:r w:rsidRPr="006F68A8">
        <w:t xml:space="preserve"> </w:t>
      </w:r>
      <w:r w:rsidRPr="006F68A8">
        <w:rPr>
          <w:rFonts w:hint="cs"/>
        </w:rPr>
        <w:t>Abdel</w:t>
      </w:r>
      <w:r w:rsidRPr="006F68A8">
        <w:t xml:space="preserve"> </w:t>
      </w:r>
      <w:r w:rsidRPr="006F68A8">
        <w:rPr>
          <w:rFonts w:hint="cs"/>
        </w:rPr>
        <w:t>Mohsin</w:t>
      </w:r>
      <w:r>
        <w:t>, 2008, P.9)</w:t>
      </w:r>
      <w:r>
        <w:rPr>
          <w:rtl/>
        </w:rPr>
        <w:t>:</w:t>
      </w:r>
    </w:p>
    <w:p w:rsidR="00C33E79" w:rsidRDefault="00C33E79" w:rsidP="00C33E79">
      <w:pPr>
        <w:pStyle w:val="libNormal"/>
      </w:pPr>
      <w:r w:rsidRPr="00B33474">
        <w:rPr>
          <w:rStyle w:val="libItalicChar"/>
        </w:rPr>
        <w:t>Founders</w:t>
      </w:r>
      <w:r>
        <w:t xml:space="preserve"> will buy </w:t>
      </w:r>
      <w:r w:rsidRPr="00B33474">
        <w:rPr>
          <w:rStyle w:val="libItalicChar"/>
        </w:rPr>
        <w:t>Waqf</w:t>
      </w:r>
      <w:r>
        <w:t xml:space="preserve"> s</w:t>
      </w:r>
      <w:r w:rsidRPr="009754C2">
        <w:t>hares</w:t>
      </w:r>
      <w:r>
        <w:t xml:space="preserve"> from specified religious institution with prices ranging between $1to $100 according to each country</w:t>
      </w:r>
      <w:r>
        <w:rPr>
          <w:rtl/>
        </w:rPr>
        <w:t>.</w:t>
      </w:r>
    </w:p>
    <w:p w:rsidR="00C33E79" w:rsidRDefault="00C33E79" w:rsidP="00C33E79">
      <w:pPr>
        <w:pStyle w:val="libNormal"/>
      </w:pPr>
      <w:r w:rsidRPr="00B33474">
        <w:rPr>
          <w:rStyle w:val="libItalicChar"/>
        </w:rPr>
        <w:t>Founders</w:t>
      </w:r>
      <w:r>
        <w:t xml:space="preserve"> will receive </w:t>
      </w:r>
      <w:r w:rsidRPr="00B33474">
        <w:rPr>
          <w:rStyle w:val="libItalicChar"/>
        </w:rPr>
        <w:t>Cash-Waqf</w:t>
      </w:r>
      <w:r>
        <w:t xml:space="preserve"> c</w:t>
      </w:r>
      <w:r w:rsidRPr="009754C2">
        <w:t>ertificates</w:t>
      </w:r>
      <w:r>
        <w:t xml:space="preserve"> as evidence that they purchase </w:t>
      </w:r>
      <w:r w:rsidRPr="00B33474">
        <w:rPr>
          <w:rStyle w:val="libItalicChar"/>
        </w:rPr>
        <w:t>Waqf</w:t>
      </w:r>
      <w:r>
        <w:t xml:space="preserve"> </w:t>
      </w:r>
      <w:r w:rsidRPr="009754C2">
        <w:t>shares</w:t>
      </w:r>
      <w:r w:rsidRPr="00B33474">
        <w:rPr>
          <w:rStyle w:val="libItalicChar"/>
        </w:rPr>
        <w:t xml:space="preserve"> </w:t>
      </w:r>
      <w:r>
        <w:t>with a specific amount</w:t>
      </w:r>
      <w:r>
        <w:rPr>
          <w:rtl/>
        </w:rPr>
        <w:t>.</w:t>
      </w:r>
    </w:p>
    <w:p w:rsidR="00C33E79" w:rsidRDefault="00C33E79" w:rsidP="00C33E79">
      <w:pPr>
        <w:pStyle w:val="libNormal"/>
      </w:pPr>
      <w:r>
        <w:t xml:space="preserve">These </w:t>
      </w:r>
      <w:r w:rsidRPr="00B33474">
        <w:rPr>
          <w:rStyle w:val="libItalicChar"/>
        </w:rPr>
        <w:t xml:space="preserve">Waqf </w:t>
      </w:r>
      <w:r w:rsidRPr="009754C2">
        <w:t>shares</w:t>
      </w:r>
      <w:r>
        <w:t xml:space="preserve"> will then be endowed to the issuing institution that will act as a </w:t>
      </w:r>
      <w:r w:rsidRPr="00B33474">
        <w:rPr>
          <w:rStyle w:val="libItalicChar"/>
        </w:rPr>
        <w:t>Mutawalli</w:t>
      </w:r>
      <w:r>
        <w:t xml:space="preserve"> to manage the collected fund</w:t>
      </w:r>
      <w:r>
        <w:rPr>
          <w:rtl/>
        </w:rPr>
        <w:t>.</w:t>
      </w:r>
    </w:p>
    <w:p w:rsidR="00C33E79" w:rsidRDefault="00C33E79" w:rsidP="00C33E79">
      <w:pPr>
        <w:pStyle w:val="libNormal"/>
      </w:pPr>
      <w:r>
        <w:t>The collected fund will then be distributed to charitable purposes as specified by the institution itself e.g. building mosques, schools, training center, etc</w:t>
      </w:r>
      <w:r>
        <w:rPr>
          <w:rtl/>
        </w:rPr>
        <w:t>.</w:t>
      </w:r>
    </w:p>
    <w:p w:rsidR="00C33E79" w:rsidRDefault="00C33E79" w:rsidP="00C33E79">
      <w:pPr>
        <w:pStyle w:val="libNormal"/>
      </w:pPr>
      <w:r>
        <w:t>This model can be clearly seen in following figure:</w:t>
      </w:r>
    </w:p>
    <w:p w:rsidR="00C33E79" w:rsidRDefault="00C33E79" w:rsidP="00C33E79">
      <w:pPr>
        <w:pStyle w:val="libNormal"/>
      </w:pPr>
    </w:p>
    <w:p w:rsidR="00062975" w:rsidRDefault="00062975" w:rsidP="00C33E79">
      <w:pPr>
        <w:pStyle w:val="libNormal"/>
      </w:pPr>
    </w:p>
    <w:p w:rsidR="00062975" w:rsidRDefault="00062975" w:rsidP="00C33E79">
      <w:pPr>
        <w:pStyle w:val="libNormal"/>
      </w:pPr>
    </w:p>
    <w:p w:rsidR="00062975" w:rsidRDefault="00062975" w:rsidP="00C33E79">
      <w:pPr>
        <w:pStyle w:val="libNormal"/>
      </w:pPr>
    </w:p>
    <w:p w:rsidR="00062975" w:rsidRDefault="00062975" w:rsidP="00C33E79">
      <w:pPr>
        <w:pStyle w:val="libNormal"/>
      </w:pPr>
    </w:p>
    <w:p w:rsidR="00062975" w:rsidRDefault="00062975" w:rsidP="00C33E79">
      <w:pPr>
        <w:pStyle w:val="libNormal"/>
      </w:pPr>
      <w:r>
        <w:rPr>
          <w:noProof/>
        </w:rPr>
        <w:drawing>
          <wp:inline distT="0" distB="0" distL="0" distR="0">
            <wp:extent cx="4619625" cy="3590925"/>
            <wp:effectExtent l="19050" t="0" r="9525" b="0"/>
            <wp:docPr id="4" name="Picture 4" descr="D:\barkatullah\books\new books\shawal\cash_waqf\image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arkatullah\books\new books\shawal\cash_waqf\image03.jpg"/>
                    <pic:cNvPicPr>
                      <a:picLocks noChangeAspect="1" noChangeArrowheads="1"/>
                    </pic:cNvPicPr>
                  </pic:nvPicPr>
                  <pic:blipFill>
                    <a:blip r:embed="rId10"/>
                    <a:srcRect/>
                    <a:stretch>
                      <a:fillRect/>
                    </a:stretch>
                  </pic:blipFill>
                  <pic:spPr bwMode="auto">
                    <a:xfrm>
                      <a:off x="0" y="0"/>
                      <a:ext cx="4619625" cy="3590925"/>
                    </a:xfrm>
                    <a:prstGeom prst="rect">
                      <a:avLst/>
                    </a:prstGeom>
                    <a:noFill/>
                    <a:ln w="9525">
                      <a:noFill/>
                      <a:miter lim="800000"/>
                      <a:headEnd/>
                      <a:tailEnd/>
                    </a:ln>
                  </pic:spPr>
                </pic:pic>
              </a:graphicData>
            </a:graphic>
          </wp:inline>
        </w:drawing>
      </w:r>
    </w:p>
    <w:p w:rsidR="00062975" w:rsidRDefault="00062975" w:rsidP="00C33E79">
      <w:pPr>
        <w:pStyle w:val="libNormal"/>
      </w:pPr>
    </w:p>
    <w:p w:rsidR="00062975" w:rsidRDefault="00062975" w:rsidP="00C33E79">
      <w:pPr>
        <w:pStyle w:val="libNormal"/>
      </w:pPr>
    </w:p>
    <w:p w:rsidR="00062975" w:rsidRDefault="00062975" w:rsidP="00C33E79">
      <w:pPr>
        <w:pStyle w:val="libNormal"/>
      </w:pPr>
    </w:p>
    <w:p w:rsidR="00062975" w:rsidRDefault="00062975" w:rsidP="00C33E79">
      <w:pPr>
        <w:pStyle w:val="libNormal"/>
      </w:pPr>
    </w:p>
    <w:p w:rsidR="00062975" w:rsidRDefault="00062975" w:rsidP="00C33E79">
      <w:pPr>
        <w:pStyle w:val="libNormal"/>
      </w:pPr>
    </w:p>
    <w:p w:rsidR="00062975" w:rsidRDefault="00062975" w:rsidP="00C33E79">
      <w:pPr>
        <w:pStyle w:val="libNormal"/>
      </w:pPr>
    </w:p>
    <w:p w:rsidR="00641A6A" w:rsidRDefault="00641A6A" w:rsidP="00C33E79">
      <w:pPr>
        <w:pStyle w:val="libNormal"/>
      </w:pPr>
    </w:p>
    <w:p w:rsidR="00062975" w:rsidRDefault="00062975" w:rsidP="00062975">
      <w:pPr>
        <w:pStyle w:val="Heading2Center"/>
      </w:pPr>
      <w:bookmarkStart w:id="30" w:name="_Toc426977983"/>
      <w:r w:rsidRPr="00062975">
        <w:t>II) Corporate Cash-Waqf Model:</w:t>
      </w:r>
      <w:bookmarkEnd w:id="30"/>
    </w:p>
    <w:p w:rsidR="00641A6A" w:rsidRDefault="00C33E79" w:rsidP="00C33E79">
      <w:pPr>
        <w:pStyle w:val="libNormal"/>
      </w:pPr>
      <w:r>
        <w:t xml:space="preserve">This model is a public </w:t>
      </w:r>
      <w:r w:rsidRPr="00B33474">
        <w:rPr>
          <w:rStyle w:val="libItalicChar"/>
        </w:rPr>
        <w:t>Waqf</w:t>
      </w:r>
      <w:r>
        <w:t xml:space="preserve"> which has been practiced in Malaysia specifically in Kumpulan </w:t>
      </w:r>
      <w:r w:rsidRPr="00B33474">
        <w:rPr>
          <w:rStyle w:val="libItalicChar"/>
        </w:rPr>
        <w:t>Waqf</w:t>
      </w:r>
      <w:r>
        <w:t xml:space="preserve"> an-Nur 1998, Turkey in Sabanci Foundation 1974, Pakistan in Hamdard Foundation 1953 and South Africa in the National </w:t>
      </w:r>
      <w:r w:rsidRPr="00B33474">
        <w:rPr>
          <w:rStyle w:val="libItalicChar"/>
        </w:rPr>
        <w:t>Awaqaf</w:t>
      </w:r>
      <w:r>
        <w:t xml:space="preserve"> Foundation 2000. The F</w:t>
      </w:r>
      <w:r w:rsidRPr="00B33474">
        <w:rPr>
          <w:rStyle w:val="libItalicChar"/>
        </w:rPr>
        <w:t>ounder</w:t>
      </w:r>
      <w:r>
        <w:t xml:space="preserve"> in this model might be either an individual or a corporation.</w:t>
      </w:r>
    </w:p>
    <w:p w:rsidR="00C33E79" w:rsidRDefault="00C33E79" w:rsidP="00C33E79">
      <w:pPr>
        <w:pStyle w:val="libNormal"/>
      </w:pPr>
      <w:r>
        <w:t>The procedure of this plan, in detail, is as follows (</w:t>
      </w:r>
      <w:r w:rsidRPr="006F68A8">
        <w:rPr>
          <w:rFonts w:hint="cs"/>
        </w:rPr>
        <w:t>Magda</w:t>
      </w:r>
      <w:r w:rsidRPr="006F68A8">
        <w:t xml:space="preserve"> </w:t>
      </w:r>
      <w:r w:rsidRPr="006F68A8">
        <w:rPr>
          <w:rFonts w:hint="cs"/>
        </w:rPr>
        <w:t>Ismail</w:t>
      </w:r>
      <w:r w:rsidRPr="006F68A8">
        <w:t xml:space="preserve"> </w:t>
      </w:r>
      <w:r w:rsidRPr="006F68A8">
        <w:rPr>
          <w:rFonts w:hint="cs"/>
        </w:rPr>
        <w:t>Abdel</w:t>
      </w:r>
      <w:r w:rsidRPr="006F68A8">
        <w:t xml:space="preserve"> </w:t>
      </w:r>
      <w:r w:rsidRPr="006F68A8">
        <w:rPr>
          <w:rFonts w:hint="cs"/>
        </w:rPr>
        <w:t>Mohsin</w:t>
      </w:r>
      <w:r>
        <w:t>, 2008, P.14)</w:t>
      </w:r>
      <w:r>
        <w:rPr>
          <w:rtl/>
        </w:rPr>
        <w:t>:</w:t>
      </w:r>
    </w:p>
    <w:p w:rsidR="00C33E79" w:rsidRDefault="00C33E79" w:rsidP="00C33E79">
      <w:pPr>
        <w:pStyle w:val="libNormal"/>
      </w:pPr>
      <w:r>
        <w:t xml:space="preserve">Dividends earned for example by individuals, corporations will convey to an </w:t>
      </w:r>
      <w:r w:rsidRPr="009754C2">
        <w:t>Associated</w:t>
      </w:r>
      <w:r w:rsidRPr="00B33474">
        <w:rPr>
          <w:rStyle w:val="libItalicChar"/>
        </w:rPr>
        <w:t xml:space="preserve"> Waqf </w:t>
      </w:r>
      <w:r w:rsidRPr="005309F4">
        <w:t>Institution</w:t>
      </w:r>
      <w:r>
        <w:t xml:space="preserve"> as </w:t>
      </w:r>
      <w:r w:rsidRPr="00B33474">
        <w:rPr>
          <w:rStyle w:val="libItalicChar"/>
        </w:rPr>
        <w:t>Cash-Waqf</w:t>
      </w:r>
      <w:r>
        <w:rPr>
          <w:rtl/>
        </w:rPr>
        <w:t>.</w:t>
      </w:r>
    </w:p>
    <w:p w:rsidR="00C33E79" w:rsidRDefault="00C33E79" w:rsidP="00C33E79">
      <w:pPr>
        <w:pStyle w:val="libNormal"/>
      </w:pPr>
      <w:r>
        <w:t xml:space="preserve">The </w:t>
      </w:r>
      <w:r w:rsidRPr="005309F4">
        <w:t>Associated</w:t>
      </w:r>
      <w:r>
        <w:t xml:space="preserve"> </w:t>
      </w:r>
      <w:r w:rsidRPr="00B33474">
        <w:rPr>
          <w:rStyle w:val="libItalicChar"/>
        </w:rPr>
        <w:t xml:space="preserve">Waqf </w:t>
      </w:r>
      <w:r w:rsidRPr="005309F4">
        <w:t>Institution</w:t>
      </w:r>
      <w:r>
        <w:t xml:space="preserve"> will act as a </w:t>
      </w:r>
      <w:r w:rsidRPr="00B33474">
        <w:rPr>
          <w:rStyle w:val="libItalicChar"/>
        </w:rPr>
        <w:t>Mutawalli</w:t>
      </w:r>
      <w:r>
        <w:t xml:space="preserve"> where manages and invests the accumulated </w:t>
      </w:r>
      <w:r w:rsidRPr="00B33474">
        <w:rPr>
          <w:rStyle w:val="libItalicChar"/>
        </w:rPr>
        <w:t>Cash-Waqf</w:t>
      </w:r>
      <w:r>
        <w:rPr>
          <w:rtl/>
        </w:rPr>
        <w:t>.</w:t>
      </w:r>
    </w:p>
    <w:p w:rsidR="00C33E79" w:rsidRDefault="00C33E79" w:rsidP="00C33E79">
      <w:pPr>
        <w:pStyle w:val="libNormal"/>
      </w:pPr>
      <w:r>
        <w:t>The revenue earned will then be directed to charitable projects after operational expenses have been deducted.</w:t>
      </w:r>
    </w:p>
    <w:p w:rsidR="00C33E79" w:rsidRDefault="00C33E79" w:rsidP="00C33E79">
      <w:pPr>
        <w:pStyle w:val="libNormal"/>
      </w:pPr>
      <w:r>
        <w:t>This model can be clearly seen in following figure:</w:t>
      </w:r>
    </w:p>
    <w:p w:rsidR="00C33E79" w:rsidRPr="00062975" w:rsidRDefault="00C33E79" w:rsidP="00062975">
      <w:pPr>
        <w:pStyle w:val="libNormal"/>
      </w:pPr>
    </w:p>
    <w:p w:rsidR="00062975" w:rsidRPr="00062975" w:rsidRDefault="00062975" w:rsidP="00062975">
      <w:pPr>
        <w:pStyle w:val="libNormal"/>
      </w:pPr>
    </w:p>
    <w:p w:rsidR="00062975" w:rsidRPr="00062975" w:rsidRDefault="00062975" w:rsidP="00062975">
      <w:pPr>
        <w:pStyle w:val="libNormal"/>
      </w:pPr>
    </w:p>
    <w:p w:rsidR="00062975" w:rsidRPr="00062975" w:rsidRDefault="00062975" w:rsidP="00062975">
      <w:pPr>
        <w:pStyle w:val="libNormal"/>
      </w:pPr>
    </w:p>
    <w:p w:rsidR="00062975" w:rsidRPr="00062975" w:rsidRDefault="00062975" w:rsidP="00062975">
      <w:pPr>
        <w:pStyle w:val="libNormal"/>
      </w:pPr>
      <w:r>
        <w:rPr>
          <w:noProof/>
        </w:rPr>
        <w:drawing>
          <wp:inline distT="0" distB="0" distL="0" distR="0">
            <wp:extent cx="4680585" cy="2842085"/>
            <wp:effectExtent l="19050" t="0" r="5715" b="0"/>
            <wp:docPr id="6" name="Picture 6" descr="D:\barkatullah\books\new books\shawal\cash_waqf\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barkatullah\books\new books\shawal\cash_waqf\image4.jpg"/>
                    <pic:cNvPicPr>
                      <a:picLocks noChangeAspect="1" noChangeArrowheads="1"/>
                    </pic:cNvPicPr>
                  </pic:nvPicPr>
                  <pic:blipFill>
                    <a:blip r:embed="rId11"/>
                    <a:srcRect/>
                    <a:stretch>
                      <a:fillRect/>
                    </a:stretch>
                  </pic:blipFill>
                  <pic:spPr bwMode="auto">
                    <a:xfrm>
                      <a:off x="0" y="0"/>
                      <a:ext cx="4680585" cy="2842085"/>
                    </a:xfrm>
                    <a:prstGeom prst="rect">
                      <a:avLst/>
                    </a:prstGeom>
                    <a:noFill/>
                    <a:ln w="9525">
                      <a:noFill/>
                      <a:miter lim="800000"/>
                      <a:headEnd/>
                      <a:tailEnd/>
                    </a:ln>
                  </pic:spPr>
                </pic:pic>
              </a:graphicData>
            </a:graphic>
          </wp:inline>
        </w:drawing>
      </w:r>
    </w:p>
    <w:p w:rsidR="00062975" w:rsidRPr="00062975" w:rsidRDefault="00062975" w:rsidP="00062975">
      <w:pPr>
        <w:pStyle w:val="libNormal"/>
      </w:pPr>
    </w:p>
    <w:p w:rsidR="00062975" w:rsidRPr="00062975" w:rsidRDefault="00062975" w:rsidP="00062975">
      <w:pPr>
        <w:pStyle w:val="libNormal"/>
      </w:pPr>
    </w:p>
    <w:p w:rsidR="00062975" w:rsidRPr="00062975" w:rsidRDefault="00062975" w:rsidP="00062975">
      <w:pPr>
        <w:pStyle w:val="libNormal"/>
      </w:pPr>
    </w:p>
    <w:p w:rsidR="00062975" w:rsidRPr="00062975" w:rsidRDefault="00062975" w:rsidP="00062975">
      <w:pPr>
        <w:pStyle w:val="libNormal"/>
      </w:pPr>
    </w:p>
    <w:p w:rsidR="00062975" w:rsidRPr="00062975" w:rsidRDefault="00062975" w:rsidP="00062975">
      <w:pPr>
        <w:pStyle w:val="libNormal"/>
      </w:pPr>
    </w:p>
    <w:p w:rsidR="00062975" w:rsidRPr="00062975" w:rsidRDefault="00062975" w:rsidP="00062975">
      <w:pPr>
        <w:pStyle w:val="libNormal"/>
      </w:pPr>
    </w:p>
    <w:p w:rsidR="00062975" w:rsidRDefault="00062975" w:rsidP="00062975">
      <w:pPr>
        <w:pStyle w:val="Heading2Center"/>
      </w:pPr>
      <w:bookmarkStart w:id="31" w:name="_Toc426977984"/>
      <w:r w:rsidRPr="00062975">
        <w:t>III) Deposit Product Model:</w:t>
      </w:r>
      <w:bookmarkEnd w:id="31"/>
    </w:p>
    <w:p w:rsidR="00641A6A" w:rsidRDefault="00C33E79" w:rsidP="00C33E79">
      <w:pPr>
        <w:pStyle w:val="libNormal"/>
      </w:pPr>
      <w:r>
        <w:t xml:space="preserve">This model is a </w:t>
      </w:r>
      <w:r w:rsidRPr="00B33474">
        <w:rPr>
          <w:rStyle w:val="libItalicChar"/>
        </w:rPr>
        <w:t>Public</w:t>
      </w:r>
      <w:r>
        <w:t xml:space="preserve"> </w:t>
      </w:r>
      <w:r w:rsidRPr="00B33474">
        <w:rPr>
          <w:rStyle w:val="libItalicChar"/>
        </w:rPr>
        <w:t>Waqf</w:t>
      </w:r>
      <w:r>
        <w:t xml:space="preserve"> which has been practiced in Bangladesh in two banks, the Social Investment Bank Limited (SIBL) and the Islamic Bank Bangladesh Limited</w:t>
      </w:r>
      <w:r>
        <w:rPr>
          <w:rFonts w:hint="cs"/>
          <w:rtl/>
        </w:rPr>
        <w:t>)</w:t>
      </w:r>
      <w:r>
        <w:t xml:space="preserve"> IBBL).</w:t>
      </w:r>
    </w:p>
    <w:p w:rsidR="00C33E79" w:rsidRDefault="00C33E79" w:rsidP="00C33E79">
      <w:pPr>
        <w:pStyle w:val="libNormal"/>
      </w:pPr>
      <w:r>
        <w:t>The procedure of this plan, in detail, is as follows (</w:t>
      </w:r>
      <w:r w:rsidRPr="006F68A8">
        <w:rPr>
          <w:rFonts w:hint="cs"/>
        </w:rPr>
        <w:t>Magda</w:t>
      </w:r>
      <w:r w:rsidRPr="006F68A8">
        <w:t xml:space="preserve"> </w:t>
      </w:r>
      <w:r w:rsidRPr="006F68A8">
        <w:rPr>
          <w:rFonts w:hint="cs"/>
        </w:rPr>
        <w:t>Ismail</w:t>
      </w:r>
      <w:r w:rsidRPr="006F68A8">
        <w:t xml:space="preserve"> </w:t>
      </w:r>
      <w:r w:rsidRPr="006F68A8">
        <w:rPr>
          <w:rFonts w:hint="cs"/>
        </w:rPr>
        <w:t>Abdel</w:t>
      </w:r>
      <w:r w:rsidRPr="006F68A8">
        <w:t xml:space="preserve"> </w:t>
      </w:r>
      <w:r w:rsidRPr="006F68A8">
        <w:rPr>
          <w:rFonts w:hint="cs"/>
        </w:rPr>
        <w:t>Mohsin</w:t>
      </w:r>
      <w:r>
        <w:t>, 2008, P.14 &amp; 15)</w:t>
      </w:r>
      <w:r>
        <w:rPr>
          <w:rtl/>
        </w:rPr>
        <w:t>:</w:t>
      </w:r>
    </w:p>
    <w:p w:rsidR="00C33E79" w:rsidRDefault="00C33E79" w:rsidP="00C33E79">
      <w:pPr>
        <w:pStyle w:val="libNormal"/>
      </w:pPr>
      <w:r>
        <w:t xml:space="preserve">The </w:t>
      </w:r>
      <w:r w:rsidRPr="00B33474">
        <w:rPr>
          <w:rStyle w:val="libItalicChar"/>
        </w:rPr>
        <w:t>founder</w:t>
      </w:r>
      <w:r>
        <w:t xml:space="preserve"> deposits money into </w:t>
      </w:r>
      <w:r w:rsidRPr="00B33474">
        <w:rPr>
          <w:rStyle w:val="libItalicChar"/>
        </w:rPr>
        <w:t>Cash-Waqf</w:t>
      </w:r>
      <w:r>
        <w:t xml:space="preserve"> based account in the bank</w:t>
      </w:r>
      <w:r>
        <w:rPr>
          <w:rtl/>
        </w:rPr>
        <w:t>.</w:t>
      </w:r>
    </w:p>
    <w:p w:rsidR="00C33E79" w:rsidRDefault="00C33E79" w:rsidP="00C33E79">
      <w:pPr>
        <w:pStyle w:val="libNormal"/>
      </w:pPr>
      <w:r>
        <w:t xml:space="preserve">While depositing the money, the </w:t>
      </w:r>
      <w:r w:rsidRPr="00B33474">
        <w:rPr>
          <w:rStyle w:val="libItalicChar"/>
        </w:rPr>
        <w:t>founder</w:t>
      </w:r>
      <w:r>
        <w:t xml:space="preserve"> will be given a list of the </w:t>
      </w:r>
      <w:r w:rsidRPr="00B33474">
        <w:rPr>
          <w:rStyle w:val="libItalicChar"/>
        </w:rPr>
        <w:t>Beneficiaries</w:t>
      </w:r>
      <w:r>
        <w:t xml:space="preserve"> whereby he can chose or specify his/her </w:t>
      </w:r>
      <w:r w:rsidRPr="00B33474">
        <w:rPr>
          <w:rStyle w:val="libItalicChar"/>
        </w:rPr>
        <w:t>Beneficiaries</w:t>
      </w:r>
      <w:r>
        <w:t>.</w:t>
      </w:r>
    </w:p>
    <w:p w:rsidR="00C33E79" w:rsidRDefault="00C33E79" w:rsidP="00C33E79">
      <w:pPr>
        <w:pStyle w:val="libNormal"/>
      </w:pPr>
      <w:r>
        <w:t xml:space="preserve">The bank will act as a </w:t>
      </w:r>
      <w:r w:rsidRPr="00B33474">
        <w:rPr>
          <w:rStyle w:val="libItalicChar"/>
        </w:rPr>
        <w:t>Mutawalli</w:t>
      </w:r>
      <w:r>
        <w:t xml:space="preserve"> and will invest the capital through </w:t>
      </w:r>
      <w:r w:rsidRPr="00B33474">
        <w:rPr>
          <w:rStyle w:val="libItalicChar"/>
        </w:rPr>
        <w:t>Mudzarabah Contract</w:t>
      </w:r>
      <w:r w:rsidRPr="00B33474">
        <w:rPr>
          <w:rStyle w:val="libItalicChar"/>
          <w:rtl/>
        </w:rPr>
        <w:t>.</w:t>
      </w:r>
    </w:p>
    <w:p w:rsidR="00641A6A" w:rsidRDefault="00C33E79" w:rsidP="00C33E79">
      <w:pPr>
        <w:pStyle w:val="libNormal"/>
      </w:pPr>
      <w:r>
        <w:t>The revenue generated will be channeled to charitable purposes or purposes specified by the founder.</w:t>
      </w:r>
    </w:p>
    <w:p w:rsidR="00C33E79" w:rsidRDefault="00C33E79" w:rsidP="00C33E79">
      <w:pPr>
        <w:pStyle w:val="libNormal"/>
      </w:pPr>
      <w:r>
        <w:t>This model can be clearly seen in following figure:</w:t>
      </w:r>
    </w:p>
    <w:p w:rsidR="00C33E79" w:rsidRDefault="00C33E79" w:rsidP="00B33474">
      <w:pPr>
        <w:pStyle w:val="libItalic"/>
      </w:pPr>
    </w:p>
    <w:p w:rsidR="00062975" w:rsidRDefault="00062975" w:rsidP="00062975">
      <w:pPr>
        <w:pStyle w:val="libNormal"/>
      </w:pPr>
    </w:p>
    <w:p w:rsidR="00062975" w:rsidRDefault="00062975" w:rsidP="00062975">
      <w:pPr>
        <w:pStyle w:val="libNormal"/>
      </w:pPr>
    </w:p>
    <w:p w:rsidR="00062975" w:rsidRDefault="00062975" w:rsidP="00062975">
      <w:pPr>
        <w:pStyle w:val="libNormal"/>
      </w:pPr>
    </w:p>
    <w:p w:rsidR="00062975" w:rsidRDefault="00062975" w:rsidP="00062975">
      <w:pPr>
        <w:pStyle w:val="libNormal"/>
      </w:pPr>
      <w:r>
        <w:rPr>
          <w:noProof/>
        </w:rPr>
        <w:drawing>
          <wp:inline distT="0" distB="0" distL="0" distR="0">
            <wp:extent cx="4680585" cy="2509559"/>
            <wp:effectExtent l="19050" t="0" r="5715" b="0"/>
            <wp:docPr id="7" name="Picture 7" descr="D:\barkatullah\books\new books\shawal\cash_waqf\image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barkatullah\books\new books\shawal\cash_waqf\image05.jpg"/>
                    <pic:cNvPicPr>
                      <a:picLocks noChangeAspect="1" noChangeArrowheads="1"/>
                    </pic:cNvPicPr>
                  </pic:nvPicPr>
                  <pic:blipFill>
                    <a:blip r:embed="rId12"/>
                    <a:srcRect/>
                    <a:stretch>
                      <a:fillRect/>
                    </a:stretch>
                  </pic:blipFill>
                  <pic:spPr bwMode="auto">
                    <a:xfrm>
                      <a:off x="0" y="0"/>
                      <a:ext cx="4680585" cy="2509559"/>
                    </a:xfrm>
                    <a:prstGeom prst="rect">
                      <a:avLst/>
                    </a:prstGeom>
                    <a:noFill/>
                    <a:ln w="9525">
                      <a:noFill/>
                      <a:miter lim="800000"/>
                      <a:headEnd/>
                      <a:tailEnd/>
                    </a:ln>
                  </pic:spPr>
                </pic:pic>
              </a:graphicData>
            </a:graphic>
          </wp:inline>
        </w:drawing>
      </w:r>
    </w:p>
    <w:p w:rsidR="00062975" w:rsidRDefault="00062975" w:rsidP="00062975">
      <w:pPr>
        <w:pStyle w:val="libNormal"/>
      </w:pPr>
    </w:p>
    <w:p w:rsidR="00062975" w:rsidRDefault="00062975" w:rsidP="00062975">
      <w:pPr>
        <w:pStyle w:val="libNormal"/>
      </w:pPr>
    </w:p>
    <w:p w:rsidR="00062975" w:rsidRDefault="00062975" w:rsidP="00062975">
      <w:pPr>
        <w:pStyle w:val="libNormal"/>
      </w:pPr>
    </w:p>
    <w:p w:rsidR="00062975" w:rsidRDefault="00062975" w:rsidP="00062975">
      <w:pPr>
        <w:pStyle w:val="libNormal"/>
      </w:pPr>
    </w:p>
    <w:p w:rsidR="00062975" w:rsidRDefault="00062975" w:rsidP="00062975">
      <w:pPr>
        <w:pStyle w:val="libNormal"/>
      </w:pPr>
    </w:p>
    <w:p w:rsidR="00062975" w:rsidRDefault="00062975" w:rsidP="00062975">
      <w:pPr>
        <w:pStyle w:val="libNormal"/>
      </w:pPr>
    </w:p>
    <w:p w:rsidR="00C33E79" w:rsidRDefault="00C33E79" w:rsidP="00C33E79">
      <w:pPr>
        <w:pStyle w:val="libNormal"/>
      </w:pPr>
      <w:r>
        <w:t xml:space="preserve">It has been realized as a good model where </w:t>
      </w:r>
      <w:r w:rsidRPr="00B33474">
        <w:rPr>
          <w:rStyle w:val="libItalicChar"/>
        </w:rPr>
        <w:t>Mudzarabah</w:t>
      </w:r>
      <w:r>
        <w:t xml:space="preserve"> mode has been practice and at the same time the </w:t>
      </w:r>
      <w:r w:rsidRPr="00B33474">
        <w:rPr>
          <w:rStyle w:val="libItalicChar"/>
        </w:rPr>
        <w:t>Founder</w:t>
      </w:r>
      <w:r>
        <w:t xml:space="preserve"> has the right to choose his/her own </w:t>
      </w:r>
      <w:r w:rsidRPr="00B33474">
        <w:rPr>
          <w:rStyle w:val="libItalicChar"/>
        </w:rPr>
        <w:t>Beneficiaries</w:t>
      </w:r>
      <w:r>
        <w:t>.</w:t>
      </w:r>
    </w:p>
    <w:p w:rsidR="00062975" w:rsidRDefault="00062975" w:rsidP="00C33E79">
      <w:pPr>
        <w:pStyle w:val="libNormal"/>
      </w:pPr>
    </w:p>
    <w:p w:rsidR="00062975" w:rsidRDefault="00062975" w:rsidP="00062975">
      <w:pPr>
        <w:pStyle w:val="Heading2Center"/>
      </w:pPr>
      <w:bookmarkStart w:id="32" w:name="_Toc426977985"/>
      <w:r w:rsidRPr="00062975">
        <w:lastRenderedPageBreak/>
        <w:t>IV) Waqf Mutual Fund Model:</w:t>
      </w:r>
      <w:bookmarkEnd w:id="32"/>
    </w:p>
    <w:p w:rsidR="00641A6A" w:rsidRDefault="00C33E79" w:rsidP="00C33E79">
      <w:pPr>
        <w:pStyle w:val="libNormal"/>
      </w:pPr>
      <w:r>
        <w:t xml:space="preserve">This model is a combined </w:t>
      </w:r>
      <w:r w:rsidRPr="00B33474">
        <w:rPr>
          <w:rStyle w:val="libItalicChar"/>
        </w:rPr>
        <w:t>Waqf</w:t>
      </w:r>
      <w:r>
        <w:t xml:space="preserve"> which has been practiced in Indonesia in the Dompet Dhuafa Batasa. This mutual fund is managed by the Batasa Capital Asset Management.</w:t>
      </w:r>
    </w:p>
    <w:p w:rsidR="00C33E79" w:rsidRDefault="00C33E79" w:rsidP="00C33E79">
      <w:pPr>
        <w:pStyle w:val="libNormal"/>
      </w:pPr>
      <w:r>
        <w:t>The procedure of this plan, in detail, is as follows (</w:t>
      </w:r>
      <w:r w:rsidRPr="006F68A8">
        <w:rPr>
          <w:rFonts w:hint="cs"/>
        </w:rPr>
        <w:t>Magda</w:t>
      </w:r>
      <w:r w:rsidRPr="006F68A8">
        <w:t xml:space="preserve"> </w:t>
      </w:r>
      <w:r w:rsidRPr="006F68A8">
        <w:rPr>
          <w:rFonts w:hint="cs"/>
        </w:rPr>
        <w:t>Ismail</w:t>
      </w:r>
      <w:r w:rsidRPr="006F68A8">
        <w:t xml:space="preserve"> </w:t>
      </w:r>
      <w:r w:rsidRPr="006F68A8">
        <w:rPr>
          <w:rFonts w:hint="cs"/>
        </w:rPr>
        <w:t>Abdel</w:t>
      </w:r>
      <w:r w:rsidRPr="006F68A8">
        <w:t xml:space="preserve"> </w:t>
      </w:r>
      <w:r w:rsidRPr="006F68A8">
        <w:rPr>
          <w:rFonts w:hint="cs"/>
        </w:rPr>
        <w:t>Mohsin</w:t>
      </w:r>
      <w:r>
        <w:t>, 2008, P.16 &amp; 17):</w:t>
      </w:r>
    </w:p>
    <w:p w:rsidR="00C33E79" w:rsidRDefault="00C33E79" w:rsidP="00C33E79">
      <w:pPr>
        <w:pStyle w:val="libNormal"/>
      </w:pPr>
      <w:r>
        <w:t xml:space="preserve">The </w:t>
      </w:r>
      <w:r w:rsidRPr="00B33474">
        <w:rPr>
          <w:rStyle w:val="libItalicChar"/>
        </w:rPr>
        <w:t>Founder</w:t>
      </w:r>
      <w:r>
        <w:t xml:space="preserve"> will contribute to the mutual fund, and at the same time he/she can contribute to the </w:t>
      </w:r>
      <w:r w:rsidRPr="00B33474">
        <w:rPr>
          <w:rStyle w:val="libItalicChar"/>
        </w:rPr>
        <w:t>Waqf</w:t>
      </w:r>
      <w:r>
        <w:t xml:space="preserve"> f</w:t>
      </w:r>
      <w:r w:rsidRPr="00E90503">
        <w:t>und</w:t>
      </w:r>
      <w:r>
        <w:t xml:space="preserve">. In this case the </w:t>
      </w:r>
      <w:r w:rsidRPr="00B33474">
        <w:rPr>
          <w:rStyle w:val="libItalicChar"/>
        </w:rPr>
        <w:t>Founder</w:t>
      </w:r>
      <w:r>
        <w:t xml:space="preserve"> will specify for example 70% of his investment earnings return to the mutual fund i.e. his personal account and the remaining 30% will be appropriated to the </w:t>
      </w:r>
      <w:r w:rsidRPr="00B33474">
        <w:rPr>
          <w:rStyle w:val="libItalicChar"/>
        </w:rPr>
        <w:t>Waqf</w:t>
      </w:r>
      <w:r>
        <w:t xml:space="preserve"> fund</w:t>
      </w:r>
      <w:r>
        <w:rPr>
          <w:rtl/>
        </w:rPr>
        <w:t>.</w:t>
      </w:r>
    </w:p>
    <w:p w:rsidR="00C33E79" w:rsidRDefault="00C33E79" w:rsidP="00C33E79">
      <w:pPr>
        <w:pStyle w:val="libNormal"/>
      </w:pPr>
      <w:r>
        <w:t xml:space="preserve">The </w:t>
      </w:r>
      <w:r w:rsidRPr="00B33474">
        <w:rPr>
          <w:rStyle w:val="libItalicChar"/>
        </w:rPr>
        <w:t xml:space="preserve">Waqf </w:t>
      </w:r>
      <w:r w:rsidRPr="00E90503">
        <w:t>institution</w:t>
      </w:r>
      <w:r>
        <w:t xml:space="preserve"> will act as the </w:t>
      </w:r>
      <w:r w:rsidRPr="00B33474">
        <w:rPr>
          <w:rStyle w:val="libItalicChar"/>
        </w:rPr>
        <w:t>Mutawalli</w:t>
      </w:r>
      <w:r>
        <w:t xml:space="preserve"> to manage and invest the capital</w:t>
      </w:r>
      <w:r>
        <w:rPr>
          <w:rtl/>
        </w:rPr>
        <w:t>.</w:t>
      </w:r>
    </w:p>
    <w:p w:rsidR="00C33E79" w:rsidRDefault="00C33E79" w:rsidP="00C33E79">
      <w:pPr>
        <w:pStyle w:val="libNormal"/>
      </w:pPr>
      <w:r>
        <w:t xml:space="preserve">The investment earnings will then be distributed according to the </w:t>
      </w:r>
      <w:r w:rsidRPr="00B33474">
        <w:rPr>
          <w:rStyle w:val="libItalicChar"/>
        </w:rPr>
        <w:t>Founder</w:t>
      </w:r>
      <w:r>
        <w:t xml:space="preserve"> condition where 70% will go for his mutual fund and 30% will go to </w:t>
      </w:r>
      <w:r w:rsidRPr="00B33474">
        <w:rPr>
          <w:rStyle w:val="libItalicChar"/>
        </w:rPr>
        <w:t>Waqf</w:t>
      </w:r>
      <w:r>
        <w:t xml:space="preserve"> </w:t>
      </w:r>
      <w:r w:rsidRPr="00E90503">
        <w:t>fund</w:t>
      </w:r>
      <w:r>
        <w:t xml:space="preserve"> and distributed to charity projects, as highlighted below.</w:t>
      </w:r>
    </w:p>
    <w:p w:rsidR="00C33E79" w:rsidRDefault="00C33E79" w:rsidP="00C33E79">
      <w:pPr>
        <w:pStyle w:val="libNormal"/>
      </w:pPr>
      <w:r>
        <w:t>This model can be clearly seen in following figure:</w:t>
      </w:r>
    </w:p>
    <w:p w:rsidR="00C33E79" w:rsidRPr="00062975" w:rsidRDefault="00C33E79" w:rsidP="00062975">
      <w:pPr>
        <w:pStyle w:val="libNormal"/>
      </w:pPr>
    </w:p>
    <w:p w:rsidR="00062975" w:rsidRPr="00062975" w:rsidRDefault="00062975" w:rsidP="00062975">
      <w:pPr>
        <w:pStyle w:val="libNormal"/>
      </w:pPr>
    </w:p>
    <w:p w:rsidR="00062975" w:rsidRPr="00062975" w:rsidRDefault="00062975" w:rsidP="00062975">
      <w:pPr>
        <w:pStyle w:val="libNormal"/>
      </w:pPr>
    </w:p>
    <w:p w:rsidR="00062975" w:rsidRPr="00062975" w:rsidRDefault="00062975" w:rsidP="00062975">
      <w:pPr>
        <w:pStyle w:val="libNormal"/>
      </w:pPr>
    </w:p>
    <w:p w:rsidR="00062975" w:rsidRPr="00062975" w:rsidRDefault="00062975" w:rsidP="00062975">
      <w:pPr>
        <w:pStyle w:val="libNormal"/>
      </w:pPr>
    </w:p>
    <w:p w:rsidR="00062975" w:rsidRPr="00062975" w:rsidRDefault="00062975" w:rsidP="00062975">
      <w:pPr>
        <w:pStyle w:val="libNormal"/>
      </w:pPr>
      <w:r>
        <w:rPr>
          <w:noProof/>
        </w:rPr>
        <w:drawing>
          <wp:inline distT="0" distB="0" distL="0" distR="0">
            <wp:extent cx="4680585" cy="3336498"/>
            <wp:effectExtent l="19050" t="0" r="5715" b="0"/>
            <wp:docPr id="8" name="Picture 8" descr="D:\barkatullah\books\new books\shawal\cash_waqf\image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barkatullah\books\new books\shawal\cash_waqf\image06.jpg"/>
                    <pic:cNvPicPr>
                      <a:picLocks noChangeAspect="1" noChangeArrowheads="1"/>
                    </pic:cNvPicPr>
                  </pic:nvPicPr>
                  <pic:blipFill>
                    <a:blip r:embed="rId13"/>
                    <a:srcRect/>
                    <a:stretch>
                      <a:fillRect/>
                    </a:stretch>
                  </pic:blipFill>
                  <pic:spPr bwMode="auto">
                    <a:xfrm>
                      <a:off x="0" y="0"/>
                      <a:ext cx="4680585" cy="3336498"/>
                    </a:xfrm>
                    <a:prstGeom prst="rect">
                      <a:avLst/>
                    </a:prstGeom>
                    <a:noFill/>
                    <a:ln w="9525">
                      <a:noFill/>
                      <a:miter lim="800000"/>
                      <a:headEnd/>
                      <a:tailEnd/>
                    </a:ln>
                  </pic:spPr>
                </pic:pic>
              </a:graphicData>
            </a:graphic>
          </wp:inline>
        </w:drawing>
      </w:r>
    </w:p>
    <w:p w:rsidR="00062975" w:rsidRPr="00062975" w:rsidRDefault="00062975" w:rsidP="00062975">
      <w:pPr>
        <w:pStyle w:val="libNormal"/>
      </w:pPr>
    </w:p>
    <w:p w:rsidR="00062975" w:rsidRPr="00062975" w:rsidRDefault="00062975" w:rsidP="00062975">
      <w:pPr>
        <w:pStyle w:val="libNormal"/>
      </w:pPr>
    </w:p>
    <w:p w:rsidR="00062975" w:rsidRPr="00062975" w:rsidRDefault="00062975" w:rsidP="00062975">
      <w:pPr>
        <w:pStyle w:val="libNormal"/>
      </w:pPr>
    </w:p>
    <w:p w:rsidR="00062975" w:rsidRPr="00062975" w:rsidRDefault="00062975" w:rsidP="00062975">
      <w:pPr>
        <w:pStyle w:val="libNormal"/>
      </w:pPr>
    </w:p>
    <w:p w:rsidR="00062975" w:rsidRPr="00062975" w:rsidRDefault="00062975" w:rsidP="00062975">
      <w:pPr>
        <w:pStyle w:val="libNormal"/>
      </w:pPr>
    </w:p>
    <w:p w:rsidR="00062975" w:rsidRPr="00062975" w:rsidRDefault="00062975" w:rsidP="00062975">
      <w:pPr>
        <w:pStyle w:val="libNormal"/>
      </w:pPr>
    </w:p>
    <w:p w:rsidR="00062975" w:rsidRPr="00062975" w:rsidRDefault="00062975" w:rsidP="00062975">
      <w:pPr>
        <w:pStyle w:val="libNormal"/>
      </w:pPr>
    </w:p>
    <w:p w:rsidR="00C33E79" w:rsidRDefault="00C33E79" w:rsidP="00C33E79">
      <w:pPr>
        <w:pStyle w:val="libNormal"/>
      </w:pPr>
      <w:r>
        <w:t xml:space="preserve">From the above model it may be seen that it is </w:t>
      </w:r>
      <w:r w:rsidRPr="00B33474">
        <w:rPr>
          <w:rStyle w:val="libItalicChar"/>
        </w:rPr>
        <w:t>Waqf Mushtarak</w:t>
      </w:r>
      <w:r>
        <w:t xml:space="preserve">, but in this case the capital of the 70% and the revenue generated from investing this portion will go back entirely to the </w:t>
      </w:r>
      <w:r w:rsidRPr="00B33474">
        <w:rPr>
          <w:rStyle w:val="libItalicChar"/>
        </w:rPr>
        <w:t>Founder</w:t>
      </w:r>
      <w:r>
        <w:t xml:space="preserve"> leaving the 30% as </w:t>
      </w:r>
      <w:r w:rsidRPr="00B33474">
        <w:rPr>
          <w:rStyle w:val="libItalicChar"/>
        </w:rPr>
        <w:t>Cash-Waqf</w:t>
      </w:r>
      <w:r>
        <w:t>.</w:t>
      </w:r>
    </w:p>
    <w:p w:rsidR="00062975" w:rsidRDefault="00062975" w:rsidP="00062975">
      <w:pPr>
        <w:pStyle w:val="Heading2Center"/>
      </w:pPr>
      <w:bookmarkStart w:id="33" w:name="_Toc426977986"/>
      <w:r w:rsidRPr="00062975">
        <w:t>V) Wakalah with Waqf Fund:</w:t>
      </w:r>
      <w:bookmarkEnd w:id="33"/>
    </w:p>
    <w:p w:rsidR="00641A6A" w:rsidRDefault="00C33E79" w:rsidP="00C33E79">
      <w:pPr>
        <w:pStyle w:val="libNormal"/>
      </w:pPr>
      <w:r>
        <w:t xml:space="preserve">This model is a </w:t>
      </w:r>
      <w:r w:rsidRPr="00B33474">
        <w:rPr>
          <w:rStyle w:val="libItalicChar"/>
        </w:rPr>
        <w:t>Public</w:t>
      </w:r>
      <w:r>
        <w:t xml:space="preserve"> </w:t>
      </w:r>
      <w:r w:rsidRPr="00B33474">
        <w:rPr>
          <w:rStyle w:val="libItalicChar"/>
        </w:rPr>
        <w:t>Waqf</w:t>
      </w:r>
      <w:r>
        <w:t xml:space="preserve"> which has been practiced in Pakistan and Malaysia.</w:t>
      </w:r>
    </w:p>
    <w:p w:rsidR="00641A6A" w:rsidRDefault="00C33E79" w:rsidP="00C33E79">
      <w:pPr>
        <w:pStyle w:val="libNormal"/>
      </w:pPr>
      <w:r>
        <w:t>The procedure of this plan, in detail, is as follows (Abdul Rahim Abdul Wahab, 2006, P.11)</w:t>
      </w:r>
    </w:p>
    <w:p w:rsidR="00C33E79" w:rsidRPr="00B33474" w:rsidRDefault="00C33E79" w:rsidP="00C33E79">
      <w:pPr>
        <w:pStyle w:val="libNormal"/>
      </w:pPr>
      <w:r>
        <w:t xml:space="preserve">The Shareholders would initially make a donation to establish the </w:t>
      </w:r>
      <w:r w:rsidRPr="00B33474">
        <w:rPr>
          <w:rStyle w:val="libItalicChar"/>
        </w:rPr>
        <w:t xml:space="preserve">Waqf </w:t>
      </w:r>
      <w:r w:rsidRPr="007D1BA9">
        <w:t>fund</w:t>
      </w:r>
      <w:r>
        <w:t>. The donation</w:t>
      </w:r>
      <w:r w:rsidRPr="00B33474">
        <w:t xml:space="preserve"> </w:t>
      </w:r>
      <w:r>
        <w:t xml:space="preserve">can be of any reasonable amount (Shariah scholars may specify such an amount). After the creation of the </w:t>
      </w:r>
      <w:r w:rsidRPr="00B33474">
        <w:rPr>
          <w:rStyle w:val="libItalicChar"/>
        </w:rPr>
        <w:t xml:space="preserve">Waqf </w:t>
      </w:r>
      <w:r w:rsidRPr="007D1BA9">
        <w:t>fund</w:t>
      </w:r>
      <w:r>
        <w:t xml:space="preserve"> the Shareholders would lose their ownership rights on the </w:t>
      </w:r>
      <w:r w:rsidRPr="00B33474">
        <w:rPr>
          <w:rStyle w:val="libItalicChar"/>
        </w:rPr>
        <w:t>Waqf</w:t>
      </w:r>
      <w:r w:rsidRPr="00B33474">
        <w:t xml:space="preserve"> </w:t>
      </w:r>
      <w:r>
        <w:t xml:space="preserve">fund </w:t>
      </w:r>
      <w:r w:rsidRPr="00A479EE">
        <w:t xml:space="preserve">and would become the property of the </w:t>
      </w:r>
      <w:r w:rsidRPr="00B33474">
        <w:rPr>
          <w:rStyle w:val="libItalicChar"/>
        </w:rPr>
        <w:t xml:space="preserve">Waqf </w:t>
      </w:r>
      <w:r>
        <w:t>f</w:t>
      </w:r>
      <w:r w:rsidRPr="007D1BA9">
        <w:t>und</w:t>
      </w:r>
      <w:r>
        <w:t>. However, they will have the right to administer and develop rules and regulations of the fund.</w:t>
      </w:r>
    </w:p>
    <w:p w:rsidR="00C33E79" w:rsidRDefault="00C33E79" w:rsidP="00C33E79">
      <w:pPr>
        <w:pStyle w:val="libNormal"/>
      </w:pPr>
      <w:r w:rsidRPr="00D712F1">
        <w:t xml:space="preserve">The original donation of the </w:t>
      </w:r>
      <w:r w:rsidRPr="00B33474">
        <w:rPr>
          <w:rStyle w:val="libItalicChar"/>
        </w:rPr>
        <w:t xml:space="preserve">Waqf </w:t>
      </w:r>
      <w:r w:rsidRPr="007D1BA9">
        <w:t>fund</w:t>
      </w:r>
      <w:r w:rsidRPr="00D712F1">
        <w:t xml:space="preserve"> needs to be invested in a very safe </w:t>
      </w:r>
      <w:r w:rsidRPr="00B33474">
        <w:rPr>
          <w:rStyle w:val="libItalicChar"/>
        </w:rPr>
        <w:t>Shariah</w:t>
      </w:r>
      <w:r>
        <w:t xml:space="preserve"> </w:t>
      </w:r>
      <w:r w:rsidRPr="00D712F1">
        <w:t>compliant investment and its returns would be used for the benefit of the participants. The</w:t>
      </w:r>
      <w:r>
        <w:t xml:space="preserve"> </w:t>
      </w:r>
      <w:r w:rsidRPr="00D712F1">
        <w:t xml:space="preserve">idea being that the </w:t>
      </w:r>
      <w:r w:rsidRPr="00B33474">
        <w:rPr>
          <w:rStyle w:val="libItalicChar"/>
        </w:rPr>
        <w:t xml:space="preserve">Waqf </w:t>
      </w:r>
      <w:r w:rsidRPr="007D1BA9">
        <w:t>fund</w:t>
      </w:r>
      <w:r w:rsidRPr="00D712F1">
        <w:t xml:space="preserve"> should remain intact with high likelihood.</w:t>
      </w:r>
    </w:p>
    <w:p w:rsidR="00C33E79" w:rsidRDefault="00C33E79" w:rsidP="00C33E79">
      <w:pPr>
        <w:pStyle w:val="libNormal"/>
      </w:pPr>
      <w:r w:rsidRPr="00A479EE">
        <w:t xml:space="preserve">Company would take this donation on behalf of the </w:t>
      </w:r>
      <w:r w:rsidRPr="00B33474">
        <w:rPr>
          <w:rStyle w:val="libItalicChar"/>
        </w:rPr>
        <w:t xml:space="preserve">Waqf </w:t>
      </w:r>
      <w:r w:rsidRPr="007D1BA9">
        <w:t>fund</w:t>
      </w:r>
      <w:r w:rsidRPr="00A479EE">
        <w:t xml:space="preserve"> as administrator of the fund</w:t>
      </w:r>
      <w:r>
        <w:t xml:space="preserve"> </w:t>
      </w:r>
      <w:r w:rsidRPr="00A479EE">
        <w:t>and d</w:t>
      </w:r>
      <w:r>
        <w:t>eposit this in the fund</w:t>
      </w:r>
      <w:r w:rsidRPr="00A479EE">
        <w:t>.</w:t>
      </w:r>
    </w:p>
    <w:p w:rsidR="00C33E79" w:rsidRDefault="00C33E79" w:rsidP="00C33E79">
      <w:pPr>
        <w:pStyle w:val="libNormal"/>
      </w:pPr>
      <w:r>
        <w:t xml:space="preserve">The donations received from the participants, seeking </w:t>
      </w:r>
      <w:r w:rsidRPr="00B33474">
        <w:rPr>
          <w:rStyle w:val="libItalicChar"/>
        </w:rPr>
        <w:t>Takaful</w:t>
      </w:r>
      <w:r>
        <w:t xml:space="preserve"> protection, would also be a part of this fund and the combined amount will be used for investment and the profits earned would again be deposited into the same fund. As per </w:t>
      </w:r>
      <w:r w:rsidRPr="00B33474">
        <w:rPr>
          <w:rStyle w:val="libItalicChar"/>
        </w:rPr>
        <w:t>Waqf</w:t>
      </w:r>
      <w:r>
        <w:t xml:space="preserve"> principles, a member (donor) can also benefit from the </w:t>
      </w:r>
      <w:r w:rsidRPr="00B33474">
        <w:rPr>
          <w:rStyle w:val="libItalicChar"/>
        </w:rPr>
        <w:t xml:space="preserve">Waqf </w:t>
      </w:r>
      <w:r w:rsidRPr="007D1BA9">
        <w:t>fund</w:t>
      </w:r>
      <w:r>
        <w:t>.</w:t>
      </w:r>
    </w:p>
    <w:p w:rsidR="00C33E79" w:rsidRDefault="00C33E79" w:rsidP="00C33E79">
      <w:pPr>
        <w:pStyle w:val="libNormal"/>
      </w:pPr>
      <w:r>
        <w:t>This model can be clearly seen in following figure:</w:t>
      </w:r>
    </w:p>
    <w:p w:rsidR="00C33E79" w:rsidRDefault="00C33E79" w:rsidP="00C33E79">
      <w:pPr>
        <w:pStyle w:val="libNormal"/>
      </w:pPr>
    </w:p>
    <w:p w:rsidR="00062975" w:rsidRPr="00062975" w:rsidRDefault="00062975" w:rsidP="00062975">
      <w:pPr>
        <w:pStyle w:val="libNormal"/>
      </w:pPr>
    </w:p>
    <w:p w:rsidR="00062975" w:rsidRPr="00062975" w:rsidRDefault="00062975" w:rsidP="00062975">
      <w:pPr>
        <w:pStyle w:val="libNormal"/>
      </w:pPr>
    </w:p>
    <w:p w:rsidR="00062975" w:rsidRPr="00062975" w:rsidRDefault="00062975" w:rsidP="00062975">
      <w:pPr>
        <w:pStyle w:val="libNormal"/>
      </w:pPr>
      <w:r>
        <w:rPr>
          <w:noProof/>
        </w:rPr>
        <w:lastRenderedPageBreak/>
        <w:drawing>
          <wp:inline distT="0" distB="0" distL="0" distR="0">
            <wp:extent cx="4680585" cy="3707654"/>
            <wp:effectExtent l="19050" t="0" r="5715" b="0"/>
            <wp:docPr id="9" name="Picture 9" descr="D:\barkatullah\books\new books\shawal\cash_waqf\image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barkatullah\books\new books\shawal\cash_waqf\image07.jpg"/>
                    <pic:cNvPicPr>
                      <a:picLocks noChangeAspect="1" noChangeArrowheads="1"/>
                    </pic:cNvPicPr>
                  </pic:nvPicPr>
                  <pic:blipFill>
                    <a:blip r:embed="rId14"/>
                    <a:srcRect/>
                    <a:stretch>
                      <a:fillRect/>
                    </a:stretch>
                  </pic:blipFill>
                  <pic:spPr bwMode="auto">
                    <a:xfrm>
                      <a:off x="0" y="0"/>
                      <a:ext cx="4680585" cy="3707654"/>
                    </a:xfrm>
                    <a:prstGeom prst="rect">
                      <a:avLst/>
                    </a:prstGeom>
                    <a:noFill/>
                    <a:ln w="9525">
                      <a:noFill/>
                      <a:miter lim="800000"/>
                      <a:headEnd/>
                      <a:tailEnd/>
                    </a:ln>
                  </pic:spPr>
                </pic:pic>
              </a:graphicData>
            </a:graphic>
          </wp:inline>
        </w:drawing>
      </w:r>
    </w:p>
    <w:p w:rsidR="00062975" w:rsidRPr="00062975" w:rsidRDefault="00062975" w:rsidP="00062975">
      <w:pPr>
        <w:pStyle w:val="libNormal"/>
      </w:pPr>
    </w:p>
    <w:p w:rsidR="00062975" w:rsidRPr="00062975" w:rsidRDefault="00062975" w:rsidP="00062975">
      <w:pPr>
        <w:pStyle w:val="libNormal"/>
      </w:pPr>
    </w:p>
    <w:p w:rsidR="00062975" w:rsidRPr="00062975" w:rsidRDefault="00062975" w:rsidP="00062975">
      <w:pPr>
        <w:pStyle w:val="libNormal"/>
      </w:pPr>
    </w:p>
    <w:p w:rsidR="00062975" w:rsidRPr="00062975" w:rsidRDefault="00062975" w:rsidP="00062975">
      <w:pPr>
        <w:pStyle w:val="libNormal"/>
      </w:pPr>
    </w:p>
    <w:p w:rsidR="00062975" w:rsidRPr="00062975" w:rsidRDefault="00062975" w:rsidP="00062975">
      <w:pPr>
        <w:pStyle w:val="libNormal"/>
      </w:pPr>
    </w:p>
    <w:p w:rsidR="00062975" w:rsidRPr="00062975" w:rsidRDefault="00062975" w:rsidP="00062975">
      <w:pPr>
        <w:pStyle w:val="libNormal"/>
      </w:pPr>
    </w:p>
    <w:p w:rsidR="00C33E79" w:rsidRPr="00062975" w:rsidRDefault="00C33E79" w:rsidP="00062975">
      <w:pPr>
        <w:pStyle w:val="libNormal"/>
      </w:pPr>
    </w:p>
    <w:p w:rsidR="00062975" w:rsidRDefault="00062975" w:rsidP="00062975">
      <w:pPr>
        <w:pStyle w:val="Heading2Center"/>
      </w:pPr>
      <w:bookmarkStart w:id="34" w:name="_Toc426977987"/>
      <w:r w:rsidRPr="00062975">
        <w:t>Establishment of a Cash-Waqf Financial Institution (CWFI):</w:t>
      </w:r>
      <w:bookmarkEnd w:id="34"/>
    </w:p>
    <w:p w:rsidR="00C33E79" w:rsidRDefault="00C33E79" w:rsidP="00C33E79">
      <w:pPr>
        <w:pStyle w:val="libNormal"/>
      </w:pPr>
      <w:r>
        <w:t xml:space="preserve">Inasmuch as the above models are just associated with some instrument to simplify poverty alleviation, one or several persons can not implement them in real. So we require to some institutions or corporations that have high capability, skill and enough experiences to implementing our goal (Poverty alleviating via </w:t>
      </w:r>
      <w:r w:rsidRPr="00B33474">
        <w:rPr>
          <w:rStyle w:val="libItalicChar"/>
        </w:rPr>
        <w:t>Cash-Waqf</w:t>
      </w:r>
      <w:r>
        <w:t xml:space="preserve"> models). </w:t>
      </w:r>
      <w:r w:rsidRPr="00B33474">
        <w:rPr>
          <w:rStyle w:val="libItalicChar"/>
        </w:rPr>
        <w:t xml:space="preserve">Cash-Waqf </w:t>
      </w:r>
      <w:r>
        <w:t>m</w:t>
      </w:r>
      <w:r w:rsidRPr="007D1BA9">
        <w:t xml:space="preserve">anagement </w:t>
      </w:r>
      <w:r>
        <w:t>i</w:t>
      </w:r>
      <w:r w:rsidRPr="007D1BA9">
        <w:t>nstitution</w:t>
      </w:r>
      <w:r w:rsidRPr="00CC4707">
        <w:t xml:space="preserve"> should </w:t>
      </w:r>
      <w:r>
        <w:t xml:space="preserve">manage the accumulated </w:t>
      </w:r>
      <w:r w:rsidRPr="00B33474">
        <w:rPr>
          <w:rStyle w:val="libItalicChar"/>
        </w:rPr>
        <w:t xml:space="preserve">Cash-Waqf </w:t>
      </w:r>
      <w:r>
        <w:t xml:space="preserve">created by the different </w:t>
      </w:r>
      <w:r w:rsidRPr="00B33474">
        <w:rPr>
          <w:rStyle w:val="libItalicChar"/>
        </w:rPr>
        <w:t>Founders</w:t>
      </w:r>
      <w:r>
        <w:t xml:space="preserve"> in such</w:t>
      </w:r>
      <w:r w:rsidRPr="00CC4707">
        <w:t xml:space="preserve"> a way that the collected fund becomes more and more productive. The more the </w:t>
      </w:r>
      <w:r w:rsidRPr="00B33474">
        <w:rPr>
          <w:rStyle w:val="libItalicChar"/>
        </w:rPr>
        <w:t>Waqf</w:t>
      </w:r>
      <w:r w:rsidRPr="00CC4707">
        <w:t xml:space="preserve"> investment return, the more </w:t>
      </w:r>
      <w:r w:rsidRPr="00B33474">
        <w:rPr>
          <w:rStyle w:val="libItalicChar"/>
        </w:rPr>
        <w:t>Mawquf</w:t>
      </w:r>
      <w:r w:rsidRPr="00CC4707">
        <w:t xml:space="preserve"> ‘</w:t>
      </w:r>
      <w:r w:rsidRPr="00B33474">
        <w:rPr>
          <w:rStyle w:val="libItalicChar"/>
        </w:rPr>
        <w:t>alaih</w:t>
      </w:r>
      <w:r w:rsidRPr="00CC4707">
        <w:t xml:space="preserve"> benefit from </w:t>
      </w:r>
      <w:r w:rsidRPr="00B33474">
        <w:rPr>
          <w:rStyle w:val="libItalicChar"/>
        </w:rPr>
        <w:t>Waqf</w:t>
      </w:r>
      <w:r>
        <w:t xml:space="preserve"> fund.</w:t>
      </w:r>
      <w:r w:rsidRPr="004D5CC7">
        <w:t xml:space="preserve"> Only gains of the invested </w:t>
      </w:r>
      <w:r w:rsidRPr="00B33474">
        <w:rPr>
          <w:rStyle w:val="libItalicChar"/>
        </w:rPr>
        <w:t>Waqf</w:t>
      </w:r>
      <w:r w:rsidRPr="004D5CC7">
        <w:t xml:space="preserve"> fund wi</w:t>
      </w:r>
      <w:r>
        <w:t xml:space="preserve">ll be delivered to </w:t>
      </w:r>
      <w:r w:rsidRPr="00B33474">
        <w:rPr>
          <w:rStyle w:val="libItalicChar"/>
        </w:rPr>
        <w:t>Mauquf</w:t>
      </w:r>
      <w:r>
        <w:t xml:space="preserve"> </w:t>
      </w:r>
      <w:r w:rsidRPr="00B33474">
        <w:rPr>
          <w:rStyle w:val="libItalicChar"/>
        </w:rPr>
        <w:t>'alaih</w:t>
      </w:r>
      <w:r>
        <w:t xml:space="preserve"> and the principal of fund</w:t>
      </w:r>
      <w:r w:rsidRPr="004D5CC7">
        <w:t xml:space="preserve"> keep being invested in potential investment opportunities</w:t>
      </w:r>
      <w:r>
        <w:t>.</w:t>
      </w:r>
    </w:p>
    <w:p w:rsidR="00C33E79" w:rsidRPr="00B33474" w:rsidRDefault="00C33E79" w:rsidP="00B33474">
      <w:pPr>
        <w:pStyle w:val="libNormal"/>
      </w:pPr>
      <w:r w:rsidRPr="00B33474">
        <w:t>Islamic (Shia) school's approach on these models:</w:t>
      </w:r>
    </w:p>
    <w:p w:rsidR="00C33E79" w:rsidRDefault="00C33E79" w:rsidP="00C33E79">
      <w:pPr>
        <w:pStyle w:val="libNormal"/>
      </w:pPr>
      <w:r>
        <w:t>With reference to all models that are presented, we consider the Islamic approach about them in order to state which of them is acceptable.</w:t>
      </w:r>
    </w:p>
    <w:p w:rsidR="00C33E79" w:rsidRDefault="00C33E79" w:rsidP="00C33E79">
      <w:pPr>
        <w:pStyle w:val="libNormal"/>
      </w:pPr>
      <w:r>
        <w:t>Although, in regards with Islam School's approach, "</w:t>
      </w:r>
      <w:r w:rsidRPr="00B33474">
        <w:rPr>
          <w:rStyle w:val="libItalicChar"/>
          <w:rFonts w:hint="cs"/>
        </w:rPr>
        <w:t>Waqf</w:t>
      </w:r>
      <w:r w:rsidRPr="00C00922">
        <w:t xml:space="preserve"> </w:t>
      </w:r>
      <w:r w:rsidRPr="00C00922">
        <w:rPr>
          <w:rFonts w:hint="cs"/>
        </w:rPr>
        <w:t>Shares</w:t>
      </w:r>
      <w:r w:rsidRPr="00C00922">
        <w:t xml:space="preserve"> </w:t>
      </w:r>
      <w:r w:rsidRPr="00C00922">
        <w:rPr>
          <w:rFonts w:hint="cs"/>
        </w:rPr>
        <w:t>Model</w:t>
      </w:r>
      <w:r>
        <w:t xml:space="preserve">, </w:t>
      </w:r>
      <w:r w:rsidRPr="00C00922">
        <w:t xml:space="preserve">Corporate </w:t>
      </w:r>
      <w:r w:rsidRPr="00B33474">
        <w:rPr>
          <w:rStyle w:val="libItalicChar"/>
        </w:rPr>
        <w:t>Cash</w:t>
      </w:r>
      <w:r>
        <w:t>-</w:t>
      </w:r>
      <w:r w:rsidRPr="00B33474">
        <w:rPr>
          <w:rStyle w:val="libItalicChar"/>
        </w:rPr>
        <w:t>Waqf</w:t>
      </w:r>
      <w:r w:rsidRPr="00C00922">
        <w:t xml:space="preserve"> Model</w:t>
      </w:r>
      <w:r>
        <w:t xml:space="preserve">, </w:t>
      </w:r>
      <w:r w:rsidRPr="00B33474">
        <w:rPr>
          <w:rStyle w:val="libItalicChar"/>
        </w:rPr>
        <w:t>Waqf</w:t>
      </w:r>
      <w:r>
        <w:t xml:space="preserve"> Mutual Fund Model and Cooperative Model" are admissible, but </w:t>
      </w:r>
      <w:r w:rsidRPr="00B33474">
        <w:rPr>
          <w:rStyle w:val="libItalicChar"/>
        </w:rPr>
        <w:t>Wakalah</w:t>
      </w:r>
      <w:r>
        <w:t xml:space="preserve"> Model is not admissible. In follow we will concern to each model for stating more points about them.</w:t>
      </w:r>
    </w:p>
    <w:p w:rsidR="00C33E79" w:rsidRPr="00B33474" w:rsidRDefault="00C33E79" w:rsidP="00C33E79">
      <w:pPr>
        <w:pStyle w:val="libNormal"/>
      </w:pPr>
      <w:r w:rsidRPr="00B33474">
        <w:rPr>
          <w:rStyle w:val="libItalicChar"/>
        </w:rPr>
        <w:lastRenderedPageBreak/>
        <w:t>Waqf</w:t>
      </w:r>
      <w:r w:rsidRPr="00B33474">
        <w:t xml:space="preserve"> Shares Model, </w:t>
      </w:r>
      <w:r w:rsidRPr="00B33474">
        <w:rPr>
          <w:rStyle w:val="libItalicChar"/>
        </w:rPr>
        <w:t>Waqf</w:t>
      </w:r>
      <w:r w:rsidRPr="00B33474">
        <w:t xml:space="preserve"> Mutual Fund Model &amp; Cooperative Model:</w:t>
      </w:r>
    </w:p>
    <w:p w:rsidR="00641A6A" w:rsidRDefault="00C33E79" w:rsidP="00C33E79">
      <w:pPr>
        <w:pStyle w:val="libNormal"/>
        <w:rPr>
          <w:rtl/>
        </w:rPr>
      </w:pPr>
      <w:r>
        <w:t xml:space="preserve">However, for these models, two important things are not clearly highlighted for the creation of </w:t>
      </w:r>
      <w:r w:rsidRPr="00B33474">
        <w:rPr>
          <w:rStyle w:val="libItalicChar"/>
        </w:rPr>
        <w:t>Cash</w:t>
      </w:r>
      <w:r w:rsidRPr="00F40FF5">
        <w:t>-</w:t>
      </w:r>
      <w:r w:rsidRPr="00B33474">
        <w:rPr>
          <w:rStyle w:val="libItalicChar"/>
        </w:rPr>
        <w:t>Waqf</w:t>
      </w:r>
      <w:r>
        <w:t>:</w:t>
      </w:r>
      <w:r>
        <w:rPr>
          <w:rFonts w:hint="cs"/>
          <w:rtl/>
        </w:rPr>
        <w:t xml:space="preserve">  </w:t>
      </w:r>
    </w:p>
    <w:p w:rsidR="00C33E79" w:rsidRDefault="00C33E79" w:rsidP="00C33E79">
      <w:pPr>
        <w:pStyle w:val="libNormal"/>
      </w:pPr>
      <w:r>
        <w:t xml:space="preserve">The </w:t>
      </w:r>
      <w:r w:rsidRPr="00B33474">
        <w:rPr>
          <w:rStyle w:val="libItalicChar"/>
        </w:rPr>
        <w:t>Founder</w:t>
      </w:r>
      <w:r>
        <w:t xml:space="preserve"> of the </w:t>
      </w:r>
      <w:r w:rsidRPr="00B33474">
        <w:rPr>
          <w:rStyle w:val="libItalicChar"/>
        </w:rPr>
        <w:t>Waqf</w:t>
      </w:r>
      <w:r>
        <w:t xml:space="preserve"> has no choice in specifying his/her </w:t>
      </w:r>
      <w:r w:rsidRPr="00B33474">
        <w:rPr>
          <w:rStyle w:val="libItalicChar"/>
        </w:rPr>
        <w:t>Beneficiaries</w:t>
      </w:r>
      <w:r>
        <w:t xml:space="preserve"> as this might discourage more </w:t>
      </w:r>
      <w:r w:rsidRPr="00B33474">
        <w:rPr>
          <w:rStyle w:val="libItalicChar"/>
        </w:rPr>
        <w:t>Founder</w:t>
      </w:r>
      <w:r>
        <w:t xml:space="preserve"> to create </w:t>
      </w:r>
      <w:r w:rsidRPr="00B33474">
        <w:rPr>
          <w:rStyle w:val="libItalicChar"/>
        </w:rPr>
        <w:t>Cash-Waqf</w:t>
      </w:r>
      <w:r>
        <w:rPr>
          <w:rtl/>
        </w:rPr>
        <w:t>.</w:t>
      </w:r>
    </w:p>
    <w:p w:rsidR="00C33E79" w:rsidRDefault="00C33E79" w:rsidP="00C33E79">
      <w:pPr>
        <w:pStyle w:val="libNormal"/>
      </w:pPr>
      <w:r>
        <w:t xml:space="preserve">It is very difficult to ensure the element of perpetuity of the </w:t>
      </w:r>
      <w:r w:rsidRPr="00B33474">
        <w:rPr>
          <w:rStyle w:val="libItalicChar"/>
        </w:rPr>
        <w:t>Cash-Waqf</w:t>
      </w:r>
      <w:r>
        <w:t xml:space="preserve"> as it is not clear how the </w:t>
      </w:r>
      <w:r w:rsidRPr="00B33474">
        <w:rPr>
          <w:rStyle w:val="libItalicChar"/>
        </w:rPr>
        <w:t>Cash-Waqf</w:t>
      </w:r>
      <w:r>
        <w:t xml:space="preserve"> is invested and how to ensure the capital is intact.</w:t>
      </w:r>
    </w:p>
    <w:p w:rsidR="00B33474" w:rsidRDefault="00B33474" w:rsidP="00B33474">
      <w:pPr>
        <w:pStyle w:val="Heading2Center"/>
      </w:pPr>
      <w:bookmarkStart w:id="35" w:name="_Toc426977988"/>
      <w:r w:rsidRPr="00B33474">
        <w:t>Corporate Cash-Waqf Model:</w:t>
      </w:r>
      <w:bookmarkEnd w:id="35"/>
    </w:p>
    <w:p w:rsidR="00C33E79" w:rsidRPr="00B33474" w:rsidRDefault="00C33E79" w:rsidP="00C33E79">
      <w:pPr>
        <w:pStyle w:val="libNormal"/>
      </w:pPr>
      <w:r w:rsidRPr="00B33474">
        <w:t>According to this model, Associated</w:t>
      </w:r>
      <w:r w:rsidRPr="00B33474">
        <w:rPr>
          <w:rStyle w:val="libItalicChar"/>
        </w:rPr>
        <w:t xml:space="preserve"> Waqf </w:t>
      </w:r>
      <w:r w:rsidRPr="00B33474">
        <w:t xml:space="preserve">Institution that established by the mother corporation, channel accumulated Cash to investment after deducting operational expenses. If </w:t>
      </w:r>
      <w:r w:rsidRPr="00B33474">
        <w:rPr>
          <w:rStyle w:val="libItalicChar"/>
        </w:rPr>
        <w:t>Waqif</w:t>
      </w:r>
      <w:r w:rsidRPr="00B33474">
        <w:t xml:space="preserve"> mentions this condition in </w:t>
      </w:r>
      <w:r w:rsidRPr="00B33474">
        <w:rPr>
          <w:rStyle w:val="libItalicChar"/>
        </w:rPr>
        <w:t>Waqf Contract</w:t>
      </w:r>
      <w:r w:rsidRPr="00B33474">
        <w:t>, it will be valid. Otherwise it will be void and Associated</w:t>
      </w:r>
      <w:r w:rsidRPr="00B33474">
        <w:rPr>
          <w:rStyle w:val="libItalicChar"/>
        </w:rPr>
        <w:t xml:space="preserve"> Waqf </w:t>
      </w:r>
      <w:r w:rsidRPr="00B33474">
        <w:t>Institution won’t be allowable to deduct operational expenses from earned revenues.</w:t>
      </w:r>
    </w:p>
    <w:p w:rsidR="00C33E79" w:rsidRDefault="00C33E79" w:rsidP="00C33E79">
      <w:pPr>
        <w:pStyle w:val="Heading2Center"/>
      </w:pPr>
      <w:bookmarkStart w:id="36" w:name="_Toc426977989"/>
      <w:r w:rsidRPr="00C33E79">
        <w:t>Deposit Product Model:</w:t>
      </w:r>
      <w:bookmarkEnd w:id="36"/>
    </w:p>
    <w:p w:rsidR="00641A6A" w:rsidRPr="00B33474" w:rsidRDefault="00C33E79" w:rsidP="00C33E79">
      <w:pPr>
        <w:pStyle w:val="libNormal"/>
      </w:pPr>
      <w:r w:rsidRPr="00B33474">
        <w:t xml:space="preserve">In this model we should consider that the </w:t>
      </w:r>
      <w:r w:rsidRPr="00B33474">
        <w:rPr>
          <w:rStyle w:val="libItalicChar"/>
        </w:rPr>
        <w:t>Founder</w:t>
      </w:r>
      <w:r w:rsidRPr="00B33474">
        <w:t xml:space="preserve"> mustn't be allowable to withdrawal his contributions from deposit account after some times. Because one of most important conditions on </w:t>
      </w:r>
      <w:r w:rsidRPr="00B33474">
        <w:rPr>
          <w:rStyle w:val="libItalicChar"/>
        </w:rPr>
        <w:t>Waqf Contract</w:t>
      </w:r>
      <w:r w:rsidRPr="00B33474">
        <w:t xml:space="preserve"> is "The </w:t>
      </w:r>
      <w:r w:rsidRPr="00B33474">
        <w:rPr>
          <w:rStyle w:val="libItalicChar"/>
        </w:rPr>
        <w:t>Mawquf</w:t>
      </w:r>
      <w:r w:rsidRPr="00B33474">
        <w:t xml:space="preserve"> (i.e. cash) should be perpetual". This model will be admissible, if </w:t>
      </w:r>
      <w:r w:rsidRPr="00B33474">
        <w:rPr>
          <w:rStyle w:val="libItalicChar"/>
        </w:rPr>
        <w:t>Founders</w:t>
      </w:r>
      <w:r w:rsidRPr="00B33474">
        <w:t xml:space="preserve"> follow this way.</w:t>
      </w:r>
    </w:p>
    <w:p w:rsidR="00C33E79" w:rsidRDefault="00C33E79" w:rsidP="00C33E79">
      <w:pPr>
        <w:pStyle w:val="Heading2Center"/>
      </w:pPr>
      <w:bookmarkStart w:id="37" w:name="_Toc426977990"/>
      <w:r w:rsidRPr="00C33E79">
        <w:t>Wakalah Model:</w:t>
      </w:r>
      <w:bookmarkEnd w:id="37"/>
    </w:p>
    <w:p w:rsidR="00C33E79" w:rsidRDefault="00C33E79" w:rsidP="00C33E79">
      <w:pPr>
        <w:pStyle w:val="libNormal"/>
      </w:pPr>
      <w:r w:rsidRPr="00B33474">
        <w:t xml:space="preserve">One of most important conditions on </w:t>
      </w:r>
      <w:r w:rsidRPr="00B33474">
        <w:rPr>
          <w:rStyle w:val="libItalicChar"/>
        </w:rPr>
        <w:t>Waqf Contract</w:t>
      </w:r>
      <w:r w:rsidRPr="00B33474">
        <w:t xml:space="preserve"> is</w:t>
      </w:r>
      <w:r>
        <w:t xml:space="preserve"> "The </w:t>
      </w:r>
      <w:r w:rsidRPr="00B33474">
        <w:rPr>
          <w:rStyle w:val="libItalicChar"/>
        </w:rPr>
        <w:t>Founder</w:t>
      </w:r>
      <w:r>
        <w:t xml:space="preserve"> mustn't allocate any part of revenue from </w:t>
      </w:r>
      <w:r w:rsidRPr="00B33474">
        <w:rPr>
          <w:rStyle w:val="libItalicChar"/>
        </w:rPr>
        <w:t>Cash</w:t>
      </w:r>
      <w:r>
        <w:t>-</w:t>
      </w:r>
      <w:r w:rsidRPr="00B33474">
        <w:rPr>
          <w:rStyle w:val="libItalicChar"/>
        </w:rPr>
        <w:t>Waqf</w:t>
      </w:r>
      <w:r>
        <w:t xml:space="preserve"> toward himself ". But in this model, as appeared, this condition isn’t followed. So, according to Islam jurisprudence, it will be void</w:t>
      </w:r>
    </w:p>
    <w:p w:rsidR="00C33E79" w:rsidRDefault="00C33E79" w:rsidP="00641A6A">
      <w:pPr>
        <w:pStyle w:val="libNormal"/>
      </w:pPr>
      <w:r>
        <w:br w:type="page"/>
      </w:r>
    </w:p>
    <w:p w:rsidR="00C33E79" w:rsidRDefault="00C33E79" w:rsidP="00C33E79">
      <w:pPr>
        <w:pStyle w:val="Heading1Center"/>
      </w:pPr>
      <w:bookmarkStart w:id="38" w:name="_Toc426977991"/>
      <w:r w:rsidRPr="00C33E79">
        <w:lastRenderedPageBreak/>
        <w:t>Conclusion:</w:t>
      </w:r>
      <w:bookmarkEnd w:id="38"/>
    </w:p>
    <w:p w:rsidR="00C33E79" w:rsidRDefault="00C33E79" w:rsidP="00C33E79">
      <w:pPr>
        <w:pStyle w:val="libNormal"/>
      </w:pPr>
      <w:r w:rsidRPr="00A2240C">
        <w:t xml:space="preserve">Based on historical literature, the </w:t>
      </w:r>
      <w:r w:rsidRPr="00B33474">
        <w:rPr>
          <w:rStyle w:val="libItalicChar"/>
        </w:rPr>
        <w:t>Waqf</w:t>
      </w:r>
      <w:r w:rsidRPr="00A2240C">
        <w:t xml:space="preserve"> play</w:t>
      </w:r>
      <w:r>
        <w:t>s</w:t>
      </w:r>
      <w:r w:rsidRPr="00A2240C">
        <w:t xml:space="preserve"> an important role in socioeconomic life of Muslim societies. Recently, one of the types of </w:t>
      </w:r>
      <w:r w:rsidRPr="00B33474">
        <w:rPr>
          <w:rStyle w:val="libItalicChar"/>
        </w:rPr>
        <w:t>Waqf</w:t>
      </w:r>
      <w:r w:rsidRPr="00A2240C">
        <w:t xml:space="preserve"> is </w:t>
      </w:r>
      <w:r w:rsidRPr="00B33474">
        <w:rPr>
          <w:rStyle w:val="libItalicChar"/>
        </w:rPr>
        <w:t>Cash-Waqf</w:t>
      </w:r>
      <w:r>
        <w:t>. Based on our study, we conclude following points:</w:t>
      </w:r>
    </w:p>
    <w:p w:rsidR="00C33E79" w:rsidRDefault="00C33E79" w:rsidP="00C33E79">
      <w:pPr>
        <w:pStyle w:val="libNormal"/>
      </w:pPr>
      <w:r w:rsidRPr="00B33474">
        <w:rPr>
          <w:rStyle w:val="libItalicChar"/>
        </w:rPr>
        <w:t>Cash-Waqf</w:t>
      </w:r>
      <w:r>
        <w:t xml:space="preserve"> is a type of </w:t>
      </w:r>
      <w:r w:rsidRPr="00B33474">
        <w:rPr>
          <w:rStyle w:val="libItalicChar"/>
        </w:rPr>
        <w:t>Waqf</w:t>
      </w:r>
      <w:r>
        <w:t xml:space="preserve"> that revived in recently century.</w:t>
      </w:r>
    </w:p>
    <w:p w:rsidR="00641A6A" w:rsidRDefault="00C33E79" w:rsidP="00C33E79">
      <w:pPr>
        <w:pStyle w:val="libNormal"/>
      </w:pPr>
      <w:r>
        <w:t xml:space="preserve">This paper reviewed the </w:t>
      </w:r>
      <w:r w:rsidRPr="00B33474">
        <w:rPr>
          <w:rStyle w:val="libItalicChar"/>
        </w:rPr>
        <w:t>Cash-Waqf</w:t>
      </w:r>
      <w:r>
        <w:t xml:space="preserve"> history and then its necessity to poverty alleviation.</w:t>
      </w:r>
    </w:p>
    <w:p w:rsidR="00C33E79" w:rsidRDefault="00C33E79" w:rsidP="00C33E79">
      <w:pPr>
        <w:pStyle w:val="libNormal"/>
      </w:pPr>
      <w:r w:rsidRPr="00B33474">
        <w:rPr>
          <w:rStyle w:val="libItalicChar"/>
        </w:rPr>
        <w:t xml:space="preserve">Cash-Waqf </w:t>
      </w:r>
      <w:r>
        <w:t xml:space="preserve">is justified with Islamic jurisprudence providing that while </w:t>
      </w:r>
      <w:r w:rsidRPr="00724F46">
        <w:t>it</w:t>
      </w:r>
      <w:r>
        <w:t xml:space="preserve"> is making profit and earning income, it remains perpetual.</w:t>
      </w:r>
    </w:p>
    <w:p w:rsidR="00C33E79" w:rsidRDefault="00C33E79" w:rsidP="00C33E79">
      <w:pPr>
        <w:pStyle w:val="libNormal"/>
      </w:pPr>
      <w:r>
        <w:t xml:space="preserve">This article surveyed validity conditions of </w:t>
      </w:r>
      <w:r w:rsidRPr="00B33474">
        <w:rPr>
          <w:rStyle w:val="libItalicChar"/>
        </w:rPr>
        <w:t>Waqif</w:t>
      </w:r>
      <w:r>
        <w:t xml:space="preserve"> (Founder), </w:t>
      </w:r>
      <w:r w:rsidRPr="00B33474">
        <w:rPr>
          <w:rStyle w:val="libItalicChar"/>
        </w:rPr>
        <w:t>Mawquf ‘alaih</w:t>
      </w:r>
      <w:r>
        <w:t xml:space="preserve"> (Beneficiaries),</w:t>
      </w:r>
      <w:r w:rsidRPr="00B33474">
        <w:rPr>
          <w:rStyle w:val="libItalicChar"/>
        </w:rPr>
        <w:t xml:space="preserve"> Mawquf</w:t>
      </w:r>
      <w:r>
        <w:t xml:space="preserve"> (Cash as property), </w:t>
      </w:r>
      <w:r w:rsidRPr="00B33474">
        <w:rPr>
          <w:rStyle w:val="libItalicChar"/>
        </w:rPr>
        <w:t xml:space="preserve">Mutavalli </w:t>
      </w:r>
      <w:r>
        <w:t xml:space="preserve">and </w:t>
      </w:r>
      <w:r w:rsidRPr="00B33474">
        <w:rPr>
          <w:rStyle w:val="libItalicChar"/>
        </w:rPr>
        <w:t>Waqf</w:t>
      </w:r>
      <w:r>
        <w:t xml:space="preserve"> contract.</w:t>
      </w:r>
    </w:p>
    <w:p w:rsidR="00641A6A" w:rsidRDefault="00C33E79" w:rsidP="00C33E79">
      <w:pPr>
        <w:pStyle w:val="libNormal"/>
      </w:pPr>
      <w:r>
        <w:t xml:space="preserve">Then, this study introduced some contemporary practical models in </w:t>
      </w:r>
      <w:r w:rsidRPr="00B33474">
        <w:rPr>
          <w:rStyle w:val="libItalicChar"/>
        </w:rPr>
        <w:t xml:space="preserve">Cash-Waqf </w:t>
      </w:r>
      <w:r>
        <w:t xml:space="preserve">and analyzed their validity according to Shia’ jurisprudence. Based on this study, </w:t>
      </w:r>
      <w:r w:rsidRPr="00B33474">
        <w:rPr>
          <w:rStyle w:val="libItalicChar"/>
        </w:rPr>
        <w:t>Waqf</w:t>
      </w:r>
      <w:r w:rsidRPr="00C10C01">
        <w:t xml:space="preserve"> Shares Model, </w:t>
      </w:r>
      <w:r w:rsidRPr="00B33474">
        <w:rPr>
          <w:rStyle w:val="libItalicChar"/>
        </w:rPr>
        <w:t>Waqf</w:t>
      </w:r>
      <w:r w:rsidRPr="00C10C01">
        <w:t xml:space="preserve"> Mutual Fund Model </w:t>
      </w:r>
      <w:r>
        <w:t>and</w:t>
      </w:r>
      <w:r w:rsidRPr="00C10C01">
        <w:t xml:space="preserve"> Cooperative Model</w:t>
      </w:r>
      <w:r>
        <w:t xml:space="preserve"> are acceptable for running but establishing Corporate </w:t>
      </w:r>
      <w:r w:rsidRPr="00B33474">
        <w:rPr>
          <w:rStyle w:val="libItalicChar"/>
        </w:rPr>
        <w:t>Waqf</w:t>
      </w:r>
      <w:r>
        <w:t xml:space="preserve"> Model is conditional. On the other hand, </w:t>
      </w:r>
      <w:r w:rsidRPr="009F4E79">
        <w:t xml:space="preserve">Deposit Product Model and </w:t>
      </w:r>
      <w:r w:rsidRPr="00B33474">
        <w:rPr>
          <w:rStyle w:val="libItalicChar"/>
        </w:rPr>
        <w:t>Wakalah</w:t>
      </w:r>
      <w:r w:rsidRPr="009F4E79">
        <w:t xml:space="preserve"> Model</w:t>
      </w:r>
      <w:r>
        <w:t xml:space="preserve"> can not justify with Islamic principal.</w:t>
      </w:r>
    </w:p>
    <w:p w:rsidR="00C33E79" w:rsidRDefault="00C33E79" w:rsidP="00641A6A">
      <w:pPr>
        <w:pStyle w:val="libNormal"/>
      </w:pPr>
      <w:r>
        <w:br w:type="page"/>
      </w:r>
    </w:p>
    <w:p w:rsidR="00C33E79" w:rsidRDefault="00C33E79" w:rsidP="00C33E79">
      <w:pPr>
        <w:pStyle w:val="Heading1Center"/>
      </w:pPr>
      <w:bookmarkStart w:id="39" w:name="_Toc426977992"/>
      <w:r w:rsidRPr="00C33E79">
        <w:lastRenderedPageBreak/>
        <w:t>References:</w:t>
      </w:r>
      <w:bookmarkEnd w:id="39"/>
    </w:p>
    <w:p w:rsidR="00C33E79" w:rsidRDefault="00C33E79" w:rsidP="00C33E79">
      <w:pPr>
        <w:pStyle w:val="libNormal"/>
      </w:pPr>
      <w:r>
        <w:t>Hăshemi Nasab, Seyyed Mohammad Mahdi, Thesis Presented For Degree Of Master Of Art In Management:"</w:t>
      </w:r>
      <w:r w:rsidRPr="00B33474">
        <w:rPr>
          <w:rStyle w:val="libItalicChar"/>
        </w:rPr>
        <w:t>To Examine The Possibility Of Increasing The Interests Which Can Obtained From Endowed Possession By Considering Financial Knowledge</w:t>
      </w:r>
      <w:r>
        <w:t>", Imam Sadiq University, 1999.</w:t>
      </w:r>
    </w:p>
    <w:p w:rsidR="00641A6A" w:rsidRDefault="00C33E79" w:rsidP="00C33E79">
      <w:pPr>
        <w:pStyle w:val="libNormal"/>
        <w:rPr>
          <w:rtl/>
        </w:rPr>
      </w:pPr>
      <w:r w:rsidRPr="00B33474">
        <w:t>Khomeini Mousavi, Roohollăh</w:t>
      </w:r>
      <w:r w:rsidRPr="00B33474">
        <w:rPr>
          <w:rStyle w:val="libItalicChar"/>
        </w:rPr>
        <w:t>, Ketab’u al-baye'</w:t>
      </w:r>
      <w:r w:rsidRPr="00B33474">
        <w:t>, Qom, Matbouăti Esmăeilian Press Institution</w:t>
      </w:r>
      <w:r>
        <w:t>.</w:t>
      </w:r>
    </w:p>
    <w:p w:rsidR="00C33E79" w:rsidRDefault="00C33E79" w:rsidP="00C33E79">
      <w:pPr>
        <w:pStyle w:val="libNormal"/>
      </w:pPr>
      <w:r>
        <w:t>Hăeri Yazdi, Dr Mohamma</w:t>
      </w:r>
      <w:r w:rsidRPr="00B52827">
        <w:t xml:space="preserve">d, </w:t>
      </w:r>
      <w:r w:rsidRPr="00B33474">
        <w:rPr>
          <w:rStyle w:val="libItalicChar"/>
        </w:rPr>
        <w:t>Endowment</w:t>
      </w:r>
      <w:r w:rsidRPr="00B52827">
        <w:t xml:space="preserve"> </w:t>
      </w:r>
      <w:r w:rsidRPr="00B33474">
        <w:rPr>
          <w:rStyle w:val="libItalicChar"/>
        </w:rPr>
        <w:t>In Islamic Jurisprudence And It's role in Efflorescence of Islamic Economic</w:t>
      </w:r>
      <w:r>
        <w:t>,</w:t>
      </w:r>
      <w:r w:rsidRPr="00B52827">
        <w:t xml:space="preserve"> 1</w:t>
      </w:r>
      <w:r w:rsidRPr="00B33474">
        <w:t>th</w:t>
      </w:r>
      <w:r w:rsidRPr="00B52827">
        <w:t xml:space="preserve"> </w:t>
      </w:r>
      <w:r>
        <w:t>Edition, Mashhad, Àstăn Qodse Razavi Press Institution, 2002.</w:t>
      </w:r>
    </w:p>
    <w:p w:rsidR="00C33E79" w:rsidRDefault="00C33E79" w:rsidP="00C33E79">
      <w:pPr>
        <w:pStyle w:val="libNormal"/>
      </w:pPr>
      <w:r>
        <w:t>Să</w:t>
      </w:r>
      <w:r w:rsidRPr="000333CF">
        <w:t>fi, Mohammad Reza</w:t>
      </w:r>
      <w:r>
        <w:t xml:space="preserve">, </w:t>
      </w:r>
      <w:r w:rsidRPr="00B33474">
        <w:rPr>
          <w:rStyle w:val="libItalicChar"/>
        </w:rPr>
        <w:t>The Reviewing Of Waqf's Condition in Islamic World</w:t>
      </w:r>
      <w:r>
        <w:t>, Waqf Mirăth-e- Javidan: A cultural, Social &amp; Historical Quarterly, Nom.53, 14</w:t>
      </w:r>
      <w:r w:rsidRPr="00B33474">
        <w:t>th</w:t>
      </w:r>
      <w:r>
        <w:t>Year, 2006.</w:t>
      </w:r>
    </w:p>
    <w:p w:rsidR="00C33E79" w:rsidRDefault="00C33E79" w:rsidP="00C33E79">
      <w:pPr>
        <w:pStyle w:val="libNormal"/>
      </w:pPr>
      <w:r>
        <w:t>Shakoori, Săber, Thesis Presented For Degree Of Master Of Art In Management:"</w:t>
      </w:r>
      <w:r w:rsidRPr="00B33474">
        <w:rPr>
          <w:rStyle w:val="libItalicChar"/>
        </w:rPr>
        <w:t>Endowment Of Stock In Jurisprudence and A Financial Model</w:t>
      </w:r>
      <w:r>
        <w:t>", Imam Sadiq University, 2007.</w:t>
      </w:r>
    </w:p>
    <w:p w:rsidR="00C33E79" w:rsidRDefault="00C33E79" w:rsidP="00C33E79">
      <w:pPr>
        <w:pStyle w:val="libNormal"/>
      </w:pPr>
      <w:r>
        <w:t xml:space="preserve">Mannan, M.A.Abdul, </w:t>
      </w:r>
      <w:r w:rsidRPr="00B33474">
        <w:rPr>
          <w:rStyle w:val="libItalicChar"/>
        </w:rPr>
        <w:t>Cash Waqf Certificate- An Innovation In Islamic Financial Instrument: Global Opportunities For Developing Social Capital Market</w:t>
      </w:r>
      <w:r>
        <w:t xml:space="preserve"> </w:t>
      </w:r>
      <w:r w:rsidRPr="00B33474">
        <w:rPr>
          <w:rStyle w:val="libItalicChar"/>
        </w:rPr>
        <w:t>In The 21st Century Voluntry Sector Banking</w:t>
      </w:r>
      <w:r w:rsidRPr="00E11C3D">
        <w:t>,</w:t>
      </w:r>
      <w:r>
        <w:t xml:space="preserve"> Presentation at the Third Harvard University Forum on Islamic Finance, October 1, 1999.</w:t>
      </w:r>
    </w:p>
    <w:p w:rsidR="00C33E79" w:rsidRDefault="00C33E79" w:rsidP="00C33E79">
      <w:pPr>
        <w:pStyle w:val="libNormal"/>
      </w:pPr>
      <w:r>
        <w:t>Saădat Far, Javăd; Dădgar, Dr Yadollăh,</w:t>
      </w:r>
      <w:r w:rsidRPr="008C2A71">
        <w:t xml:space="preserve"> </w:t>
      </w:r>
      <w:r w:rsidRPr="00B33474">
        <w:rPr>
          <w:rStyle w:val="libItalicChar"/>
        </w:rPr>
        <w:t>To Examine The Cash-Waqf (New Instrument In Developing Economical Literature And Activities)</w:t>
      </w:r>
      <w:r>
        <w:t>, Economical Research Quarterly, Nom.1, 7</w:t>
      </w:r>
      <w:r w:rsidRPr="00B33474">
        <w:t>th</w:t>
      </w:r>
      <w:r>
        <w:t xml:space="preserve"> Year, 2007.</w:t>
      </w:r>
    </w:p>
    <w:p w:rsidR="00C33E79" w:rsidRDefault="00C33E79" w:rsidP="00C33E79">
      <w:pPr>
        <w:pStyle w:val="libNormal"/>
        <w:rPr>
          <w:rtl/>
        </w:rPr>
      </w:pPr>
      <w:r w:rsidRPr="00B33474">
        <w:t xml:space="preserve">Dian Masyita, </w:t>
      </w:r>
      <w:r w:rsidRPr="00B33474">
        <w:rPr>
          <w:rStyle w:val="libItalicChar"/>
        </w:rPr>
        <w:t>A Model Of Portfolio Investment Management Of The Islamic Endowment Funds Using System Dynamics Methodology</w:t>
      </w:r>
      <w:r w:rsidRPr="00B33474">
        <w:t xml:space="preserve">, In </w:t>
      </w:r>
      <w:hyperlink r:id="rId15" w:history="1">
        <w:r w:rsidRPr="00224BC9">
          <w:t>http://pustaka</w:t>
        </w:r>
      </w:hyperlink>
      <w:r w:rsidRPr="00B33474">
        <w:t>.unpad.ac.id/archives/1233 website</w:t>
      </w:r>
      <w:r>
        <w:t>.</w:t>
      </w:r>
    </w:p>
    <w:p w:rsidR="00C33E79" w:rsidRPr="00B33474" w:rsidRDefault="00C33E79" w:rsidP="00B33474">
      <w:pPr>
        <w:pStyle w:val="libNormal"/>
      </w:pPr>
      <w:r w:rsidRPr="00B33474">
        <w:t xml:space="preserve">Mannan, M.A.Abdul, </w:t>
      </w:r>
      <w:r w:rsidRPr="00B33474">
        <w:rPr>
          <w:rStyle w:val="libItalicChar"/>
        </w:rPr>
        <w:t>Cash Waqf; Enrichment Of Family Heritage Generation To Generation</w:t>
      </w:r>
      <w:r w:rsidRPr="00B33474">
        <w:t>, Social Investment Bank Press, 1st edition, 1998.</w:t>
      </w:r>
    </w:p>
    <w:p w:rsidR="00C33E79" w:rsidRPr="00B33474" w:rsidRDefault="00C33E79" w:rsidP="00B33474">
      <w:pPr>
        <w:pStyle w:val="libNormal"/>
      </w:pPr>
      <w:r w:rsidRPr="00B33474">
        <w:t xml:space="preserve">Mohaqeq Helli, Ja'far Ibn Al-Hasan, </w:t>
      </w:r>
      <w:r w:rsidRPr="00B33474">
        <w:rPr>
          <w:rStyle w:val="libItalicChar"/>
        </w:rPr>
        <w:t>Sharăie'u Al-Islam Fi Al-Halal &amp;Al-Haram</w:t>
      </w:r>
      <w:r w:rsidRPr="00B33474">
        <w:t>, 3th Edition, Tehran, Isteqlql Press, 1982.</w:t>
      </w:r>
    </w:p>
    <w:p w:rsidR="00641A6A" w:rsidRPr="00B33474" w:rsidRDefault="00C33E79" w:rsidP="00B33474">
      <w:pPr>
        <w:pStyle w:val="libNormal"/>
      </w:pPr>
      <w:r w:rsidRPr="00B33474">
        <w:t xml:space="preserve">Tousi, Mohammad Ibn AL-Hasan, </w:t>
      </w:r>
      <w:r w:rsidRPr="00B33474">
        <w:rPr>
          <w:rStyle w:val="libItalicChar"/>
        </w:rPr>
        <w:t>Al-Mabsoot</w:t>
      </w:r>
      <w:r w:rsidRPr="00B33474">
        <w:t>, Al-Maktabat'e Al-Mortazaviah Press.</w:t>
      </w:r>
    </w:p>
    <w:p w:rsidR="00C33E79" w:rsidRPr="00B33474" w:rsidRDefault="00C33E79" w:rsidP="00B33474">
      <w:pPr>
        <w:pStyle w:val="libNormal"/>
        <w:rPr>
          <w:rtl/>
        </w:rPr>
      </w:pPr>
      <w:r w:rsidRPr="00B33474">
        <w:t xml:space="preserve">Shahid Săni, Zeinoddin, </w:t>
      </w:r>
      <w:r w:rsidRPr="00B33474">
        <w:rPr>
          <w:rStyle w:val="libItalicChar"/>
        </w:rPr>
        <w:t>Hăshie Sharăie'u Al-Islam</w:t>
      </w:r>
      <w:r w:rsidRPr="00B33474">
        <w:t>, 1th Edition, Qom, Al-Tăbe' Lemaktab'e Al-Ae'lăm'e Al-Islami Press Center, 2001.</w:t>
      </w:r>
    </w:p>
    <w:p w:rsidR="00C33E79" w:rsidRPr="00B33474" w:rsidRDefault="00C33E79" w:rsidP="00B33474">
      <w:pPr>
        <w:pStyle w:val="libNormal"/>
      </w:pPr>
      <w:r w:rsidRPr="00B33474">
        <w:t>Mămaqăni, Abdullah</w:t>
      </w:r>
      <w:r w:rsidRPr="00B33474">
        <w:rPr>
          <w:rStyle w:val="libItalicChar"/>
        </w:rPr>
        <w:t>, Manăhej'u Al-Mottaqin</w:t>
      </w:r>
      <w:r w:rsidRPr="00B33474">
        <w:t>, Qom, Àlolbeit Press Institution, 1983.</w:t>
      </w:r>
    </w:p>
    <w:p w:rsidR="00C33E79" w:rsidRPr="00B33474" w:rsidRDefault="00C33E79" w:rsidP="00B33474">
      <w:pPr>
        <w:pStyle w:val="libNormal"/>
        <w:rPr>
          <w:rtl/>
        </w:rPr>
      </w:pPr>
      <w:r w:rsidRPr="00B33474">
        <w:t>Magda Ismail Abdel Mohsin</w:t>
      </w:r>
      <w:r w:rsidRPr="00B33474">
        <w:rPr>
          <w:rStyle w:val="libItalicChar"/>
        </w:rPr>
        <w:t>, Cash Waqf</w:t>
      </w:r>
      <w:r w:rsidRPr="00B33474">
        <w:rPr>
          <w:rStyle w:val="libItalicChar"/>
          <w:rFonts w:hint="cs"/>
        </w:rPr>
        <w:t xml:space="preserve"> </w:t>
      </w:r>
      <w:r w:rsidRPr="00B33474">
        <w:rPr>
          <w:rStyle w:val="libItalicChar"/>
        </w:rPr>
        <w:t>A New Financial Product Model Aspects Of Shariah Principles On ITS Commercialization</w:t>
      </w:r>
      <w:r w:rsidRPr="00B33474">
        <w:t>, This paper is presented at Islamic Banking, Accounting and Finance Conference (iBAF 2008), organized by Faculty of Economics and Muamalat, Universiti Sains Islam Malaysia, 28-29 July 2008 at The Legend Hotel, Kuala Lumpur 2008.</w:t>
      </w:r>
    </w:p>
    <w:p w:rsidR="00641A6A" w:rsidRPr="00B33474" w:rsidRDefault="00C33E79" w:rsidP="00B33474">
      <w:pPr>
        <w:pStyle w:val="libNormal"/>
      </w:pPr>
      <w:r w:rsidRPr="00B33474">
        <w:t xml:space="preserve">Sayiăh, Sajjăd, </w:t>
      </w:r>
      <w:r w:rsidRPr="00B33474">
        <w:rPr>
          <w:rStyle w:val="libItalicChar"/>
        </w:rPr>
        <w:t>Proposal Of Waqf Institution's Establishment As a Islamic Financial Institution</w:t>
      </w:r>
      <w:r w:rsidRPr="00B33474">
        <w:t>, submitted to International Conference On Islamic Financ</w:t>
      </w:r>
      <w:r w:rsidRPr="00B33474">
        <w:rPr>
          <w:rStyle w:val="libItalicChar"/>
        </w:rPr>
        <w:t>e</w:t>
      </w:r>
      <w:r w:rsidRPr="00B33474">
        <w:t>, Organized by Islamic Research &amp; Teaching Institute and  Center Of Technology Studies; Sharif University Of Technology, 22-24 October 2007.</w:t>
      </w:r>
    </w:p>
    <w:p w:rsidR="00C33E79" w:rsidRPr="00B33474" w:rsidRDefault="00C33E79" w:rsidP="00B33474">
      <w:pPr>
        <w:pStyle w:val="libNormal"/>
      </w:pPr>
      <w:r w:rsidRPr="00B33474">
        <w:t xml:space="preserve">Dian Masyiat &amp; Erie Febrian, </w:t>
      </w:r>
      <w:r w:rsidRPr="00B33474">
        <w:rPr>
          <w:rStyle w:val="libItalicChar"/>
        </w:rPr>
        <w:t>The Role Of BRI In The Indonesian Cash-Waqf House's System</w:t>
      </w:r>
      <w:r w:rsidRPr="00B33474">
        <w:t xml:space="preserve">, Submitted to BRI International Seminar on </w:t>
      </w:r>
      <w:r w:rsidRPr="00B33474">
        <w:lastRenderedPageBreak/>
        <w:t>Developing Microbanking: Creating Opportunities for the Poor through Innovation in Denpasar, Bali, Indonesia on the 1-2 December 2004.</w:t>
      </w:r>
    </w:p>
    <w:p w:rsidR="00C33E79" w:rsidRPr="00B33474" w:rsidRDefault="00C33E79" w:rsidP="00B33474">
      <w:pPr>
        <w:pStyle w:val="libNormal"/>
        <w:rPr>
          <w:rtl/>
        </w:rPr>
      </w:pPr>
      <w:r w:rsidRPr="00B33474">
        <w:t xml:space="preserve">Abidolkabisi, Mohammad, </w:t>
      </w:r>
      <w:r w:rsidRPr="00B33474">
        <w:rPr>
          <w:rStyle w:val="libItalicChar"/>
        </w:rPr>
        <w:t>Waqf's Rule In Islamic Jurisprudence</w:t>
      </w:r>
      <w:r w:rsidRPr="00B33474">
        <w:t>, Sadeqi Goldar, Ahmad, 1th Edition, Măzandarăn, , General Office of Hajj, Awaqf &amp; Charity Of</w:t>
      </w:r>
      <w:r w:rsidRPr="00A1044A">
        <w:t xml:space="preserve"> </w:t>
      </w:r>
      <w:r w:rsidRPr="00B33474">
        <w:t>Măzandarăn Province Press, 1986.</w:t>
      </w:r>
    </w:p>
    <w:p w:rsidR="00C33E79" w:rsidRPr="00B33474" w:rsidRDefault="00C33E79" w:rsidP="00B33474">
      <w:pPr>
        <w:pStyle w:val="libNormal"/>
      </w:pPr>
      <w:r w:rsidRPr="00B33474">
        <w:t xml:space="preserve">Năsif, Mansoor Ali, </w:t>
      </w:r>
      <w:r w:rsidRPr="00B33474">
        <w:rPr>
          <w:rStyle w:val="libItalicChar"/>
        </w:rPr>
        <w:t>Al-Tăjj'u Al-Jăme'u Al-Osoul</w:t>
      </w:r>
      <w:r w:rsidRPr="00B33474">
        <w:t>, 3th Edition, Egypt, Al-Maktabat'u Al-Islamieh Press, Vol.2, 2003.</w:t>
      </w:r>
    </w:p>
    <w:p w:rsidR="00C33E79" w:rsidRPr="00B33474" w:rsidRDefault="00C33E79" w:rsidP="00B33474">
      <w:pPr>
        <w:pStyle w:val="libNormal"/>
      </w:pPr>
      <w:r w:rsidRPr="00B33474">
        <w:t xml:space="preserve">Àle Kăshif'u Al-Ghitae', Mohammad Hosein, </w:t>
      </w:r>
      <w:r w:rsidRPr="00B33474">
        <w:rPr>
          <w:rStyle w:val="libItalicChar"/>
        </w:rPr>
        <w:t>Tahir'u Al-Majallah</w:t>
      </w:r>
      <w:r w:rsidRPr="00B33474">
        <w:t>, Najaf, Maktabat'u Al-Mortazavieh Press, Vol.2, 1984.</w:t>
      </w:r>
    </w:p>
    <w:p w:rsidR="00C33E79" w:rsidRDefault="00C33E79" w:rsidP="00C33E79">
      <w:pPr>
        <w:pStyle w:val="libNormal"/>
      </w:pPr>
      <w:r>
        <w:t>Abbdullaah Jalil &amp; Asharaf Mohd Ramli Abdull</w:t>
      </w:r>
      <w:r>
        <w:rPr>
          <w:rFonts w:hint="cs"/>
          <w:rtl/>
        </w:rPr>
        <w:t>,</w:t>
      </w:r>
      <w:r w:rsidRPr="00B33474">
        <w:rPr>
          <w:rStyle w:val="libItalicChar"/>
          <w:rFonts w:hint="cs"/>
        </w:rPr>
        <w:t>W</w:t>
      </w:r>
      <w:r w:rsidRPr="00B33474">
        <w:rPr>
          <w:rStyle w:val="libItalicChar"/>
        </w:rPr>
        <w:t xml:space="preserve">aqf </w:t>
      </w:r>
      <w:r w:rsidRPr="00B33474">
        <w:rPr>
          <w:rStyle w:val="libItalicChar"/>
          <w:rFonts w:hint="cs"/>
        </w:rPr>
        <w:t>I</w:t>
      </w:r>
      <w:r w:rsidRPr="00B33474">
        <w:rPr>
          <w:rStyle w:val="libItalicChar"/>
        </w:rPr>
        <w:t xml:space="preserve">nstruments </w:t>
      </w:r>
      <w:r w:rsidRPr="00B33474">
        <w:rPr>
          <w:rStyle w:val="libItalicChar"/>
          <w:rFonts w:hint="cs"/>
        </w:rPr>
        <w:t>F</w:t>
      </w:r>
      <w:r w:rsidRPr="00B33474">
        <w:rPr>
          <w:rStyle w:val="libItalicChar"/>
        </w:rPr>
        <w:t xml:space="preserve">or </w:t>
      </w:r>
      <w:r w:rsidRPr="00B33474">
        <w:rPr>
          <w:rStyle w:val="libItalicChar"/>
          <w:rFonts w:hint="cs"/>
        </w:rPr>
        <w:t>C</w:t>
      </w:r>
      <w:r w:rsidRPr="00B33474">
        <w:rPr>
          <w:rStyle w:val="libItalicChar"/>
        </w:rPr>
        <w:t>onstruction Contract</w:t>
      </w:r>
      <w:r w:rsidRPr="00B33474">
        <w:rPr>
          <w:rStyle w:val="libItalicChar"/>
          <w:rFonts w:hint="cs"/>
        </w:rPr>
        <w:t>:</w:t>
      </w:r>
      <w:r w:rsidRPr="00B33474">
        <w:rPr>
          <w:rStyle w:val="libItalicChar"/>
        </w:rPr>
        <w:t xml:space="preserve"> </w:t>
      </w:r>
      <w:r w:rsidRPr="00B33474">
        <w:rPr>
          <w:rStyle w:val="libItalicChar"/>
          <w:rFonts w:hint="cs"/>
        </w:rPr>
        <w:t>A</w:t>
      </w:r>
      <w:r w:rsidRPr="00B33474">
        <w:rPr>
          <w:rStyle w:val="libItalicChar"/>
        </w:rPr>
        <w:t xml:space="preserve">nalysis </w:t>
      </w:r>
      <w:r w:rsidRPr="00B33474">
        <w:rPr>
          <w:rStyle w:val="libItalicChar"/>
          <w:rFonts w:hint="cs"/>
        </w:rPr>
        <w:t>O</w:t>
      </w:r>
      <w:r w:rsidRPr="00B33474">
        <w:rPr>
          <w:rStyle w:val="libItalicChar"/>
        </w:rPr>
        <w:t xml:space="preserve">f </w:t>
      </w:r>
      <w:r w:rsidRPr="00B33474">
        <w:rPr>
          <w:rStyle w:val="libItalicChar"/>
          <w:rFonts w:hint="cs"/>
        </w:rPr>
        <w:t>S</w:t>
      </w:r>
      <w:r w:rsidRPr="00B33474">
        <w:rPr>
          <w:rStyle w:val="libItalicChar"/>
        </w:rPr>
        <w:t>tructure" This paper is submitted at Islamic Banking</w:t>
      </w:r>
      <w:r w:rsidRPr="00E0395D">
        <w:t>, Accounting and Finance Conference (iBAF 2008), organized by Faculty of Economics and Muamalat, Universiti Sains Islam Malaysia, 28-29 July 2008 at The Legend Hotel, Kuala Lumpur</w:t>
      </w:r>
      <w:r>
        <w:t xml:space="preserve"> 2008.</w:t>
      </w:r>
    </w:p>
    <w:p w:rsidR="00C33E79" w:rsidRDefault="00C33E79" w:rsidP="00C33E79">
      <w:pPr>
        <w:pStyle w:val="libNormal"/>
      </w:pPr>
      <w:r w:rsidRPr="00613FEB">
        <w:t xml:space="preserve">Allămeh Helli, </w:t>
      </w:r>
      <w:r>
        <w:t xml:space="preserve">Hasan Ibn Yousof, </w:t>
      </w:r>
      <w:r w:rsidRPr="00B33474">
        <w:rPr>
          <w:rStyle w:val="libItalicChar"/>
        </w:rPr>
        <w:t>Tabserat'u Al-Motea'llemin</w:t>
      </w:r>
      <w:r>
        <w:t>, 1</w:t>
      </w:r>
      <w:r w:rsidRPr="00B33474">
        <w:t>th</w:t>
      </w:r>
      <w:r>
        <w:t xml:space="preserve"> Edition, Tehran, Faqih Press, 1990.</w:t>
      </w:r>
    </w:p>
    <w:p w:rsidR="00C33E79" w:rsidRDefault="00C33E79" w:rsidP="00C33E79">
      <w:pPr>
        <w:pStyle w:val="libNormal"/>
      </w:pPr>
      <w:r>
        <w:t xml:space="preserve">Helli, Ibn Idris, </w:t>
      </w:r>
      <w:r w:rsidRPr="00B33474">
        <w:rPr>
          <w:rStyle w:val="libItalicChar"/>
        </w:rPr>
        <w:t>Al-Sarăer</w:t>
      </w:r>
      <w:r>
        <w:t>,</w:t>
      </w:r>
      <w:r w:rsidRPr="007B74F5">
        <w:t xml:space="preserve"> </w:t>
      </w:r>
      <w:r>
        <w:t>2</w:t>
      </w:r>
      <w:r w:rsidRPr="00B33474">
        <w:t>th</w:t>
      </w:r>
      <w:r>
        <w:t xml:space="preserve"> Edition, Qom, Islamic Press, 1990.</w:t>
      </w:r>
    </w:p>
    <w:p w:rsidR="00C33E79" w:rsidRDefault="00C33E79" w:rsidP="00C33E79">
      <w:pPr>
        <w:pStyle w:val="libNormal"/>
      </w:pPr>
      <w:r w:rsidRPr="007B74F5">
        <w:t xml:space="preserve">Mohaqeq Sani, Ali Ibn Al-Hosein, </w:t>
      </w:r>
      <w:r w:rsidRPr="00B33474">
        <w:rPr>
          <w:rStyle w:val="libItalicChar"/>
        </w:rPr>
        <w:t>Jăme'u Al- Maqăsed</w:t>
      </w:r>
      <w:r w:rsidRPr="007B74F5">
        <w:t>,</w:t>
      </w:r>
      <w:r w:rsidRPr="00A83145">
        <w:t xml:space="preserve"> </w:t>
      </w:r>
      <w:r w:rsidRPr="007B74F5">
        <w:t>1</w:t>
      </w:r>
      <w:r w:rsidRPr="00B33474">
        <w:t>th</w:t>
      </w:r>
      <w:r w:rsidRPr="007B74F5">
        <w:t xml:space="preserve"> Edition,</w:t>
      </w:r>
      <w:r>
        <w:t xml:space="preserve"> </w:t>
      </w:r>
      <w:r w:rsidRPr="007B74F5">
        <w:t xml:space="preserve">Qom, Alolbeit </w:t>
      </w:r>
      <w:r>
        <w:t xml:space="preserve">Press </w:t>
      </w:r>
      <w:r w:rsidRPr="007B74F5">
        <w:t>Institution, Vol.9, 1989</w:t>
      </w:r>
    </w:p>
    <w:p w:rsidR="00641A6A" w:rsidRDefault="00C33E79" w:rsidP="00C33E79">
      <w:pPr>
        <w:pStyle w:val="libNormal"/>
      </w:pPr>
      <w:r>
        <w:t xml:space="preserve">Mohaqeq Helli, Ja'far Ibn Al-Hasan, </w:t>
      </w:r>
      <w:r w:rsidRPr="00B33474">
        <w:rPr>
          <w:rStyle w:val="libItalicChar"/>
        </w:rPr>
        <w:t>Al-Mokhtasar'u Al-Năfe'</w:t>
      </w:r>
      <w:r>
        <w:t>, 2</w:t>
      </w:r>
      <w:r w:rsidRPr="00B33474">
        <w:t>th</w:t>
      </w:r>
      <w:r>
        <w:t xml:space="preserve"> Edition, Al-Be'seh Press Institution, 1995.</w:t>
      </w:r>
    </w:p>
    <w:p w:rsidR="00C33E79" w:rsidRDefault="00C33E79" w:rsidP="00C33E79">
      <w:pPr>
        <w:pStyle w:val="libNormal"/>
      </w:pPr>
      <w:r>
        <w:t xml:space="preserve">Najafi, Mohammad Hasan, </w:t>
      </w:r>
      <w:r w:rsidRPr="00B33474">
        <w:rPr>
          <w:rStyle w:val="libItalicChar"/>
        </w:rPr>
        <w:t>Javăhir'u Al-Kalăm</w:t>
      </w:r>
      <w:r>
        <w:t>, Tehran, Dărolketăb'u Al-Islamieh Press, 1998.</w:t>
      </w:r>
    </w:p>
    <w:p w:rsidR="00C33E79" w:rsidRDefault="00C33E79" w:rsidP="00C33E79">
      <w:pPr>
        <w:pStyle w:val="libNormal"/>
      </w:pPr>
      <w:r>
        <w:t xml:space="preserve"> Najafi, Mohammad Hasan, </w:t>
      </w:r>
      <w:r w:rsidRPr="00B33474">
        <w:rPr>
          <w:rStyle w:val="libItalicChar"/>
        </w:rPr>
        <w:t>Javăhir'u Al-Kalăm Fi Sharhe Sharăie'u Al-Islam</w:t>
      </w:r>
      <w:r>
        <w:t>, 7</w:t>
      </w:r>
      <w:r w:rsidRPr="00B33474">
        <w:t>th</w:t>
      </w:r>
      <w:r>
        <w:t xml:space="preserve"> Edition, Beirut, Dăr'u Ehia'e Al-Torăs'e Al-Arabi,1981.</w:t>
      </w:r>
    </w:p>
    <w:p w:rsidR="00C33E79" w:rsidRDefault="00C33E79" w:rsidP="00C33E79">
      <w:pPr>
        <w:pStyle w:val="libNormal"/>
      </w:pPr>
      <w:r>
        <w:t xml:space="preserve">Allameh Helli, Hasan Ibn Yousof, </w:t>
      </w:r>
      <w:r w:rsidRPr="00B33474">
        <w:rPr>
          <w:rStyle w:val="libItalicChar"/>
        </w:rPr>
        <w:t>Qavăed'u Al-Ahkăm</w:t>
      </w:r>
      <w:r>
        <w:t>, 1</w:t>
      </w:r>
      <w:r w:rsidRPr="00B33474">
        <w:t>th</w:t>
      </w:r>
      <w:r>
        <w:t xml:space="preserve"> Edition, Qom, Islamic Press, 1997.</w:t>
      </w:r>
    </w:p>
    <w:p w:rsidR="00C33E79" w:rsidRDefault="00C33E79" w:rsidP="00C33E79">
      <w:pPr>
        <w:pStyle w:val="libNormal"/>
      </w:pPr>
      <w:r>
        <w:t xml:space="preserve">Qorbăni, Farajollah, </w:t>
      </w:r>
      <w:r w:rsidRPr="00B33474">
        <w:rPr>
          <w:rStyle w:val="libItalicChar"/>
        </w:rPr>
        <w:t>Civil-Fundamental Law</w:t>
      </w:r>
      <w:r>
        <w:t>, Tehran, Daneshvar Press, 1997.</w:t>
      </w:r>
    </w:p>
    <w:p w:rsidR="00C33E79" w:rsidRDefault="00C33E79" w:rsidP="00C33E79">
      <w:pPr>
        <w:pStyle w:val="libNormal"/>
      </w:pPr>
      <w:r>
        <w:t xml:space="preserve">Mohaqea Helli, Ja'far Ibn Al-Hasan, </w:t>
      </w:r>
      <w:r w:rsidRPr="00B33474">
        <w:rPr>
          <w:rStyle w:val="libItalicChar"/>
        </w:rPr>
        <w:t>Sharăie'u Al-Islam</w:t>
      </w:r>
      <w:r>
        <w:t>, Beirut, Dăr'u Al-Azvae' Press, 1982.</w:t>
      </w:r>
    </w:p>
    <w:p w:rsidR="00C33E79" w:rsidRDefault="00C33E79" w:rsidP="00C33E79">
      <w:pPr>
        <w:pStyle w:val="libNormal"/>
      </w:pPr>
      <w:r>
        <w:t>Sahid Avval, Mohammad Ibn Makki, Doroos'u Al-Share'iiah, Mashhad, Àstan Qods Razavi Islamic Researches Press Institution, 1997.</w:t>
      </w:r>
    </w:p>
    <w:p w:rsidR="00C33E79" w:rsidRDefault="00C33E79" w:rsidP="00C33E79">
      <w:pPr>
        <w:pStyle w:val="libNormal"/>
      </w:pPr>
      <w:r>
        <w:t>Imami, Seyyed Hasan,</w:t>
      </w:r>
      <w:r w:rsidRPr="00B33474">
        <w:rPr>
          <w:rStyle w:val="libItalicChar"/>
        </w:rPr>
        <w:t xml:space="preserve"> Civil Low</w:t>
      </w:r>
      <w:r>
        <w:t>, Tehran, Tehran University Press, 1957.</w:t>
      </w:r>
    </w:p>
    <w:p w:rsidR="00C33E79" w:rsidRDefault="00C33E79" w:rsidP="00C33E79">
      <w:pPr>
        <w:pStyle w:val="libNormal"/>
      </w:pPr>
      <w:r>
        <w:t xml:space="preserve">Imam Khomeini, </w:t>
      </w:r>
      <w:r w:rsidRPr="00B33474">
        <w:rPr>
          <w:rStyle w:val="libItalicChar"/>
        </w:rPr>
        <w:t>Tahrir'u Al-Vasileh</w:t>
      </w:r>
      <w:r>
        <w:t>, Mousavi, Seyyed Mohammad Băqer, 4</w:t>
      </w:r>
      <w:r w:rsidRPr="00B33474">
        <w:t>th</w:t>
      </w:r>
      <w:r>
        <w:t xml:space="preserve"> Edition, Qom, Dărolelm Press Institution, 2002.</w:t>
      </w:r>
    </w:p>
    <w:p w:rsidR="00C33E79" w:rsidRDefault="00C33E79" w:rsidP="00C33E79">
      <w:pPr>
        <w:pStyle w:val="libNormal"/>
      </w:pPr>
      <w:r>
        <w:t xml:space="preserve">Ryiăhi Sămăni, Nader, </w:t>
      </w:r>
      <w:r w:rsidRPr="00B33474">
        <w:rPr>
          <w:rStyle w:val="libItalicChar"/>
        </w:rPr>
        <w:t>Waqf and Process and Evaloution Of Legalize In Mawqufat</w:t>
      </w:r>
      <w:r>
        <w:t>, Shiraz, Novid Press, 2000.</w:t>
      </w:r>
    </w:p>
    <w:p w:rsidR="00C33E79" w:rsidRDefault="00C33E79" w:rsidP="00C33E79">
      <w:pPr>
        <w:pStyle w:val="libNormal"/>
      </w:pPr>
      <w:r>
        <w:t xml:space="preserve">Sahid Sani, Zeinodin, </w:t>
      </w:r>
      <w:r w:rsidRPr="00B33474">
        <w:rPr>
          <w:rStyle w:val="libItalicChar"/>
        </w:rPr>
        <w:t>Rozat'u Al-Bahiiah</w:t>
      </w:r>
      <w:r>
        <w:t>, Beirut, Ehiăe'u Al-Torăs'e Al-Arabi Press, 1982.</w:t>
      </w:r>
    </w:p>
    <w:p w:rsidR="00C33E79" w:rsidRDefault="00C33E79" w:rsidP="00C33E79">
      <w:pPr>
        <w:pStyle w:val="libNormal"/>
      </w:pPr>
      <w:r>
        <w:t xml:space="preserve">Abdul Rahim Abdul Wahab, </w:t>
      </w:r>
      <w:r w:rsidRPr="00B33474">
        <w:rPr>
          <w:rStyle w:val="libItalicChar"/>
        </w:rPr>
        <w:t>Takaful Business Models; Wakalah Based On Waqf: Shariah And Actuarial Concerns And Proposed Solutions</w:t>
      </w:r>
      <w:r w:rsidRPr="009178F4">
        <w:t xml:space="preserve">, </w:t>
      </w:r>
      <w:r>
        <w:t>Presented at the Second International Symposium on Takaful 2006, Malaysia.</w:t>
      </w:r>
    </w:p>
    <w:p w:rsidR="00641A6A" w:rsidRDefault="00C33E79" w:rsidP="00C33E79">
      <w:pPr>
        <w:pStyle w:val="libNormal"/>
      </w:pPr>
      <w:r>
        <w:t>Lankarăni, G.A. Făzel,</w:t>
      </w:r>
      <w:r w:rsidRPr="00AC1676">
        <w:t xml:space="preserve"> </w:t>
      </w:r>
      <w:r w:rsidRPr="00B33474">
        <w:rPr>
          <w:rStyle w:val="libItalicChar"/>
        </w:rPr>
        <w:t>Resalah of Tawdhih-al-Masael of G.A.Fazel Lankarani</w:t>
      </w:r>
      <w:r>
        <w:t xml:space="preserve">, </w:t>
      </w:r>
      <w:r w:rsidRPr="000049B9">
        <w:t>5</w:t>
      </w:r>
      <w:r w:rsidRPr="00B33474">
        <w:t>th</w:t>
      </w:r>
      <w:r>
        <w:t xml:space="preserve"> Edition, Qom, Amir'u Al-Elm Press, 2006.</w:t>
      </w:r>
    </w:p>
    <w:p w:rsidR="00641A6A" w:rsidRDefault="00641A6A" w:rsidP="00B33474">
      <w:pPr>
        <w:pStyle w:val="libNormal"/>
      </w:pPr>
      <w:r>
        <w:br w:type="page"/>
      </w:r>
    </w:p>
    <w:p w:rsidR="00413479" w:rsidRPr="002C0451" w:rsidRDefault="00641A6A" w:rsidP="008633A7">
      <w:pPr>
        <w:pStyle w:val="Heading1Center"/>
      </w:pPr>
      <w:bookmarkStart w:id="40" w:name="_Toc426977993"/>
      <w:r w:rsidRPr="00641A6A">
        <w:lastRenderedPageBreak/>
        <w:t>Notes</w:t>
      </w:r>
      <w:bookmarkEnd w:id="40"/>
    </w:p>
    <w:sectPr w:rsidR="00413479" w:rsidRPr="002C0451" w:rsidSect="0087054A">
      <w:headerReference w:type="even" r:id="rId16"/>
      <w:footerReference w:type="even" r:id="rId17"/>
      <w:footerReference w:type="default" r:id="rId18"/>
      <w:headerReference w:type="first" r:id="rId19"/>
      <w:footerReference w:type="first" r:id="rId20"/>
      <w:endnotePr>
        <w:numFmt w:val="decimal"/>
      </w:endnotePr>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ECB" w:rsidRDefault="00312ECB" w:rsidP="0087054A">
      <w:pPr>
        <w:pStyle w:val="libNormal"/>
      </w:pPr>
    </w:p>
  </w:endnote>
  <w:endnote w:type="continuationSeparator" w:id="1">
    <w:p w:rsidR="00312ECB" w:rsidRDefault="00312ECB" w:rsidP="0087054A">
      <w:pPr>
        <w:pStyle w:val="libNormal"/>
      </w:pPr>
    </w:p>
  </w:endnote>
  <w:endnote w:type="continuationNotice" w:id="2">
    <w:p w:rsidR="00312ECB" w:rsidRDefault="00312ECB" w:rsidP="0087054A">
      <w:pPr>
        <w:pStyle w:val="libNormal"/>
      </w:pPr>
    </w:p>
  </w:endnote>
  <w:endnote w:id="3">
    <w:p w:rsidR="004804A6" w:rsidRPr="0087054A" w:rsidRDefault="004804A6" w:rsidP="008633A7">
      <w:pPr>
        <w:pStyle w:val="libFootnote"/>
      </w:pPr>
      <w:r w:rsidRPr="0087054A">
        <w:endnoteRef/>
      </w:r>
      <w:r w:rsidRPr="0087054A">
        <w:rPr>
          <w:rtl/>
        </w:rPr>
        <w:t xml:space="preserve"> </w:t>
      </w:r>
      <w:r w:rsidRPr="0087054A">
        <w:t>There are various Ayeh in Quran that imply on urgency of</w:t>
      </w:r>
      <w:r w:rsidRPr="0087054A">
        <w:rPr>
          <w:i/>
          <w:iCs/>
        </w:rPr>
        <w:t xml:space="preserve"> Waqf </w:t>
      </w:r>
      <w:r w:rsidRPr="0087054A">
        <w:t>.Among them, "Ale Emran-92" is the most reputed which Allah, in that,  advice us to donate extra partial of our wealth</w:t>
      </w:r>
      <w:r w:rsidRPr="0087054A">
        <w:rPr>
          <w:i/>
          <w:iCs/>
        </w:rPr>
        <w:t xml:space="preserve"> </w:t>
      </w:r>
      <w:r w:rsidRPr="0087054A">
        <w:t>in charitable purposes when occasion serves.</w:t>
      </w:r>
    </w:p>
  </w:endnote>
  <w:endnote w:id="4">
    <w:p w:rsidR="004804A6" w:rsidRPr="0087054A" w:rsidRDefault="004804A6" w:rsidP="008633A7">
      <w:pPr>
        <w:pStyle w:val="libFootnote"/>
        <w:bidi/>
      </w:pPr>
      <w:r w:rsidRPr="0087054A">
        <w:endnoteRef/>
      </w:r>
      <w:r w:rsidRPr="0087054A">
        <w:rPr>
          <w:rtl/>
        </w:rPr>
        <w:t xml:space="preserve"> </w:t>
      </w:r>
      <w:r w:rsidRPr="0087054A">
        <w:rPr>
          <w:rFonts w:hint="cs"/>
          <w:rtl/>
        </w:rPr>
        <w:t>عن أبی هریرة  عن النبی(صلی الله علیه و آله) قال: "إذامات الانسان إنقطع عنه عمله إلّامن ثلاثه :صدقة جاریة أوعلم ینتفع به أوولدصالح یدعوله"</w:t>
      </w:r>
    </w:p>
  </w:endnote>
  <w:endnote w:id="5">
    <w:p w:rsidR="004804A6" w:rsidRPr="0087054A" w:rsidRDefault="004804A6" w:rsidP="008633A7">
      <w:pPr>
        <w:pStyle w:val="libFootnote"/>
        <w:bidi/>
      </w:pPr>
      <w:r w:rsidRPr="0087054A">
        <w:endnoteRef/>
      </w:r>
      <w:r w:rsidRPr="0087054A">
        <w:rPr>
          <w:rtl/>
        </w:rPr>
        <w:t xml:space="preserve"> </w:t>
      </w:r>
      <w:r w:rsidRPr="0087054A">
        <w:rPr>
          <w:rFonts w:hint="cs"/>
          <w:szCs w:val="20"/>
          <w:rtl/>
        </w:rPr>
        <w:t>"یصح الوقف الدراهم والدنانیر إذا امکن الانتفاع بها منفعه محللّه مع بقاء عینها،ولکن لا یصح بعد وقفهما الشراء بها و لا إقراضها ولا رهنها لأنّ الوقف لا یصح للنقل و الانتقال.نعم یصح إعارتها و اجارتها ونحوذلک ممّا لا یوجب نقل عینها".</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KFGQPC Uthman Taha Naskh">
    <w:panose1 w:val="02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A6" w:rsidRDefault="00BB073D" w:rsidP="00745C1D">
    <w:fldSimple w:instr=" PAGE   \* MERGEFORMAT ">
      <w:r w:rsidR="004804A6">
        <w:rPr>
          <w:noProof/>
          <w:rtl/>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A6" w:rsidRPr="0087054A" w:rsidRDefault="00BB073D" w:rsidP="0087054A">
    <w:pPr>
      <w:pStyle w:val="libCenter"/>
    </w:pPr>
    <w:fldSimple w:instr=" PAGE   \* MERGEFORMAT ">
      <w:r w:rsidR="003744FB">
        <w:rPr>
          <w:noProof/>
        </w:rPr>
        <w:t>25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A6" w:rsidRDefault="00BB073D" w:rsidP="00745C1D">
    <w:fldSimple w:instr=" PAGE   \* MERGEFORMAT ">
      <w:r w:rsidR="004804A6">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ECB" w:rsidRDefault="00312ECB" w:rsidP="00113C59">
      <w:r>
        <w:separator/>
      </w:r>
    </w:p>
  </w:footnote>
  <w:footnote w:type="continuationSeparator" w:id="1">
    <w:p w:rsidR="00312ECB" w:rsidRDefault="00312EC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A6" w:rsidRDefault="004804A6" w:rsidP="00745C1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A6" w:rsidRDefault="004804A6" w:rsidP="00745C1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64238DF"/>
    <w:multiLevelType w:val="hybridMultilevel"/>
    <w:tmpl w:val="64F6B504"/>
    <w:lvl w:ilvl="0" w:tplc="8F44C2EC">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B02556"/>
    <w:multiLevelType w:val="hybridMultilevel"/>
    <w:tmpl w:val="B4802376"/>
    <w:lvl w:ilvl="0" w:tplc="F482D0E6">
      <w:start w:val="1"/>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3905D9"/>
    <w:multiLevelType w:val="hybridMultilevel"/>
    <w:tmpl w:val="057A5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D82631"/>
    <w:multiLevelType w:val="hybridMultilevel"/>
    <w:tmpl w:val="A0624BF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1C906595"/>
    <w:multiLevelType w:val="hybridMultilevel"/>
    <w:tmpl w:val="B1988888"/>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8">
    <w:nsid w:val="1CF8086F"/>
    <w:multiLevelType w:val="hybridMultilevel"/>
    <w:tmpl w:val="7E561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2619F9"/>
    <w:multiLevelType w:val="hybridMultilevel"/>
    <w:tmpl w:val="37DAF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2C1F6FBD"/>
    <w:multiLevelType w:val="hybridMultilevel"/>
    <w:tmpl w:val="33465A0C"/>
    <w:lvl w:ilvl="0" w:tplc="79AACE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F12FFB"/>
    <w:multiLevelType w:val="hybridMultilevel"/>
    <w:tmpl w:val="0636B64E"/>
    <w:lvl w:ilvl="0" w:tplc="7AE2AF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326A44E3"/>
    <w:multiLevelType w:val="multilevel"/>
    <w:tmpl w:val="AF4C7EF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DF80B06"/>
    <w:multiLevelType w:val="multilevel"/>
    <w:tmpl w:val="0409001F"/>
    <w:lvl w:ilvl="0">
      <w:start w:val="1"/>
      <w:numFmt w:val="decimal"/>
      <w:lvlText w:val="%1."/>
      <w:lvlJc w:val="left"/>
      <w:pPr>
        <w:ind w:left="360" w:hanging="360"/>
      </w:pPr>
      <w:rPr>
        <w:b/>
        <w:bCs/>
      </w:rPr>
    </w:lvl>
    <w:lvl w:ilvl="1">
      <w:start w:val="1"/>
      <w:numFmt w:val="decimal"/>
      <w:lvlText w:val="%1.%2."/>
      <w:lvlJc w:val="left"/>
      <w:pPr>
        <w:ind w:left="792" w:hanging="432"/>
      </w:pPr>
      <w:rPr>
        <w:b/>
        <w:bCs/>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1A35AEF"/>
    <w:multiLevelType w:val="hybridMultilevel"/>
    <w:tmpl w:val="81B697AE"/>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8">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9">
    <w:nsid w:val="53F46E3B"/>
    <w:multiLevelType w:val="hybridMultilevel"/>
    <w:tmpl w:val="2460D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E31E04"/>
    <w:multiLevelType w:val="hybridMultilevel"/>
    <w:tmpl w:val="44F82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BE52A8"/>
    <w:multiLevelType w:val="hybridMultilevel"/>
    <w:tmpl w:val="A352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3">
    <w:nsid w:val="6A0E5A51"/>
    <w:multiLevelType w:val="hybridMultilevel"/>
    <w:tmpl w:val="ECB8F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1D310B"/>
    <w:multiLevelType w:val="hybridMultilevel"/>
    <w:tmpl w:val="212861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D4C5687"/>
    <w:multiLevelType w:val="hybridMultilevel"/>
    <w:tmpl w:val="C150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636488"/>
    <w:multiLevelType w:val="hybridMultilevel"/>
    <w:tmpl w:val="A46A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8">
    <w:nsid w:val="7B2D406E"/>
    <w:multiLevelType w:val="hybridMultilevel"/>
    <w:tmpl w:val="0B4A791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nsid w:val="7D934A30"/>
    <w:multiLevelType w:val="hybridMultilevel"/>
    <w:tmpl w:val="E45E66DA"/>
    <w:lvl w:ilvl="0" w:tplc="3C6688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8"/>
  </w:num>
  <w:num w:numId="4">
    <w:abstractNumId w:val="22"/>
  </w:num>
  <w:num w:numId="5">
    <w:abstractNumId w:val="1"/>
  </w:num>
  <w:num w:numId="6">
    <w:abstractNumId w:val="27"/>
  </w:num>
  <w:num w:numId="7">
    <w:abstractNumId w:val="6"/>
  </w:num>
  <w:num w:numId="8">
    <w:abstractNumId w:val="10"/>
  </w:num>
  <w:num w:numId="9">
    <w:abstractNumId w:val="16"/>
  </w:num>
  <w:num w:numId="10">
    <w:abstractNumId w:val="17"/>
  </w:num>
  <w:num w:numId="11">
    <w:abstractNumId w:val="7"/>
  </w:num>
  <w:num w:numId="12">
    <w:abstractNumId w:val="4"/>
  </w:num>
  <w:num w:numId="13">
    <w:abstractNumId w:val="9"/>
  </w:num>
  <w:num w:numId="14">
    <w:abstractNumId w:val="25"/>
  </w:num>
  <w:num w:numId="15">
    <w:abstractNumId w:val="21"/>
  </w:num>
  <w:num w:numId="16">
    <w:abstractNumId w:val="20"/>
  </w:num>
  <w:num w:numId="17">
    <w:abstractNumId w:val="8"/>
  </w:num>
  <w:num w:numId="18">
    <w:abstractNumId w:val="14"/>
  </w:num>
  <w:num w:numId="19">
    <w:abstractNumId w:val="23"/>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6"/>
  </w:num>
  <w:num w:numId="23">
    <w:abstractNumId w:val="28"/>
  </w:num>
  <w:num w:numId="24">
    <w:abstractNumId w:val="24"/>
  </w:num>
  <w:num w:numId="25">
    <w:abstractNumId w:val="19"/>
  </w:num>
  <w:num w:numId="26">
    <w:abstractNumId w:val="3"/>
  </w:num>
  <w:num w:numId="27">
    <w:abstractNumId w:val="11"/>
  </w:num>
  <w:num w:numId="28">
    <w:abstractNumId w:val="2"/>
  </w:num>
  <w:num w:numId="29">
    <w:abstractNumId w:val="29"/>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10"/>
  <w:displayHorizontalDrawingGridEvery w:val="2"/>
  <w:characterSpacingControl w:val="doNotCompress"/>
  <w:footnotePr>
    <w:footnote w:id="0"/>
    <w:footnote w:id="1"/>
  </w:footnotePr>
  <w:endnotePr>
    <w:numFmt w:val="decimal"/>
    <w:endnote w:id="0"/>
    <w:endnote w:id="1"/>
    <w:endnote w:id="2"/>
  </w:endnotePr>
  <w:compat>
    <w:applyBreakingRules/>
  </w:compat>
  <w:rsids>
    <w:rsidRoot w:val="00641A6A"/>
    <w:rsid w:val="00005A19"/>
    <w:rsid w:val="000267FE"/>
    <w:rsid w:val="00040798"/>
    <w:rsid w:val="00043023"/>
    <w:rsid w:val="00054406"/>
    <w:rsid w:val="0006216A"/>
    <w:rsid w:val="00062975"/>
    <w:rsid w:val="00067F84"/>
    <w:rsid w:val="00071C97"/>
    <w:rsid w:val="000752CA"/>
    <w:rsid w:val="000761F7"/>
    <w:rsid w:val="00076A3A"/>
    <w:rsid w:val="00084C95"/>
    <w:rsid w:val="00092805"/>
    <w:rsid w:val="00092A0C"/>
    <w:rsid w:val="000966AD"/>
    <w:rsid w:val="000A7750"/>
    <w:rsid w:val="000B3A56"/>
    <w:rsid w:val="000C0A89"/>
    <w:rsid w:val="000C7722"/>
    <w:rsid w:val="000D0932"/>
    <w:rsid w:val="000D1BDF"/>
    <w:rsid w:val="000D71B7"/>
    <w:rsid w:val="000E591F"/>
    <w:rsid w:val="000E6824"/>
    <w:rsid w:val="000F061B"/>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21A2"/>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6642B"/>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2ECB"/>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44FB"/>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3F33F2"/>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04A6"/>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14C3"/>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1A6A"/>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32AD"/>
    <w:rsid w:val="006A7D4D"/>
    <w:rsid w:val="006B5C71"/>
    <w:rsid w:val="006B7F0E"/>
    <w:rsid w:val="006C3A27"/>
    <w:rsid w:val="006C4B43"/>
    <w:rsid w:val="006C6470"/>
    <w:rsid w:val="006D36EC"/>
    <w:rsid w:val="006D41DF"/>
    <w:rsid w:val="006D6DC1"/>
    <w:rsid w:val="006D6F9A"/>
    <w:rsid w:val="006E2C8E"/>
    <w:rsid w:val="006E446F"/>
    <w:rsid w:val="006E6291"/>
    <w:rsid w:val="006F005A"/>
    <w:rsid w:val="006F11E4"/>
    <w:rsid w:val="006F7CE8"/>
    <w:rsid w:val="00701353"/>
    <w:rsid w:val="0070524C"/>
    <w:rsid w:val="00710619"/>
    <w:rsid w:val="00710DE1"/>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117F"/>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33A7"/>
    <w:rsid w:val="00864864"/>
    <w:rsid w:val="008656BE"/>
    <w:rsid w:val="008703F4"/>
    <w:rsid w:val="0087054A"/>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3474"/>
    <w:rsid w:val="00B37FEA"/>
    <w:rsid w:val="00B426ED"/>
    <w:rsid w:val="00B42E0C"/>
    <w:rsid w:val="00B47827"/>
    <w:rsid w:val="00B506FA"/>
    <w:rsid w:val="00B55A74"/>
    <w:rsid w:val="00B568CC"/>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073D"/>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3E79"/>
    <w:rsid w:val="00C35A49"/>
    <w:rsid w:val="00C36AF1"/>
    <w:rsid w:val="00C37458"/>
    <w:rsid w:val="00C37AF7"/>
    <w:rsid w:val="00C45E29"/>
    <w:rsid w:val="00C52F9C"/>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1CFE"/>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3E79"/>
    <w:pPr>
      <w:bidi/>
      <w:spacing w:after="200" w:line="276" w:lineRule="auto"/>
    </w:pPr>
    <w:rPr>
      <w:sz w:val="22"/>
      <w:szCs w:val="22"/>
      <w:lang w:bidi="fa-IR"/>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BalloonText">
    <w:name w:val="Balloon Text"/>
    <w:basedOn w:val="Normal"/>
    <w:link w:val="BalloonTextChar"/>
    <w:uiPriority w:val="99"/>
    <w:rsid w:val="00266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6642B"/>
    <w:rPr>
      <w:rFonts w:ascii="Tahoma" w:hAnsi="Tahoma" w:cs="Tahoma"/>
      <w:sz w:val="16"/>
      <w:szCs w:val="16"/>
      <w:lang w:bidi="fa-IR"/>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ind w:left="648" w:hanging="360"/>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styleId="Hyperlink">
    <w:name w:val="Hyperlink"/>
    <w:basedOn w:val="DefaultParagraphFont"/>
    <w:uiPriority w:val="99"/>
    <w:unhideWhenUsed/>
    <w:rsid w:val="003F33F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pustaka" TargetMode="Externa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BE4B1-4F59-4902-9CC2-A3E7A40B6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35</TotalTime>
  <Pages>1</Pages>
  <Words>5621</Words>
  <Characters>32040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16</cp:revision>
  <cp:lastPrinted>2015-08-10T09:22:00Z</cp:lastPrinted>
  <dcterms:created xsi:type="dcterms:W3CDTF">2015-08-10T08:35:00Z</dcterms:created>
  <dcterms:modified xsi:type="dcterms:W3CDTF">2015-08-10T09:22:00Z</dcterms:modified>
</cp:coreProperties>
</file>